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CC" w:rsidRDefault="00852ECC" w:rsidP="0035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355EDE" w:rsidRPr="00852ECC" w:rsidRDefault="00852ECC" w:rsidP="0035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355EDE" w:rsidRPr="00852ECC">
        <w:rPr>
          <w:rFonts w:ascii="Times New Roman" w:hAnsi="Times New Roman" w:cs="Times New Roman"/>
          <w:b/>
          <w:bCs/>
          <w:sz w:val="28"/>
          <w:szCs w:val="28"/>
        </w:rPr>
        <w:t>ACTELE NECESARE PENTRU ACORDAREA</w:t>
      </w:r>
    </w:p>
    <w:p w:rsidR="00355EDE" w:rsidRPr="00852ECC" w:rsidRDefault="00852ECC" w:rsidP="0035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355EDE" w:rsidRPr="00852ECC">
        <w:rPr>
          <w:rFonts w:ascii="Times New Roman" w:hAnsi="Times New Roman" w:cs="Times New Roman"/>
          <w:b/>
          <w:bCs/>
          <w:sz w:val="28"/>
          <w:szCs w:val="28"/>
        </w:rPr>
        <w:t>TICHETELOR SOCIALE PENTRU GRADINITA</w:t>
      </w:r>
    </w:p>
    <w:p w:rsidR="00355EDE" w:rsidRPr="00852ECC" w:rsidRDefault="00852ECC" w:rsidP="0035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355EDE" w:rsidRPr="00852ECC">
        <w:rPr>
          <w:rFonts w:ascii="Times New Roman" w:hAnsi="Times New Roman" w:cs="Times New Roman"/>
          <w:b/>
          <w:bCs/>
          <w:sz w:val="28"/>
          <w:szCs w:val="28"/>
        </w:rPr>
        <w:t>SAU STIMULENT EDUCATIONAL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conf. Legii 248/2015</w:t>
      </w:r>
    </w:p>
    <w:p w:rsid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355EDE" w:rsidRPr="00355EDE" w:rsidRDefault="00852ECC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 </w:t>
      </w:r>
      <w:r w:rsidR="00355EDE" w:rsidRPr="00355EDE">
        <w:rPr>
          <w:rFonts w:ascii="Calibri" w:hAnsi="Calibri" w:cs="Calibri"/>
          <w:i/>
          <w:iCs/>
          <w:color w:val="000000"/>
          <w:sz w:val="28"/>
          <w:szCs w:val="28"/>
        </w:rPr>
        <w:t xml:space="preserve">Stimulentele educaţionale se acordă copiilor din familii defavorizate cu un </w:t>
      </w:r>
      <w:r w:rsidR="00355EDE" w:rsidRPr="00355ED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venit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355ED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lunar pe membru de familie de 284 lei.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355ED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Vârsta minimă </w:t>
      </w:r>
      <w:r w:rsidRPr="00355EDE">
        <w:rPr>
          <w:rFonts w:ascii="Calibri" w:hAnsi="Calibri" w:cs="Calibri"/>
          <w:i/>
          <w:iCs/>
          <w:color w:val="000000"/>
          <w:sz w:val="28"/>
          <w:szCs w:val="28"/>
        </w:rPr>
        <w:t xml:space="preserve">a copilului este </w:t>
      </w:r>
      <w:r w:rsidRPr="00355ED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de 3 ani</w:t>
      </w:r>
      <w:r w:rsidRPr="00355EDE">
        <w:rPr>
          <w:rFonts w:ascii="Calibri" w:hAnsi="Calibri" w:cs="Calibri"/>
          <w:i/>
          <w:iCs/>
          <w:color w:val="000000"/>
          <w:sz w:val="28"/>
          <w:szCs w:val="28"/>
        </w:rPr>
        <w:t>, împlinită oricând pe parcursul anului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355EDE">
        <w:rPr>
          <w:rFonts w:ascii="Calibri" w:hAnsi="Calibri" w:cs="Calibri"/>
          <w:i/>
          <w:iCs/>
          <w:color w:val="000000"/>
          <w:sz w:val="28"/>
          <w:szCs w:val="28"/>
        </w:rPr>
        <w:t xml:space="preserve">şcolar curent, iar </w:t>
      </w:r>
      <w:r w:rsidRPr="00355ED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vârsta maximă </w:t>
      </w:r>
      <w:r w:rsidRPr="00355EDE">
        <w:rPr>
          <w:rFonts w:ascii="Calibri" w:hAnsi="Calibri" w:cs="Calibri"/>
          <w:i/>
          <w:iCs/>
          <w:color w:val="000000"/>
          <w:sz w:val="28"/>
          <w:szCs w:val="28"/>
        </w:rPr>
        <w:t xml:space="preserve">a copilului este </w:t>
      </w:r>
      <w:r w:rsidRPr="00355ED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de 6 ani</w:t>
      </w:r>
      <w:r w:rsidRPr="00355EDE">
        <w:rPr>
          <w:rFonts w:ascii="Calibri" w:hAnsi="Calibri" w:cs="Calibri"/>
          <w:i/>
          <w:iCs/>
          <w:color w:val="000000"/>
          <w:sz w:val="28"/>
          <w:szCs w:val="28"/>
        </w:rPr>
        <w:t>, împliniţi după data de 1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355EDE">
        <w:rPr>
          <w:rFonts w:ascii="Calibri" w:hAnsi="Calibri" w:cs="Calibri"/>
          <w:i/>
          <w:iCs/>
          <w:color w:val="000000"/>
          <w:sz w:val="28"/>
          <w:szCs w:val="28"/>
        </w:rPr>
        <w:t>septembrie a anului şcolar curent.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355ED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Stimulentul se acordă numai pentru copiii care frecventează în mod regulat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355EDE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unităţile de învăţământ preşcolar.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355EDE"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r w:rsidRPr="00355EDE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355EDE">
        <w:rPr>
          <w:rFonts w:ascii="Calibri" w:hAnsi="Calibri" w:cs="Calibri"/>
          <w:b/>
          <w:bCs/>
          <w:color w:val="000000"/>
          <w:sz w:val="28"/>
          <w:szCs w:val="28"/>
        </w:rPr>
        <w:t xml:space="preserve">Cererea şi declaraţia pe propria răspundere, </w:t>
      </w:r>
      <w:r w:rsidRPr="00355EDE">
        <w:rPr>
          <w:rFonts w:ascii="Calibri" w:hAnsi="Calibri" w:cs="Calibri"/>
          <w:color w:val="000000"/>
          <w:sz w:val="28"/>
          <w:szCs w:val="28"/>
        </w:rPr>
        <w:t>însoţite de actele doveditoare privind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355EDE">
        <w:rPr>
          <w:rFonts w:ascii="Calibri" w:hAnsi="Calibri" w:cs="Calibri"/>
          <w:color w:val="000000"/>
          <w:sz w:val="28"/>
          <w:szCs w:val="28"/>
        </w:rPr>
        <w:t>componenţa familiei, veniturile acesteia si inscrierea / frecventarea activitatilor organizate</w:t>
      </w:r>
    </w:p>
    <w:p w:rsidR="00431A24" w:rsidRPr="00355EDE" w:rsidRDefault="00355EDE" w:rsidP="00355EDE">
      <w:pPr>
        <w:rPr>
          <w:rFonts w:ascii="Calibri" w:hAnsi="Calibri" w:cs="Calibri"/>
          <w:color w:val="000000"/>
          <w:sz w:val="28"/>
          <w:szCs w:val="28"/>
        </w:rPr>
      </w:pPr>
      <w:r w:rsidRPr="00355EDE">
        <w:rPr>
          <w:rFonts w:ascii="Calibri" w:hAnsi="Calibri" w:cs="Calibri"/>
          <w:color w:val="000000"/>
          <w:sz w:val="28"/>
          <w:szCs w:val="28"/>
        </w:rPr>
        <w:t>de gradinita, se depun de reprezentantul familiei la biroul de Asistenta sociala din cadrul Primariei comunei Lipova.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55EDE">
        <w:rPr>
          <w:rFonts w:ascii="Calibri" w:hAnsi="Calibri" w:cs="Calibri"/>
          <w:b/>
          <w:bCs/>
          <w:sz w:val="28"/>
          <w:szCs w:val="28"/>
        </w:rPr>
        <w:t>2</w:t>
      </w:r>
      <w:r w:rsidRPr="00355EDE">
        <w:rPr>
          <w:rFonts w:ascii="Calibri" w:hAnsi="Calibri" w:cs="Calibri"/>
          <w:sz w:val="28"/>
          <w:szCs w:val="28"/>
        </w:rPr>
        <w:t xml:space="preserve">. </w:t>
      </w:r>
      <w:r w:rsidRPr="00355EDE">
        <w:rPr>
          <w:rFonts w:ascii="Calibri" w:hAnsi="Calibri" w:cs="Calibri"/>
          <w:b/>
          <w:bCs/>
          <w:sz w:val="28"/>
          <w:szCs w:val="28"/>
        </w:rPr>
        <w:t>Dovada frecventării unităţii de învăţământ preşcolar;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55EDE">
        <w:rPr>
          <w:rFonts w:ascii="Calibri" w:hAnsi="Calibri" w:cs="Calibri"/>
          <w:b/>
          <w:bCs/>
          <w:sz w:val="28"/>
          <w:szCs w:val="28"/>
        </w:rPr>
        <w:t>3</w:t>
      </w:r>
      <w:r w:rsidRPr="00355EDE">
        <w:rPr>
          <w:rFonts w:ascii="Calibri" w:hAnsi="Calibri" w:cs="Calibri"/>
          <w:sz w:val="28"/>
          <w:szCs w:val="28"/>
        </w:rPr>
        <w:t xml:space="preserve">. </w:t>
      </w:r>
      <w:r w:rsidRPr="00355EDE">
        <w:rPr>
          <w:rFonts w:ascii="Calibri" w:hAnsi="Calibri" w:cs="Calibri"/>
          <w:b/>
          <w:bCs/>
          <w:sz w:val="28"/>
          <w:szCs w:val="28"/>
        </w:rPr>
        <w:t xml:space="preserve">Livretul de familie </w:t>
      </w:r>
      <w:r w:rsidRPr="00355EDE">
        <w:rPr>
          <w:rFonts w:ascii="Calibri" w:hAnsi="Calibri" w:cs="Calibri"/>
          <w:sz w:val="28"/>
          <w:szCs w:val="28"/>
        </w:rPr>
        <w:t>completat la zi;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55EDE">
        <w:rPr>
          <w:rFonts w:ascii="Calibri" w:hAnsi="Calibri" w:cs="Calibri"/>
          <w:b/>
          <w:bCs/>
          <w:sz w:val="28"/>
          <w:szCs w:val="28"/>
        </w:rPr>
        <w:t>4</w:t>
      </w:r>
      <w:r w:rsidRPr="00355EDE">
        <w:rPr>
          <w:rFonts w:ascii="Calibri" w:hAnsi="Calibri" w:cs="Calibri"/>
          <w:sz w:val="28"/>
          <w:szCs w:val="28"/>
        </w:rPr>
        <w:t xml:space="preserve">. </w:t>
      </w:r>
      <w:r w:rsidRPr="00355EDE">
        <w:rPr>
          <w:rFonts w:ascii="Calibri" w:hAnsi="Calibri" w:cs="Calibri"/>
          <w:b/>
          <w:bCs/>
          <w:sz w:val="28"/>
          <w:szCs w:val="28"/>
        </w:rPr>
        <w:t>Acte de identitate</w:t>
      </w:r>
      <w:r w:rsidRPr="00355EDE">
        <w:rPr>
          <w:rFonts w:ascii="Calibri" w:hAnsi="Calibri" w:cs="Calibri"/>
          <w:sz w:val="28"/>
          <w:szCs w:val="28"/>
        </w:rPr>
        <w:t>: Carti de identitate/certificate de căsătorie/ certificate de naştere ale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55EDE">
        <w:rPr>
          <w:rFonts w:ascii="Calibri" w:hAnsi="Calibri" w:cs="Calibri"/>
          <w:sz w:val="28"/>
          <w:szCs w:val="28"/>
        </w:rPr>
        <w:t>copiilor aflaţi în întreţinere- în copie;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55EDE">
        <w:rPr>
          <w:rFonts w:ascii="Calibri" w:hAnsi="Calibri" w:cs="Calibri"/>
          <w:b/>
          <w:bCs/>
          <w:sz w:val="28"/>
          <w:szCs w:val="28"/>
        </w:rPr>
        <w:t>5</w:t>
      </w:r>
      <w:r w:rsidRPr="00355EDE">
        <w:rPr>
          <w:rFonts w:ascii="Calibri" w:hAnsi="Calibri" w:cs="Calibri"/>
          <w:sz w:val="28"/>
          <w:szCs w:val="28"/>
        </w:rPr>
        <w:t xml:space="preserve">. </w:t>
      </w:r>
      <w:r w:rsidRPr="00355EDE">
        <w:rPr>
          <w:rFonts w:ascii="Calibri" w:hAnsi="Calibri" w:cs="Calibri"/>
          <w:b/>
          <w:bCs/>
          <w:sz w:val="28"/>
          <w:szCs w:val="28"/>
        </w:rPr>
        <w:t xml:space="preserve">Acte doveditoare privind veniturile realizate. </w:t>
      </w:r>
      <w:r w:rsidRPr="00355EDE">
        <w:rPr>
          <w:rFonts w:ascii="Calibri" w:hAnsi="Calibri" w:cs="Calibri"/>
          <w:sz w:val="28"/>
          <w:szCs w:val="28"/>
        </w:rPr>
        <w:t>La stabilirea venitului net lunar pe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55EDE">
        <w:rPr>
          <w:rFonts w:ascii="Calibri" w:hAnsi="Calibri" w:cs="Calibri"/>
          <w:sz w:val="28"/>
          <w:szCs w:val="28"/>
        </w:rPr>
        <w:t>membru de familie, se iau în considerare toate veniturile impozabile şi neimpozabile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55EDE">
        <w:rPr>
          <w:rFonts w:ascii="Calibri" w:hAnsi="Calibri" w:cs="Calibri"/>
          <w:sz w:val="28"/>
          <w:szCs w:val="28"/>
        </w:rPr>
        <w:t>prevăzute de Legea nr. 227/2015 privind Codul fiscal, cu modificările şi completările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55EDE">
        <w:rPr>
          <w:rFonts w:ascii="Calibri" w:hAnsi="Calibri" w:cs="Calibri"/>
          <w:sz w:val="28"/>
          <w:szCs w:val="28"/>
        </w:rPr>
        <w:t>ulterioare, inclusiv cele rezultate din obligaţiile legale de întreţinere faţă de copii şi/sau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55EDE">
        <w:rPr>
          <w:rFonts w:ascii="Calibri" w:hAnsi="Calibri" w:cs="Calibri"/>
          <w:sz w:val="28"/>
          <w:szCs w:val="28"/>
        </w:rPr>
        <w:lastRenderedPageBreak/>
        <w:t xml:space="preserve">faţă de părinţi, </w:t>
      </w:r>
      <w:r w:rsidRPr="00355EDE">
        <w:rPr>
          <w:rFonts w:ascii="Calibri" w:hAnsi="Calibri" w:cs="Calibri"/>
          <w:b/>
          <w:bCs/>
          <w:sz w:val="28"/>
          <w:szCs w:val="28"/>
        </w:rPr>
        <w:t>pe care membrii acesteia le-au realizat în luna anterioară solicitării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55EDE">
        <w:rPr>
          <w:rFonts w:ascii="Calibri" w:hAnsi="Calibri" w:cs="Calibri"/>
          <w:b/>
          <w:bCs/>
          <w:sz w:val="28"/>
          <w:szCs w:val="28"/>
        </w:rPr>
        <w:t>stimulentului educaţional.</w:t>
      </w:r>
    </w:p>
    <w:p w:rsidR="00355EDE" w:rsidRPr="00355EDE" w:rsidRDefault="00355EDE" w:rsidP="00355EDE">
      <w:pPr>
        <w:rPr>
          <w:rFonts w:ascii="Calibri" w:hAnsi="Calibri" w:cs="Calibri"/>
          <w:b/>
          <w:bCs/>
          <w:sz w:val="28"/>
          <w:szCs w:val="28"/>
        </w:rPr>
      </w:pPr>
      <w:r w:rsidRPr="00355EDE">
        <w:rPr>
          <w:rFonts w:ascii="Calibri" w:hAnsi="Calibri" w:cs="Calibri"/>
          <w:b/>
          <w:bCs/>
          <w:sz w:val="28"/>
          <w:szCs w:val="28"/>
        </w:rPr>
        <w:t>6</w:t>
      </w:r>
      <w:r w:rsidRPr="00355EDE">
        <w:rPr>
          <w:rFonts w:ascii="Calibri" w:hAnsi="Calibri" w:cs="Calibri"/>
          <w:sz w:val="28"/>
          <w:szCs w:val="28"/>
        </w:rPr>
        <w:t xml:space="preserve">. </w:t>
      </w:r>
      <w:r w:rsidRPr="00355EDE">
        <w:rPr>
          <w:rFonts w:ascii="Calibri" w:hAnsi="Calibri" w:cs="Calibri"/>
          <w:b/>
          <w:bCs/>
          <w:sz w:val="28"/>
          <w:szCs w:val="28"/>
        </w:rPr>
        <w:t>Adeverinţă de venit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55EDE">
        <w:rPr>
          <w:rFonts w:ascii="Calibri" w:hAnsi="Calibri" w:cs="Calibri"/>
          <w:sz w:val="28"/>
          <w:szCs w:val="28"/>
        </w:rPr>
        <w:t xml:space="preserve">7. </w:t>
      </w:r>
      <w:r w:rsidRPr="00355EDE">
        <w:rPr>
          <w:rFonts w:ascii="Calibri" w:hAnsi="Calibri" w:cs="Calibri"/>
          <w:b/>
          <w:bCs/>
          <w:sz w:val="28"/>
          <w:szCs w:val="28"/>
        </w:rPr>
        <w:t>Un dosar</w:t>
      </w:r>
      <w:r w:rsidRPr="00355EDE">
        <w:rPr>
          <w:rFonts w:ascii="Calibri" w:hAnsi="Calibri" w:cs="Calibri"/>
          <w:sz w:val="28"/>
          <w:szCs w:val="28"/>
        </w:rPr>
        <w:t>.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355EDE">
        <w:rPr>
          <w:rFonts w:ascii="Calibri" w:hAnsi="Calibri" w:cs="Calibri"/>
          <w:i/>
          <w:iCs/>
          <w:sz w:val="28"/>
          <w:szCs w:val="28"/>
        </w:rPr>
        <w:t>Titularul tichetului social pentru grădiniţă are obligaţia să anunţe orice modificare</w:t>
      </w:r>
    </w:p>
    <w:p w:rsidR="00355EDE" w:rsidRPr="00355EDE" w:rsidRDefault="00355EDE" w:rsidP="00355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355EDE">
        <w:rPr>
          <w:rFonts w:ascii="Calibri" w:hAnsi="Calibri" w:cs="Calibri"/>
          <w:i/>
          <w:iCs/>
          <w:sz w:val="28"/>
          <w:szCs w:val="28"/>
        </w:rPr>
        <w:t>în componenţa familiei sau în veniturile acesteia în termen de maximum 15 zile de la</w:t>
      </w:r>
    </w:p>
    <w:p w:rsidR="00355EDE" w:rsidRPr="00355EDE" w:rsidRDefault="00355EDE" w:rsidP="00355EDE">
      <w:pPr>
        <w:rPr>
          <w:rFonts w:ascii="Calibri" w:hAnsi="Calibri" w:cs="Calibri"/>
        </w:rPr>
      </w:pPr>
      <w:r w:rsidRPr="00355EDE">
        <w:rPr>
          <w:rFonts w:ascii="Calibri" w:hAnsi="Calibri" w:cs="Calibri"/>
          <w:i/>
          <w:iCs/>
          <w:sz w:val="28"/>
          <w:szCs w:val="28"/>
        </w:rPr>
        <w:t>producerea acesteia.</w:t>
      </w:r>
    </w:p>
    <w:sectPr w:rsidR="00355EDE" w:rsidRPr="00355EDE" w:rsidSect="00431A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38" w:rsidRDefault="00132B38" w:rsidP="00852ECC">
      <w:pPr>
        <w:spacing w:after="0" w:line="240" w:lineRule="auto"/>
      </w:pPr>
      <w:r>
        <w:separator/>
      </w:r>
    </w:p>
  </w:endnote>
  <w:endnote w:type="continuationSeparator" w:id="1">
    <w:p w:rsidR="00132B38" w:rsidRDefault="00132B38" w:rsidP="0085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38" w:rsidRDefault="00132B38" w:rsidP="00852ECC">
      <w:pPr>
        <w:spacing w:after="0" w:line="240" w:lineRule="auto"/>
      </w:pPr>
      <w:r>
        <w:separator/>
      </w:r>
    </w:p>
  </w:footnote>
  <w:footnote w:type="continuationSeparator" w:id="1">
    <w:p w:rsidR="00132B38" w:rsidRDefault="00132B38" w:rsidP="0085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CC" w:rsidRPr="00587612" w:rsidRDefault="00852ECC" w:rsidP="00852ECC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eastAsia="Times New Roman" w:cstheme="minorHAnsi"/>
        <w:b/>
        <w:bCs/>
        <w:sz w:val="20"/>
        <w:szCs w:val="20"/>
        <w:lang w:eastAsia="ro-RO"/>
      </w:rPr>
    </w:pPr>
    <w:r>
      <w:rPr>
        <w:rFonts w:ascii="Calibri" w:eastAsia="Times New Roman" w:hAnsi="Calibri" w:cstheme="minorHAnsi"/>
        <w:noProof/>
        <w:sz w:val="24"/>
        <w:szCs w:val="20"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-57150</wp:posOffset>
          </wp:positionV>
          <wp:extent cx="818515" cy="1138555"/>
          <wp:effectExtent l="19050" t="0" r="63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1138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7612">
      <w:rPr>
        <w:rFonts w:eastAsia="Times New Roman" w:cstheme="minorHAnsi"/>
        <w:b/>
        <w:bCs/>
        <w:sz w:val="20"/>
        <w:szCs w:val="20"/>
        <w:lang w:eastAsia="ro-RO"/>
      </w:rPr>
      <w:t>ROMÂNIA</w:t>
    </w:r>
  </w:p>
  <w:p w:rsidR="00852ECC" w:rsidRPr="00587612" w:rsidRDefault="00852ECC" w:rsidP="00852ECC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eastAsia="Times New Roman" w:cstheme="minorHAnsi"/>
        <w:b/>
        <w:bCs/>
        <w:sz w:val="20"/>
        <w:szCs w:val="20"/>
        <w:lang w:eastAsia="ro-RO"/>
      </w:rPr>
    </w:pPr>
    <w:r w:rsidRPr="00587612">
      <w:rPr>
        <w:rFonts w:eastAsia="Times New Roman" w:cstheme="minorHAnsi"/>
        <w:b/>
        <w:bCs/>
        <w:sz w:val="20"/>
        <w:szCs w:val="20"/>
        <w:lang w:eastAsia="ro-RO"/>
      </w:rPr>
      <w:t>JUDEŢUL BACĂU</w:t>
    </w:r>
  </w:p>
  <w:p w:rsidR="00852ECC" w:rsidRPr="00587612" w:rsidRDefault="00852ECC" w:rsidP="00852ECC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eastAsia="Times New Roman" w:cstheme="minorHAnsi"/>
        <w:b/>
        <w:bCs/>
        <w:sz w:val="20"/>
        <w:szCs w:val="20"/>
        <w:lang w:eastAsia="ro-RO"/>
      </w:rPr>
    </w:pPr>
    <w:r>
      <w:rPr>
        <w:rFonts w:eastAsia="Times New Roman" w:cstheme="minorHAnsi"/>
        <w:b/>
        <w:bCs/>
        <w:sz w:val="20"/>
        <w:szCs w:val="20"/>
        <w:lang w:eastAsia="ro-RO"/>
      </w:rPr>
      <w:t>COMUNA LIPOVA</w:t>
    </w:r>
  </w:p>
  <w:p w:rsidR="00852ECC" w:rsidRDefault="00852ECC" w:rsidP="00852ECC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1" w:color="auto"/>
      </w:pBdr>
      <w:tabs>
        <w:tab w:val="center" w:pos="4320"/>
        <w:tab w:val="right" w:pos="8640"/>
      </w:tabs>
      <w:spacing w:after="0" w:line="240" w:lineRule="auto"/>
      <w:rPr>
        <w:rFonts w:eastAsia="Times New Roman" w:cstheme="minorHAnsi"/>
        <w:b/>
        <w:bCs/>
        <w:sz w:val="20"/>
        <w:szCs w:val="20"/>
        <w:lang w:eastAsia="ro-RO"/>
      </w:rPr>
    </w:pPr>
    <w:r>
      <w:rPr>
        <w:rFonts w:eastAsia="Times New Roman" w:cstheme="minorHAnsi"/>
        <w:b/>
        <w:bCs/>
        <w:sz w:val="20"/>
        <w:szCs w:val="20"/>
        <w:lang w:eastAsia="ro-RO"/>
      </w:rPr>
      <w:t xml:space="preserve">                                                  </w:t>
    </w:r>
  </w:p>
  <w:p w:rsidR="00852ECC" w:rsidRPr="00784CA5" w:rsidRDefault="00852ECC" w:rsidP="00852ECC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1" w:color="auto"/>
      </w:pBdr>
      <w:tabs>
        <w:tab w:val="center" w:pos="4320"/>
        <w:tab w:val="right" w:pos="8640"/>
      </w:tabs>
      <w:spacing w:after="0" w:line="240" w:lineRule="auto"/>
      <w:rPr>
        <w:rFonts w:eastAsia="Times New Roman" w:cstheme="minorHAnsi"/>
        <w:b/>
        <w:bCs/>
        <w:sz w:val="20"/>
        <w:szCs w:val="20"/>
        <w:lang w:eastAsia="ro-RO"/>
      </w:rPr>
    </w:pPr>
    <w:r>
      <w:rPr>
        <w:rFonts w:eastAsia="Times New Roman" w:cstheme="minorHAnsi"/>
        <w:b/>
        <w:bCs/>
        <w:sz w:val="20"/>
        <w:szCs w:val="20"/>
        <w:lang w:eastAsia="ro-RO"/>
      </w:rPr>
      <w:t xml:space="preserve">                                                                                      </w:t>
    </w:r>
    <w:r w:rsidRPr="00587612">
      <w:rPr>
        <w:rFonts w:eastAsia="Times New Roman" w:cstheme="minorHAnsi"/>
        <w:b/>
        <w:bCs/>
        <w:sz w:val="20"/>
        <w:szCs w:val="20"/>
        <w:lang w:eastAsia="ro-RO"/>
      </w:rPr>
      <w:t>Tel/fax 0234.220 610</w:t>
    </w:r>
  </w:p>
  <w:p w:rsidR="00852ECC" w:rsidRPr="001F1685" w:rsidRDefault="00852ECC" w:rsidP="00852ECC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ro-RO"/>
      </w:rPr>
    </w:pPr>
    <w:r w:rsidRPr="00587612">
      <w:rPr>
        <w:rFonts w:eastAsia="Times New Roman" w:cstheme="minorHAnsi"/>
        <w:b/>
        <w:bCs/>
        <w:sz w:val="20"/>
        <w:szCs w:val="20"/>
        <w:lang w:eastAsia="ro-RO"/>
      </w:rPr>
      <w:t>e-mail: primarialipovabc@gma</w:t>
    </w:r>
    <w:r>
      <w:rPr>
        <w:rFonts w:eastAsia="Times New Roman" w:cstheme="minorHAnsi"/>
        <w:b/>
        <w:bCs/>
        <w:sz w:val="20"/>
        <w:szCs w:val="20"/>
        <w:lang w:eastAsia="ro-RO"/>
      </w:rPr>
      <w:t>il</w:t>
    </w:r>
  </w:p>
  <w:p w:rsidR="00852ECC" w:rsidRDefault="00852E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55EDE"/>
    <w:rsid w:val="00132B38"/>
    <w:rsid w:val="00355EDE"/>
    <w:rsid w:val="00431A24"/>
    <w:rsid w:val="0068117A"/>
    <w:rsid w:val="0085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ECC"/>
  </w:style>
  <w:style w:type="paragraph" w:styleId="Footer">
    <w:name w:val="footer"/>
    <w:basedOn w:val="Normal"/>
    <w:link w:val="FooterChar"/>
    <w:uiPriority w:val="99"/>
    <w:semiHidden/>
    <w:unhideWhenUsed/>
    <w:rsid w:val="0085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Utilizator Windows</cp:lastModifiedBy>
  <cp:revision>2</cp:revision>
  <dcterms:created xsi:type="dcterms:W3CDTF">2019-01-22T10:53:00Z</dcterms:created>
  <dcterms:modified xsi:type="dcterms:W3CDTF">2019-01-22T10:53:00Z</dcterms:modified>
</cp:coreProperties>
</file>