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903F" w14:textId="4CA9BC26" w:rsidR="00B338FF" w:rsidRPr="00B338FF" w:rsidRDefault="000E0AED" w:rsidP="00B338FF">
      <w:pPr>
        <w:rPr>
          <w:sz w:val="36"/>
          <w:szCs w:val="36"/>
        </w:rPr>
      </w:pPr>
      <w:r w:rsidRPr="00F0713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41AF3415" wp14:editId="5753A62D">
            <wp:simplePos x="0" y="0"/>
            <wp:positionH relativeFrom="page">
              <wp:posOffset>4754245</wp:posOffset>
            </wp:positionH>
            <wp:positionV relativeFrom="page">
              <wp:posOffset>46246</wp:posOffset>
            </wp:positionV>
            <wp:extent cx="2711078" cy="1790114"/>
            <wp:effectExtent l="0" t="0" r="0" b="635"/>
            <wp:wrapSquare wrapText="bothSides"/>
            <wp:docPr id="1025441121" name="Picture 4" descr="A logo with a dolphin and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41121" name="Picture 4" descr="A logo with a dolphin and waves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8" t="25494" r="14551" b="27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078" cy="1790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8B421" w14:textId="77777777" w:rsidR="00B338FF" w:rsidRPr="00B338FF" w:rsidRDefault="00B338FF" w:rsidP="00B338FF">
      <w:pPr>
        <w:spacing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B338FF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6997DED3" w14:textId="77777777" w:rsidR="00B338FF" w:rsidRPr="00B338FF" w:rsidRDefault="00B338FF" w:rsidP="00B338FF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B338FF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 </w:t>
      </w:r>
    </w:p>
    <w:p w14:paraId="5E7469C1" w14:textId="60CB6A8F" w:rsidR="00121BE4" w:rsidRDefault="00EF5407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>Payment and Refund</w:t>
      </w:r>
      <w:r w:rsidR="000D309C" w:rsidRPr="000D309C"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 xml:space="preserve"> Policy</w:t>
      </w:r>
    </w:p>
    <w:p w14:paraId="607230C5" w14:textId="3CE7FACF" w:rsidR="002401FF" w:rsidRPr="002401FF" w:rsidRDefault="002401FF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2401FF"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 xml:space="preserve">Effective Date: </w:t>
      </w:r>
      <w:r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>August 2025</w:t>
      </w:r>
    </w:p>
    <w:p w14:paraId="17C5D72A" w14:textId="77777777" w:rsidR="002401FF" w:rsidRPr="002401FF" w:rsidRDefault="002401FF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2401FF"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>Version: 1.0</w:t>
      </w:r>
    </w:p>
    <w:p w14:paraId="76492A8F" w14:textId="77777777" w:rsidR="002401FF" w:rsidRPr="002401FF" w:rsidRDefault="002401FF" w:rsidP="002401FF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0F885A10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1. Introduction</w:t>
      </w:r>
    </w:p>
    <w:p w14:paraId="7CF3D3E7" w14:textId="35F23FBE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At JL Swim School, we aim to provide clear and transparent information regarding payments and refunds to ensure a smooth experience for </w:t>
      </w:r>
      <w:proofErr w:type="gramStart"/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all of</w:t>
      </w:r>
      <w:proofErr w:type="gramEnd"/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 our clients. This Payment and Refund Policy outlines the procedures for making payments for swim lessons, as well as the conditions under which refunds or cancellations may occur.</w:t>
      </w:r>
    </w:p>
    <w:p w14:paraId="311538AF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162C5D7B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2. Purpose</w:t>
      </w:r>
    </w:p>
    <w:p w14:paraId="3F0AEB3C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The purpose of this policy is to:</w:t>
      </w:r>
    </w:p>
    <w:p w14:paraId="20EF3570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Clearly define the process for payments for swim lessons, courses, or events.</w:t>
      </w:r>
    </w:p>
    <w:p w14:paraId="13E1DEF5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Set out the conditions under which a refund will be issued.</w:t>
      </w:r>
    </w:p>
    <w:p w14:paraId="5B332B9A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Ensure that clients are fully aware of any applicable fees, deadlines, or charges.</w:t>
      </w:r>
    </w:p>
    <w:p w14:paraId="551CA18A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Promote fairness and transparency in financial transactions between J L Swim School and its clients.</w:t>
      </w:r>
    </w:p>
    <w:p w14:paraId="466E08DE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06570F68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3. Scope</w:t>
      </w:r>
    </w:p>
    <w:p w14:paraId="54F6CBB1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This policy applies to:</w:t>
      </w:r>
    </w:p>
    <w:p w14:paraId="1AF12703" w14:textId="2984223C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All students and their guardians who book and pay for swim lessons, courses, or related services at JL Swim School.</w:t>
      </w:r>
    </w:p>
    <w:p w14:paraId="30724C2C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All staff members who are responsible for processing payments or handling refund requests.</w:t>
      </w:r>
    </w:p>
    <w:p w14:paraId="2BE102A9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722FDC97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4. Payment Terms</w:t>
      </w:r>
    </w:p>
    <w:p w14:paraId="312E8CD6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4.1 Payment Methods</w:t>
      </w:r>
    </w:p>
    <w:p w14:paraId="61DDAA82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Clients can make payments for swim lessons, courses, or events using the following methods:</w:t>
      </w:r>
    </w:p>
    <w:p w14:paraId="17C1C44A" w14:textId="0ACA606E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Bank Transfer: Clients can pay directly into the school’s designated bank account. Bank details will be provided at the time of booking.</w:t>
      </w:r>
    </w:p>
    <w:p w14:paraId="6B0AC72B" w14:textId="24FACFC4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4.2 Payment Due Dates</w:t>
      </w:r>
    </w:p>
    <w:p w14:paraId="1787BE53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Term Payments: For multi-lesson courses or packages, full payment is required at the time of booking and prior to each term.</w:t>
      </w:r>
    </w:p>
    <w:p w14:paraId="4D9D39D0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Certificates and badges: Payment for certificates and badges must be made at least 2 weeks days before handover.</w:t>
      </w:r>
    </w:p>
    <w:p w14:paraId="23BFBB3A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Failure to make payment by the due date may result in the cancellation of the booking, and the space may be offered to other clients.</w:t>
      </w:r>
    </w:p>
    <w:p w14:paraId="0D7E71AC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4.3 Late Payment Charges</w:t>
      </w:r>
    </w:p>
    <w:p w14:paraId="46DB7F8B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If payment is not received by the due date, a late payment fee of £10 will be applied to the total balance. If payment remains unpaid for more than 3 weeks, the swim school reserves the right to cancel the booking and deny access to lessons or courses.</w:t>
      </w:r>
    </w:p>
    <w:p w14:paraId="6DB8C9D7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65242ED8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5. Refund Policy</w:t>
      </w:r>
    </w:p>
    <w:p w14:paraId="38260A7B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5.1 General Refund Guidelines</w:t>
      </w:r>
    </w:p>
    <w:p w14:paraId="266CEDBF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Refunds will be considered under the following circumstances:</w:t>
      </w:r>
    </w:p>
    <w:p w14:paraId="3BE982CB" w14:textId="13359BF8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 xml:space="preserve">• A student is unable to attend a lesson or course due to </w:t>
      </w:r>
      <w:r w:rsidR="004B09FF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serious </w:t>
      </w: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illness or an emergency.</w:t>
      </w:r>
    </w:p>
    <w:p w14:paraId="084B6763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The swim school cancels or reschedules a lesson or course.</w:t>
      </w:r>
    </w:p>
    <w:p w14:paraId="4FC9F8F0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Refunds will not be issued under the following circumstances:</w:t>
      </w:r>
    </w:p>
    <w:p w14:paraId="125FDCF7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Non-attendance: No refund will be provided if a student fails to attend a scheduled lesson without prior notice.</w:t>
      </w:r>
    </w:p>
    <w:p w14:paraId="02ACB80A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lastRenderedPageBreak/>
        <w:tab/>
        <w:t>• Change of mind: Refunds will not be provided for reasons such as a change of mind or dissatisfaction with the lesson format, provided the service was delivered as agreed.</w:t>
      </w:r>
    </w:p>
    <w:p w14:paraId="371D15F9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5.2 Refunds for Cancellations by the Client</w:t>
      </w:r>
    </w:p>
    <w:p w14:paraId="71E0D017" w14:textId="33F9C29B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 xml:space="preserve">• More than 7 Days Before the </w:t>
      </w:r>
      <w:r w:rsidR="004B09FF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Term</w:t>
      </w: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 Start Date: If a client cancels more than 7 days before the start of a term, they will be eligible for a full refund, minus an administrative fee of £10.</w:t>
      </w:r>
    </w:p>
    <w:p w14:paraId="589C0302" w14:textId="549D6C80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 xml:space="preserve">• Less Than 7 Days Before the </w:t>
      </w:r>
      <w:r w:rsidR="00D27BC8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Term</w:t>
      </w: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 Start Date: If a cancellation is made within 7 days of the lesson or course start date, the client will receive a 50% refund of the total fee.</w:t>
      </w:r>
    </w:p>
    <w:p w14:paraId="742C38EB" w14:textId="044B5434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 xml:space="preserve">• No-Shows or Late Cancellations: If a client fails to attend a lesson or cancels within 24 hours of the scheduled </w:t>
      </w:r>
      <w:r w:rsidR="00D27BC8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Term </w:t>
      </w: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start time, no refund will be issued. In this case, the full amount will be forfeited.</w:t>
      </w:r>
    </w:p>
    <w:p w14:paraId="5F907D5D" w14:textId="14E0D7BA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Course Packages: If a client cancels a course that includes multiple lessons</w:t>
      </w:r>
      <w:r w:rsidR="000F3785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 midway through term</w:t>
      </w: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, refunds will not be issued for the rest of the term.</w:t>
      </w:r>
    </w:p>
    <w:p w14:paraId="45264B80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5.3 Refunds for Cancellations by the Swim School</w:t>
      </w:r>
    </w:p>
    <w:p w14:paraId="3CE3C033" w14:textId="7FEFCB14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School-Cancelled Lessons or Events: If JL Swim School cancels or reschedules a lesson or course, the client will be offered the option of a full refund or rescheduling at no additional charge.</w:t>
      </w:r>
    </w:p>
    <w:p w14:paraId="08513C0C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5.4 Refund Process</w:t>
      </w:r>
    </w:p>
    <w:p w14:paraId="2F7951D5" w14:textId="30A729F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To request a refund, clients must contact JL Swim School in writing (via email) detailing the reason for cancellation or refund request.</w:t>
      </w:r>
    </w:p>
    <w:p w14:paraId="5C451811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Refund requests will be processed within 14 business days, and the refund will be issued using the same payment method as the original transaction.</w:t>
      </w:r>
    </w:p>
    <w:p w14:paraId="61B92D26" w14:textId="1801B349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 xml:space="preserve">• Refunds for bank transfers or card payments will be processed to the same account. </w:t>
      </w:r>
    </w:p>
    <w:p w14:paraId="1805F701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37E19FEE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6. Change of Booking or Rescheduling Policy</w:t>
      </w:r>
    </w:p>
    <w:p w14:paraId="65C13AA3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6.1 Rescheduling Lessons</w:t>
      </w:r>
    </w:p>
    <w:p w14:paraId="40F35C80" w14:textId="1447C719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JL Swim School allows rescheduling of lessons under the following conditions:</w:t>
      </w:r>
    </w:p>
    <w:p w14:paraId="533079CF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lastRenderedPageBreak/>
        <w:tab/>
      </w: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○ The request to reschedule/change timeslots must be made at least 36 hours before the scheduled lesson time.</w:t>
      </w:r>
    </w:p>
    <w:p w14:paraId="05BDD5D7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6.2 Changes to Course Dates</w:t>
      </w:r>
    </w:p>
    <w:p w14:paraId="4BEFB4A9" w14:textId="29340E2F" w:rsid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If a client wishes to change the term they join, they must notify the school at least 1 week before the course begins. A rescheduling fee may apply depending on the circumstances.</w:t>
      </w:r>
    </w:p>
    <w:p w14:paraId="1EBEBCF5" w14:textId="77777777" w:rsidR="00594B71" w:rsidRPr="0044308C" w:rsidRDefault="00594B71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45F2A1B8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7. Payment Plan Terms</w:t>
      </w:r>
    </w:p>
    <w:p w14:paraId="0832E005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If the client has selected a payment plan for a multi-lesson course or package, the following terms apply:</w:t>
      </w:r>
    </w:p>
    <w:p w14:paraId="22C8E0EE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Payments are to be made according to the schedule agreed upon at the time of booking.</w:t>
      </w:r>
    </w:p>
    <w:p w14:paraId="0F69DE62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>• If the client fails to make a payment by the due date, the client’s access to lessons may be suspended until the payment is received.</w:t>
      </w:r>
    </w:p>
    <w:p w14:paraId="6B8519DC" w14:textId="61FC06AD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ab/>
        <w:t xml:space="preserve">• If the payment plan is terminated early (e.g., the client cancels their participation), the client may still be required to pay for any lessons already attended, and a refund will </w:t>
      </w:r>
      <w:r w:rsidR="00594B71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not</w:t>
      </w: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 be given for the unused portion of the package</w:t>
      </w:r>
      <w:r w:rsidR="00594B71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6C3DF8F7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2085193D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8. Late Payment Policy</w:t>
      </w:r>
    </w:p>
    <w:p w14:paraId="2D25F63A" w14:textId="13104CEB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If a client is unable to pay on time, they are encouraged to contact JL Swim School in advance to arrange an alternative payment plan. A late payment fee will be added to outstanding balances that remain unpaid for more than</w:t>
      </w:r>
      <w:r w:rsidR="001D511F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 xml:space="preserve"> 14 Days</w:t>
      </w: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.</w:t>
      </w:r>
    </w:p>
    <w:p w14:paraId="2463EA56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2821A1DC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9. Confidentiality</w:t>
      </w:r>
    </w:p>
    <w:p w14:paraId="2D4B4CBD" w14:textId="3C1FE6D9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All payment and refund details will be kept confidential. JL Swim School adheres to data protection regulations and ensures that personal payment information is securely stored and processed.</w:t>
      </w:r>
    </w:p>
    <w:p w14:paraId="3CCBC401" w14:textId="77777777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4C10C650" w14:textId="77777777" w:rsidR="001D511F" w:rsidRDefault="001D511F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7B2702FF" w14:textId="77777777" w:rsidR="001D511F" w:rsidRDefault="001D511F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</w:p>
    <w:p w14:paraId="702B2FEE" w14:textId="3A94D7C9" w:rsidR="0044308C" w:rsidRPr="0044308C" w:rsidRDefault="0044308C" w:rsidP="0044308C">
      <w:pPr>
        <w:spacing w:line="240" w:lineRule="auto"/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lastRenderedPageBreak/>
        <w:t>10. Policy Review</w:t>
      </w:r>
    </w:p>
    <w:p w14:paraId="3D1517FB" w14:textId="43DAA7EF" w:rsidR="00F21540" w:rsidRDefault="0044308C" w:rsidP="0044308C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44308C">
        <w:rPr>
          <w:rFonts w:ascii="Aptos" w:eastAsia="Times New Roman" w:hAnsi="Aptos" w:cs="Calibri"/>
          <w:kern w:val="0"/>
          <w:sz w:val="28"/>
          <w:szCs w:val="28"/>
          <w:lang w:eastAsia="en-GB"/>
          <w14:ligatures w14:val="none"/>
        </w:rPr>
        <w:t>This Payment and Refund Policy will be reviewed annually to ensure it reflects current business practices, payment systems, and customer needs. Any changes will be communicated to clients promptly.</w:t>
      </w:r>
    </w:p>
    <w:p w14:paraId="126D7F49" w14:textId="77777777" w:rsidR="001D511F" w:rsidRDefault="001D511F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6C2E90ED" w14:textId="22AAEDB2" w:rsidR="002401FF" w:rsidRPr="002401FF" w:rsidRDefault="002401FF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2401FF"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>Signed by:</w:t>
      </w:r>
    </w:p>
    <w:p w14:paraId="517AB414" w14:textId="77777777" w:rsidR="002401FF" w:rsidRPr="002401FF" w:rsidRDefault="002401FF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6B5B5754" w14:textId="5AEF2988" w:rsidR="002401FF" w:rsidRPr="002401FF" w:rsidRDefault="0070783A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>Luan and Jenna, The</w:t>
      </w:r>
      <w:r w:rsidR="002401FF" w:rsidRPr="002401FF"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 xml:space="preserve"> Director</w:t>
      </w:r>
      <w:r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>s</w:t>
      </w:r>
    </w:p>
    <w:p w14:paraId="2A321938" w14:textId="47AFA9F1" w:rsidR="002401FF" w:rsidRPr="002401FF" w:rsidRDefault="002401FF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2401FF"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>JL Swim School</w:t>
      </w:r>
    </w:p>
    <w:p w14:paraId="12FD262E" w14:textId="52EEF886" w:rsidR="00F07131" w:rsidRDefault="002401FF" w:rsidP="002401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2401FF"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 xml:space="preserve">Date: </w:t>
      </w:r>
      <w:r w:rsidR="0070783A"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  <w:t>August 2025</w:t>
      </w:r>
    </w:p>
    <w:p w14:paraId="059542F2" w14:textId="77777777" w:rsidR="00F07131" w:rsidRDefault="00F07131" w:rsidP="00B338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31171D0B" w14:textId="77777777" w:rsidR="00F07131" w:rsidRDefault="00F07131" w:rsidP="00B338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52A384E4" w14:textId="77777777" w:rsidR="00F07131" w:rsidRDefault="00F07131" w:rsidP="00B338FF">
      <w:pPr>
        <w:spacing w:line="240" w:lineRule="auto"/>
        <w:rPr>
          <w:rFonts w:ascii="Aptos" w:eastAsia="Times New Roman" w:hAnsi="Aptos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4271CFB3" w14:textId="07F65DC9" w:rsidR="00B338FF" w:rsidRPr="00833F65" w:rsidRDefault="00A00331" w:rsidP="00833F65">
      <w:pPr>
        <w:spacing w:line="240" w:lineRule="auto"/>
        <w:textAlignment w:val="center"/>
        <w:rPr>
          <w:sz w:val="28"/>
          <w:szCs w:val="28"/>
        </w:rPr>
      </w:pPr>
      <w:r w:rsidRPr="00F0713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A57928" wp14:editId="064060D7">
            <wp:simplePos x="0" y="0"/>
            <wp:positionH relativeFrom="page">
              <wp:posOffset>4744015</wp:posOffset>
            </wp:positionH>
            <wp:positionV relativeFrom="page">
              <wp:posOffset>62538</wp:posOffset>
            </wp:positionV>
            <wp:extent cx="2711078" cy="1790114"/>
            <wp:effectExtent l="0" t="0" r="0" b="635"/>
            <wp:wrapSquare wrapText="bothSides"/>
            <wp:docPr id="1981891620" name="Picture 4" descr="A logo with a dolphin and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41121" name="Picture 4" descr="A logo with a dolphin and waves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8" t="25494" r="14551" b="27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078" cy="1790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38FF" w:rsidRPr="00833F6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764D" w14:textId="77777777" w:rsidR="00995682" w:rsidRDefault="00995682" w:rsidP="001D4107">
      <w:pPr>
        <w:spacing w:after="0" w:line="240" w:lineRule="auto"/>
      </w:pPr>
      <w:r>
        <w:separator/>
      </w:r>
    </w:p>
  </w:endnote>
  <w:endnote w:type="continuationSeparator" w:id="0">
    <w:p w14:paraId="59483DDF" w14:textId="77777777" w:rsidR="00995682" w:rsidRDefault="00995682" w:rsidP="001D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695" w14:textId="27E4075D" w:rsidR="00F07131" w:rsidRDefault="00F07131">
    <w:pPr>
      <w:pStyle w:val="Footer"/>
    </w:pPr>
    <w:r w:rsidRPr="004A5B05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1FB42CA" wp14:editId="06382942">
          <wp:simplePos x="0" y="0"/>
          <wp:positionH relativeFrom="page">
            <wp:posOffset>5975287</wp:posOffset>
          </wp:positionH>
          <wp:positionV relativeFrom="margin">
            <wp:posOffset>9033359</wp:posOffset>
          </wp:positionV>
          <wp:extent cx="1499235" cy="488950"/>
          <wp:effectExtent l="0" t="0" r="5715" b="6350"/>
          <wp:wrapSquare wrapText="bothSides"/>
          <wp:docPr id="123827779" name="Picture 3" descr="Swim School - Log 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m School - Log 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B0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3D526" wp14:editId="4EEAD027">
              <wp:simplePos x="0" y="0"/>
              <wp:positionH relativeFrom="column">
                <wp:posOffset>-905347</wp:posOffset>
              </wp:positionH>
              <wp:positionV relativeFrom="paragraph">
                <wp:posOffset>-81481</wp:posOffset>
              </wp:positionV>
              <wp:extent cx="5984875" cy="522514"/>
              <wp:effectExtent l="0" t="0" r="0" b="0"/>
              <wp:wrapNone/>
              <wp:docPr id="87914578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4875" cy="5225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09060" w14:textId="77777777" w:rsidR="00F07131" w:rsidRPr="001D4107" w:rsidRDefault="00F07131" w:rsidP="00F07131">
                          <w:pPr>
                            <w:pStyle w:val="Footer"/>
                            <w:rPr>
                              <w:color w:val="ADADAD" w:themeColor="background2" w:themeShade="BF"/>
                            </w:rPr>
                          </w:pPr>
                          <w:r w:rsidRPr="001D4107">
                            <w:rPr>
                              <w:color w:val="ADADAD" w:themeColor="background2" w:themeShade="BF"/>
                            </w:rPr>
                            <w:t>West Hatch High School, Chigwell, Essex IG7 5BT | Registered in England No. 16558264</w:t>
                          </w:r>
                        </w:p>
                        <w:p w14:paraId="1E6F7BB5" w14:textId="77777777" w:rsidR="00F07131" w:rsidRPr="001D4107" w:rsidRDefault="00F07131" w:rsidP="00F07131">
                          <w:pPr>
                            <w:pStyle w:val="Footer"/>
                            <w:rPr>
                              <w:color w:val="ADADAD" w:themeColor="background2" w:themeShade="BF"/>
                            </w:rPr>
                          </w:pPr>
                          <w:r w:rsidRPr="001D4107">
                            <w:rPr>
                              <w:color w:val="ADADAD" w:themeColor="background2" w:themeShade="BF"/>
                            </w:rPr>
                            <w:t>www.JLSwimschool.co.uk | jlswimschool@outlook.com | 07763 275 737 | 07508 5</w:t>
                          </w:r>
                          <w:r>
                            <w:rPr>
                              <w:color w:val="ADADAD" w:themeColor="background2" w:themeShade="BF"/>
                            </w:rPr>
                            <w:t>2</w:t>
                          </w:r>
                          <w:r w:rsidRPr="001D4107">
                            <w:rPr>
                              <w:color w:val="ADADAD" w:themeColor="background2" w:themeShade="BF"/>
                            </w:rPr>
                            <w:t>6 097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3D5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1.3pt;margin-top:-6.4pt;width:471.2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" filled="f" stroked="f" strokeweight=".5pt">
              <v:textbox>
                <w:txbxContent>
                  <w:p w14:paraId="48C09060" w14:textId="77777777" w:rsidR="00F07131" w:rsidRPr="001D4107" w:rsidRDefault="00F07131" w:rsidP="00F07131">
                    <w:pPr>
                      <w:pStyle w:val="Footer"/>
                      <w:rPr>
                        <w:color w:val="ADADAD" w:themeColor="background2" w:themeShade="BF"/>
                      </w:rPr>
                    </w:pPr>
                    <w:r w:rsidRPr="001D4107">
                      <w:rPr>
                        <w:color w:val="ADADAD" w:themeColor="background2" w:themeShade="BF"/>
                      </w:rPr>
                      <w:t>West Hatch High School, Chigwell, Essex IG7 5BT | Registered in England No. 16558264</w:t>
                    </w:r>
                  </w:p>
                  <w:p w14:paraId="1E6F7BB5" w14:textId="77777777" w:rsidR="00F07131" w:rsidRPr="001D4107" w:rsidRDefault="00F07131" w:rsidP="00F07131">
                    <w:pPr>
                      <w:pStyle w:val="Footer"/>
                      <w:rPr>
                        <w:color w:val="ADADAD" w:themeColor="background2" w:themeShade="BF"/>
                      </w:rPr>
                    </w:pPr>
                    <w:r w:rsidRPr="001D4107">
                      <w:rPr>
                        <w:color w:val="ADADAD" w:themeColor="background2" w:themeShade="BF"/>
                      </w:rPr>
                      <w:t>www.JLSwimschool.co.uk | jlswimschool@outlook.com | 07763 275 737 | 07508 5</w:t>
                    </w:r>
                    <w:r>
                      <w:rPr>
                        <w:color w:val="ADADAD" w:themeColor="background2" w:themeShade="BF"/>
                      </w:rPr>
                      <w:t>2</w:t>
                    </w:r>
                    <w:r w:rsidRPr="001D4107">
                      <w:rPr>
                        <w:color w:val="ADADAD" w:themeColor="background2" w:themeShade="BF"/>
                      </w:rPr>
                      <w:t>6 097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3C02" w14:textId="77777777" w:rsidR="00995682" w:rsidRDefault="00995682" w:rsidP="001D4107">
      <w:pPr>
        <w:spacing w:after="0" w:line="240" w:lineRule="auto"/>
      </w:pPr>
      <w:r>
        <w:separator/>
      </w:r>
    </w:p>
  </w:footnote>
  <w:footnote w:type="continuationSeparator" w:id="0">
    <w:p w14:paraId="576B768E" w14:textId="77777777" w:rsidR="00995682" w:rsidRDefault="00995682" w:rsidP="001D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09EA"/>
    <w:multiLevelType w:val="multilevel"/>
    <w:tmpl w:val="09CA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5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7"/>
    <w:rsid w:val="000B662F"/>
    <w:rsid w:val="000D309C"/>
    <w:rsid w:val="000E0AED"/>
    <w:rsid w:val="000F3785"/>
    <w:rsid w:val="000F72A7"/>
    <w:rsid w:val="00121BE4"/>
    <w:rsid w:val="00152A94"/>
    <w:rsid w:val="001D4107"/>
    <w:rsid w:val="001D511F"/>
    <w:rsid w:val="002020C5"/>
    <w:rsid w:val="002401FF"/>
    <w:rsid w:val="00252FE4"/>
    <w:rsid w:val="002535D0"/>
    <w:rsid w:val="00264F82"/>
    <w:rsid w:val="002D28C0"/>
    <w:rsid w:val="00377939"/>
    <w:rsid w:val="003B12CC"/>
    <w:rsid w:val="0044308C"/>
    <w:rsid w:val="004A5B05"/>
    <w:rsid w:val="004B09FF"/>
    <w:rsid w:val="00546801"/>
    <w:rsid w:val="005668B5"/>
    <w:rsid w:val="00573632"/>
    <w:rsid w:val="00594B71"/>
    <w:rsid w:val="005A7ED6"/>
    <w:rsid w:val="0070783A"/>
    <w:rsid w:val="00707C45"/>
    <w:rsid w:val="00780283"/>
    <w:rsid w:val="007823E5"/>
    <w:rsid w:val="00833F65"/>
    <w:rsid w:val="008416D0"/>
    <w:rsid w:val="0096303E"/>
    <w:rsid w:val="00995682"/>
    <w:rsid w:val="00A00331"/>
    <w:rsid w:val="00A26942"/>
    <w:rsid w:val="00AA51C4"/>
    <w:rsid w:val="00AD697B"/>
    <w:rsid w:val="00B24070"/>
    <w:rsid w:val="00B338FF"/>
    <w:rsid w:val="00B51AD1"/>
    <w:rsid w:val="00B81C46"/>
    <w:rsid w:val="00BD436D"/>
    <w:rsid w:val="00BD7AEB"/>
    <w:rsid w:val="00C03880"/>
    <w:rsid w:val="00C23B1B"/>
    <w:rsid w:val="00C9391A"/>
    <w:rsid w:val="00CD6BF5"/>
    <w:rsid w:val="00CE4E9F"/>
    <w:rsid w:val="00CE7761"/>
    <w:rsid w:val="00D0605F"/>
    <w:rsid w:val="00D27BC8"/>
    <w:rsid w:val="00D514CA"/>
    <w:rsid w:val="00E03232"/>
    <w:rsid w:val="00EF5407"/>
    <w:rsid w:val="00F07131"/>
    <w:rsid w:val="00F21540"/>
    <w:rsid w:val="00F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AA54"/>
  <w15:chartTrackingRefBased/>
  <w15:docId w15:val="{2CE71F75-8E69-411A-832C-9DD61E8E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1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107"/>
  </w:style>
  <w:style w:type="paragraph" w:styleId="Footer">
    <w:name w:val="footer"/>
    <w:basedOn w:val="Normal"/>
    <w:link w:val="FooterChar"/>
    <w:uiPriority w:val="99"/>
    <w:unhideWhenUsed/>
    <w:rsid w:val="001D4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107"/>
  </w:style>
  <w:style w:type="character" w:styleId="Hyperlink">
    <w:name w:val="Hyperlink"/>
    <w:basedOn w:val="DefaultParagraphFont"/>
    <w:uiPriority w:val="99"/>
    <w:unhideWhenUsed/>
    <w:rsid w:val="001D41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Cotton</dc:creator>
  <cp:keywords/>
  <dc:description/>
  <cp:lastModifiedBy>Jenna Cotton</cp:lastModifiedBy>
  <cp:revision>13</cp:revision>
  <cp:lastPrinted>2025-08-11T08:13:00Z</cp:lastPrinted>
  <dcterms:created xsi:type="dcterms:W3CDTF">2025-09-03T22:32:00Z</dcterms:created>
  <dcterms:modified xsi:type="dcterms:W3CDTF">2025-09-03T22:46:00Z</dcterms:modified>
</cp:coreProperties>
</file>