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E7F2" w14:textId="5125053B" w:rsidR="004A423A" w:rsidRPr="004A423A" w:rsidRDefault="004A423A" w:rsidP="004A423A">
      <w:pPr>
        <w:spacing w:line="276" w:lineRule="auto"/>
        <w:rPr>
          <w:rFonts w:ascii="Calibri" w:hAnsi="Calibri" w:cs="Calibri"/>
          <w:b/>
          <w:bCs/>
          <w:sz w:val="36"/>
          <w:szCs w:val="36"/>
        </w:rPr>
      </w:pPr>
      <w:r w:rsidRPr="004A423A">
        <w:rPr>
          <w:rFonts w:ascii="Calibri" w:hAnsi="Calibri" w:cs="Calibri"/>
          <w:b/>
          <w:bCs/>
          <w:sz w:val="36"/>
          <w:szCs w:val="36"/>
        </w:rPr>
        <w:t xml:space="preserve"> Awake, O Sleeper!</w:t>
      </w:r>
    </w:p>
    <w:p w14:paraId="03D5E158" w14:textId="292AED26" w:rsidR="004A423A" w:rsidRPr="004A423A" w:rsidRDefault="004A423A" w:rsidP="004A423A">
      <w:pPr>
        <w:rPr>
          <w:rFonts w:ascii="Calibri" w:hAnsi="Calibri" w:cs="Calibri"/>
          <w:sz w:val="22"/>
          <w:szCs w:val="22"/>
        </w:rPr>
      </w:pPr>
      <w:r w:rsidRPr="004A423A">
        <w:rPr>
          <w:rFonts w:ascii="Calibri" w:hAnsi="Calibri" w:cs="Calibri"/>
          <w:sz w:val="22"/>
          <w:szCs w:val="22"/>
        </w:rPr>
        <w:t xml:space="preserve">"For this </w:t>
      </w:r>
      <w:proofErr w:type="gramStart"/>
      <w:r w:rsidRPr="004A423A">
        <w:rPr>
          <w:rFonts w:ascii="Calibri" w:hAnsi="Calibri" w:cs="Calibri"/>
          <w:sz w:val="22"/>
          <w:szCs w:val="22"/>
        </w:rPr>
        <w:t>reason</w:t>
      </w:r>
      <w:proofErr w:type="gramEnd"/>
      <w:r w:rsidRPr="004A423A">
        <w:rPr>
          <w:rFonts w:ascii="Calibri" w:hAnsi="Calibri" w:cs="Calibri"/>
          <w:sz w:val="22"/>
          <w:szCs w:val="22"/>
        </w:rPr>
        <w:t xml:space="preserve"> it says, 'Awake, sleeper, </w:t>
      </w:r>
      <w:proofErr w:type="gramStart"/>
      <w:r w:rsidRPr="004A423A">
        <w:rPr>
          <w:rFonts w:ascii="Calibri" w:hAnsi="Calibri" w:cs="Calibri"/>
          <w:sz w:val="22"/>
          <w:szCs w:val="22"/>
        </w:rPr>
        <w:t>And</w:t>
      </w:r>
      <w:proofErr w:type="gramEnd"/>
      <w:r w:rsidRPr="004A423A">
        <w:rPr>
          <w:rFonts w:ascii="Calibri" w:hAnsi="Calibri" w:cs="Calibri"/>
          <w:sz w:val="22"/>
          <w:szCs w:val="22"/>
        </w:rPr>
        <w:t xml:space="preserve"> arise from the dead, And Christ will shine on you. (Ephesians 5:14, NASB).</w:t>
      </w:r>
    </w:p>
    <w:p w14:paraId="284C128B" w14:textId="2B9E8092" w:rsidR="00741D94" w:rsidRDefault="005677F4" w:rsidP="004A423A">
      <w:pPr>
        <w:spacing w:line="276" w:lineRule="auto"/>
        <w:rPr>
          <w:rFonts w:ascii="Calibri" w:hAnsi="Calibri" w:cs="Calibri"/>
          <w:sz w:val="22"/>
          <w:szCs w:val="22"/>
        </w:rPr>
      </w:pPr>
      <w:r>
        <w:rPr>
          <w:rFonts w:ascii="Calibri" w:hAnsi="Calibri" w:cs="Calibri"/>
          <w:noProof/>
          <w:sz w:val="22"/>
          <w:szCs w:val="22"/>
        </w:rPr>
        <w:drawing>
          <wp:inline distT="0" distB="0" distL="0" distR="0" wp14:anchorId="7AB72479" wp14:editId="7A0B5BAD">
            <wp:extent cx="5943600" cy="3962400"/>
            <wp:effectExtent l="0" t="0" r="0" b="0"/>
            <wp:docPr id="1682893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93358" name="Picture 16828933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5A956EC" w14:textId="4F526DD3"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There are moments in life when a single sentence changes everything. A doctor says, "The surgery was successful." A soldier hears, "The war is over." A condemned prisoner is told, "You've been pardoned."</w:t>
      </w:r>
    </w:p>
    <w:p w14:paraId="51BC972C"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Ephesians 5:14 contains one of those life-changing statements. It is only eighteen English words, yet within those words God issues three commands and one magnificent promise. Every person who has ever lived fits somewhere within this verse. Either we are still asleep, or we have awakened. Either we remain spiritually dead, or we have risen with Christ. Either we continue in darkness, or His light now shines upon us.</w:t>
      </w:r>
    </w:p>
    <w:p w14:paraId="6678E1D9"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Paul's words are not merely poetic; they are a divine invitation to transformation.</w:t>
      </w:r>
    </w:p>
    <w:p w14:paraId="4A41F425" w14:textId="606F56AA" w:rsidR="004A423A" w:rsidRPr="004A423A" w:rsidRDefault="004A423A" w:rsidP="004A423A">
      <w:pPr>
        <w:spacing w:line="276" w:lineRule="auto"/>
        <w:rPr>
          <w:rFonts w:ascii="Calibri" w:hAnsi="Calibri" w:cs="Calibri"/>
          <w:b/>
          <w:bCs/>
          <w:sz w:val="32"/>
          <w:szCs w:val="32"/>
        </w:rPr>
      </w:pPr>
      <w:r w:rsidRPr="004A423A">
        <w:rPr>
          <w:rFonts w:ascii="Calibri" w:hAnsi="Calibri" w:cs="Calibri"/>
          <w:b/>
          <w:bCs/>
          <w:sz w:val="32"/>
          <w:szCs w:val="32"/>
        </w:rPr>
        <w:t>The Context of the Passage</w:t>
      </w:r>
    </w:p>
    <w:p w14:paraId="37D333C4"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To understand verse 14, we must first understand the surrounding verses.</w:t>
      </w:r>
    </w:p>
    <w:p w14:paraId="0D214E7D"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Beginning in Ephesians 5:8, Paul reminds Christians:</w:t>
      </w:r>
    </w:p>
    <w:p w14:paraId="39BDD236" w14:textId="389759CA"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"For you were formerly darkness, but now you are Light in the Lord; walk as children of Light."</w:t>
      </w:r>
    </w:p>
    <w:p w14:paraId="363D618C" w14:textId="4E70362C"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lastRenderedPageBreak/>
        <w:t xml:space="preserve">Notice that Paul does not simply say they were </w:t>
      </w:r>
      <w:r w:rsidRPr="004A423A">
        <w:rPr>
          <w:rFonts w:ascii="Calibri" w:hAnsi="Calibri" w:cs="Calibri"/>
          <w:i/>
          <w:iCs/>
          <w:sz w:val="22"/>
          <w:szCs w:val="22"/>
        </w:rPr>
        <w:t>in</w:t>
      </w:r>
      <w:r w:rsidRPr="004A423A">
        <w:rPr>
          <w:rFonts w:ascii="Calibri" w:hAnsi="Calibri" w:cs="Calibri"/>
          <w:sz w:val="22"/>
          <w:szCs w:val="22"/>
        </w:rPr>
        <w:t xml:space="preserve"> darkness. He says they </w:t>
      </w:r>
      <w:r w:rsidRPr="004A423A">
        <w:rPr>
          <w:rFonts w:ascii="Calibri" w:hAnsi="Calibri" w:cs="Calibri"/>
          <w:i/>
          <w:iCs/>
          <w:sz w:val="22"/>
          <w:szCs w:val="22"/>
        </w:rPr>
        <w:t>were darkness</w:t>
      </w:r>
      <w:r w:rsidRPr="004A423A">
        <w:rPr>
          <w:rFonts w:ascii="Calibri" w:hAnsi="Calibri" w:cs="Calibri"/>
          <w:sz w:val="22"/>
          <w:szCs w:val="22"/>
        </w:rPr>
        <w:t>. Sin was not merely the environment in which they lived; it had become their identity. But through Christ, everything changed.</w:t>
      </w:r>
    </w:p>
    <w:p w14:paraId="3FB548D9"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The remainder of the chapter urges believers to live consistently with their new identity. They are to expose the works of darkness rather than participate in them. Christians are called to holiness because they now belong to the Light.</w:t>
      </w:r>
    </w:p>
    <w:p w14:paraId="4B5537AC"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Verse 14 serves as Paul's dramatic appeal. It is the turning point of the discussion—a call to anyone still living in darkness to come into the light of Christ.</w:t>
      </w:r>
    </w:p>
    <w:p w14:paraId="4C2553AB" w14:textId="41DB27A7" w:rsidR="004A423A" w:rsidRPr="005677F4" w:rsidRDefault="004A423A" w:rsidP="004A423A">
      <w:pPr>
        <w:spacing w:line="276" w:lineRule="auto"/>
        <w:rPr>
          <w:rFonts w:ascii="Calibri" w:hAnsi="Calibri" w:cs="Calibri"/>
          <w:b/>
          <w:bCs/>
          <w:sz w:val="28"/>
          <w:szCs w:val="28"/>
        </w:rPr>
      </w:pPr>
      <w:r w:rsidRPr="005677F4">
        <w:rPr>
          <w:rFonts w:ascii="Calibri" w:hAnsi="Calibri" w:cs="Calibri"/>
          <w:sz w:val="28"/>
          <w:szCs w:val="28"/>
        </w:rPr>
        <w:t xml:space="preserve"> </w:t>
      </w:r>
      <w:r w:rsidRPr="005677F4">
        <w:rPr>
          <w:rFonts w:ascii="Calibri" w:hAnsi="Calibri" w:cs="Calibri"/>
          <w:b/>
          <w:bCs/>
          <w:sz w:val="28"/>
          <w:szCs w:val="28"/>
        </w:rPr>
        <w:t xml:space="preserve">"For This </w:t>
      </w:r>
      <w:proofErr w:type="gramStart"/>
      <w:r w:rsidRPr="005677F4">
        <w:rPr>
          <w:rFonts w:ascii="Calibri" w:hAnsi="Calibri" w:cs="Calibri"/>
          <w:b/>
          <w:bCs/>
          <w:sz w:val="28"/>
          <w:szCs w:val="28"/>
        </w:rPr>
        <w:t>Reason</w:t>
      </w:r>
      <w:proofErr w:type="gramEnd"/>
      <w:r w:rsidRPr="005677F4">
        <w:rPr>
          <w:rFonts w:ascii="Calibri" w:hAnsi="Calibri" w:cs="Calibri"/>
          <w:b/>
          <w:bCs/>
          <w:sz w:val="28"/>
          <w:szCs w:val="28"/>
        </w:rPr>
        <w:t xml:space="preserve"> It Says..."</w:t>
      </w:r>
    </w:p>
    <w:p w14:paraId="74BC37C2"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Paul introduces the quotation with the words, "For this reason it says."</w:t>
      </w:r>
    </w:p>
    <w:p w14:paraId="5B7DF4FA" w14:textId="4B860333" w:rsidR="004A423A" w:rsidRPr="004A423A" w:rsidRDefault="004A423A" w:rsidP="004A423A">
      <w:pPr>
        <w:spacing w:line="276" w:lineRule="auto"/>
        <w:rPr>
          <w:rFonts w:ascii="Calibri" w:hAnsi="Calibri" w:cs="Calibri"/>
          <w:sz w:val="22"/>
          <w:szCs w:val="22"/>
        </w:rPr>
      </w:pPr>
      <w:r>
        <w:rPr>
          <w:rFonts w:ascii="Calibri" w:hAnsi="Calibri" w:cs="Calibri"/>
          <w:sz w:val="22"/>
          <w:szCs w:val="22"/>
        </w:rPr>
        <w:t>I</w:t>
      </w:r>
      <w:r w:rsidRPr="004A423A">
        <w:rPr>
          <w:rFonts w:ascii="Calibri" w:hAnsi="Calibri" w:cs="Calibri"/>
          <w:sz w:val="22"/>
          <w:szCs w:val="22"/>
        </w:rPr>
        <w:t>t echoes several Old Testament passages, particularly Isaiah 26:19, Isaiah 51:17, Isaiah 52:1, and Isaiah 60:1, where God repeatedly calls His people to awake because His glory has come.</w:t>
      </w:r>
    </w:p>
    <w:p w14:paraId="5504F5AB" w14:textId="6F35A64C"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God has always called His people to wake up spiritually.</w:t>
      </w:r>
    </w:p>
    <w:p w14:paraId="622F0950"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The call is timeless.</w:t>
      </w:r>
    </w:p>
    <w:p w14:paraId="2F82C56E" w14:textId="7839AB97" w:rsidR="004A423A" w:rsidRPr="005677F4" w:rsidRDefault="004A423A" w:rsidP="004A423A">
      <w:pPr>
        <w:spacing w:line="276" w:lineRule="auto"/>
        <w:rPr>
          <w:rFonts w:ascii="Calibri" w:hAnsi="Calibri" w:cs="Calibri"/>
          <w:b/>
          <w:bCs/>
          <w:sz w:val="28"/>
          <w:szCs w:val="28"/>
        </w:rPr>
      </w:pPr>
      <w:r w:rsidRPr="005677F4">
        <w:rPr>
          <w:rFonts w:ascii="Calibri" w:hAnsi="Calibri" w:cs="Calibri"/>
          <w:b/>
          <w:bCs/>
          <w:sz w:val="28"/>
          <w:szCs w:val="28"/>
        </w:rPr>
        <w:t xml:space="preserve"> "Awake, Sleeper"</w:t>
      </w:r>
    </w:p>
    <w:p w14:paraId="5908505E" w14:textId="3F1C496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The first command is simple.</w:t>
      </w:r>
      <w:r w:rsidR="005677F4">
        <w:rPr>
          <w:rFonts w:ascii="Calibri" w:hAnsi="Calibri" w:cs="Calibri"/>
          <w:sz w:val="22"/>
          <w:szCs w:val="22"/>
        </w:rPr>
        <w:t xml:space="preserve"> </w:t>
      </w:r>
      <w:r w:rsidRPr="004A423A">
        <w:rPr>
          <w:rFonts w:ascii="Calibri" w:hAnsi="Calibri" w:cs="Calibri"/>
          <w:sz w:val="22"/>
          <w:szCs w:val="22"/>
        </w:rPr>
        <w:t>Wake up.</w:t>
      </w:r>
      <w:r w:rsidR="005677F4">
        <w:rPr>
          <w:rFonts w:ascii="Calibri" w:hAnsi="Calibri" w:cs="Calibri"/>
          <w:sz w:val="22"/>
          <w:szCs w:val="22"/>
        </w:rPr>
        <w:t xml:space="preserve"> </w:t>
      </w:r>
      <w:r w:rsidRPr="004A423A">
        <w:rPr>
          <w:rFonts w:ascii="Calibri" w:hAnsi="Calibri" w:cs="Calibri"/>
          <w:sz w:val="22"/>
          <w:szCs w:val="22"/>
        </w:rPr>
        <w:t>Sleep is one of the most fitting pictures of the sinner's condition.</w:t>
      </w:r>
    </w:p>
    <w:p w14:paraId="2D5A269A" w14:textId="77777777" w:rsidR="004A423A" w:rsidRPr="004A423A" w:rsidRDefault="004A423A" w:rsidP="004A423A">
      <w:pPr>
        <w:pStyle w:val="ListParagraph"/>
        <w:numPr>
          <w:ilvl w:val="0"/>
          <w:numId w:val="1"/>
        </w:numPr>
        <w:spacing w:line="276" w:lineRule="auto"/>
        <w:rPr>
          <w:rFonts w:ascii="Calibri" w:hAnsi="Calibri" w:cs="Calibri"/>
          <w:sz w:val="22"/>
          <w:szCs w:val="22"/>
        </w:rPr>
      </w:pPr>
      <w:r w:rsidRPr="004A423A">
        <w:rPr>
          <w:rFonts w:ascii="Calibri" w:hAnsi="Calibri" w:cs="Calibri"/>
          <w:sz w:val="22"/>
          <w:szCs w:val="22"/>
        </w:rPr>
        <w:t>A sleeping person is unaware of danger.</w:t>
      </w:r>
    </w:p>
    <w:p w14:paraId="4E3676F8" w14:textId="77777777" w:rsidR="004A423A" w:rsidRPr="004A423A" w:rsidRDefault="004A423A" w:rsidP="004A423A">
      <w:pPr>
        <w:pStyle w:val="ListParagraph"/>
        <w:numPr>
          <w:ilvl w:val="0"/>
          <w:numId w:val="1"/>
        </w:numPr>
        <w:spacing w:line="276" w:lineRule="auto"/>
        <w:rPr>
          <w:rFonts w:ascii="Calibri" w:hAnsi="Calibri" w:cs="Calibri"/>
          <w:sz w:val="22"/>
          <w:szCs w:val="22"/>
        </w:rPr>
      </w:pPr>
      <w:r w:rsidRPr="004A423A">
        <w:rPr>
          <w:rFonts w:ascii="Calibri" w:hAnsi="Calibri" w:cs="Calibri"/>
          <w:sz w:val="22"/>
          <w:szCs w:val="22"/>
        </w:rPr>
        <w:t>A sleeping person cannot accomplish anything.</w:t>
      </w:r>
    </w:p>
    <w:p w14:paraId="129149C6" w14:textId="77777777" w:rsidR="004A423A" w:rsidRPr="004A423A" w:rsidRDefault="004A423A" w:rsidP="004A423A">
      <w:pPr>
        <w:pStyle w:val="ListParagraph"/>
        <w:numPr>
          <w:ilvl w:val="0"/>
          <w:numId w:val="1"/>
        </w:numPr>
        <w:spacing w:line="276" w:lineRule="auto"/>
        <w:rPr>
          <w:rFonts w:ascii="Calibri" w:hAnsi="Calibri" w:cs="Calibri"/>
          <w:sz w:val="22"/>
          <w:szCs w:val="22"/>
        </w:rPr>
      </w:pPr>
      <w:r w:rsidRPr="004A423A">
        <w:rPr>
          <w:rFonts w:ascii="Calibri" w:hAnsi="Calibri" w:cs="Calibri"/>
          <w:sz w:val="22"/>
          <w:szCs w:val="22"/>
        </w:rPr>
        <w:t>A sleeping person is unconscious of reality.</w:t>
      </w:r>
    </w:p>
    <w:p w14:paraId="113BFF56"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Likewise, the person separated from God often sees no urgency about eternity. Sin dulls the conscience. Pride blinds the heart. Satan convinces people they have plenty of time.</w:t>
      </w:r>
    </w:p>
    <w:p w14:paraId="2EDAF218" w14:textId="43C1A8CF"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Jesus repeatedly warned against spiritual sleep</w:t>
      </w:r>
      <w:r w:rsidR="005677F4">
        <w:rPr>
          <w:rFonts w:ascii="Calibri" w:hAnsi="Calibri" w:cs="Calibri"/>
          <w:sz w:val="22"/>
          <w:szCs w:val="22"/>
        </w:rPr>
        <w:t>, and t</w:t>
      </w:r>
      <w:r w:rsidRPr="004A423A">
        <w:rPr>
          <w:rFonts w:ascii="Calibri" w:hAnsi="Calibri" w:cs="Calibri"/>
          <w:sz w:val="22"/>
          <w:szCs w:val="22"/>
        </w:rPr>
        <w:t xml:space="preserve">he apostles </w:t>
      </w:r>
      <w:r w:rsidR="005677F4">
        <w:rPr>
          <w:rFonts w:ascii="Calibri" w:hAnsi="Calibri" w:cs="Calibri"/>
          <w:sz w:val="22"/>
          <w:szCs w:val="22"/>
        </w:rPr>
        <w:t>did as well</w:t>
      </w:r>
      <w:r w:rsidRPr="004A423A">
        <w:rPr>
          <w:rFonts w:ascii="Calibri" w:hAnsi="Calibri" w:cs="Calibri"/>
          <w:sz w:val="22"/>
          <w:szCs w:val="22"/>
        </w:rPr>
        <w:t>.</w:t>
      </w:r>
    </w:p>
    <w:p w14:paraId="5BFBBE3E"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Paul himself wrote in Romans 13:11,</w:t>
      </w:r>
    </w:p>
    <w:p w14:paraId="140CA533" w14:textId="2B826D20"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xml:space="preserve"> "It is already the hour for you to awaken from sleep."</w:t>
      </w:r>
    </w:p>
    <w:p w14:paraId="246506DE"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Many today are asleep while believing they are fully awake. They are busy with careers, hobbies, entertainment, and financial pursuits, yet have given little thought to their eternal destiny.</w:t>
      </w:r>
    </w:p>
    <w:p w14:paraId="7134A135"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God's first call is not, "Try harder."</w:t>
      </w:r>
    </w:p>
    <w:p w14:paraId="67706A1D" w14:textId="6CE619C0"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xml:space="preserve">It is, </w:t>
      </w:r>
      <w:r w:rsidRPr="004A423A">
        <w:rPr>
          <w:rFonts w:ascii="Calibri" w:hAnsi="Calibri" w:cs="Calibri"/>
          <w:i/>
          <w:iCs/>
          <w:sz w:val="22"/>
          <w:szCs w:val="22"/>
        </w:rPr>
        <w:t>"Wake up!</w:t>
      </w:r>
      <w:r w:rsidRPr="004A423A">
        <w:rPr>
          <w:rFonts w:ascii="Calibri" w:hAnsi="Calibri" w:cs="Calibri"/>
          <w:sz w:val="22"/>
          <w:szCs w:val="22"/>
        </w:rPr>
        <w:t>"</w:t>
      </w:r>
    </w:p>
    <w:p w14:paraId="4D0E8D39"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No genuine transformation begins until a person honestly recognizes his true spiritual condition.</w:t>
      </w:r>
    </w:p>
    <w:p w14:paraId="1047B568" w14:textId="5276D602" w:rsidR="004A423A" w:rsidRPr="005677F4" w:rsidRDefault="004A423A" w:rsidP="004A423A">
      <w:pPr>
        <w:spacing w:line="276" w:lineRule="auto"/>
        <w:rPr>
          <w:rFonts w:ascii="Calibri" w:hAnsi="Calibri" w:cs="Calibri"/>
          <w:b/>
          <w:bCs/>
          <w:sz w:val="28"/>
          <w:szCs w:val="28"/>
        </w:rPr>
      </w:pPr>
      <w:r w:rsidRPr="005677F4">
        <w:rPr>
          <w:rFonts w:ascii="Calibri" w:hAnsi="Calibri" w:cs="Calibri"/>
          <w:b/>
          <w:bCs/>
          <w:sz w:val="28"/>
          <w:szCs w:val="28"/>
        </w:rPr>
        <w:t xml:space="preserve"> "Arise From the Dead"</w:t>
      </w:r>
    </w:p>
    <w:p w14:paraId="6BE6FAF6" w14:textId="4BCA05C0"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lastRenderedPageBreak/>
        <w:t>The second command reaches even deeper.</w:t>
      </w:r>
      <w:r>
        <w:rPr>
          <w:rFonts w:ascii="Calibri" w:hAnsi="Calibri" w:cs="Calibri"/>
          <w:sz w:val="22"/>
          <w:szCs w:val="22"/>
        </w:rPr>
        <w:t xml:space="preserve"> </w:t>
      </w:r>
      <w:r w:rsidRPr="004A423A">
        <w:rPr>
          <w:rFonts w:ascii="Calibri" w:hAnsi="Calibri" w:cs="Calibri"/>
          <w:sz w:val="22"/>
          <w:szCs w:val="22"/>
        </w:rPr>
        <w:t>The sleeper is not merely drowsy.</w:t>
      </w:r>
      <w:r>
        <w:rPr>
          <w:rFonts w:ascii="Calibri" w:hAnsi="Calibri" w:cs="Calibri"/>
          <w:sz w:val="22"/>
          <w:szCs w:val="22"/>
        </w:rPr>
        <w:t xml:space="preserve"> </w:t>
      </w:r>
      <w:r w:rsidRPr="004A423A">
        <w:rPr>
          <w:rFonts w:ascii="Calibri" w:hAnsi="Calibri" w:cs="Calibri"/>
          <w:sz w:val="22"/>
          <w:szCs w:val="22"/>
        </w:rPr>
        <w:t>He is spiritually dead.</w:t>
      </w:r>
    </w:p>
    <w:p w14:paraId="146A506D" w14:textId="5BE64D28"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Paul had already described mankind's condition earlier in the letter</w:t>
      </w:r>
      <w:r>
        <w:rPr>
          <w:rFonts w:ascii="Calibri" w:hAnsi="Calibri" w:cs="Calibri"/>
          <w:sz w:val="22"/>
          <w:szCs w:val="22"/>
        </w:rPr>
        <w:t xml:space="preserve">: </w:t>
      </w:r>
      <w:r w:rsidRPr="004A423A">
        <w:rPr>
          <w:rFonts w:ascii="Calibri" w:hAnsi="Calibri" w:cs="Calibri"/>
          <w:sz w:val="22"/>
          <w:szCs w:val="22"/>
        </w:rPr>
        <w:t>"And you were dead in your trespasses and sins." (Ephesians 2:1)</w:t>
      </w:r>
      <w:r>
        <w:rPr>
          <w:rFonts w:ascii="Calibri" w:hAnsi="Calibri" w:cs="Calibri"/>
          <w:sz w:val="22"/>
          <w:szCs w:val="22"/>
        </w:rPr>
        <w:t>.</w:t>
      </w:r>
    </w:p>
    <w:p w14:paraId="4F5DD96D" w14:textId="0EA16A40" w:rsidR="004A423A" w:rsidRPr="004A423A" w:rsidRDefault="004A423A" w:rsidP="005677F4">
      <w:pPr>
        <w:spacing w:line="276" w:lineRule="auto"/>
        <w:rPr>
          <w:rFonts w:ascii="Calibri" w:hAnsi="Calibri" w:cs="Calibri"/>
          <w:sz w:val="22"/>
          <w:szCs w:val="22"/>
        </w:rPr>
      </w:pPr>
      <w:r w:rsidRPr="004A423A">
        <w:rPr>
          <w:rFonts w:ascii="Calibri" w:hAnsi="Calibri" w:cs="Calibri"/>
          <w:sz w:val="22"/>
          <w:szCs w:val="22"/>
        </w:rPr>
        <w:t>Death is the Bible's description of separation from God.</w:t>
      </w:r>
      <w:r>
        <w:rPr>
          <w:rFonts w:ascii="Calibri" w:hAnsi="Calibri" w:cs="Calibri"/>
          <w:sz w:val="22"/>
          <w:szCs w:val="22"/>
        </w:rPr>
        <w:t xml:space="preserve"> </w:t>
      </w:r>
      <w:r w:rsidRPr="004A423A">
        <w:rPr>
          <w:rFonts w:ascii="Calibri" w:hAnsi="Calibri" w:cs="Calibri"/>
          <w:sz w:val="22"/>
          <w:szCs w:val="22"/>
        </w:rPr>
        <w:t>A corpse cannot revive itself.</w:t>
      </w:r>
      <w:r w:rsidR="005677F4">
        <w:rPr>
          <w:rFonts w:ascii="Calibri" w:hAnsi="Calibri" w:cs="Calibri"/>
          <w:sz w:val="22"/>
          <w:szCs w:val="22"/>
        </w:rPr>
        <w:t xml:space="preserve"> N</w:t>
      </w:r>
      <w:r w:rsidRPr="004A423A">
        <w:rPr>
          <w:rFonts w:ascii="Calibri" w:hAnsi="Calibri" w:cs="Calibri"/>
          <w:sz w:val="22"/>
          <w:szCs w:val="22"/>
        </w:rPr>
        <w:t>either can a sinner save himself through good works, morality, or religious activity.</w:t>
      </w:r>
    </w:p>
    <w:p w14:paraId="3D00A213" w14:textId="0DB47C7F"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Only Christ possesses the power to give life.</w:t>
      </w:r>
      <w:r>
        <w:rPr>
          <w:rFonts w:ascii="Calibri" w:hAnsi="Calibri" w:cs="Calibri"/>
          <w:sz w:val="22"/>
          <w:szCs w:val="22"/>
        </w:rPr>
        <w:t xml:space="preserve"> </w:t>
      </w:r>
      <w:r w:rsidRPr="004A423A">
        <w:rPr>
          <w:rFonts w:ascii="Calibri" w:hAnsi="Calibri" w:cs="Calibri"/>
          <w:sz w:val="22"/>
          <w:szCs w:val="22"/>
        </w:rPr>
        <w:t>When the gospel is believed and obeyed, God raises the sinner from spiritual death into newness of life.</w:t>
      </w:r>
      <w:r>
        <w:rPr>
          <w:rFonts w:ascii="Calibri" w:hAnsi="Calibri" w:cs="Calibri"/>
          <w:sz w:val="22"/>
          <w:szCs w:val="22"/>
        </w:rPr>
        <w:t xml:space="preserve"> </w:t>
      </w:r>
      <w:r w:rsidRPr="004A423A">
        <w:rPr>
          <w:rFonts w:ascii="Calibri" w:hAnsi="Calibri" w:cs="Calibri"/>
          <w:sz w:val="22"/>
          <w:szCs w:val="22"/>
        </w:rPr>
        <w:t>This explains why conversion is described throughout Scripture as:</w:t>
      </w:r>
    </w:p>
    <w:p w14:paraId="7CCD0470" w14:textId="6018D16E" w:rsidR="004A423A" w:rsidRPr="004A423A" w:rsidRDefault="004A423A" w:rsidP="004A423A">
      <w:pPr>
        <w:pStyle w:val="ListParagraph"/>
        <w:numPr>
          <w:ilvl w:val="0"/>
          <w:numId w:val="3"/>
        </w:numPr>
        <w:spacing w:line="276" w:lineRule="auto"/>
        <w:rPr>
          <w:rFonts w:ascii="Calibri" w:hAnsi="Calibri" w:cs="Calibri"/>
          <w:sz w:val="22"/>
          <w:szCs w:val="22"/>
        </w:rPr>
      </w:pPr>
      <w:r w:rsidRPr="004A423A">
        <w:rPr>
          <w:rFonts w:ascii="Calibri" w:hAnsi="Calibri" w:cs="Calibri"/>
          <w:sz w:val="22"/>
          <w:szCs w:val="22"/>
        </w:rPr>
        <w:t>A new birth.</w:t>
      </w:r>
    </w:p>
    <w:p w14:paraId="60303133" w14:textId="332749C5" w:rsidR="004A423A" w:rsidRPr="004A423A" w:rsidRDefault="004A423A" w:rsidP="004A423A">
      <w:pPr>
        <w:pStyle w:val="ListParagraph"/>
        <w:numPr>
          <w:ilvl w:val="0"/>
          <w:numId w:val="3"/>
        </w:numPr>
        <w:spacing w:line="276" w:lineRule="auto"/>
        <w:rPr>
          <w:rFonts w:ascii="Calibri" w:hAnsi="Calibri" w:cs="Calibri"/>
          <w:sz w:val="22"/>
          <w:szCs w:val="22"/>
        </w:rPr>
      </w:pPr>
      <w:r w:rsidRPr="004A423A">
        <w:rPr>
          <w:rFonts w:ascii="Calibri" w:hAnsi="Calibri" w:cs="Calibri"/>
          <w:sz w:val="22"/>
          <w:szCs w:val="22"/>
        </w:rPr>
        <w:t>A resurrection.</w:t>
      </w:r>
    </w:p>
    <w:p w14:paraId="33DC5CC0" w14:textId="0545D81F" w:rsidR="004A423A" w:rsidRPr="004A423A" w:rsidRDefault="004A423A" w:rsidP="004A423A">
      <w:pPr>
        <w:pStyle w:val="ListParagraph"/>
        <w:numPr>
          <w:ilvl w:val="0"/>
          <w:numId w:val="3"/>
        </w:numPr>
        <w:spacing w:line="276" w:lineRule="auto"/>
        <w:rPr>
          <w:rFonts w:ascii="Calibri" w:hAnsi="Calibri" w:cs="Calibri"/>
          <w:sz w:val="22"/>
          <w:szCs w:val="22"/>
        </w:rPr>
      </w:pPr>
      <w:r w:rsidRPr="004A423A">
        <w:rPr>
          <w:rFonts w:ascii="Calibri" w:hAnsi="Calibri" w:cs="Calibri"/>
          <w:sz w:val="22"/>
          <w:szCs w:val="22"/>
        </w:rPr>
        <w:t>A new creation.</w:t>
      </w:r>
    </w:p>
    <w:p w14:paraId="27DF08D2" w14:textId="2E961319" w:rsidR="004A423A" w:rsidRPr="004A423A" w:rsidRDefault="004A423A" w:rsidP="004A423A">
      <w:pPr>
        <w:pStyle w:val="ListParagraph"/>
        <w:numPr>
          <w:ilvl w:val="0"/>
          <w:numId w:val="3"/>
        </w:numPr>
        <w:spacing w:line="276" w:lineRule="auto"/>
        <w:rPr>
          <w:rFonts w:ascii="Calibri" w:hAnsi="Calibri" w:cs="Calibri"/>
          <w:sz w:val="22"/>
          <w:szCs w:val="22"/>
        </w:rPr>
      </w:pPr>
      <w:r w:rsidRPr="004A423A">
        <w:rPr>
          <w:rFonts w:ascii="Calibri" w:hAnsi="Calibri" w:cs="Calibri"/>
          <w:sz w:val="22"/>
          <w:szCs w:val="22"/>
        </w:rPr>
        <w:t>Passing from death into life.</w:t>
      </w:r>
    </w:p>
    <w:p w14:paraId="5C376565" w14:textId="6175DC3C"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Christianity is not merely self-improvement.</w:t>
      </w:r>
      <w:r>
        <w:rPr>
          <w:rFonts w:ascii="Calibri" w:hAnsi="Calibri" w:cs="Calibri"/>
          <w:sz w:val="22"/>
          <w:szCs w:val="22"/>
        </w:rPr>
        <w:t xml:space="preserve"> </w:t>
      </w:r>
      <w:r w:rsidRPr="004A423A">
        <w:rPr>
          <w:rFonts w:ascii="Calibri" w:hAnsi="Calibri" w:cs="Calibri"/>
          <w:sz w:val="22"/>
          <w:szCs w:val="22"/>
        </w:rPr>
        <w:t xml:space="preserve">It is </w:t>
      </w:r>
      <w:r w:rsidR="005677F4">
        <w:rPr>
          <w:rFonts w:ascii="Calibri" w:hAnsi="Calibri" w:cs="Calibri"/>
          <w:sz w:val="22"/>
          <w:szCs w:val="22"/>
        </w:rPr>
        <w:t xml:space="preserve">a </w:t>
      </w:r>
      <w:r w:rsidRPr="004A423A">
        <w:rPr>
          <w:rFonts w:ascii="Calibri" w:hAnsi="Calibri" w:cs="Calibri"/>
          <w:sz w:val="22"/>
          <w:szCs w:val="22"/>
        </w:rPr>
        <w:t>resurrection.</w:t>
      </w:r>
    </w:p>
    <w:p w14:paraId="47BF7E2B" w14:textId="614F97AE" w:rsidR="004A423A" w:rsidRPr="005677F4" w:rsidRDefault="004A423A" w:rsidP="004A423A">
      <w:pPr>
        <w:spacing w:line="276" w:lineRule="auto"/>
        <w:rPr>
          <w:rFonts w:ascii="Calibri" w:hAnsi="Calibri" w:cs="Calibri"/>
          <w:b/>
          <w:bCs/>
          <w:sz w:val="28"/>
          <w:szCs w:val="28"/>
        </w:rPr>
      </w:pPr>
      <w:r w:rsidRPr="005677F4">
        <w:rPr>
          <w:rFonts w:ascii="Calibri" w:hAnsi="Calibri" w:cs="Calibri"/>
          <w:b/>
          <w:bCs/>
          <w:sz w:val="28"/>
          <w:szCs w:val="28"/>
        </w:rPr>
        <w:t>"And Christ Will Shine on You"</w:t>
      </w:r>
    </w:p>
    <w:p w14:paraId="6402D8C5" w14:textId="77777777" w:rsidR="004A423A" w:rsidRDefault="004A423A" w:rsidP="004A423A">
      <w:pPr>
        <w:spacing w:line="276" w:lineRule="auto"/>
        <w:rPr>
          <w:rFonts w:ascii="Calibri" w:hAnsi="Calibri" w:cs="Calibri"/>
          <w:sz w:val="22"/>
          <w:szCs w:val="22"/>
        </w:rPr>
      </w:pPr>
      <w:r w:rsidRPr="004A423A">
        <w:rPr>
          <w:rFonts w:ascii="Calibri" w:hAnsi="Calibri" w:cs="Calibri"/>
          <w:sz w:val="22"/>
          <w:szCs w:val="22"/>
        </w:rPr>
        <w:t>The third statement is not a command.</w:t>
      </w:r>
      <w:r>
        <w:rPr>
          <w:rFonts w:ascii="Calibri" w:hAnsi="Calibri" w:cs="Calibri"/>
          <w:sz w:val="22"/>
          <w:szCs w:val="22"/>
        </w:rPr>
        <w:t xml:space="preserve"> </w:t>
      </w:r>
      <w:r w:rsidRPr="004A423A">
        <w:rPr>
          <w:rFonts w:ascii="Calibri" w:hAnsi="Calibri" w:cs="Calibri"/>
          <w:sz w:val="22"/>
          <w:szCs w:val="22"/>
        </w:rPr>
        <w:t>It is a promise.</w:t>
      </w:r>
      <w:r>
        <w:rPr>
          <w:rFonts w:ascii="Calibri" w:hAnsi="Calibri" w:cs="Calibri"/>
          <w:sz w:val="22"/>
          <w:szCs w:val="22"/>
        </w:rPr>
        <w:t xml:space="preserve"> </w:t>
      </w:r>
      <w:r w:rsidRPr="004A423A">
        <w:rPr>
          <w:rFonts w:ascii="Calibri" w:hAnsi="Calibri" w:cs="Calibri"/>
          <w:sz w:val="22"/>
          <w:szCs w:val="22"/>
        </w:rPr>
        <w:t>The moment one comes to Christ, everything changes.</w:t>
      </w:r>
      <w:r>
        <w:rPr>
          <w:rFonts w:ascii="Calibri" w:hAnsi="Calibri" w:cs="Calibri"/>
          <w:sz w:val="22"/>
          <w:szCs w:val="22"/>
        </w:rPr>
        <w:t xml:space="preserve"> </w:t>
      </w:r>
    </w:p>
    <w:p w14:paraId="0DEC4453" w14:textId="77777777"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 xml:space="preserve">His light exposes sin. </w:t>
      </w:r>
    </w:p>
    <w:p w14:paraId="4110468B" w14:textId="5C42E8DD"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His light removes guilt.</w:t>
      </w:r>
    </w:p>
    <w:p w14:paraId="4A9BD588" w14:textId="77777777"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His light gives direction.</w:t>
      </w:r>
    </w:p>
    <w:p w14:paraId="73998B1F" w14:textId="77777777"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His light replaces fear with hope.</w:t>
      </w:r>
    </w:p>
    <w:p w14:paraId="60A35876" w14:textId="77777777"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His light reveals truth.</w:t>
      </w:r>
    </w:p>
    <w:p w14:paraId="2175E596" w14:textId="77777777" w:rsidR="004A423A" w:rsidRPr="00741D94" w:rsidRDefault="004A423A" w:rsidP="00741D94">
      <w:pPr>
        <w:pStyle w:val="ListParagraph"/>
        <w:numPr>
          <w:ilvl w:val="0"/>
          <w:numId w:val="4"/>
        </w:numPr>
        <w:spacing w:line="276" w:lineRule="auto"/>
        <w:rPr>
          <w:rFonts w:ascii="Calibri" w:hAnsi="Calibri" w:cs="Calibri"/>
          <w:sz w:val="22"/>
          <w:szCs w:val="22"/>
        </w:rPr>
      </w:pPr>
      <w:r w:rsidRPr="00741D94">
        <w:rPr>
          <w:rFonts w:ascii="Calibri" w:hAnsi="Calibri" w:cs="Calibri"/>
          <w:sz w:val="22"/>
          <w:szCs w:val="22"/>
        </w:rPr>
        <w:t>His light transforms character.</w:t>
      </w:r>
    </w:p>
    <w:p w14:paraId="5D963BBE"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Throughout Scripture, light represents God's presence, truth, holiness, and salvation.</w:t>
      </w:r>
    </w:p>
    <w:p w14:paraId="0735F210"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Jesus declared,</w:t>
      </w:r>
    </w:p>
    <w:p w14:paraId="3643D718" w14:textId="795CA75B"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"I am the Light of the world; he who follows Me will not walk in the darkness, but will have the Light of life." (John 8:12)</w:t>
      </w:r>
      <w:r w:rsidR="00741D94">
        <w:rPr>
          <w:rFonts w:ascii="Calibri" w:hAnsi="Calibri" w:cs="Calibri"/>
          <w:sz w:val="22"/>
          <w:szCs w:val="22"/>
        </w:rPr>
        <w:t>.</w:t>
      </w:r>
    </w:p>
    <w:p w14:paraId="7A39C25C" w14:textId="661572FD" w:rsidR="004A423A" w:rsidRDefault="004A423A" w:rsidP="004A423A">
      <w:pPr>
        <w:spacing w:line="276" w:lineRule="auto"/>
        <w:rPr>
          <w:rFonts w:ascii="Calibri" w:hAnsi="Calibri" w:cs="Calibri"/>
          <w:sz w:val="22"/>
          <w:szCs w:val="22"/>
        </w:rPr>
      </w:pPr>
      <w:r w:rsidRPr="004A423A">
        <w:rPr>
          <w:rFonts w:ascii="Calibri" w:hAnsi="Calibri" w:cs="Calibri"/>
          <w:sz w:val="22"/>
          <w:szCs w:val="22"/>
        </w:rPr>
        <w:t>Without Christ, humanity walks in darkness.</w:t>
      </w:r>
      <w:r w:rsidR="00741D94">
        <w:rPr>
          <w:rFonts w:ascii="Calibri" w:hAnsi="Calibri" w:cs="Calibri"/>
          <w:sz w:val="22"/>
          <w:szCs w:val="22"/>
        </w:rPr>
        <w:t xml:space="preserve"> </w:t>
      </w:r>
      <w:r w:rsidRPr="004A423A">
        <w:rPr>
          <w:rFonts w:ascii="Calibri" w:hAnsi="Calibri" w:cs="Calibri"/>
          <w:sz w:val="22"/>
          <w:szCs w:val="22"/>
        </w:rPr>
        <w:t>With Christ, life finally makes sense.</w:t>
      </w:r>
      <w:r w:rsidR="00741D94">
        <w:rPr>
          <w:rFonts w:ascii="Calibri" w:hAnsi="Calibri" w:cs="Calibri"/>
          <w:sz w:val="22"/>
          <w:szCs w:val="22"/>
        </w:rPr>
        <w:t xml:space="preserve"> </w:t>
      </w:r>
      <w:r w:rsidRPr="004A423A">
        <w:rPr>
          <w:rFonts w:ascii="Calibri" w:hAnsi="Calibri" w:cs="Calibri"/>
          <w:sz w:val="22"/>
          <w:szCs w:val="22"/>
        </w:rPr>
        <w:t>His light not only shows us where we have been—it shows us where we are going.</w:t>
      </w:r>
    </w:p>
    <w:p w14:paraId="0E1D14BB" w14:textId="77777777" w:rsidR="005677F4" w:rsidRDefault="005677F4" w:rsidP="004A423A">
      <w:pPr>
        <w:spacing w:line="276" w:lineRule="auto"/>
        <w:rPr>
          <w:rFonts w:ascii="Calibri" w:hAnsi="Calibri" w:cs="Calibri"/>
          <w:b/>
          <w:bCs/>
          <w:sz w:val="32"/>
          <w:szCs w:val="32"/>
        </w:rPr>
      </w:pPr>
    </w:p>
    <w:p w14:paraId="45663899" w14:textId="541A402E" w:rsidR="004A423A" w:rsidRPr="00741D94" w:rsidRDefault="004A423A" w:rsidP="004A423A">
      <w:pPr>
        <w:spacing w:line="276" w:lineRule="auto"/>
        <w:rPr>
          <w:rFonts w:ascii="Calibri" w:hAnsi="Calibri" w:cs="Calibri"/>
          <w:b/>
          <w:bCs/>
          <w:sz w:val="32"/>
          <w:szCs w:val="32"/>
        </w:rPr>
      </w:pPr>
      <w:r w:rsidRPr="00741D94">
        <w:rPr>
          <w:rFonts w:ascii="Calibri" w:hAnsi="Calibri" w:cs="Calibri"/>
          <w:b/>
          <w:bCs/>
          <w:sz w:val="32"/>
          <w:szCs w:val="32"/>
        </w:rPr>
        <w:t xml:space="preserve"> Six Great Truths Found in Ephesians 5:14</w:t>
      </w:r>
    </w:p>
    <w:p w14:paraId="0F75AEE3" w14:textId="096102FF"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1. From Sleep to Awake</w:t>
      </w:r>
      <w:r w:rsidR="00741D94">
        <w:rPr>
          <w:rFonts w:ascii="Calibri" w:hAnsi="Calibri" w:cs="Calibri"/>
          <w:sz w:val="22"/>
          <w:szCs w:val="22"/>
        </w:rPr>
        <w:t xml:space="preserve">: </w:t>
      </w:r>
      <w:r w:rsidRPr="004A423A">
        <w:rPr>
          <w:rFonts w:ascii="Calibri" w:hAnsi="Calibri" w:cs="Calibri"/>
          <w:sz w:val="22"/>
          <w:szCs w:val="22"/>
        </w:rPr>
        <w:t>God calls every person to spiritual alertness.</w:t>
      </w:r>
      <w:r w:rsidR="00741D94">
        <w:rPr>
          <w:rFonts w:ascii="Calibri" w:hAnsi="Calibri" w:cs="Calibri"/>
          <w:sz w:val="22"/>
          <w:szCs w:val="22"/>
        </w:rPr>
        <w:t xml:space="preserve"> </w:t>
      </w:r>
      <w:r w:rsidRPr="004A423A">
        <w:rPr>
          <w:rFonts w:ascii="Calibri" w:hAnsi="Calibri" w:cs="Calibri"/>
          <w:sz w:val="22"/>
          <w:szCs w:val="22"/>
        </w:rPr>
        <w:t>Christianity begins when we stop drifting through life and begin seeking God with all our hearts.</w:t>
      </w:r>
    </w:p>
    <w:p w14:paraId="2CA630F5" w14:textId="24A6832E"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lastRenderedPageBreak/>
        <w:t>2. From Death to Life</w:t>
      </w:r>
      <w:r w:rsidR="00741D94">
        <w:rPr>
          <w:rFonts w:ascii="Calibri" w:hAnsi="Calibri" w:cs="Calibri"/>
          <w:sz w:val="22"/>
          <w:szCs w:val="22"/>
        </w:rPr>
        <w:t xml:space="preserve">: </w:t>
      </w:r>
      <w:r w:rsidRPr="004A423A">
        <w:rPr>
          <w:rFonts w:ascii="Calibri" w:hAnsi="Calibri" w:cs="Calibri"/>
          <w:sz w:val="22"/>
          <w:szCs w:val="22"/>
        </w:rPr>
        <w:t>The gospel is God's power to bring spiritually dead people back to life.</w:t>
      </w:r>
      <w:r w:rsidR="00741D94">
        <w:rPr>
          <w:rFonts w:ascii="Calibri" w:hAnsi="Calibri" w:cs="Calibri"/>
          <w:sz w:val="22"/>
          <w:szCs w:val="22"/>
        </w:rPr>
        <w:t xml:space="preserve"> </w:t>
      </w:r>
      <w:r w:rsidRPr="004A423A">
        <w:rPr>
          <w:rFonts w:ascii="Calibri" w:hAnsi="Calibri" w:cs="Calibri"/>
          <w:sz w:val="22"/>
          <w:szCs w:val="22"/>
        </w:rPr>
        <w:t>Only Christ can accomplish this miracle.</w:t>
      </w:r>
    </w:p>
    <w:p w14:paraId="4761F5B9" w14:textId="72141EC1"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3. From Darkness to Light</w:t>
      </w:r>
      <w:r w:rsidR="00741D94">
        <w:rPr>
          <w:rFonts w:ascii="Calibri" w:hAnsi="Calibri" w:cs="Calibri"/>
          <w:sz w:val="22"/>
          <w:szCs w:val="22"/>
        </w:rPr>
        <w:t xml:space="preserve">: </w:t>
      </w:r>
      <w:r w:rsidRPr="004A423A">
        <w:rPr>
          <w:rFonts w:ascii="Calibri" w:hAnsi="Calibri" w:cs="Calibri"/>
          <w:sz w:val="22"/>
          <w:szCs w:val="22"/>
        </w:rPr>
        <w:t>Sin thrives in darkness.</w:t>
      </w:r>
      <w:r w:rsidR="00741D94">
        <w:rPr>
          <w:rFonts w:ascii="Calibri" w:hAnsi="Calibri" w:cs="Calibri"/>
          <w:sz w:val="22"/>
          <w:szCs w:val="22"/>
        </w:rPr>
        <w:t xml:space="preserve"> </w:t>
      </w:r>
      <w:r w:rsidRPr="004A423A">
        <w:rPr>
          <w:rFonts w:ascii="Calibri" w:hAnsi="Calibri" w:cs="Calibri"/>
          <w:sz w:val="22"/>
          <w:szCs w:val="22"/>
        </w:rPr>
        <w:t>Truth flourishes in the light.</w:t>
      </w:r>
      <w:r w:rsidR="00741D94">
        <w:rPr>
          <w:rFonts w:ascii="Calibri" w:hAnsi="Calibri" w:cs="Calibri"/>
          <w:sz w:val="22"/>
          <w:szCs w:val="22"/>
        </w:rPr>
        <w:t xml:space="preserve"> </w:t>
      </w:r>
      <w:r w:rsidRPr="004A423A">
        <w:rPr>
          <w:rFonts w:ascii="Calibri" w:hAnsi="Calibri" w:cs="Calibri"/>
          <w:sz w:val="22"/>
          <w:szCs w:val="22"/>
        </w:rPr>
        <w:t>The Christian no longer belongs to darkness but walks openly before God.</w:t>
      </w:r>
    </w:p>
    <w:p w14:paraId="079A3215" w14:textId="7EA7532B"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4. From Ignorance to Truth</w:t>
      </w:r>
      <w:r w:rsidR="00741D94">
        <w:rPr>
          <w:rFonts w:ascii="Calibri" w:hAnsi="Calibri" w:cs="Calibri"/>
          <w:sz w:val="22"/>
          <w:szCs w:val="22"/>
        </w:rPr>
        <w:t xml:space="preserve">: </w:t>
      </w:r>
      <w:r w:rsidRPr="004A423A">
        <w:rPr>
          <w:rFonts w:ascii="Calibri" w:hAnsi="Calibri" w:cs="Calibri"/>
          <w:sz w:val="22"/>
          <w:szCs w:val="22"/>
        </w:rPr>
        <w:t>The world offers countless opinions.</w:t>
      </w:r>
      <w:r w:rsidR="00741D94">
        <w:rPr>
          <w:rFonts w:ascii="Calibri" w:hAnsi="Calibri" w:cs="Calibri"/>
          <w:sz w:val="22"/>
          <w:szCs w:val="22"/>
        </w:rPr>
        <w:t xml:space="preserve"> </w:t>
      </w:r>
      <w:r w:rsidRPr="004A423A">
        <w:rPr>
          <w:rFonts w:ascii="Calibri" w:hAnsi="Calibri" w:cs="Calibri"/>
          <w:sz w:val="22"/>
          <w:szCs w:val="22"/>
        </w:rPr>
        <w:t>Christ reveals eternal truth.</w:t>
      </w:r>
      <w:r w:rsidR="00741D94">
        <w:rPr>
          <w:rFonts w:ascii="Calibri" w:hAnsi="Calibri" w:cs="Calibri"/>
          <w:sz w:val="22"/>
          <w:szCs w:val="22"/>
        </w:rPr>
        <w:t xml:space="preserve"> </w:t>
      </w:r>
      <w:r w:rsidRPr="004A423A">
        <w:rPr>
          <w:rFonts w:ascii="Calibri" w:hAnsi="Calibri" w:cs="Calibri"/>
          <w:sz w:val="22"/>
          <w:szCs w:val="22"/>
        </w:rPr>
        <w:t>His Word becomes the standard by which every decision is measured.</w:t>
      </w:r>
    </w:p>
    <w:p w14:paraId="4A84344F" w14:textId="24B594A3"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5. From Separation to Christ</w:t>
      </w:r>
      <w:r w:rsidR="00741D94">
        <w:rPr>
          <w:rFonts w:ascii="Calibri" w:hAnsi="Calibri" w:cs="Calibri"/>
          <w:sz w:val="22"/>
          <w:szCs w:val="22"/>
        </w:rPr>
        <w:t xml:space="preserve">: </w:t>
      </w:r>
      <w:r w:rsidRPr="004A423A">
        <w:rPr>
          <w:rFonts w:ascii="Calibri" w:hAnsi="Calibri" w:cs="Calibri"/>
          <w:sz w:val="22"/>
          <w:szCs w:val="22"/>
        </w:rPr>
        <w:t>Sin separates.</w:t>
      </w:r>
      <w:r w:rsidR="00741D94">
        <w:rPr>
          <w:rFonts w:ascii="Calibri" w:hAnsi="Calibri" w:cs="Calibri"/>
          <w:sz w:val="22"/>
          <w:szCs w:val="22"/>
        </w:rPr>
        <w:t xml:space="preserve"> </w:t>
      </w:r>
      <w:r w:rsidRPr="004A423A">
        <w:rPr>
          <w:rFonts w:ascii="Calibri" w:hAnsi="Calibri" w:cs="Calibri"/>
          <w:sz w:val="22"/>
          <w:szCs w:val="22"/>
        </w:rPr>
        <w:t>Jesus reconciles.</w:t>
      </w:r>
      <w:r w:rsidR="00741D94">
        <w:rPr>
          <w:rFonts w:ascii="Calibri" w:hAnsi="Calibri" w:cs="Calibri"/>
          <w:sz w:val="22"/>
          <w:szCs w:val="22"/>
        </w:rPr>
        <w:t xml:space="preserve"> </w:t>
      </w:r>
      <w:r w:rsidRPr="004A423A">
        <w:rPr>
          <w:rFonts w:ascii="Calibri" w:hAnsi="Calibri" w:cs="Calibri"/>
          <w:sz w:val="22"/>
          <w:szCs w:val="22"/>
        </w:rPr>
        <w:t>Those who were once far away are brought near through His sacrifice.</w:t>
      </w:r>
      <w:r w:rsidR="00741D94">
        <w:rPr>
          <w:rFonts w:ascii="Calibri" w:hAnsi="Calibri" w:cs="Calibri"/>
          <w:sz w:val="22"/>
          <w:szCs w:val="22"/>
        </w:rPr>
        <w:t xml:space="preserve"> </w:t>
      </w:r>
      <w:r w:rsidRPr="004A423A">
        <w:rPr>
          <w:rFonts w:ascii="Calibri" w:hAnsi="Calibri" w:cs="Calibri"/>
          <w:sz w:val="22"/>
          <w:szCs w:val="22"/>
        </w:rPr>
        <w:t>Relationship replaces alienation.</w:t>
      </w:r>
      <w:r w:rsidR="00741D94">
        <w:rPr>
          <w:rFonts w:ascii="Calibri" w:hAnsi="Calibri" w:cs="Calibri"/>
          <w:sz w:val="22"/>
          <w:szCs w:val="22"/>
        </w:rPr>
        <w:t xml:space="preserve"> </w:t>
      </w:r>
      <w:r w:rsidRPr="004A423A">
        <w:rPr>
          <w:rFonts w:ascii="Calibri" w:hAnsi="Calibri" w:cs="Calibri"/>
          <w:sz w:val="22"/>
          <w:szCs w:val="22"/>
        </w:rPr>
        <w:t>Hope replaces despair.</w:t>
      </w:r>
    </w:p>
    <w:p w14:paraId="5D78CB39" w14:textId="0894BBC8"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6. From Shame to Hope</w:t>
      </w:r>
      <w:r w:rsidR="00741D94">
        <w:rPr>
          <w:rFonts w:ascii="Calibri" w:hAnsi="Calibri" w:cs="Calibri"/>
          <w:sz w:val="22"/>
          <w:szCs w:val="22"/>
        </w:rPr>
        <w:t xml:space="preserve">: </w:t>
      </w:r>
      <w:r w:rsidRPr="004A423A">
        <w:rPr>
          <w:rFonts w:ascii="Calibri" w:hAnsi="Calibri" w:cs="Calibri"/>
          <w:sz w:val="22"/>
          <w:szCs w:val="22"/>
        </w:rPr>
        <w:t>Everyone carries regrets.</w:t>
      </w:r>
      <w:r w:rsidR="00741D94">
        <w:rPr>
          <w:rFonts w:ascii="Calibri" w:hAnsi="Calibri" w:cs="Calibri"/>
          <w:sz w:val="22"/>
          <w:szCs w:val="22"/>
        </w:rPr>
        <w:t xml:space="preserve"> </w:t>
      </w:r>
      <w:r w:rsidRPr="004A423A">
        <w:rPr>
          <w:rFonts w:ascii="Calibri" w:hAnsi="Calibri" w:cs="Calibri"/>
          <w:sz w:val="22"/>
          <w:szCs w:val="22"/>
        </w:rPr>
        <w:t>Everyone has failures.</w:t>
      </w:r>
      <w:r w:rsidR="00741D94">
        <w:rPr>
          <w:rFonts w:ascii="Calibri" w:hAnsi="Calibri" w:cs="Calibri"/>
          <w:sz w:val="22"/>
          <w:szCs w:val="22"/>
        </w:rPr>
        <w:t xml:space="preserve"> </w:t>
      </w:r>
      <w:r w:rsidRPr="004A423A">
        <w:rPr>
          <w:rFonts w:ascii="Calibri" w:hAnsi="Calibri" w:cs="Calibri"/>
          <w:sz w:val="22"/>
          <w:szCs w:val="22"/>
        </w:rPr>
        <w:t>The gospel does not erase the past, but it removes its condemnation.</w:t>
      </w:r>
      <w:r w:rsidR="00741D94">
        <w:rPr>
          <w:rFonts w:ascii="Calibri" w:hAnsi="Calibri" w:cs="Calibri"/>
          <w:sz w:val="22"/>
          <w:szCs w:val="22"/>
        </w:rPr>
        <w:t xml:space="preserve"> </w:t>
      </w:r>
      <w:r w:rsidRPr="004A423A">
        <w:rPr>
          <w:rFonts w:ascii="Calibri" w:hAnsi="Calibri" w:cs="Calibri"/>
          <w:sz w:val="22"/>
          <w:szCs w:val="22"/>
        </w:rPr>
        <w:t>Through Christ</w:t>
      </w:r>
      <w:r w:rsidR="00741D94">
        <w:rPr>
          <w:rFonts w:ascii="Calibri" w:hAnsi="Calibri" w:cs="Calibri"/>
          <w:sz w:val="22"/>
          <w:szCs w:val="22"/>
        </w:rPr>
        <w:t>,</w:t>
      </w:r>
      <w:r w:rsidRPr="004A423A">
        <w:rPr>
          <w:rFonts w:ascii="Calibri" w:hAnsi="Calibri" w:cs="Calibri"/>
          <w:sz w:val="22"/>
          <w:szCs w:val="22"/>
        </w:rPr>
        <w:t xml:space="preserve"> there is forgiveness, cleansing, and the promise of eternal life.</w:t>
      </w:r>
      <w:r w:rsidR="00741D94">
        <w:rPr>
          <w:rFonts w:ascii="Calibri" w:hAnsi="Calibri" w:cs="Calibri"/>
          <w:sz w:val="22"/>
          <w:szCs w:val="22"/>
        </w:rPr>
        <w:t xml:space="preserve"> </w:t>
      </w:r>
      <w:r w:rsidRPr="004A423A">
        <w:rPr>
          <w:rFonts w:ascii="Calibri" w:hAnsi="Calibri" w:cs="Calibri"/>
          <w:sz w:val="22"/>
          <w:szCs w:val="22"/>
        </w:rPr>
        <w:t>His grace gives every believer a new beginning.</w:t>
      </w:r>
    </w:p>
    <w:p w14:paraId="7E192EA2" w14:textId="77777777" w:rsidR="004A423A" w:rsidRPr="004A423A" w:rsidRDefault="004A423A" w:rsidP="004A423A">
      <w:pPr>
        <w:spacing w:line="276" w:lineRule="auto"/>
        <w:rPr>
          <w:rFonts w:ascii="Calibri" w:hAnsi="Calibri" w:cs="Calibri"/>
          <w:sz w:val="22"/>
          <w:szCs w:val="22"/>
        </w:rPr>
      </w:pPr>
    </w:p>
    <w:p w14:paraId="271EF065" w14:textId="7DCE6DDE" w:rsidR="004A423A" w:rsidRPr="005677F4" w:rsidRDefault="004A423A" w:rsidP="004A423A">
      <w:pPr>
        <w:spacing w:line="276" w:lineRule="auto"/>
        <w:rPr>
          <w:rFonts w:ascii="Calibri" w:hAnsi="Calibri" w:cs="Calibri"/>
          <w:b/>
          <w:bCs/>
          <w:sz w:val="28"/>
          <w:szCs w:val="28"/>
        </w:rPr>
      </w:pPr>
      <w:r w:rsidRPr="005677F4">
        <w:rPr>
          <w:rFonts w:ascii="Calibri" w:hAnsi="Calibri" w:cs="Calibri"/>
          <w:b/>
          <w:bCs/>
          <w:sz w:val="28"/>
          <w:szCs w:val="28"/>
        </w:rPr>
        <w:t>Living Awake</w:t>
      </w:r>
    </w:p>
    <w:p w14:paraId="1BD4CA53" w14:textId="098DC7C6"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Paul did not intend these words merely to produce emotion.</w:t>
      </w:r>
      <w:r w:rsidR="00741D94">
        <w:rPr>
          <w:rFonts w:ascii="Calibri" w:hAnsi="Calibri" w:cs="Calibri"/>
          <w:sz w:val="22"/>
          <w:szCs w:val="22"/>
        </w:rPr>
        <w:t xml:space="preserve"> </w:t>
      </w:r>
      <w:r w:rsidRPr="004A423A">
        <w:rPr>
          <w:rFonts w:ascii="Calibri" w:hAnsi="Calibri" w:cs="Calibri"/>
          <w:sz w:val="22"/>
          <w:szCs w:val="22"/>
        </w:rPr>
        <w:t xml:space="preserve">He </w:t>
      </w:r>
      <w:proofErr w:type="gramStart"/>
      <w:r w:rsidRPr="004A423A">
        <w:rPr>
          <w:rFonts w:ascii="Calibri" w:hAnsi="Calibri" w:cs="Calibri"/>
          <w:sz w:val="22"/>
          <w:szCs w:val="22"/>
        </w:rPr>
        <w:t>intended them</w:t>
      </w:r>
      <w:proofErr w:type="gramEnd"/>
      <w:r w:rsidRPr="004A423A">
        <w:rPr>
          <w:rFonts w:ascii="Calibri" w:hAnsi="Calibri" w:cs="Calibri"/>
          <w:sz w:val="22"/>
          <w:szCs w:val="22"/>
        </w:rPr>
        <w:t xml:space="preserve"> to change behavior.</w:t>
      </w:r>
      <w:r w:rsidR="00741D94">
        <w:rPr>
          <w:rFonts w:ascii="Calibri" w:hAnsi="Calibri" w:cs="Calibri"/>
          <w:sz w:val="22"/>
          <w:szCs w:val="22"/>
        </w:rPr>
        <w:t xml:space="preserve"> </w:t>
      </w:r>
      <w:r w:rsidRPr="004A423A">
        <w:rPr>
          <w:rFonts w:ascii="Calibri" w:hAnsi="Calibri" w:cs="Calibri"/>
          <w:sz w:val="22"/>
          <w:szCs w:val="22"/>
        </w:rPr>
        <w:t>Immediately after verse 14</w:t>
      </w:r>
      <w:r w:rsidR="005677F4">
        <w:rPr>
          <w:rFonts w:ascii="Calibri" w:hAnsi="Calibri" w:cs="Calibri"/>
          <w:sz w:val="22"/>
          <w:szCs w:val="22"/>
        </w:rPr>
        <w:t>,</w:t>
      </w:r>
      <w:r w:rsidRPr="004A423A">
        <w:rPr>
          <w:rFonts w:ascii="Calibri" w:hAnsi="Calibri" w:cs="Calibri"/>
          <w:sz w:val="22"/>
          <w:szCs w:val="22"/>
        </w:rPr>
        <w:t xml:space="preserve"> he writes,</w:t>
      </w:r>
    </w:p>
    <w:p w14:paraId="5AB5603E" w14:textId="687F7975"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"Therefore</w:t>
      </w:r>
      <w:r w:rsidR="00741D94">
        <w:rPr>
          <w:rFonts w:ascii="Calibri" w:hAnsi="Calibri" w:cs="Calibri"/>
          <w:sz w:val="22"/>
          <w:szCs w:val="22"/>
        </w:rPr>
        <w:t>,</w:t>
      </w:r>
      <w:r w:rsidRPr="004A423A">
        <w:rPr>
          <w:rFonts w:ascii="Calibri" w:hAnsi="Calibri" w:cs="Calibri"/>
          <w:sz w:val="22"/>
          <w:szCs w:val="22"/>
        </w:rPr>
        <w:t xml:space="preserve"> b</w:t>
      </w:r>
      <w:r w:rsidR="00741D94">
        <w:rPr>
          <w:rFonts w:ascii="Calibri" w:hAnsi="Calibri" w:cs="Calibri"/>
          <w:sz w:val="22"/>
          <w:szCs w:val="22"/>
        </w:rPr>
        <w:t>e</w:t>
      </w:r>
      <w:r w:rsidRPr="004A423A">
        <w:rPr>
          <w:rFonts w:ascii="Calibri" w:hAnsi="Calibri" w:cs="Calibri"/>
          <w:sz w:val="22"/>
          <w:szCs w:val="22"/>
        </w:rPr>
        <w:t xml:space="preserve"> careful how you walk, not as unwise men but as wise." (Ephesians 5:15)</w:t>
      </w:r>
    </w:p>
    <w:p w14:paraId="7662F2E4" w14:textId="17CD9756"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Those who have awakened should live differently.</w:t>
      </w:r>
      <w:r w:rsidR="00741D94">
        <w:rPr>
          <w:rFonts w:ascii="Calibri" w:hAnsi="Calibri" w:cs="Calibri"/>
          <w:sz w:val="22"/>
          <w:szCs w:val="22"/>
        </w:rPr>
        <w:t xml:space="preserve"> </w:t>
      </w:r>
      <w:r w:rsidRPr="004A423A">
        <w:rPr>
          <w:rFonts w:ascii="Calibri" w:hAnsi="Calibri" w:cs="Calibri"/>
          <w:sz w:val="22"/>
          <w:szCs w:val="22"/>
        </w:rPr>
        <w:t>They value time because life is brief.</w:t>
      </w:r>
      <w:r w:rsidR="00741D94">
        <w:rPr>
          <w:rFonts w:ascii="Calibri" w:hAnsi="Calibri" w:cs="Calibri"/>
          <w:sz w:val="22"/>
          <w:szCs w:val="22"/>
        </w:rPr>
        <w:t xml:space="preserve"> </w:t>
      </w:r>
      <w:r w:rsidRPr="004A423A">
        <w:rPr>
          <w:rFonts w:ascii="Calibri" w:hAnsi="Calibri" w:cs="Calibri"/>
          <w:sz w:val="22"/>
          <w:szCs w:val="22"/>
        </w:rPr>
        <w:t>They pursue wisdom because truth matters.</w:t>
      </w:r>
      <w:r w:rsidR="00741D94">
        <w:rPr>
          <w:rFonts w:ascii="Calibri" w:hAnsi="Calibri" w:cs="Calibri"/>
          <w:sz w:val="22"/>
          <w:szCs w:val="22"/>
        </w:rPr>
        <w:t xml:space="preserve"> </w:t>
      </w:r>
      <w:r w:rsidRPr="004A423A">
        <w:rPr>
          <w:rFonts w:ascii="Calibri" w:hAnsi="Calibri" w:cs="Calibri"/>
          <w:sz w:val="22"/>
          <w:szCs w:val="22"/>
        </w:rPr>
        <w:t>They avoid sinful influences because holiness matters.</w:t>
      </w:r>
      <w:r w:rsidR="00741D94">
        <w:rPr>
          <w:rFonts w:ascii="Calibri" w:hAnsi="Calibri" w:cs="Calibri"/>
          <w:sz w:val="22"/>
          <w:szCs w:val="22"/>
        </w:rPr>
        <w:t xml:space="preserve"> </w:t>
      </w:r>
      <w:r w:rsidRPr="004A423A">
        <w:rPr>
          <w:rFonts w:ascii="Calibri" w:hAnsi="Calibri" w:cs="Calibri"/>
          <w:sz w:val="22"/>
          <w:szCs w:val="22"/>
        </w:rPr>
        <w:t>They seek God's will because eternity matters.</w:t>
      </w:r>
    </w:p>
    <w:p w14:paraId="6CC34B54" w14:textId="62B35BA6"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Being awake means more than attending worship.</w:t>
      </w:r>
      <w:r w:rsidR="00741D94">
        <w:rPr>
          <w:rFonts w:ascii="Calibri" w:hAnsi="Calibri" w:cs="Calibri"/>
          <w:sz w:val="22"/>
          <w:szCs w:val="22"/>
        </w:rPr>
        <w:t xml:space="preserve"> </w:t>
      </w:r>
      <w:r w:rsidRPr="004A423A">
        <w:rPr>
          <w:rFonts w:ascii="Calibri" w:hAnsi="Calibri" w:cs="Calibri"/>
          <w:sz w:val="22"/>
          <w:szCs w:val="22"/>
        </w:rPr>
        <w:t>It means living every day with heaven in view.</w:t>
      </w:r>
    </w:p>
    <w:p w14:paraId="1B2DB3EE" w14:textId="77777777" w:rsidR="004A423A" w:rsidRPr="004A423A" w:rsidRDefault="004A423A" w:rsidP="004A423A">
      <w:pPr>
        <w:spacing w:line="276" w:lineRule="auto"/>
        <w:rPr>
          <w:rFonts w:ascii="Calibri" w:hAnsi="Calibri" w:cs="Calibri"/>
          <w:sz w:val="22"/>
          <w:szCs w:val="22"/>
        </w:rPr>
      </w:pPr>
    </w:p>
    <w:p w14:paraId="435C5FD7" w14:textId="47FF8160" w:rsidR="004A423A" w:rsidRPr="00741D94" w:rsidRDefault="004A423A" w:rsidP="004A423A">
      <w:pPr>
        <w:spacing w:line="276" w:lineRule="auto"/>
        <w:rPr>
          <w:rFonts w:ascii="Calibri" w:hAnsi="Calibri" w:cs="Calibri"/>
          <w:b/>
          <w:bCs/>
          <w:sz w:val="28"/>
          <w:szCs w:val="28"/>
        </w:rPr>
      </w:pPr>
      <w:r w:rsidRPr="00741D94">
        <w:rPr>
          <w:rFonts w:ascii="Calibri" w:hAnsi="Calibri" w:cs="Calibri"/>
          <w:b/>
          <w:bCs/>
          <w:sz w:val="28"/>
          <w:szCs w:val="28"/>
        </w:rPr>
        <w:t>Questions for Personal Reflection</w:t>
      </w:r>
    </w:p>
    <w:p w14:paraId="2440DCC0"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Have I truly awakened to my need for Christ?</w:t>
      </w:r>
    </w:p>
    <w:p w14:paraId="6761667F"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Have I arisen from spiritual death through obedience to the gospel?</w:t>
      </w:r>
    </w:p>
    <w:p w14:paraId="1EA6118C"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Is Christ's light shining through my daily conduct?</w:t>
      </w:r>
    </w:p>
    <w:p w14:paraId="63FBE18D"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Am I exposing darkness or quietly participating in it?</w:t>
      </w:r>
    </w:p>
    <w:p w14:paraId="5108D92E"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 If others observed my life this week, would they recognize someone walking in the light?</w:t>
      </w:r>
    </w:p>
    <w:p w14:paraId="5B809652" w14:textId="77777777" w:rsidR="004A423A" w:rsidRPr="004A423A" w:rsidRDefault="004A423A" w:rsidP="004A423A">
      <w:pPr>
        <w:spacing w:line="276" w:lineRule="auto"/>
        <w:rPr>
          <w:rFonts w:ascii="Calibri" w:hAnsi="Calibri" w:cs="Calibri"/>
          <w:sz w:val="22"/>
          <w:szCs w:val="22"/>
        </w:rPr>
      </w:pPr>
    </w:p>
    <w:p w14:paraId="6F13B51B" w14:textId="1103ED68" w:rsidR="004A423A" w:rsidRPr="00741D94" w:rsidRDefault="004A423A" w:rsidP="004A423A">
      <w:pPr>
        <w:spacing w:line="276" w:lineRule="auto"/>
        <w:rPr>
          <w:rFonts w:ascii="Calibri" w:hAnsi="Calibri" w:cs="Calibri"/>
          <w:b/>
          <w:bCs/>
          <w:sz w:val="28"/>
          <w:szCs w:val="28"/>
        </w:rPr>
      </w:pPr>
      <w:r w:rsidRPr="00741D94">
        <w:rPr>
          <w:rFonts w:ascii="Calibri" w:hAnsi="Calibri" w:cs="Calibri"/>
          <w:b/>
          <w:bCs/>
          <w:sz w:val="28"/>
          <w:szCs w:val="28"/>
        </w:rPr>
        <w:t>Conclusion</w:t>
      </w:r>
    </w:p>
    <w:p w14:paraId="418B76A0" w14:textId="6AD49501"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lastRenderedPageBreak/>
        <w:t>God's invitation has never changed.</w:t>
      </w:r>
      <w:r w:rsidR="00741D94">
        <w:rPr>
          <w:rFonts w:ascii="Calibri" w:hAnsi="Calibri" w:cs="Calibri"/>
          <w:sz w:val="22"/>
          <w:szCs w:val="22"/>
        </w:rPr>
        <w:t xml:space="preserve"> </w:t>
      </w:r>
      <w:r w:rsidRPr="004A423A">
        <w:rPr>
          <w:rFonts w:ascii="Calibri" w:hAnsi="Calibri" w:cs="Calibri"/>
          <w:sz w:val="22"/>
          <w:szCs w:val="22"/>
        </w:rPr>
        <w:t xml:space="preserve">He still calls </w:t>
      </w:r>
      <w:proofErr w:type="gramStart"/>
      <w:r w:rsidRPr="004A423A">
        <w:rPr>
          <w:rFonts w:ascii="Calibri" w:hAnsi="Calibri" w:cs="Calibri"/>
          <w:sz w:val="22"/>
          <w:szCs w:val="22"/>
        </w:rPr>
        <w:t>the</w:t>
      </w:r>
      <w:proofErr w:type="gramEnd"/>
      <w:r w:rsidRPr="004A423A">
        <w:rPr>
          <w:rFonts w:ascii="Calibri" w:hAnsi="Calibri" w:cs="Calibri"/>
          <w:sz w:val="22"/>
          <w:szCs w:val="22"/>
        </w:rPr>
        <w:t xml:space="preserve"> spiritually asleep to awaken.</w:t>
      </w:r>
      <w:r w:rsidR="00741D94">
        <w:rPr>
          <w:rFonts w:ascii="Calibri" w:hAnsi="Calibri" w:cs="Calibri"/>
          <w:sz w:val="22"/>
          <w:szCs w:val="22"/>
        </w:rPr>
        <w:t xml:space="preserve"> </w:t>
      </w:r>
      <w:r w:rsidRPr="004A423A">
        <w:rPr>
          <w:rFonts w:ascii="Calibri" w:hAnsi="Calibri" w:cs="Calibri"/>
          <w:sz w:val="22"/>
          <w:szCs w:val="22"/>
        </w:rPr>
        <w:t>He still raises the spiritually dead to life.</w:t>
      </w:r>
      <w:r w:rsidR="00741D94">
        <w:rPr>
          <w:rFonts w:ascii="Calibri" w:hAnsi="Calibri" w:cs="Calibri"/>
          <w:sz w:val="22"/>
          <w:szCs w:val="22"/>
        </w:rPr>
        <w:t xml:space="preserve"> </w:t>
      </w:r>
      <w:r w:rsidRPr="004A423A">
        <w:rPr>
          <w:rFonts w:ascii="Calibri" w:hAnsi="Calibri" w:cs="Calibri"/>
          <w:sz w:val="22"/>
          <w:szCs w:val="22"/>
        </w:rPr>
        <w:t>He still shines His glorious light upon those who come to His Son.</w:t>
      </w:r>
    </w:p>
    <w:p w14:paraId="65FADCF8" w14:textId="77777777"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Perhaps the greatest tragedy is not physical death but living an entire lifetime asleep to eternal realities.</w:t>
      </w:r>
    </w:p>
    <w:p w14:paraId="55EDD5F1" w14:textId="60605875" w:rsidR="004A423A" w:rsidRPr="004A423A" w:rsidRDefault="004A423A" w:rsidP="004A423A">
      <w:pPr>
        <w:spacing w:line="276" w:lineRule="auto"/>
        <w:rPr>
          <w:rFonts w:ascii="Calibri" w:hAnsi="Calibri" w:cs="Calibri"/>
          <w:sz w:val="22"/>
          <w:szCs w:val="22"/>
        </w:rPr>
      </w:pPr>
      <w:r w:rsidRPr="004A423A">
        <w:rPr>
          <w:rFonts w:ascii="Calibri" w:hAnsi="Calibri" w:cs="Calibri"/>
          <w:sz w:val="22"/>
          <w:szCs w:val="22"/>
        </w:rPr>
        <w:t>Today, hear God's voice</w:t>
      </w:r>
      <w:r w:rsidR="00741D94">
        <w:rPr>
          <w:rFonts w:ascii="Calibri" w:hAnsi="Calibri" w:cs="Calibri"/>
          <w:sz w:val="22"/>
          <w:szCs w:val="22"/>
        </w:rPr>
        <w:t>:</w:t>
      </w:r>
    </w:p>
    <w:p w14:paraId="384514BE" w14:textId="77777777" w:rsidR="004A423A" w:rsidRPr="00741D94" w:rsidRDefault="004A423A" w:rsidP="00741D94">
      <w:pPr>
        <w:pStyle w:val="ListParagraph"/>
        <w:numPr>
          <w:ilvl w:val="0"/>
          <w:numId w:val="5"/>
        </w:numPr>
        <w:spacing w:line="276" w:lineRule="auto"/>
        <w:rPr>
          <w:rFonts w:ascii="Calibri" w:hAnsi="Calibri" w:cs="Calibri"/>
          <w:sz w:val="22"/>
          <w:szCs w:val="22"/>
        </w:rPr>
      </w:pPr>
      <w:r w:rsidRPr="00741D94">
        <w:rPr>
          <w:rFonts w:ascii="Calibri" w:hAnsi="Calibri" w:cs="Calibri"/>
          <w:sz w:val="22"/>
          <w:szCs w:val="22"/>
        </w:rPr>
        <w:t>Awake.</w:t>
      </w:r>
    </w:p>
    <w:p w14:paraId="36B65E70" w14:textId="77777777" w:rsidR="004A423A" w:rsidRPr="00741D94" w:rsidRDefault="004A423A" w:rsidP="00741D94">
      <w:pPr>
        <w:pStyle w:val="ListParagraph"/>
        <w:numPr>
          <w:ilvl w:val="0"/>
          <w:numId w:val="5"/>
        </w:numPr>
        <w:spacing w:line="276" w:lineRule="auto"/>
        <w:rPr>
          <w:rFonts w:ascii="Calibri" w:hAnsi="Calibri" w:cs="Calibri"/>
          <w:sz w:val="22"/>
          <w:szCs w:val="22"/>
        </w:rPr>
      </w:pPr>
      <w:r w:rsidRPr="00741D94">
        <w:rPr>
          <w:rFonts w:ascii="Calibri" w:hAnsi="Calibri" w:cs="Calibri"/>
          <w:sz w:val="22"/>
          <w:szCs w:val="22"/>
        </w:rPr>
        <w:t>Arise.</w:t>
      </w:r>
    </w:p>
    <w:p w14:paraId="16166E40" w14:textId="77777777" w:rsidR="004A423A" w:rsidRPr="00741D94" w:rsidRDefault="004A423A" w:rsidP="00741D94">
      <w:pPr>
        <w:pStyle w:val="ListParagraph"/>
        <w:numPr>
          <w:ilvl w:val="0"/>
          <w:numId w:val="5"/>
        </w:numPr>
        <w:spacing w:line="276" w:lineRule="auto"/>
        <w:rPr>
          <w:rFonts w:ascii="Calibri" w:hAnsi="Calibri" w:cs="Calibri"/>
          <w:sz w:val="22"/>
          <w:szCs w:val="22"/>
        </w:rPr>
      </w:pPr>
      <w:r w:rsidRPr="00741D94">
        <w:rPr>
          <w:rFonts w:ascii="Calibri" w:hAnsi="Calibri" w:cs="Calibri"/>
          <w:sz w:val="22"/>
          <w:szCs w:val="22"/>
        </w:rPr>
        <w:t>Come to Christ.</w:t>
      </w:r>
    </w:p>
    <w:p w14:paraId="3D9C4860" w14:textId="77777777" w:rsidR="004A423A" w:rsidRPr="00741D94" w:rsidRDefault="004A423A" w:rsidP="00741D94">
      <w:pPr>
        <w:pStyle w:val="ListParagraph"/>
        <w:numPr>
          <w:ilvl w:val="0"/>
          <w:numId w:val="5"/>
        </w:numPr>
        <w:spacing w:line="276" w:lineRule="auto"/>
        <w:rPr>
          <w:rFonts w:ascii="Calibri" w:hAnsi="Calibri" w:cs="Calibri"/>
          <w:sz w:val="22"/>
          <w:szCs w:val="22"/>
        </w:rPr>
      </w:pPr>
      <w:r w:rsidRPr="00741D94">
        <w:rPr>
          <w:rFonts w:ascii="Calibri" w:hAnsi="Calibri" w:cs="Calibri"/>
          <w:sz w:val="22"/>
          <w:szCs w:val="22"/>
        </w:rPr>
        <w:t>Walk in His light.</w:t>
      </w:r>
    </w:p>
    <w:p w14:paraId="5EB7EEB4" w14:textId="40F9EEFE" w:rsidR="004A423A" w:rsidRDefault="00741D94" w:rsidP="005677F4">
      <w:pPr>
        <w:spacing w:line="276" w:lineRule="auto"/>
        <w:rPr>
          <w:rFonts w:ascii="Calibri" w:hAnsi="Calibri" w:cs="Calibri"/>
          <w:sz w:val="22"/>
          <w:szCs w:val="22"/>
        </w:rPr>
      </w:pPr>
      <w:r>
        <w:rPr>
          <w:rFonts w:ascii="Calibri" w:hAnsi="Calibri" w:cs="Calibri"/>
          <w:sz w:val="22"/>
          <w:szCs w:val="22"/>
        </w:rPr>
        <w:t>N</w:t>
      </w:r>
      <w:r w:rsidR="004A423A" w:rsidRPr="004A423A">
        <w:rPr>
          <w:rFonts w:ascii="Calibri" w:hAnsi="Calibri" w:cs="Calibri"/>
          <w:sz w:val="22"/>
          <w:szCs w:val="22"/>
        </w:rPr>
        <w:t>ever return to the darkness from which He delivered you.</w:t>
      </w:r>
    </w:p>
    <w:p w14:paraId="3B6A9BDA" w14:textId="091AC6EE" w:rsidR="005677F4" w:rsidRPr="00727FE7" w:rsidRDefault="005677F4" w:rsidP="00E70ECE">
      <w:pPr>
        <w:pBdr>
          <w:top w:val="single" w:sz="4" w:space="1" w:color="auto"/>
        </w:pBdr>
        <w:spacing w:line="240" w:lineRule="auto"/>
        <w:rPr>
          <w:i/>
          <w:iCs/>
        </w:rPr>
      </w:pPr>
      <w:r w:rsidRPr="00727FE7">
        <w:rPr>
          <w:i/>
          <w:iCs/>
        </w:rPr>
        <w:t>Garland Van Dyke</w:t>
      </w:r>
    </w:p>
    <w:p w14:paraId="03E9D683" w14:textId="171F7473" w:rsidR="005677F4" w:rsidRDefault="006C57EE" w:rsidP="00C82718">
      <w:pPr>
        <w:tabs>
          <w:tab w:val="right" w:pos="9180"/>
        </w:tabs>
        <w:spacing w:line="240" w:lineRule="auto"/>
      </w:pPr>
      <w:hyperlink r:id="rId8" w:history="1">
        <w:r w:rsidRPr="007A2233">
          <w:rPr>
            <w:rStyle w:val="Hyperlink"/>
          </w:rPr>
          <w:t>garland@tcmmail.online</w:t>
        </w:r>
      </w:hyperlink>
      <w:r w:rsidR="005677F4">
        <w:tab/>
      </w:r>
    </w:p>
    <w:p w14:paraId="3CD70AAD" w14:textId="1A222179" w:rsidR="005677F4" w:rsidRDefault="005677F4" w:rsidP="00E70ECE">
      <w:pPr>
        <w:spacing w:line="240" w:lineRule="auto"/>
      </w:pPr>
      <w:hyperlink r:id="rId9" w:history="1">
        <w:r>
          <w:rPr>
            <w:rStyle w:val="Hyperlink"/>
          </w:rPr>
          <w:t>www.thechristianministry.online</w:t>
        </w:r>
      </w:hyperlink>
    </w:p>
    <w:p w14:paraId="20C15356" w14:textId="2CC322EA" w:rsidR="005677F4" w:rsidRDefault="00727FE7" w:rsidP="00E70ECE">
      <w:pPr>
        <w:spacing w:line="360" w:lineRule="auto"/>
      </w:pPr>
      <w:r>
        <w:rPr>
          <w:noProof/>
        </w:rPr>
        <w:drawing>
          <wp:anchor distT="0" distB="0" distL="114300" distR="114300" simplePos="0" relativeHeight="251657216" behindDoc="1" locked="0" layoutInCell="1" allowOverlap="1" wp14:anchorId="3E3633E1" wp14:editId="4B603F28">
            <wp:simplePos x="0" y="0"/>
            <wp:positionH relativeFrom="column">
              <wp:posOffset>-5147</wp:posOffset>
            </wp:positionH>
            <wp:positionV relativeFrom="paragraph">
              <wp:posOffset>289125</wp:posOffset>
            </wp:positionV>
            <wp:extent cx="416560" cy="416560"/>
            <wp:effectExtent l="19050" t="19050" r="21590" b="21590"/>
            <wp:wrapTight wrapText="bothSides">
              <wp:wrapPolygon edited="0">
                <wp:start x="-988" y="-988"/>
                <wp:lineTo x="-988" y="21732"/>
                <wp:lineTo x="21732" y="21732"/>
                <wp:lineTo x="21732" y="-988"/>
                <wp:lineTo x="-988" y="-988"/>
              </wp:wrapPolygon>
            </wp:wrapTight>
            <wp:docPr id="1812476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76601" name="Picture 18124766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560" cy="4165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677F4" w:rsidRPr="00E70ECE">
        <w:rPr>
          <w:i/>
          <w:iCs/>
        </w:rPr>
        <w:t>Schedule a 30-minute</w:t>
      </w:r>
      <w:r w:rsidR="005677F4">
        <w:rPr>
          <w:i/>
          <w:iCs/>
        </w:rPr>
        <w:t xml:space="preserve"> virtual</w:t>
      </w:r>
      <w:r w:rsidR="005677F4" w:rsidRPr="00E70ECE">
        <w:rPr>
          <w:i/>
          <w:iCs/>
        </w:rPr>
        <w:t xml:space="preserve"> </w:t>
      </w:r>
      <w:hyperlink r:id="rId11" w:history="1">
        <w:r w:rsidR="005677F4" w:rsidRPr="005677F4">
          <w:rPr>
            <w:rStyle w:val="Hyperlink"/>
            <w:i/>
            <w:iCs/>
          </w:rPr>
          <w:t>Bible Study</w:t>
        </w:r>
      </w:hyperlink>
    </w:p>
    <w:p w14:paraId="0D4C6F9B" w14:textId="6E3F132B" w:rsidR="005677F4" w:rsidRPr="004A423A" w:rsidRDefault="005677F4" w:rsidP="004A423A">
      <w:pPr>
        <w:spacing w:line="276" w:lineRule="auto"/>
        <w:rPr>
          <w:rFonts w:ascii="Calibri" w:hAnsi="Calibri" w:cs="Calibri"/>
          <w:sz w:val="22"/>
          <w:szCs w:val="22"/>
        </w:rPr>
      </w:pPr>
    </w:p>
    <w:sectPr w:rsidR="005677F4" w:rsidRPr="004A423A" w:rsidSect="0018267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2311" w14:textId="77777777" w:rsidR="00C32787" w:rsidRDefault="00C32787" w:rsidP="00783076">
      <w:pPr>
        <w:spacing w:after="0" w:line="240" w:lineRule="auto"/>
      </w:pPr>
      <w:r>
        <w:separator/>
      </w:r>
    </w:p>
  </w:endnote>
  <w:endnote w:type="continuationSeparator" w:id="0">
    <w:p w14:paraId="0D3FDE4A" w14:textId="77777777" w:rsidR="00C32787" w:rsidRDefault="00C32787" w:rsidP="00783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9629" w14:textId="6CBF30D8" w:rsidR="00783076" w:rsidRDefault="00783076" w:rsidP="007B00ED">
    <w:pPr>
      <w:pBdr>
        <w:top w:val="single" w:sz="4" w:space="1" w:color="auto"/>
        <w:left w:val="single" w:sz="12" w:space="11" w:color="156082" w:themeColor="accent1"/>
      </w:pBdr>
      <w:tabs>
        <w:tab w:val="left" w:pos="622"/>
        <w:tab w:val="center" w:pos="4320"/>
        <w:tab w:val="right" w:pos="9270"/>
      </w:tabs>
      <w:spacing w:after="0"/>
    </w:pPr>
    <w:r w:rsidRPr="000260D9">
      <w:rPr>
        <w:rFonts w:asciiTheme="majorHAnsi" w:eastAsiaTheme="majorEastAsia" w:hAnsiTheme="majorHAnsi" w:cstheme="majorBidi"/>
        <w:color w:val="0F4761" w:themeColor="accent1" w:themeShade="BF"/>
        <w:sz w:val="16"/>
        <w:szCs w:val="16"/>
      </w:rPr>
      <w:t>Garland Van Dyke</w:t>
    </w:r>
    <w:r w:rsidR="00182677">
      <w:rPr>
        <w:rFonts w:asciiTheme="majorHAnsi" w:eastAsiaTheme="majorEastAsia" w:hAnsiTheme="majorHAnsi" w:cstheme="majorBidi"/>
        <w:color w:val="0F4761" w:themeColor="accent1" w:themeShade="BF"/>
        <w:sz w:val="16"/>
        <w:szCs w:val="16"/>
      </w:rPr>
      <w:tab/>
    </w:r>
    <w:r w:rsidR="007B00ED">
      <w:rPr>
        <w:rFonts w:asciiTheme="majorHAnsi" w:eastAsiaTheme="majorEastAsia" w:hAnsiTheme="majorHAnsi" w:cstheme="majorBidi"/>
        <w:color w:val="0F4761" w:themeColor="accent1" w:themeShade="BF"/>
        <w:sz w:val="16"/>
        <w:szCs w:val="16"/>
      </w:rPr>
      <w:t>The Christian Ministry</w:t>
    </w:r>
    <w:r w:rsidR="00EC7730">
      <w:rPr>
        <w:rFonts w:asciiTheme="majorHAnsi" w:eastAsiaTheme="majorEastAsia" w:hAnsiTheme="majorHAnsi" w:cstheme="majorBidi"/>
        <w:color w:val="0F4761" w:themeColor="accent1" w:themeShade="BF"/>
        <w:sz w:val="16"/>
        <w:szCs w:val="16"/>
      </w:rPr>
      <w:tab/>
      <w:t>www.</w:t>
    </w:r>
    <w:r w:rsidR="007B00ED">
      <w:rPr>
        <w:rFonts w:asciiTheme="majorHAnsi" w:eastAsiaTheme="majorEastAsia" w:hAnsiTheme="majorHAnsi" w:cstheme="majorBidi"/>
        <w:color w:val="0F4761" w:themeColor="accent1" w:themeShade="BF"/>
        <w:sz w:val="16"/>
        <w:szCs w:val="16"/>
      </w:rPr>
      <w:t>thechristianministry.online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7CF4" w14:textId="77777777" w:rsidR="00C32787" w:rsidRDefault="00C32787" w:rsidP="00783076">
      <w:pPr>
        <w:spacing w:after="0" w:line="240" w:lineRule="auto"/>
      </w:pPr>
      <w:r>
        <w:separator/>
      </w:r>
    </w:p>
  </w:footnote>
  <w:footnote w:type="continuationSeparator" w:id="0">
    <w:p w14:paraId="01C40665" w14:textId="77777777" w:rsidR="00C32787" w:rsidRDefault="00C32787" w:rsidP="00783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154C7"/>
    <w:multiLevelType w:val="hybridMultilevel"/>
    <w:tmpl w:val="1DE06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B7392"/>
    <w:multiLevelType w:val="hybridMultilevel"/>
    <w:tmpl w:val="DD14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4203B"/>
    <w:multiLevelType w:val="hybridMultilevel"/>
    <w:tmpl w:val="4CB406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C1C5B"/>
    <w:multiLevelType w:val="hybridMultilevel"/>
    <w:tmpl w:val="8018A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551EA1"/>
    <w:multiLevelType w:val="hybridMultilevel"/>
    <w:tmpl w:val="A036D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582322">
    <w:abstractNumId w:val="0"/>
  </w:num>
  <w:num w:numId="2" w16cid:durableId="1357269363">
    <w:abstractNumId w:val="1"/>
  </w:num>
  <w:num w:numId="3" w16cid:durableId="1475946999">
    <w:abstractNumId w:val="3"/>
  </w:num>
  <w:num w:numId="4" w16cid:durableId="2113432437">
    <w:abstractNumId w:val="4"/>
  </w:num>
  <w:num w:numId="5" w16cid:durableId="1335301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3A"/>
    <w:rsid w:val="000260D9"/>
    <w:rsid w:val="00182677"/>
    <w:rsid w:val="003B258C"/>
    <w:rsid w:val="004A423A"/>
    <w:rsid w:val="005677F4"/>
    <w:rsid w:val="005D5517"/>
    <w:rsid w:val="00625279"/>
    <w:rsid w:val="006C57EE"/>
    <w:rsid w:val="00727FE7"/>
    <w:rsid w:val="00741D94"/>
    <w:rsid w:val="00783076"/>
    <w:rsid w:val="007B00ED"/>
    <w:rsid w:val="00827DA4"/>
    <w:rsid w:val="00C32787"/>
    <w:rsid w:val="00E37962"/>
    <w:rsid w:val="00EC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5F0C1"/>
  <w15:chartTrackingRefBased/>
  <w15:docId w15:val="{429D40CA-1FF0-4027-8737-A0A54CCC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2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2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2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2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2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2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2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2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2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2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2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2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2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2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2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23A"/>
    <w:rPr>
      <w:rFonts w:eastAsiaTheme="majorEastAsia" w:cstheme="majorBidi"/>
      <w:color w:val="272727" w:themeColor="text1" w:themeTint="D8"/>
    </w:rPr>
  </w:style>
  <w:style w:type="paragraph" w:styleId="Title">
    <w:name w:val="Title"/>
    <w:basedOn w:val="Normal"/>
    <w:next w:val="Normal"/>
    <w:link w:val="TitleChar"/>
    <w:uiPriority w:val="10"/>
    <w:qFormat/>
    <w:rsid w:val="004A4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2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2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2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23A"/>
    <w:pPr>
      <w:spacing w:before="160"/>
      <w:jc w:val="center"/>
    </w:pPr>
    <w:rPr>
      <w:i/>
      <w:iCs/>
      <w:color w:val="404040" w:themeColor="text1" w:themeTint="BF"/>
    </w:rPr>
  </w:style>
  <w:style w:type="character" w:customStyle="1" w:styleId="QuoteChar">
    <w:name w:val="Quote Char"/>
    <w:basedOn w:val="DefaultParagraphFont"/>
    <w:link w:val="Quote"/>
    <w:uiPriority w:val="29"/>
    <w:rsid w:val="004A423A"/>
    <w:rPr>
      <w:i/>
      <w:iCs/>
      <w:color w:val="404040" w:themeColor="text1" w:themeTint="BF"/>
    </w:rPr>
  </w:style>
  <w:style w:type="paragraph" w:styleId="ListParagraph">
    <w:name w:val="List Paragraph"/>
    <w:basedOn w:val="Normal"/>
    <w:uiPriority w:val="34"/>
    <w:qFormat/>
    <w:rsid w:val="004A423A"/>
    <w:pPr>
      <w:ind w:left="720"/>
      <w:contextualSpacing/>
    </w:pPr>
  </w:style>
  <w:style w:type="character" w:styleId="IntenseEmphasis">
    <w:name w:val="Intense Emphasis"/>
    <w:basedOn w:val="DefaultParagraphFont"/>
    <w:uiPriority w:val="21"/>
    <w:qFormat/>
    <w:rsid w:val="004A423A"/>
    <w:rPr>
      <w:i/>
      <w:iCs/>
      <w:color w:val="0F4761" w:themeColor="accent1" w:themeShade="BF"/>
    </w:rPr>
  </w:style>
  <w:style w:type="paragraph" w:styleId="IntenseQuote">
    <w:name w:val="Intense Quote"/>
    <w:basedOn w:val="Normal"/>
    <w:next w:val="Normal"/>
    <w:link w:val="IntenseQuoteChar"/>
    <w:uiPriority w:val="30"/>
    <w:qFormat/>
    <w:rsid w:val="004A4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23A"/>
    <w:rPr>
      <w:i/>
      <w:iCs/>
      <w:color w:val="0F4761" w:themeColor="accent1" w:themeShade="BF"/>
    </w:rPr>
  </w:style>
  <w:style w:type="character" w:styleId="IntenseReference">
    <w:name w:val="Intense Reference"/>
    <w:basedOn w:val="DefaultParagraphFont"/>
    <w:uiPriority w:val="32"/>
    <w:qFormat/>
    <w:rsid w:val="004A423A"/>
    <w:rPr>
      <w:b/>
      <w:bCs/>
      <w:smallCaps/>
      <w:color w:val="0F4761" w:themeColor="accent1" w:themeShade="BF"/>
      <w:spacing w:val="5"/>
    </w:rPr>
  </w:style>
  <w:style w:type="paragraph" w:styleId="NoSpacing">
    <w:name w:val="No Spacing"/>
    <w:uiPriority w:val="1"/>
    <w:qFormat/>
    <w:rsid w:val="004A423A"/>
    <w:pPr>
      <w:spacing w:after="0" w:line="240" w:lineRule="auto"/>
    </w:pPr>
  </w:style>
  <w:style w:type="character" w:styleId="Hyperlink">
    <w:name w:val="Hyperlink"/>
    <w:basedOn w:val="DefaultParagraphFont"/>
    <w:uiPriority w:val="99"/>
    <w:unhideWhenUsed/>
    <w:rsid w:val="005677F4"/>
    <w:rPr>
      <w:color w:val="467886" w:themeColor="hyperlink"/>
      <w:u w:val="single"/>
    </w:rPr>
  </w:style>
  <w:style w:type="character" w:styleId="UnresolvedMention">
    <w:name w:val="Unresolved Mention"/>
    <w:basedOn w:val="DefaultParagraphFont"/>
    <w:uiPriority w:val="99"/>
    <w:semiHidden/>
    <w:unhideWhenUsed/>
    <w:rsid w:val="005677F4"/>
    <w:rPr>
      <w:color w:val="605E5C"/>
      <w:shd w:val="clear" w:color="auto" w:fill="E1DFDD"/>
    </w:rPr>
  </w:style>
  <w:style w:type="paragraph" w:styleId="Header">
    <w:name w:val="header"/>
    <w:basedOn w:val="Normal"/>
    <w:link w:val="HeaderChar"/>
    <w:uiPriority w:val="99"/>
    <w:unhideWhenUsed/>
    <w:rsid w:val="00783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076"/>
  </w:style>
  <w:style w:type="paragraph" w:styleId="Footer">
    <w:name w:val="footer"/>
    <w:basedOn w:val="Normal"/>
    <w:link w:val="FooterChar"/>
    <w:uiPriority w:val="99"/>
    <w:unhideWhenUsed/>
    <w:rsid w:val="00783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land@tcmmail.on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481Cg7s"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atthewsstreetchurchofchris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 Van Dyke</dc:creator>
  <cp:keywords/>
  <dc:description/>
  <cp:lastModifiedBy>Garland Van Dyke</cp:lastModifiedBy>
  <cp:revision>2</cp:revision>
  <dcterms:created xsi:type="dcterms:W3CDTF">2026-06-29T17:28:00Z</dcterms:created>
  <dcterms:modified xsi:type="dcterms:W3CDTF">2026-06-29T17:28:00Z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3378944b-da95-47f3-844c-2147be1dfd15</vt:lpwstr>
  </property>
</Properties>
</file>