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ACC7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819" w:lineRule="auto"/>
        <w:ind w:left="1069" w:right="400"/>
        <w:jc w:val="center"/>
        <w:rPr>
          <w:rFonts w:ascii="Times New Roman" w:eastAsia="Times New Roman" w:hAnsi="Times New Roman" w:cs="Times New Roman"/>
          <w:color w:val="FF0000"/>
          <w:sz w:val="52"/>
          <w:szCs w:val="5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FF0000"/>
          <w:sz w:val="96"/>
          <w:szCs w:val="96"/>
        </w:rPr>
        <w:t xml:space="preserve">معمل تحضير الأمومة </w:t>
      </w:r>
      <w:r xmlns:w="http://schemas.openxmlformats.org/wordprocessingml/2006/main">
        <w:rPr>
          <w:rFonts w:ascii="Times New Roman" w:eastAsia="Times New Roman" w:hAnsi="Times New Roman" w:cs="Times New Roman"/>
          <w:color w:val="FF0000"/>
          <w:sz w:val="52"/>
          <w:szCs w:val="52"/>
        </w:rPr>
        <w:t xml:space="preserve">المحاضرة: إيمان القاضي</w:t>
      </w:r>
    </w:p>
    <w:p w14:paraId="52E29F4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4665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0"/>
          <w:szCs w:val="40"/>
          <w:highlight w:val="yellow"/>
        </w:rPr>
        <w:t xml:space="preserve">معمل (1)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</w:p>
    <w:p w14:paraId="5B068EB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8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تنقسم فترة الحمل إلى 3 أشهر، كل ثلث يحتوي على 13 أسبوعًا من الحمل:</w:t>
      </w:r>
    </w:p>
    <w:p w14:paraId="259EB7D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45" w:lineRule="auto"/>
        <w:ind w:left="726" w:right="1677" w:hanging="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الأشهر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الثلاثة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الأولى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من يوم الحمل – 13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 xml:space="preserve">أسبوعًا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(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فترة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خطيرة بسبب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حدوث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تكوين عضوي في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الأشهر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الثلاثة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الأولى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من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الحمل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)</w:t>
      </w:r>
    </w:p>
    <w:p w14:paraId="55004C8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5" w:line="240" w:lineRule="auto"/>
        <w:ind w:left="728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الثلث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الثاني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14-27 ضعيف ( زيادة الحجم )</w:t>
      </w:r>
    </w:p>
    <w:p w14:paraId="078506E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725"/>
        <w:rPr>
          <w:rFonts w:ascii="Times New Roman" w:eastAsia="Times New Roman" w:hAnsi="Times New Roman" w:cs="Times New Roman"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الثلث الثالث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(27- 38/42) أسبوع</w:t>
      </w:r>
    </w:p>
    <w:p w14:paraId="15668B4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55" w:line="240" w:lineRule="auto"/>
        <w:ind w:left="723"/>
        <w:rPr>
          <w:rFonts w:ascii="Times New Roman" w:eastAsia="Times New Roman" w:hAnsi="Times New Roman" w:cs="Times New Roman"/>
          <w:color w:val="000000"/>
          <w:sz w:val="26"/>
          <w:szCs w:val="2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فولترمبيبي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38-42 جيجاوات</w:t>
      </w:r>
    </w:p>
    <w:p w14:paraId="19FB22C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725"/>
        <w:rPr>
          <w:rFonts w:ascii="Times New Roman" w:eastAsia="Times New Roman" w:hAnsi="Times New Roman" w:cs="Times New Roman"/>
          <w:color w:val="000000"/>
          <w:sz w:val="26"/>
          <w:szCs w:val="2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الطفل الخديج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20-38 غيغاواط</w:t>
      </w:r>
    </w:p>
    <w:p w14:paraId="5272E8C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8" w:line="240" w:lineRule="auto"/>
        <w:ind w:left="725"/>
        <w:rPr>
          <w:rFonts w:ascii="Times New Roman" w:eastAsia="Times New Roman" w:hAnsi="Times New Roman" w:cs="Times New Roman"/>
          <w:color w:val="000000"/>
          <w:sz w:val="26"/>
          <w:szCs w:val="2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فترة ما بعد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&gt; 42 جيجاوات</w:t>
      </w:r>
    </w:p>
    <w:p w14:paraId="1D5970D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52" w:line="398" w:lineRule="auto"/>
        <w:ind w:left="721" w:right="3703" w:firstLine="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فترة ما حول الولادة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تبدأ من 20 جيجاوات حتى 4 ضعيفة بعد الولادة لماذا 20 ضعيفة؟ لأنه الوقت الذي يستطيع فيه الطفل البقاء على قيد الحياة</w:t>
      </w:r>
    </w:p>
    <w:p w14:paraId="0B49B6D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</w:rPr>
        <w:t xml:space="preserve">I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ntr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pa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3"/>
          <w:szCs w:val="33"/>
        </w:rPr>
        <w:t xml:space="preserve">r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tu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m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المخاض / الولادة :</w:t>
      </w:r>
    </w:p>
    <w:p w14:paraId="25F79FA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22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مراحل &gt;&gt;&gt;تبدأ من مرحلة الانقباض حتى 4 ساعات بعد الولادة</w:t>
      </w:r>
    </w:p>
    <w:p w14:paraId="27B3E1A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725"/>
        <w:rPr>
          <w:rFonts w:ascii="Times New Roman" w:eastAsia="Times New Roman" w:hAnsi="Times New Roman" w:cs="Times New Roman"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9"/>
          <w:szCs w:val="29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ما بعد الولادة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ما بعد الولادة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من لحظة</w:t>
      </w:r>
    </w:p>
    <w:p w14:paraId="3AE5327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40" w:lineRule="auto"/>
        <w:ind w:left="727"/>
        <w:rPr>
          <w:rFonts w:ascii="Times New Roman" w:eastAsia="Times New Roman" w:hAnsi="Times New Roman" w:cs="Times New Roman"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التسليم حتى 6 أسابيع بعد الولادة</w:t>
      </w:r>
    </w:p>
    <w:p w14:paraId="05CDD4C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left="789"/>
        <w:rPr>
          <w:rFonts w:ascii="Times New Roman" w:eastAsia="Times New Roman" w:hAnsi="Times New Roman" w:cs="Times New Roman"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الإجهاض/الإنهاء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فقدان الحمل من قبل</w:t>
      </w:r>
    </w:p>
    <w:p w14:paraId="4469809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40" w:lineRule="auto"/>
        <w:ind w:left="725"/>
        <w:rPr>
          <w:rFonts w:ascii="Times New Roman" w:eastAsia="Times New Roman" w:hAnsi="Times New Roman" w:cs="Times New Roman"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الجدوى (20 أسبوعًا)</w:t>
      </w:r>
    </w:p>
    <w:p w14:paraId="1E76B23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89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</w:rPr>
        <w:t xml:space="preserve">القدرة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على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الحياة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قدرة الطفل على البقاء على قيد الحياة خارج الرحم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(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الطفل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عمره ثمانية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3"/>
          <w:szCs w:val="33"/>
        </w:rPr>
        <w:t xml:space="preserve">أكبر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من 500 جرام،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وزنه أكبر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من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20)</w:t>
      </w:r>
    </w:p>
    <w:p w14:paraId="4AA0AD6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65" w:lineRule="auto"/>
        <w:ind w:left="726" w:right="342" w:firstLine="1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الحمل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وجود الحمل: النساء اللاتي حملن بغض النظر عن مدة الحمل أو نتائجه</w:t>
      </w:r>
    </w:p>
    <w:p w14:paraId="1128D05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0" w:lineRule="auto"/>
        <w:ind w:left="69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rtl/>
        </w:rPr>
        <w:t xml:space="preserve">عدد المرات الحمل بغض النظر عن نتيجة الحمل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 </w:t>
      </w:r>
    </w:p>
    <w:p w14:paraId="65CE3D0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84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الحمل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الأولي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النساء الحوامل لأول مرة</w:t>
      </w:r>
    </w:p>
    <w:p w14:paraId="3407123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5" w:line="240" w:lineRule="auto"/>
        <w:ind w:left="783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وقت</w:t>
      </w:r>
    </w:p>
    <w:p w14:paraId="0E52094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4" w:line="240" w:lineRule="auto"/>
        <w:ind w:left="723"/>
        <w:rPr>
          <w:rFonts w:ascii="Times New Roman" w:eastAsia="Times New Roman" w:hAnsi="Times New Roman" w:cs="Times New Roman"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الحمل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المتعدد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النساء الحوامل أكثر من مرة</w:t>
      </w:r>
    </w:p>
    <w:p w14:paraId="7C3A4E4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5" w:line="240" w:lineRule="auto"/>
        <w:ind w:left="724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Nulli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gravida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النساء اللاتي لم يحملن من قبل</w:t>
      </w:r>
    </w:p>
    <w:p w14:paraId="63D97B5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96" w:line="240" w:lineRule="auto"/>
        <w:ind w:left="628"/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الحمل المتعدد الكبير: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النساء الحوامل أكثر من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خمس مرات</w:t>
      </w:r>
    </w:p>
    <w:p w14:paraId="295E97F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5" w:line="264" w:lineRule="auto"/>
        <w:ind w:left="727" w:right="147" w:hanging="2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الفقرة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عدد حالات الحمل التي وصلت عند الولادة إلى 20 جيجا وات على الأقل سواء كان الجنين حيا أو ( مولود ميتا )</w:t>
      </w:r>
    </w:p>
    <w:p w14:paraId="2CF7EDB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40" w:lineRule="auto"/>
        <w:ind w:left="782"/>
        <w:rPr>
          <w:rFonts w:ascii="Times New Roman" w:eastAsia="Times New Roman" w:hAnsi="Times New Roman" w:cs="Times New Roman"/>
          <w:color w:val="000000"/>
          <w:sz w:val="23"/>
          <w:szCs w:val="23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  <w:rtl/>
        </w:rPr>
        <w:t xml:space="preserve">عدد المرات الحمل التي تصل بها الحمل لعشرين اسبوع او اكثر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 </w:t>
      </w:r>
    </w:p>
    <w:p w14:paraId="3E6848C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259" w:lineRule="auto"/>
        <w:ind w:left="724" w:right="539" w:firstLine="59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Primi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para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المرأة التي أنجبت جنيناً وصلت طاقته عند الولادة إلى 20 غيغاواط على الأقل سواء كان حياً أو ( ميتاً )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لأول مرة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1BD8B7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02" w:line="259" w:lineRule="auto"/>
        <w:ind w:left="725" w:right="50" w:hanging="1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متعدد الفقرة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المرأة التي أنجبت أكثر من جنين بلغت قوته عند الولادة 20 جيجا وات على الأقل سواء كان حيا أو ( ميتا )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لأكثر من مرة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F9CD19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08" w:line="240" w:lineRule="auto"/>
        <w:ind w:left="724"/>
        <w:rPr>
          <w:rFonts w:ascii="Times New Roman" w:eastAsia="Times New Roman" w:hAnsi="Times New Roman" w:cs="Times New Roman"/>
          <w:color w:val="000000"/>
          <w:sz w:val="24"/>
          <w:szCs w:val="2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Nuli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para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النساء اللاتي لم يسبق لهن الحمل أكثر من 20 غيغاواط</w:t>
      </w:r>
    </w:p>
    <w:p w14:paraId="5E20600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86" w:line="240" w:lineRule="auto"/>
        <w:ind w:right="3893"/>
        <w:jc w:val="right"/>
        <w:rPr>
          <w:rFonts w:ascii="Times New Roman" w:eastAsia="Times New Roman" w:hAnsi="Times New Roman" w:cs="Times New Roman"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تاريخ الولادة:</w:t>
      </w:r>
    </w:p>
    <w:p w14:paraId="1B10907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86" w:line="240" w:lineRule="auto"/>
        <w:ind w:right="4056"/>
        <w:jc w:val="right"/>
        <w:rPr>
          <w:rFonts w:ascii="Times New Roman" w:eastAsia="Times New Roman" w:hAnsi="Times New Roman" w:cs="Times New Roman"/>
          <w:color w:val="000000"/>
          <w:sz w:val="55"/>
          <w:szCs w:val="5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55"/>
          <w:szCs w:val="55"/>
        </w:rPr>
        <w:t xml:space="preserve">غتبال</w:t>
      </w:r>
    </w:p>
    <w:p w14:paraId="6581CC6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00" w:line="240" w:lineRule="auto"/>
        <w:ind w:left="728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ج: الحمل</w:t>
      </w:r>
    </w:p>
    <w:p w14:paraId="3F8AD88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ت: مصطلح</w:t>
      </w:r>
    </w:p>
    <w:p w14:paraId="4CA2198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ف : الخدج</w:t>
      </w:r>
    </w:p>
    <w:p w14:paraId="01B9F90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ج: الإجهاض</w:t>
      </w:r>
    </w:p>
    <w:p w14:paraId="5693691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ل: الأطفال الأحياء</w:t>
      </w:r>
    </w:p>
    <w:p w14:paraId="7033989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color w:val="000000"/>
          <w:sz w:val="30"/>
          <w:szCs w:val="3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مثال :</w:t>
      </w:r>
    </w:p>
    <w:p w14:paraId="06726FD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63" w:lineRule="auto"/>
        <w:ind w:left="730" w:right="445" w:hanging="7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كانت الآنسة خلود حامل منذ 4 أعوام، وكان أول حمل لها ذكرًا ولد بوزن 38 جيجا واط، وانتهت الحمل الثاني بوزن 14 جيجا واط، والثالث لطفلة بوزن 34 جيجا واط،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وأخيرًا كان الحمل الرابع بتوأم بوزن 38 جيجا واط.</w:t>
      </w:r>
    </w:p>
    <w:p w14:paraId="6F3861F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3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إجابة :</w:t>
      </w:r>
    </w:p>
    <w:p w14:paraId="6114288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8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G4 T2 P1 A1 L4</w:t>
      </w:r>
    </w:p>
    <w:p w14:paraId="5D63F2E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67" w:line="240" w:lineRule="auto"/>
        <w:ind w:left="739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اسألي عن حجم الطفل ووزنه</w:t>
      </w:r>
    </w:p>
    <w:p w14:paraId="5E6A474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39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*اسألي عن نوع الولادة (قيصرية/طبيعية/مُساعدة)</w:t>
      </w:r>
    </w:p>
    <w:p w14:paraId="2E3E6EC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0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اسأل عن مضاعفات أي شذوذ خلقي</w:t>
      </w:r>
    </w:p>
    <w:p w14:paraId="2C2D84C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اسأل عن مدة المخاض</w:t>
      </w:r>
    </w:p>
    <w:p w14:paraId="694C1CC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405" w:lineRule="auto"/>
        <w:ind w:left="724" w:right="165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الخصائص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، المبلغ، أي مضاعفات اسأل عن LMP (آخر دورة شهرية) وحساب EDD (تقدير تاريخ الولادة)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  <w:rtl/>
        </w:rPr>
        <w:t xml:space="preserve">طريقهالحساب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::</w:t>
      </w:r>
    </w:p>
    <w:p w14:paraId="27FA32D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722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من موعد اخر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14:paraId="447CABA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2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دورة نحسب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14:paraId="7DD13DA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5" w:line="240" w:lineRule="auto"/>
        <w:ind w:left="801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موعد الوالدة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5F379E7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5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دور ناجلز</w:t>
      </w:r>
    </w:p>
    <w:p w14:paraId="73C710D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5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أضف 7 إلى اليوم</w:t>
      </w:r>
    </w:p>
    <w:p w14:paraId="36DF2C7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8" w:line="240" w:lineRule="auto"/>
        <w:ind w:left="731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اطرح 3 من الشهر</w:t>
      </w:r>
    </w:p>
    <w:p w14:paraId="2AB9384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4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أضف 1 إلى السنة</w:t>
      </w:r>
    </w:p>
    <w:p w14:paraId="1EB0E95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09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مثال :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3F4778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LMP = 7-9-2016</w:t>
      </w:r>
    </w:p>
    <w:p w14:paraId="5499AC5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بتوقيت شرق الولايات المتحدة = 14-6-2017</w:t>
      </w:r>
    </w:p>
    <w:p w14:paraId="26745D1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اسأل عن التاريخ الطبي والجراحي:</w:t>
      </w:r>
    </w:p>
    <w:p w14:paraId="5924280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إجراء جراحي سابق</w:t>
      </w:r>
    </w:p>
    <w:p w14:paraId="5B1F706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إشغال</w:t>
      </w:r>
    </w:p>
    <w:p w14:paraId="6026EDB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تَغذِيَة</w:t>
      </w:r>
    </w:p>
    <w:p w14:paraId="5079587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63" w:lineRule="auto"/>
        <w:ind w:left="1088" w:right="1943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نمط الحياة (التدخين، ممارسة الرياضة، نوع الطعام، العادات، نمط النوم) - المخدرات القانونية وغير القانونية</w:t>
      </w:r>
    </w:p>
    <w:p w14:paraId="5A43E42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العدوى المتكررة (الأمراض المنقولة جنسيا، التهاب المسالك البولية)</w:t>
      </w:r>
    </w:p>
    <w:p w14:paraId="7993E5C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63" w:lineRule="auto"/>
        <w:ind w:left="1088" w:right="1523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تاريخ العائلة (مرض وراثي: G6PD، الهيموفيليا، SCA، الثلاسيميا) -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تاريخ الشريك (التدخين، الكحول، إدمان المخدرات، عامل Rh)</w:t>
      </w:r>
    </w:p>
    <w:p w14:paraId="39E420E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65" w:lineRule="auto"/>
        <w:ind w:left="1088" w:right="2156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مؤشر كتلة الجسم: لتقييم مقدار زيادة الوزن وتحديد ما إذا كان مناسبًا أم لا - نظام الدعم + آلية التكيف (الطفل المطلوب أو غير المرغوب فيه)</w:t>
      </w:r>
    </w:p>
    <w:p w14:paraId="7FCEE43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15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9"/>
          <w:szCs w:val="39"/>
        </w:rPr>
        <w:t xml:space="preserve">اختبار بدني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:</w:t>
      </w:r>
    </w:p>
    <w:p w14:paraId="3F15982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40" w:lineRule="auto"/>
        <w:ind w:left="725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علامات حيوية</w:t>
      </w:r>
    </w:p>
    <w:p w14:paraId="3A79D99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14" w:line="261" w:lineRule="auto"/>
        <w:ind w:left="724" w:right="185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زيادة معدل النبض ~ 10-20 نبضة &gt; المعدل الطبيعي في الثلث الثاني والثالث</w:t>
      </w:r>
    </w:p>
    <w:p w14:paraId="6F9C76A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64" w:lineRule="auto"/>
        <w:ind w:left="736" w:right="434" w:hanging="1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قد ينخفض ضغط الدم بمقدار 10-15 ملم زئبق في الضغط الانبساطي أكثر من الضغط الانقباضي عند 24-32 جيجاوات أو لا يزال كما هو</w:t>
      </w:r>
    </w:p>
    <w:p w14:paraId="607FC7FE" w14:textId="77777777" w:rsidR="008A7452" w:rsidRDefault="008A745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64" w:lineRule="auto"/>
        <w:ind w:left="729" w:right="319" w:firstLine="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</w:p>
    <w:p w14:paraId="21283C7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720" w:right="756" w:firstLine="7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الجهاز التنفسي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يزيد استهلاك الأكسجين بحوالي 20% &gt;&gt;&gt;تتنفس المرأة بعمق أكثر على الرغم من أن معدل ضربات القلب لديها لم يتغير</w:t>
      </w:r>
    </w:p>
    <w:p w14:paraId="1FA41E8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52" w:line="240" w:lineRule="auto"/>
        <w:ind w:left="73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الجهاز الهضمي :</w:t>
      </w:r>
    </w:p>
    <w:p w14:paraId="763432E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72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الفم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التهاب اللثة والنزيف من احتقان الدم</w:t>
      </w:r>
    </w:p>
    <w:p w14:paraId="4B92A10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72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الإفراط في اللعاب</w:t>
      </w:r>
    </w:p>
    <w:p w14:paraId="5338C8A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64" w:lineRule="auto"/>
        <w:ind w:left="736" w:right="366" w:hanging="1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المريء: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بيروسس؛ انخفاض قوة العضلات في العضلة العاصرة يسبب ارتداد المعدة الحمضية إلى المريء مما يسبب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حرقة المعدة.</w:t>
      </w:r>
    </w:p>
    <w:p w14:paraId="4477C96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64" w:lineRule="auto"/>
        <w:ind w:left="725" w:right="95" w:firstLine="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المعدة والأمعاء الدقيقة: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انخفاض في نشاط الجهاز الهضمي وحركته بسبب زيادة مستوى البروجسترون</w:t>
      </w:r>
    </w:p>
    <w:p w14:paraId="42772AF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21" w:line="240" w:lineRule="auto"/>
        <w:ind w:left="72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الغثيان والقيء خلال الأشهر الثلاثة الأولى</w:t>
      </w:r>
    </w:p>
    <w:p w14:paraId="70B94EA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72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الأمعاء الغليظة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الإمساك والبواسير</w:t>
      </w:r>
    </w:p>
    <w:p w14:paraId="100B4A9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72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اكتشاف غير طبيعي: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1C39485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1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القيء المفرط الحملي (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القيء المستمر)</w:t>
      </w:r>
    </w:p>
    <w:p w14:paraId="5C980D8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الإسهال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504B3C5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113" w:line="240" w:lineRule="auto"/>
        <w:ind w:left="72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صدر :</w:t>
      </w:r>
    </w:p>
    <w:p w14:paraId="7157E3E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2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#زيادة الحجم</w:t>
      </w:r>
    </w:p>
    <w:p w14:paraId="53CFC5A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#وعائي للغاية (شبكة الأوردة المرئية)</w:t>
      </w:r>
    </w:p>
    <w:p w14:paraId="64DE675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#ستريا بسبب الزيادة الكبيرة في حجم الثدي</w:t>
      </w:r>
    </w:p>
    <w:p w14:paraId="432E6B7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#زيادة حجم الحلمة فتصبح أكثر انتصاباً</w:t>
      </w:r>
    </w:p>
    <w:p w14:paraId="66DE64D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1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#الهالة (أكبر وأكثر صبغة) قد تظهر الهالة الثانوية</w:t>
      </w:r>
    </w:p>
    <w:p w14:paraId="7CCE678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64" w:lineRule="auto"/>
        <w:ind w:left="726" w:right="973" w:firstLine="308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#درنة مونتغمري : تفرز الغدد الدهنية مادة تعمل على تليين الحلمات</w:t>
      </w:r>
    </w:p>
    <w:p w14:paraId="1567DDA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العضلي الهيكلي</w:t>
      </w:r>
    </w:p>
    <w:p w14:paraId="4CAEF72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تغير في الوضعية (قعس)</w:t>
      </w:r>
    </w:p>
    <w:p w14:paraId="6F4C88C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-ألم أسفل الظهر</w:t>
      </w:r>
    </w:p>
    <w:p w14:paraId="6629276B" w14:textId="77777777" w:rsidR="008A7452" w:rsidRDefault="008A745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jc w:val="center"/>
        <w:rPr>
          <w:rFonts w:ascii="Times New Roman" w:eastAsia="Times New Roman" w:hAnsi="Times New Roman" w:cs="Times New Roman"/>
          <w:color w:val="000000"/>
          <w:sz w:val="31"/>
          <w:szCs w:val="31"/>
        </w:rPr>
      </w:pPr>
    </w:p>
    <w:p w14:paraId="53DA12F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671" w:line="266" w:lineRule="auto"/>
        <w:ind w:left="728" w:right="1093" w:hanging="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الغدد الصماء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تضخم طفيف في الغدة الدرقية، وزيادة معدل الأيض أثناء الحمل</w:t>
      </w:r>
    </w:p>
    <w:p w14:paraId="701607B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ارتفاع هرمون HCG الذي يشير إلى الحمل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1833A31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89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النظام التكاملي : الجلد</w:t>
      </w:r>
    </w:p>
    <w:p w14:paraId="10059E6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2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التعرق، والشعور بالدفء</w:t>
      </w:r>
    </w:p>
    <w:p w14:paraId="429B7DF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64" w:lineRule="auto"/>
        <w:ind w:left="1803" w:right="835" w:firstLine="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-فرط التصبغ بسبب زيادة MSH (الهرمون المحفز للخلايا الصباغية)</w:t>
      </w:r>
    </w:p>
    <w:p w14:paraId="623D03D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66" w:lineRule="auto"/>
        <w:ind w:left="1806" w:right="1042" w:firstLine="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-الكلف: الكلف: قناع الحمل: بقع بنية اللون على الجبهة والخدين وجسر الأنف.</w:t>
      </w:r>
    </w:p>
    <w:p w14:paraId="59C91A0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64" w:lineRule="auto"/>
        <w:ind w:left="1806" w:right="885" w:firstLine="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-الخط الأسود "(خط صبغي يمتد من الارتفاق العاني إلى أعلى قاع العين)</w:t>
      </w:r>
    </w:p>
    <w:p w14:paraId="12F8975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-اسمرار الهالة والحلمات</w:t>
      </w:r>
    </w:p>
    <w:p w14:paraId="65D20CA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2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– احمرار راحة اليد والأخمصين</w:t>
      </w:r>
    </w:p>
    <w:p w14:paraId="463BBFF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5" w:lineRule="auto"/>
        <w:ind w:left="1812" w:right="113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الشامات العنكبوتية الوعائية (تظهر في الوجه والرقبة وأعلى الصدر والذراع). - الخطوط الحملية: تظهر في البطن والثدي والأرداف. - ينمو الشعر بسرعة أكبر ويقل تساقط الشعر أثناء الحمل.</w:t>
      </w:r>
    </w:p>
    <w:p w14:paraId="7D40AFD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9"/>
        <w:rPr>
          <w:rFonts w:ascii="Times New Roman" w:eastAsia="Times New Roman" w:hAnsi="Times New Roman" w:cs="Times New Roman"/>
          <w:color w:val="000000"/>
          <w:sz w:val="43"/>
          <w:szCs w:val="43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55"/>
          <w:szCs w:val="55"/>
        </w:rPr>
        <w:t xml:space="preserve">E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3"/>
          <w:szCs w:val="43"/>
        </w:rPr>
        <w:t xml:space="preserve">لـ GA اعتمادًا على</w:t>
      </w:r>
    </w:p>
    <w:p w14:paraId="35A692A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96" w:line="240" w:lineRule="auto"/>
        <w:ind w:left="1808"/>
        <w:rPr>
          <w:rFonts w:ascii="Times New Roman" w:eastAsia="Times New Roman" w:hAnsi="Times New Roman" w:cs="Times New Roman"/>
          <w:color w:val="000000"/>
          <w:sz w:val="43"/>
          <w:szCs w:val="43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3"/>
          <w:szCs w:val="43"/>
        </w:rPr>
        <w:t xml:space="preserve">حجم الرحم :</w:t>
      </w:r>
    </w:p>
    <w:p w14:paraId="5255493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2" w:line="240" w:lineRule="auto"/>
        <w:ind w:left="1809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0-12 أسبوع : الارتفاق العاني</w:t>
      </w:r>
    </w:p>
    <w:p w14:paraId="2CE6AB6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40" w:lineRule="auto"/>
        <w:ind w:left="183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12-24 أسبوع: السرة</w:t>
      </w:r>
    </w:p>
    <w:p w14:paraId="284B7CB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40" w:lineRule="auto"/>
        <w:ind w:left="1811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24-36 أسبوع: عملية الخنجري</w:t>
      </w:r>
    </w:p>
    <w:p w14:paraId="72FD606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25" w:line="265" w:lineRule="auto"/>
        <w:ind w:left="2522" w:right="446" w:hanging="6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مناورة ليوبولد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(جس الطفل &gt; 28 غيغاواط) التحضير: - مثانة فارغة، وضعية الاستلقاء، ثني طفيف للركبة، وسادة تحت الرأس، منشفة تحت الجانب الأيمن من البطن</w:t>
      </w:r>
    </w:p>
    <w:p w14:paraId="7D69733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39" w:line="240" w:lineRule="auto"/>
        <w:ind w:left="252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المناورة الأولى: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(الأساسية)</w:t>
      </w:r>
    </w:p>
    <w:p w14:paraId="5176E12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5" w:lineRule="auto"/>
        <w:ind w:left="2521" w:right="563" w:firstLine="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إذا قمت بجس جزء منتظم وصلب ودائري فإن الجزء المقدم هو الرأس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وإذا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كان أملس وغير منتظم فإن الجزء المقدم هو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الأرداف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58A9321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252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الرأس إلى الأسفل (المجيء الرأسي)</w:t>
      </w:r>
    </w:p>
    <w:p w14:paraId="6DF4A0A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252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الرأس العلوي (المجيء المقعدي)</w:t>
      </w:r>
    </w:p>
    <w:p w14:paraId="5CC34AB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89" w:line="240" w:lineRule="auto"/>
        <w:ind w:left="253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المناورة الثانية: (جانبية)</w:t>
      </w:r>
    </w:p>
    <w:p w14:paraId="4B16C6B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5" w:line="240" w:lineRule="auto"/>
        <w:ind w:left="252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تقييم حجم الرحم</w:t>
      </w:r>
    </w:p>
    <w:p w14:paraId="43D2521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2535" w:right="898" w:hanging="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إذا جسست شيئاً ( محدباً أملساً ثابتاً ) فهو خلفي ( جزء عقدي متحرك ) فهو أطراف</w:t>
      </w:r>
    </w:p>
    <w:p w14:paraId="76A32C1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54" w:line="240" w:lineRule="auto"/>
        <w:ind w:left="2530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المناورة الثالثة: pawlicks</w:t>
      </w:r>
    </w:p>
    <w:p w14:paraId="6CE061D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40" w:lineRule="auto"/>
        <w:ind w:left="252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تحديد ما إذا كان الرأس مشغولًا أم عائمًا</w:t>
      </w:r>
    </w:p>
    <w:p w14:paraId="7716B1D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86" w:line="240" w:lineRule="auto"/>
        <w:ind w:left="252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المناورات الرابعة : الحوض</w:t>
      </w:r>
    </w:p>
    <w:p w14:paraId="3CB1C0F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7" w:line="266" w:lineRule="auto"/>
        <w:ind w:left="2525" w:right="85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تحديد وضعية الجنين وتقييم درجة الاشتباك ROA , LOP ……إلخ )</w:t>
      </w:r>
    </w:p>
    <w:p w14:paraId="0A44128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901"/>
        <w:jc w:val="right"/>
        <w:rPr>
          <w:rFonts w:ascii="Times New Roman" w:eastAsia="Times New Roman" w:hAnsi="Times New Roman" w:cs="Times New Roman"/>
          <w:color w:val="000000"/>
          <w:sz w:val="48"/>
          <w:szCs w:val="4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المعمل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7"/>
          <w:szCs w:val="47"/>
        </w:rPr>
        <w:t xml:space="preserve">الثاني</w:t>
      </w:r>
    </w:p>
    <w:p w14:paraId="7086ABB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2" w:line="240" w:lineRule="auto"/>
        <w:ind w:right="3576"/>
        <w:jc w:val="right"/>
        <w:rPr>
          <w:rFonts w:ascii="Times New Roman" w:eastAsia="Times New Roman" w:hAnsi="Times New Roman" w:cs="Times New Roman"/>
          <w:color w:val="000000"/>
          <w:sz w:val="47"/>
          <w:szCs w:val="47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7"/>
          <w:szCs w:val="47"/>
        </w:rPr>
        <w:t xml:space="preserve">المخاض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/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7"/>
          <w:szCs w:val="47"/>
        </w:rPr>
        <w:t xml:space="preserve">الولادة</w:t>
      </w:r>
    </w:p>
    <w:p w14:paraId="7977596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73" w:line="240" w:lineRule="auto"/>
        <w:ind w:right="4042"/>
        <w:jc w:val="right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الطفل خارج الرحم</w:t>
      </w:r>
    </w:p>
    <w:p w14:paraId="72AEE73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64" w:lineRule="auto"/>
        <w:ind w:left="726" w:right="15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وهي عملية فسيولوجية طبيعية تحتاج 24 ساعة / وزن الولادة (2.5-4 كجم) / مدة الدورة الكاملة (38-42 جيجا وات) / بداية تلقائية</w:t>
      </w:r>
    </w:p>
    <w:p w14:paraId="3AE823F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9" w:line="264" w:lineRule="auto"/>
        <w:ind w:left="727" w:right="204" w:hanging="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أثناء المخاض، يزداد لدى النساء إنتاج البروستاجلاندين الذي يزيد من مستوى هرمون الاستروجين ويقلل من هرمون البروجسترون</w:t>
      </w:r>
    </w:p>
    <w:p w14:paraId="76B944A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93" w:line="240" w:lineRule="auto"/>
        <w:ind w:left="732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Cer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5"/>
          <w:szCs w:val="35"/>
        </w:rPr>
        <w:t xml:space="preserve">v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i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c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 xml:space="preserve">al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c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h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ang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e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d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 xml:space="preserve">uring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 xml:space="preserve">la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 xml:space="preserve">b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or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: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​</w:t>
      </w:r>
    </w:p>
    <w:p w14:paraId="3C8B86C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387" w:lineRule="auto"/>
        <w:ind w:left="725" w:right="1418" w:hanging="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محو: ترقق وتقصير عنق الرحم الرقيق بالكامل بنسبة 100٪ اتساع: فتح عنق الرحم اتساع كامل 10 سم</w:t>
      </w:r>
    </w:p>
    <w:p w14:paraId="4FBF089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57" w:line="267" w:lineRule="auto"/>
        <w:ind w:left="727" w:right="365" w:firstLine="7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المدة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مدة كل انقباضة من البداية إلى النهاية، معبرا عنها بالثواني</w:t>
      </w:r>
    </w:p>
    <w:p w14:paraId="6EB86EF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67" w:lineRule="auto"/>
        <w:ind w:left="726" w:right="39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 xml:space="preserve">الفاصل الزمني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الفترة من نهاية الانقباضة حتى بداية الانقباضة التالية</w:t>
      </w:r>
    </w:p>
    <w:p w14:paraId="34855D0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726" w:right="29" w:hanging="1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التكرار :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هي الفترة من بداية انقباضة رحمية إلى بداية الانقباضة التالية، ويعبر عنها بالدقيقة وكسور الدقيقة</w:t>
      </w:r>
    </w:p>
    <w:p w14:paraId="7B4EE66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388" w:lineRule="auto"/>
        <w:ind w:left="801" w:right="437"/>
        <w:jc w:val="center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الشدة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: قوة الانقباض (معتدل، متوسط، قوي) -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انقباض خفيف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يشبه طرف الأنف</w:t>
      </w:r>
    </w:p>
    <w:p w14:paraId="1CE8F55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0" w:line="240" w:lineRule="auto"/>
        <w:ind w:left="1810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تقلصات معتدلة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مثل الذقن</w:t>
      </w:r>
    </w:p>
    <w:p w14:paraId="3019369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810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انقباض قوي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مثل الجبهة</w:t>
      </w:r>
    </w:p>
    <w:p w14:paraId="524F2D5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7" w:lineRule="auto"/>
        <w:ind w:left="1801" w:right="158" w:hanging="10"/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خلال 10 دقائق إذا انقباض الرحم 5 أو أكثر يسمى </w:t>
      </w:r>
      <w:r xmlns:w="http://schemas.openxmlformats.org/wordprocessingml/2006/main"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  <w:u w:val="single"/>
        </w:rPr>
        <w:t xml:space="preserve">Tachysystole </w:t>
      </w:r>
      <w:r xmlns:w="http://schemas.openxmlformats.org/wordprocessingml/2006/main"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وهو طارئ يجب أن نخبر الطبيب</w:t>
      </w:r>
    </w:p>
    <w:p w14:paraId="428B6C8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251" w:line="240" w:lineRule="auto"/>
        <w:ind w:right="2486"/>
        <w:jc w:val="right"/>
        <w:rPr>
          <w:rFonts w:ascii="Times New Roman" w:eastAsia="Times New Roman" w:hAnsi="Times New Roman" w:cs="Times New Roman"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 xml:space="preserve">العامل الحاسم الذي يؤثر على العمل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</w:t>
      </w:r>
    </w:p>
    <w:p w14:paraId="79D0200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92" w:line="240" w:lineRule="auto"/>
        <w:ind w:left="1096"/>
        <w:rPr>
          <w:rFonts w:ascii="Noto Sans Symbols" w:eastAsia="Noto Sans Symbols" w:hAnsi="Noto Sans Symbols" w:cs="Noto Sans Symbols"/>
          <w:color w:val="000000"/>
          <w:sz w:val="36"/>
          <w:szCs w:val="36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6"/>
          <w:szCs w:val="36"/>
        </w:rPr>
        <w:t xml:space="preserve">∙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8"/>
          <w:szCs w:val="38"/>
        </w:rPr>
        <w:t xml:space="preserve">أ _ القوة</w:t>
      </w: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6"/>
          <w:szCs w:val="36"/>
        </w:rPr>
        <w:t xml:space="preserve">  </w:t>
      </w:r>
    </w:p>
    <w:p w14:paraId="406ABA3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3" w:line="266" w:lineRule="auto"/>
        <w:ind w:left="1805" w:right="1253" w:hanging="33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أولي (لا إرادي) بسبب انقباض الرحم والتفاعل الهرموني</w:t>
      </w:r>
    </w:p>
    <w:p w14:paraId="59759C1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447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ثانوي (طوعي) بسبب حمل الأم</w:t>
      </w:r>
    </w:p>
    <w:p w14:paraId="0FF1808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2" w:line="267" w:lineRule="auto"/>
        <w:ind w:left="1449" w:right="462" w:hanging="35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∙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9"/>
          <w:szCs w:val="39"/>
        </w:rPr>
        <w:t xml:space="preserve">الممر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حوض الأم والأنسجة الرخوة.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أفضل نوع من الحوض هو الحوض النسائي للولادة المهبلية</w:t>
      </w:r>
    </w:p>
    <w:p w14:paraId="3EDCD65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أندرويد الحوض الولادة هو C/S</w:t>
      </w:r>
    </w:p>
    <w:p w14:paraId="3918C2B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5" w:line="240" w:lineRule="auto"/>
        <w:ind w:left="1096"/>
        <w:rPr>
          <w:rFonts w:ascii="Times New Roman" w:eastAsia="Times New Roman" w:hAnsi="Times New Roman" w:cs="Times New Roman"/>
          <w:color w:val="000000"/>
          <w:sz w:val="32"/>
          <w:szCs w:val="32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6"/>
          <w:szCs w:val="36"/>
        </w:rPr>
        <w:t xml:space="preserve">∙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8"/>
          <w:szCs w:val="38"/>
        </w:rPr>
        <w:t xml:space="preserve">المسافر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الجنين والمشيمة</w:t>
      </w:r>
    </w:p>
    <w:p w14:paraId="05F3D0C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010" w:line="240" w:lineRule="auto"/>
        <w:ind w:left="727"/>
        <w:rPr>
          <w:rFonts w:ascii="Times New Roman" w:eastAsia="Times New Roman" w:hAnsi="Times New Roman" w:cs="Times New Roman"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1"/>
          <w:szCs w:val="41"/>
        </w:rPr>
        <w:t xml:space="preserve">الاختلاف في الركاب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:</w:t>
      </w:r>
    </w:p>
    <w:p w14:paraId="759C853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17"/>
        <w:rPr>
          <w:rFonts w:ascii="Times New Roman" w:eastAsia="Times New Roman" w:hAnsi="Times New Roman" w:cs="Times New Roman"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1- كذب الجنين</w:t>
      </w:r>
    </w:p>
    <w:p w14:paraId="10B011B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88"/>
        <w:rPr>
          <w:rFonts w:ascii="Times New Roman" w:eastAsia="Times New Roman" w:hAnsi="Times New Roman" w:cs="Times New Roman"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2- الموقف</w:t>
      </w:r>
    </w:p>
    <w:p w14:paraId="4DA42E8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9" w:line="240" w:lineRule="auto"/>
        <w:ind w:left="1093"/>
        <w:rPr>
          <w:rFonts w:ascii="Times New Roman" w:eastAsia="Times New Roman" w:hAnsi="Times New Roman" w:cs="Times New Roman"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3- العرض</w:t>
      </w:r>
    </w:p>
    <w:p w14:paraId="2E9A192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1"/>
        <w:rPr>
          <w:rFonts w:ascii="Times New Roman" w:eastAsia="Times New Roman" w:hAnsi="Times New Roman" w:cs="Times New Roman"/>
          <w:color w:val="000000"/>
          <w:sz w:val="36"/>
          <w:szCs w:val="36"/>
        </w:rPr>
        <w:sectPr w:rsidR="008A7452">
          <w:pgSz w:w="11900" w:h="16840"/>
          <w:pgMar w:top="1175" w:right="632" w:bottom="0" w:left="0" w:header="0" w:footer="720" w:gutter="0"/>
          <w:pgNumType w:start="1"/>
          <w:cols w:space="720"/>
        </w:sect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4- المنصب</w:t>
      </w:r>
    </w:p>
    <w:p w14:paraId="68C4EAA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الكذب الجنيني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هو العلاقة بين المحور الطولي للجنين إلى المحور الطويل للمرأة (طولي طبيعي) غير طبيعي (مستعرض ، مائل)</w:t>
      </w:r>
    </w:p>
    <w:p w14:paraId="6569F20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الموقف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هو علاقة أجزاء جسم الجنين ببعضها البعض.</w:t>
      </w:r>
    </w:p>
    <w:p w14:paraId="2C7825E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وضعية الجنين الطبيعية هي (الانحناء)</w:t>
      </w:r>
    </w:p>
    <w:p w14:paraId="185303C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8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العرض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الجزء الجنيني الذي يدخل الحوض أولاً</w:t>
      </w:r>
    </w:p>
    <w:p w14:paraId="43C5DD7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عرض الجنين الطبيعي (رأسي)</w:t>
      </w:r>
    </w:p>
    <w:p w14:paraId="18CDD9B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انثناء كامل: عرض قمة الرأس</w:t>
      </w:r>
    </w:p>
    <w:p w14:paraId="2C26709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محايد: عسكري</w:t>
      </w:r>
    </w:p>
    <w:p w14:paraId="59BA174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ملحق كامل: عرض الوجه</w:t>
      </w:r>
    </w:p>
    <w:p w14:paraId="531C41D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تمديد غير كامل : عرض الحاجب</w:t>
      </w:r>
    </w:p>
    <w:p w14:paraId="7E165AF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86" w:line="262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الوضعية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العلاقة بين الجزء المجيء بالجنين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وحوض الأم.</w:t>
      </w:r>
      <w:r xmlns:w="http://schemas.openxmlformats.org/wordprocessingml/2006/main" xmlns:wp="http://schemas.openxmlformats.org/drawingml/2006/wordprocessingDrawing" xmlns:wp14="http://schemas.microsoft.com/office/word/2010/wordprocessingDrawing" xmlns:r="http://schemas.openxmlformats.org/officeDocument/2006/relationships">
        <w:rPr>
          <w:noProof/>
        </w:rPr>
        <w:drawing xmlns:w="http://schemas.openxmlformats.org/wordprocessingml/2006/main" xmlns:wp="http://schemas.openxmlformats.org/drawingml/2006/wordprocessingDrawing" xmlns:wp14="http://schemas.microsoft.com/office/word/2010/wordprocessingDrawing" xmlns:r="http://schemas.openxmlformats.org/officeDocument/2006/relationships">
          <wp:anchor distT="19050" distB="19050" distL="19050" distR="19050" simplePos="0" relativeHeight="251658240" behindDoc="0" locked="0" layoutInCell="1" hidden="0" allowOverlap="1" wp14:anchorId="2A537451" wp14:editId="5EA2077D">
            <wp:simplePos x="0" y="0"/>
            <wp:positionH relativeFrom="column">
              <wp:posOffset>17027</wp:posOffset>
            </wp:positionH>
            <wp:positionV relativeFrom="paragraph">
              <wp:posOffset>-6222</wp:posOffset>
            </wp:positionV>
            <wp:extent cx="5718049" cy="4572000"/>
            <wp:effectExtent l="0" t="0" r="0" b="0"/>
            <wp:wrapSquare wrapText="bothSides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8049" cy="45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AABFC9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sectPr w:rsidR="008A7452">
          <w:type w:val="continuous"/>
          <w:pgSz w:w="11900" w:h="16840"/>
          <w:pgMar w:top="1175" w:right="1440" w:bottom="0" w:left="1440" w:header="0" w:footer="720" w:gutter="0"/>
          <w:cols w:space="720" w:equalWidth="0">
            <w:col w:w="9020" w:space="0"/>
          </w:cols>
        </w:sectPr>
      </w:pPr>
      <w:r>
        <w:rPr>
          <w:rFonts w:ascii="Times New Roman" w:eastAsia="Times New Roman" w:hAnsi="Times New Roman" w:cs="Times New Roman"/>
          <w:noProof/>
          <w:color w:val="000000"/>
          <w:sz w:val="31"/>
          <w:szCs w:val="31"/>
        </w:rPr>
        <w:drawing>
          <wp:inline distT="19050" distB="19050" distL="19050" distR="19050" wp14:anchorId="09062BDE" wp14:editId="4CCD94E0">
            <wp:extent cx="5477256" cy="3925824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7256" cy="39258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04E38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57" w:lineRule="auto"/>
        <w:ind w:left="730" w:right="158" w:firstLine="3"/>
        <w:rPr>
          <w:rFonts w:ascii="Times New Roman" w:eastAsia="Times New Roman" w:hAnsi="Times New Roman" w:cs="Times New Roman"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المحطة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نزول الجزء الظاهر من الجنين بالنسبة إلى مستوى العمود الفقري الإسكي</w:t>
      </w:r>
    </w:p>
    <w:p w14:paraId="1D9962E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2" w:line="240" w:lineRule="auto"/>
        <w:ind w:left="1024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color w:val="000000"/>
          <w:sz w:val="36"/>
          <w:szCs w:val="36"/>
        </w:rPr>
        <w:lastRenderedPageBreak/>
        <w:drawing>
          <wp:inline distT="19050" distB="19050" distL="19050" distR="19050" wp14:anchorId="05D53C2E" wp14:editId="60726C47">
            <wp:extent cx="2112264" cy="2485644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2264" cy="24856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73D58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61" w:line="240" w:lineRule="auto"/>
        <w:ind w:left="728"/>
        <w:rPr>
          <w:rFonts w:ascii="Times New Roman" w:eastAsia="Times New Roman" w:hAnsi="Times New Roman" w:cs="Times New Roman"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2"/>
          <w:szCs w:val="42"/>
        </w:rPr>
        <w:t xml:space="preserve">علامة الولادة المبكرة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:</w:t>
      </w:r>
    </w:p>
    <w:p w14:paraId="16D2F92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5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انقباض براكستون هيكس ( انقباض كاذب )</w:t>
      </w:r>
    </w:p>
    <w:p w14:paraId="36AC281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الانقباض الكاذب: غير منتظم، غير تقدمي، لا يؤثر على عنق الرحم)</w:t>
      </w:r>
    </w:p>
    <w:p w14:paraId="058B415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66" w:lineRule="auto"/>
        <w:ind w:left="1087" w:right="497" w:hanging="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الانقباض الحقيقي: لا إرادي، تدريجي، تأثير عنق الرحم، مرتبط بالمحو والتوسع)</w:t>
      </w:r>
    </w:p>
    <w:p w14:paraId="4A57776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68" w:line="240" w:lineRule="auto"/>
        <w:ind w:left="108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البرق ( النزول ، النزول )</w:t>
      </w:r>
    </w:p>
    <w:p w14:paraId="188CBCD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3- زيادة الإفرازات المهبلية الشفافة وغير المهيجة</w:t>
      </w:r>
    </w:p>
    <w:p w14:paraId="6A34E80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1090" w:right="2072" w:hanging="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4- (عرض دموي: مخاط سميك مع تغير لون الدم الداكن) 5- طفرة في الطاقة (تعشيش)</w:t>
      </w:r>
    </w:p>
    <w:p w14:paraId="0AB56A2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109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6- خسارة صغيرة في الوزن تصل إلى 1.3 كجم</w:t>
      </w:r>
    </w:p>
    <w:p w14:paraId="6CB5E9F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584"/>
        <w:jc w:val="right"/>
        <w:rPr>
          <w:rFonts w:ascii="Times New Roman" w:eastAsia="Times New Roman" w:hAnsi="Times New Roman" w:cs="Times New Roman"/>
          <w:color w:val="000000"/>
          <w:sz w:val="48"/>
          <w:szCs w:val="4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مراحل المخاض:</w:t>
      </w:r>
    </w:p>
    <w:p w14:paraId="19DE022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405" w:lineRule="auto"/>
        <w:ind w:left="730" w:right="515" w:firstLine="739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@المرحلة الأولى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من آلام المخاض الحقيقية حتى الاتساع الكامل لعنق الرحم، امحاء 100% 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المرحلة الكامنة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الاتساع 0-3 سم، UC خفيف، Q5min، المدة 20-30 ثانية 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المرحلة النشطة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التوسع 4-7 سم، UC معتدل، Q 2-3 دقيقة، المدة 40-50 ثانية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- المرحلة الانتقالية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التمدد 8-10 سم، UC قوي، Q1.5-2 دقيقة، المدة 60-90 ثانية</w:t>
      </w:r>
    </w:p>
    <w:p w14:paraId="7506309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621" w:line="263" w:lineRule="auto"/>
        <w:ind w:left="725" w:right="353" w:firstLine="24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@المرحلة الثانية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مرحلة ولادة الجنين ليكون حديث الولادة، المدة القصوى 3 ساعات، من الاتساع الكامل إلى الاتساع الكامل، انقباض الرحم قوي.</w:t>
      </w:r>
    </w:p>
    <w:p w14:paraId="0984070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87" w:line="240" w:lineRule="auto"/>
        <w:ind w:left="750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@المرحلة الثالثة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خروج المشيمة والأغشية</w:t>
      </w:r>
    </w:p>
    <w:p w14:paraId="290F35B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12" w:line="264" w:lineRule="auto"/>
        <w:ind w:left="734" w:right="179" w:firstLine="16"/>
        <w:rPr>
          <w:rFonts w:ascii="Times New Roman" w:eastAsia="Times New Roman" w:hAnsi="Times New Roman" w:cs="Times New Roman"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@المرحلة الرابعة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الشفاء بعد 1-4 ساعات من ولادة المشيمة (بعد الألم الأكثر شيوعاً في هذه المرحلة</w:t>
      </w:r>
    </w:p>
    <w:p w14:paraId="478BBB7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949" w:line="240" w:lineRule="auto"/>
        <w:ind w:right="2660"/>
        <w:jc w:val="right"/>
        <w:rPr>
          <w:rFonts w:ascii="Times New Roman" w:eastAsia="Times New Roman" w:hAnsi="Times New Roman" w:cs="Times New Roman"/>
          <w:color w:val="000000"/>
          <w:sz w:val="50"/>
          <w:szCs w:val="5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50"/>
          <w:szCs w:val="50"/>
        </w:rPr>
        <w:t xml:space="preserve">أدوية مهمة</w:t>
      </w:r>
    </w:p>
    <w:p w14:paraId="56A2A65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23" w:line="240" w:lineRule="auto"/>
        <w:ind w:left="72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MgSo4 : مرخي للعضلات ومضاد للاختلاج</w:t>
      </w:r>
    </w:p>
    <w:p w14:paraId="38D4D5C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6" w:line="240" w:lineRule="auto"/>
        <w:ind w:left="72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الترياق : غلوكونات الكالسيوم</w:t>
      </w:r>
    </w:p>
    <w:p w14:paraId="5819787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913" w:line="240" w:lineRule="auto"/>
        <w:ind w:left="724"/>
        <w:rPr>
          <w:rFonts w:ascii="Times New Roman" w:eastAsia="Times New Roman" w:hAnsi="Times New Roman" w:cs="Times New Roman"/>
          <w:color w:val="000000"/>
          <w:sz w:val="33"/>
          <w:szCs w:val="33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3"/>
          <w:szCs w:val="33"/>
        </w:rPr>
        <w:t xml:space="preserve">الميزوبروستول: تحريض المخاض</w:t>
      </w:r>
    </w:p>
    <w:p w14:paraId="642FA39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64" w:lineRule="auto"/>
        <w:ind w:left="726" w:right="1352" w:hanging="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3"/>
          <w:szCs w:val="33"/>
        </w:rPr>
        <w:t xml:space="preserve">Methergine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لوقف النزيف، موانع إذا كانت النساء يعانين من HTN، والدوالي</w:t>
      </w:r>
    </w:p>
    <w:p w14:paraId="12A44F7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731"/>
        <w:rPr>
          <w:rFonts w:ascii="Times New Roman" w:eastAsia="Times New Roman" w:hAnsi="Times New Roman" w:cs="Times New Roman"/>
          <w:color w:val="000000"/>
          <w:sz w:val="32"/>
          <w:szCs w:val="3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الأوكسيتوسين: لوقف النزيف</w:t>
      </w:r>
    </w:p>
    <w:p w14:paraId="448A7AF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240" w:lineRule="auto"/>
        <w:ind w:left="804"/>
        <w:rPr>
          <w:rFonts w:ascii="Times New Roman" w:eastAsia="Times New Roman" w:hAnsi="Times New Roman" w:cs="Times New Roman"/>
          <w:color w:val="000000"/>
          <w:sz w:val="32"/>
          <w:szCs w:val="3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مضاد د : إذا كانت فصيلة دم المرأة سلبية والجنين إيجابيا</w:t>
      </w:r>
    </w:p>
    <w:p w14:paraId="0F9C995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979"/>
        <w:jc w:val="right"/>
        <w:rPr>
          <w:rFonts w:ascii="Times New Roman" w:eastAsia="Times New Roman" w:hAnsi="Times New Roman" w:cs="Times New Roman"/>
          <w:color w:val="000000"/>
          <w:sz w:val="52"/>
          <w:szCs w:val="5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52"/>
          <w:szCs w:val="52"/>
        </w:rPr>
        <w:t xml:space="preserve">المعمل الثالث</w:t>
      </w:r>
    </w:p>
    <w:p w14:paraId="05B48F1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9" w:line="240" w:lineRule="auto"/>
        <w:ind w:right="3890"/>
        <w:jc w:val="right"/>
        <w:rPr>
          <w:rFonts w:ascii="Times New Roman" w:eastAsia="Times New Roman" w:hAnsi="Times New Roman" w:cs="Times New Roman"/>
          <w:color w:val="000000"/>
          <w:sz w:val="51"/>
          <w:szCs w:val="5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51"/>
          <w:szCs w:val="51"/>
        </w:rPr>
        <w:t xml:space="preserve">ما بعد الولادة</w:t>
      </w:r>
    </w:p>
    <w:p w14:paraId="7AE2BE1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40" w:lineRule="auto"/>
        <w:ind w:left="72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الفترة التي تبدأ من ولادة المشيمة حتى الأسبوع السادس بعد الولادة</w:t>
      </w:r>
    </w:p>
    <w:p w14:paraId="67A497C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66" w:lineRule="auto"/>
        <w:ind w:left="721" w:right="137" w:firstLine="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الحالة الطبيعية: خلال هذه الفترة يعود الجهاز التناسلي إلى حالته الطبيعية غير الحامل</w:t>
      </w:r>
    </w:p>
    <w:p w14:paraId="305EC7E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901" w:line="240" w:lineRule="auto"/>
        <w:ind w:left="723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تقدير :</w:t>
      </w:r>
    </w:p>
    <w:p w14:paraId="3F283F1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1097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1- نوع العمل : NVD , C/S , الملقط والفراغ المستخدم</w:t>
      </w:r>
    </w:p>
    <w:p w14:paraId="0608279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1448" w:right="177" w:hanging="36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2- نوع التخدير : - عام، نخاعي في تحت العنكبوتية، فوق الجافية في نهاية الحبل الشوكي)</w:t>
      </w:r>
    </w:p>
    <w:p w14:paraId="01E3E9C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40" w:lineRule="auto"/>
        <w:ind w:left="108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3- لون البشرة</w:t>
      </w:r>
    </w:p>
    <w:p w14:paraId="1F8D59C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4- إدرار البول</w:t>
      </w:r>
    </w:p>
    <w:p w14:paraId="0CBA0E4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5- شق البطن إن وجد</w:t>
      </w:r>
    </w:p>
    <w:p w14:paraId="58C1676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6- الشعور بالمستوى والقدرة على الحركة</w:t>
      </w:r>
    </w:p>
    <w:p w14:paraId="0EA865B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390" w:lineRule="auto"/>
        <w:ind w:left="1174" w:right="456" w:hanging="9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7- V/S : تغير درجة الحرارة // أول 24 ساعة 38.0 هو تغير فسيولوجي طبيعي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يسبب ارتفاع درجة الحرارة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</w:t>
      </w:r>
    </w:p>
    <w:p w14:paraId="6D53A12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الجفاف أثناء المخاض (NPO)</w:t>
      </w:r>
    </w:p>
    <w:p w14:paraId="3C5B514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</w:t>
      </w:r>
    </w:p>
    <w:p w14:paraId="1649FC7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WBC 30.000 / وحدة / القشعريرة والحمى مصدر العدوى</w:t>
      </w:r>
    </w:p>
    <w:p w14:paraId="2F673BB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09" w:line="240" w:lineRule="auto"/>
        <w:ind w:right="2207"/>
        <w:jc w:val="right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color w:val="000000"/>
          <w:sz w:val="36"/>
          <w:szCs w:val="36"/>
        </w:rPr>
        <w:t xml:space="preserve">كيفية تقييم درجة الحرارة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</w:t>
      </w:r>
    </w:p>
    <w:p w14:paraId="266BD20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02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الساعة الأولى --- س 15 دقيقة</w:t>
      </w:r>
    </w:p>
    <w:p w14:paraId="1165F10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9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الساعة الثانية --- س 30 دقيقة</w:t>
      </w:r>
    </w:p>
    <w:p w14:paraId="0EDC44C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الساعة التالية --- س 1 ساعة</w:t>
      </w:r>
    </w:p>
    <w:p w14:paraId="334758B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08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بقية 24 ساعة --- س 4 ساعات</w:t>
      </w:r>
    </w:p>
    <w:p w14:paraId="532336D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9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اليوم الثاني --- س 8 ساعات</w:t>
      </w:r>
    </w:p>
    <w:p w14:paraId="08FB2E6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1085" w:right="33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النبض: متوسط 60-90 نبضة/دقيقة ------50-60 نبضة/دقيقة في أول ضعف بعد الولادة</w:t>
      </w:r>
    </w:p>
    <w:p w14:paraId="272FA83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6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زيادة حجم الدم</w:t>
      </w:r>
    </w:p>
    <w:p w14:paraId="6A542EE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40" w:lineRule="auto"/>
        <w:ind w:left="732"/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عدم انتظام دقات القلب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: الأسباب:</w:t>
      </w:r>
    </w:p>
    <w:p w14:paraId="3A990CB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1162"/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1- الجفاف</w:t>
      </w:r>
    </w:p>
    <w:p w14:paraId="1C8ABC4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14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2- الإثارة</w:t>
      </w:r>
    </w:p>
    <w:p w14:paraId="1165AED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14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3-ألم (شديد)</w:t>
      </w:r>
    </w:p>
    <w:p w14:paraId="04F00BD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14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4- التوتر</w:t>
      </w:r>
    </w:p>
    <w:p w14:paraId="0802623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14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5- التعب</w:t>
      </w:r>
    </w:p>
    <w:p w14:paraId="5E7E932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14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6- العدوى</w:t>
      </w:r>
    </w:p>
    <w:p w14:paraId="38E0EBD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14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7- فقر الدم</w:t>
      </w:r>
    </w:p>
    <w:p w14:paraId="27C5077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145" w:right="595" w:firstLine="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ضغط الدم: يجب أن يكون ضمن المعدل الطبيعي …… في حالة انخفاض ضغط الدم (رفع ساق الأم)</w:t>
      </w:r>
    </w:p>
    <w:p w14:paraId="4CBCA1C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14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RR ضمن الطبيعي، دون تغيير &lt;12 دورة / دقيقة</w:t>
      </w:r>
    </w:p>
    <w:p w14:paraId="7B96E33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145" w:right="757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يعد الفحص البدني للرئة ضروريًا إذا كانت الأم مصابة بالتهاب المسالك البولية، والمدخنين، والربو</w:t>
      </w:r>
    </w:p>
    <w:p w14:paraId="6697E7A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38" w:line="240" w:lineRule="auto"/>
        <w:ind w:left="108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تقييم الألم (OPQRST)</w:t>
      </w:r>
    </w:p>
    <w:p w14:paraId="6CA006A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64" w:line="240" w:lineRule="auto"/>
        <w:ind w:right="3186"/>
        <w:jc w:val="right"/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  <w:t xml:space="preserve">فقاعة</w:t>
      </w:r>
    </w:p>
    <w:p w14:paraId="522C2BF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23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ب: الثدي</w:t>
      </w:r>
    </w:p>
    <w:p w14:paraId="039F101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ش : الرحم</w:t>
      </w:r>
    </w:p>
    <w:p w14:paraId="083879F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BB : الأمعاء والمثانة</w:t>
      </w:r>
    </w:p>
    <w:p w14:paraId="79AC33D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ل : الهلابة / الساق</w:t>
      </w:r>
    </w:p>
    <w:p w14:paraId="5E4D14D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ه: الفلسفية</w:t>
      </w:r>
    </w:p>
    <w:p w14:paraId="4E25919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359" w:lineRule="auto"/>
        <w:ind w:left="1103" w:right="2307" w:hanging="34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  <w:u w:val="single"/>
        </w:rPr>
        <w:t xml:space="preserve">@صدر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  <w:t xml:space="preserve">: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الفحص (الحجم والشكل والتماثل والحلمة والجلد) </w:t>
      </w: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في اليومين الأولين يكون الثدي ناعمًا وغير طري</w:t>
      </w:r>
    </w:p>
    <w:p w14:paraId="124F0FA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64" w:lineRule="auto"/>
        <w:ind w:left="1441" w:right="740" w:hanging="337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يجب فحص الحلمة للتأكد من تراجعها أو تسطيحها مما يؤثر على الرضاعة الطبيعية</w:t>
      </w:r>
    </w:p>
    <w:p w14:paraId="7E17F2D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6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علامات رضوض الحلمة مثل الاحمرار والشقوق</w:t>
      </w:r>
    </w:p>
    <w:p w14:paraId="77CC5AB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الجس: من أجل الصلابة والحنان، قد يشعر الثدي بالتكتل</w:t>
      </w:r>
    </w:p>
    <w:p w14:paraId="75C180F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442" w:right="683" w:hanging="338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تعمل الغدة النخامية الأمامية على زيادة إنتاج البرولاكتين وتبدأ في إنتاج الحليب</w:t>
      </w:r>
    </w:p>
    <w:p w14:paraId="1B7E47A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3" w:line="264" w:lineRule="auto"/>
        <w:ind w:left="1449" w:right="139" w:hanging="34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تفرز الغدة النخامية الخلفية هرمون الأوكسيتوسين الذي يؤثر على : ( انقباض قناة الحليب لتعزيز وصول الحليب إلى الطفل / انقباض الرحم لمنع النزيف وإيقافه )</w:t>
      </w:r>
    </w:p>
    <w:p w14:paraId="568F67C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إن مص الحلمة من قبل الطفل يعزز APG لإفراز البرولاكتين</w:t>
      </w:r>
    </w:p>
    <w:p w14:paraId="568CE0C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تشجيع الرضاعة الطبيعية بعد الولادة لوقف النزيف</w:t>
      </w:r>
    </w:p>
    <w:p w14:paraId="759942C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الحليب الأول يسمى اللبأ</w:t>
      </w:r>
    </w:p>
    <w:p w14:paraId="13A3EDD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خلال اليومين الأولين: الثدي لين وغير مؤلم</w:t>
      </w:r>
    </w:p>
    <w:p w14:paraId="12E81C4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التدخل في احتقان الثدي :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6D90F0E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الرضاعة المبكرة</w:t>
      </w:r>
    </w:p>
    <w:p w14:paraId="6C77DC4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استخدمي كمادات دافئة قبل الرضاعة (15-30 دقيقة)</w:t>
      </w:r>
    </w:p>
    <w:p w14:paraId="4D4BBAA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تدليك الثدي</w:t>
      </w:r>
    </w:p>
    <w:p w14:paraId="6D44B7E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مص</w:t>
      </w:r>
    </w:p>
    <w:p w14:paraId="004F7F2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إفراغ الثدي يدوياً</w:t>
      </w:r>
    </w:p>
    <w:p w14:paraId="04CD75B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أضعاف مرة أخرى بين الرضعات</w:t>
      </w:r>
    </w:p>
    <w:p w14:paraId="592923E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تجنبي ارتداء حمالة الصدر الضيقة</w:t>
      </w:r>
    </w:p>
    <w:p w14:paraId="1A532EE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46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** تجنب تحفيز الحلمة إذا مات الطفل</w:t>
      </w:r>
    </w:p>
    <w:p w14:paraId="043ACFF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64" w:lineRule="auto"/>
        <w:ind w:left="1445" w:right="751" w:firstLine="1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***الأدوية: البرولاكتين/البروموكريبتين لتثبيط إنتاج الحليب في حالة وفاة الطفل</w:t>
      </w:r>
    </w:p>
    <w:p w14:paraId="5F485F1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7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@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رَحِم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</w:t>
      </w:r>
    </w:p>
    <w:p w14:paraId="7673D51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115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الاتساق (الثابت / المتعاقد عليه) ،</w:t>
      </w:r>
    </w:p>
    <w:p w14:paraId="54C2728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5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-موقع،</w:t>
      </w:r>
    </w:p>
    <w:p w14:paraId="42B06E1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146" w:right="631" w:firstLine="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الوضعية (خط الوسط غير منحرف...إذا كان منحرفاً فهذا يعني أن المثانة ممتلئة)</w:t>
      </w:r>
    </w:p>
    <w:p w14:paraId="057C92B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15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-الشكل (شكل الجريب فروت)</w:t>
      </w:r>
    </w:p>
    <w:p w14:paraId="17165ED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4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الرقة والحنان،</w:t>
      </w:r>
    </w:p>
    <w:p w14:paraId="5040189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66" w:lineRule="auto"/>
        <w:ind w:left="1445" w:right="133" w:hanging="34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إذا كان الرحم أعلى من المستوى المتوقع أو تحرك من خط الوسط، فقد تكون المثانة منتفخة: قد تسبب تضخم مضخة البروتون، أو النزف التالي للوضع</w:t>
      </w:r>
    </w:p>
    <w:p w14:paraId="45FC608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66" w:lineRule="auto"/>
        <w:ind w:left="1445" w:right="424" w:hanging="34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إذا كان من الصعب تحديد موقع قاع العين أو كان لينًا (مستنقعًا)، قم بتحفيزه عن طريق التدليك اللطيف</w:t>
      </w:r>
    </w:p>
    <w:p w14:paraId="7E10D92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468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***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نزول قاع الرحم :</w:t>
      </w:r>
    </w:p>
    <w:p w14:paraId="6768E9B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38" w:lineRule="auto"/>
        <w:ind w:left="1443" w:right="782" w:hanging="35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9"/>
          <w:szCs w:val="39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بعد الولادة مباشرة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الوزن حوالي 1000 جرام ويوجد بين السرة والارتفاق العاني</w:t>
      </w:r>
    </w:p>
    <w:p w14:paraId="3EDB053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خلال 12 ساعة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على مستوى السرة</w:t>
      </w:r>
    </w:p>
    <w:p w14:paraId="73650DB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في اليوم الثاني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ننزل 1 سم أو 1 إصبع كل يوم</w:t>
      </w:r>
    </w:p>
    <w:p w14:paraId="06CBF86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بحلول 14 يوم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في تجويف الحوض غير محسوس من البطن</w:t>
      </w:r>
    </w:p>
    <w:p w14:paraId="5A064A6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61" w:line="266" w:lineRule="auto"/>
        <w:ind w:left="1445" w:right="482" w:hanging="35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6 أسابيع يحتاج الرحم إلى العودة إلى مكانه الطبيعي / إذا كان الرحم محسوساً فهذا يعني وجود جلطة</w:t>
      </w:r>
    </w:p>
    <w:p w14:paraId="3E62603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660" w:line="240" w:lineRule="auto"/>
        <w:ind w:left="1145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التخلص من المثانة :</w:t>
      </w:r>
    </w:p>
    <w:p w14:paraId="5F10DF7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0" w:line="240" w:lineRule="auto"/>
        <w:ind w:left="146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فحص علامات المثانة المنتفخة والتي تشمل</w:t>
      </w:r>
    </w:p>
    <w:p w14:paraId="2558A8E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1. موقع قاع العين فوق مستوى خط الأساس</w:t>
      </w:r>
    </w:p>
    <w:p w14:paraId="555457E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08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2. قاع النازحين من خط الوسط</w:t>
      </w:r>
    </w:p>
    <w:p w14:paraId="1FBCCBF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3. الهلابة المفرطة</w:t>
      </w:r>
    </w:p>
    <w:p w14:paraId="28E9085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4. انزعاج في المثانة</w:t>
      </w:r>
    </w:p>
    <w:p w14:paraId="0EF29E8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7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5. انتفاخ المثانة فوق ارتفاق العانة</w:t>
      </w:r>
    </w:p>
    <w:p w14:paraId="0CB819C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1442" w:right="1220" w:hanging="35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6. كثرة التبول لأقل من 150 مل من البول مما قد يدل على احتباس البول</w:t>
      </w:r>
    </w:p>
    <w:p w14:paraId="0DC1A96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390" w:lineRule="auto"/>
        <w:ind w:left="1103" w:right="238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يشير إفراغ ما لا يقل عن 300-400 مل إلى أن المثانة فارغة </w:t>
      </w: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الإلحاح والتكرار وعسر البول يشير إلى وجود عدوى</w:t>
      </w:r>
    </w:p>
    <w:p w14:paraId="598BD00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62" w:line="240" w:lineRule="auto"/>
        <w:ind w:left="110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التدخل لتعزيز التخلص من المثانة :</w:t>
      </w:r>
    </w:p>
    <w:p w14:paraId="63B82B3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اطلب من الأم التبول لمدة 2-3 ساعات</w:t>
      </w:r>
    </w:p>
    <w:p w14:paraId="2B5F40F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شرب 2-3 لتر من السوائل</w:t>
      </w:r>
    </w:p>
    <w:p w14:paraId="004CF97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علاج النساء لآلام العجان</w:t>
      </w:r>
    </w:p>
    <w:p w14:paraId="240BE02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4" w:lineRule="auto"/>
        <w:ind w:left="1089" w:right="174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الماء الجاري، وضع اليد في الماء، وصب الماء على الفرج - التشجيع على التبول أثناء الاستحمام</w:t>
      </w:r>
    </w:p>
    <w:p w14:paraId="76A2939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الشاي الساخن أو السوائل الأخرى</w:t>
      </w:r>
    </w:p>
    <w:p w14:paraId="560570F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اطلب من الأم نفخ فقاعة من خلال القش</w:t>
      </w:r>
    </w:p>
    <w:p w14:paraId="29CB442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تطبيق قسطرة فولي إذا فشلت المرأة في التبول</w:t>
      </w:r>
    </w:p>
    <w:p w14:paraId="7601EA7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1" w:line="240" w:lineRule="auto"/>
        <w:ind w:left="144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نظافة العجان :</w:t>
      </w:r>
    </w:p>
    <w:p w14:paraId="428C21A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3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امسح من الأمام إلى الخلف</w:t>
      </w:r>
    </w:p>
    <w:p w14:paraId="14F408D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يجفف من الأمام إلى الخلف</w:t>
      </w:r>
    </w:p>
    <w:p w14:paraId="71030B2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لوحة التغيير Q2-3 ساعة \</w:t>
      </w:r>
    </w:p>
    <w:p w14:paraId="1CCF86C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ارتداء ملابس داخلية قطنية غير ضيقة</w:t>
      </w:r>
    </w:p>
    <w:p w14:paraId="6071346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118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  <w:u w:val="single"/>
        </w:rPr>
        <w:t xml:space="preserve">@ لوتشيا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</w:t>
      </w:r>
    </w:p>
    <w:p w14:paraId="71F496F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40" w:lineRule="auto"/>
        <w:ind w:left="123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الكمية واللون والرائحة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4F50F82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442" w:right="705" w:hanging="338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يشير قطرات أو قطرات مستمرة من الهلابة إلى نزيف مفرط ويتطلب تدخلات فورية</w:t>
      </w:r>
    </w:p>
    <w:p w14:paraId="704D737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5" w:line="266" w:lineRule="auto"/>
        <w:ind w:left="1441" w:right="255" w:hanging="337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تشير الهلابة الزائدة في وجود الرحم المنقبض إلى تمزق قناة الولادة</w:t>
      </w:r>
    </w:p>
    <w:p w14:paraId="66549BD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64" w:lineRule="auto"/>
        <w:ind w:left="1456" w:right="695" w:hanging="35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عادة ما توصف رائحة الهلابة بأنها لحمية أو ترابية، والرائحة الكريهة تشير إلى الإصابة بالعدوى</w:t>
      </w:r>
    </w:p>
    <w:p w14:paraId="56EC472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64" w:lineRule="auto"/>
        <w:ind w:left="1452" w:right="310" w:hanging="348"/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قد يشير غياب الهلابة أيضًا إلى وجود عدوى. </w:t>
      </w:r>
      <w:r xmlns:w="http://schemas.openxmlformats.org/wordprocessingml/2006/main"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  <w:t xml:space="preserve">أو جلطة كبيرة أغلقت </w:t>
      </w:r>
      <w:r xmlns:w="http://schemas.openxmlformats.org/wordprocessingml/2006/main"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  <w:t xml:space="preserve">عنق الرحم</w:t>
      </w:r>
    </w:p>
    <w:p w14:paraId="4171684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إذا كانت الولادة C/S قد تكون الهلابة قليلة</w:t>
      </w:r>
    </w:p>
    <w:p w14:paraId="36BB050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110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❑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نوع الهلابة :</w:t>
      </w:r>
    </w:p>
    <w:p w14:paraId="3FBB9F3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152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روبرا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أحمر فاتح</w:t>
      </w:r>
    </w:p>
    <w:p w14:paraId="1BD83FD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45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المصلية --- الوردي إلى البني</w:t>
      </w:r>
    </w:p>
    <w:p w14:paraId="52154DA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45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ألبا ----- مصفر إلى أبيض (كريمي)</w:t>
      </w:r>
    </w:p>
    <w:p w14:paraId="164FFA6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72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كمية الهلابة :</w:t>
      </w:r>
    </w:p>
    <w:p w14:paraId="1544E30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ضئيلة: أقل من 2.5 سم وصمة عار على الوسادة ]</w:t>
      </w:r>
    </w:p>
    <w:p w14:paraId="0EC67F8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الضوء : 2.5 - 10 سم</w:t>
      </w:r>
    </w:p>
    <w:p w14:paraId="70180F4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كبير: وسادة محيطة مشبعة في ساعة واحدة</w:t>
      </w:r>
    </w:p>
    <w:p w14:paraId="660FD6F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الإفراط : وسادة مشبعة في 15 دقيقة</w:t>
      </w:r>
    </w:p>
    <w:p w14:paraId="08B67B0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64" w:lineRule="auto"/>
        <w:ind w:left="1087" w:right="35" w:firstLine="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sectPr w:rsidR="008A7452">
          <w:type w:val="continuous"/>
          <w:pgSz w:w="11900" w:h="16840"/>
          <w:pgMar w:top="1175" w:right="632" w:bottom="0" w:left="0" w:header="0" w:footer="720" w:gutter="0"/>
          <w:cols w:space="720" w:equalWidth="0">
            <w:col w:w="11267" w:space="0"/>
          </w:cols>
        </w:sect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***هلابة غير طبيعية: (جلطة كبيرة، كمية زائدة، رائحة كريهة، لون محمر مستمر أو متكرر، هلابة مصلية مستمرة، عودة إلى الهلابة الحمراء، رائحة كريهة)</w:t>
      </w:r>
    </w:p>
    <w:p w14:paraId="5B9B79D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088" w:line="260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  <w:u w:val="single"/>
        </w:rPr>
        <w:t xml:space="preserve">@رجل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: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استراحة **)</w:t>
      </w:r>
    </w:p>
    <w:p w14:paraId="769DF7F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تحقق من :(تقييم الألم</w:t>
      </w:r>
    </w:p>
    <w:p w14:paraId="253E5D7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74" w:line="240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sectPr w:rsidR="008A7452">
          <w:type w:val="continuous"/>
          <w:pgSz w:w="11900" w:h="16840"/>
          <w:pgMar w:top="1175" w:right="766" w:bottom="0" w:left="723" w:header="0" w:footer="720" w:gutter="0"/>
          <w:cols w:num="3" w:space="720" w:equalWidth="0">
            <w:col w:w="3480" w:space="0"/>
            <w:col w:w="3480" w:space="0"/>
            <w:col w:w="3480" w:space="0"/>
          </w:cols>
        </w:sect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، اتصال دافئ ….احتفظ بسرير الأم</w:t>
      </w:r>
    </w:p>
    <w:p w14:paraId="6493F0E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072" w:line="240" w:lineRule="auto"/>
        <w:ind w:left="763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@الأمعاء :</w:t>
      </w:r>
    </w:p>
    <w:p w14:paraId="1A8D858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انخفاض حركة الأمعاء بعد الولادة</w:t>
      </w:r>
    </w:p>
    <w:p w14:paraId="4247EA4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بسبب هرمون البروجسترون</w:t>
      </w:r>
    </w:p>
    <w:p w14:paraId="5BF2762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نتيجة لصدمة في منطقة العجان (بضع الفرج)</w:t>
      </w:r>
    </w:p>
    <w:p w14:paraId="7FABE5B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التقليل من تناول الطعام والسوائل أثناء المخاض</w:t>
      </w:r>
    </w:p>
    <w:p w14:paraId="0098DA7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البراز الأول: يتم تسليمه حتى 2-3 أيام بعد الولادة</w:t>
      </w:r>
    </w:p>
    <w:p w14:paraId="03014B8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6" w:lineRule="auto"/>
        <w:ind w:left="1089" w:right="189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النمط الطبيعي لحركة الأمعاء اليوم 8-14 يومًا بعد الولادة - لا تعطي ملينًا أثناء الحمل (الولادة المبكرة)</w:t>
      </w:r>
    </w:p>
    <w:p w14:paraId="63BAC35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21" w:line="360" w:lineRule="auto"/>
        <w:ind w:left="1085" w:right="1314" w:hanging="32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@EPISITOMY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الشق الذي يقوم به الطبيب لتسهيل ولادة الطفل نوعان : الخط الناصف ، الناصف الوحشي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/</w:t>
      </w:r>
    </w:p>
    <w:p w14:paraId="0EE4FBB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7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تدخل :</w:t>
      </w:r>
    </w:p>
    <w:p w14:paraId="019A816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5" w:line="240" w:lineRule="auto"/>
        <w:ind w:left="108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نظافة العجان</w:t>
      </w:r>
    </w:p>
    <w:p w14:paraId="1F638DB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080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قبل 24 ساعة ضعي كمادات باردة وجافة</w:t>
      </w:r>
    </w:p>
    <w:p w14:paraId="4941310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بعد 24 ساعة، ضعي عبوات الحرب الجافة</w:t>
      </w:r>
    </w:p>
    <w:p w14:paraId="6503973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087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تغيير الوسادة Q2-3 ساعات</w:t>
      </w:r>
    </w:p>
    <w:p w14:paraId="55CC6F0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تناول نظام غذائي البروتين</w:t>
      </w:r>
    </w:p>
    <w:p w14:paraId="1ECBF77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استخدم المرآة للتحقق من علامة العدوى:</w:t>
      </w:r>
    </w:p>
    <w:p w14:paraId="11E0A81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6" w:line="240" w:lineRule="auto"/>
        <w:ind w:right="4155"/>
        <w:jc w:val="right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 xml:space="preserve">: ريدا</w:t>
      </w:r>
    </w:p>
    <w:p w14:paraId="729CF50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84" w:line="240" w:lineRule="auto"/>
        <w:ind w:left="108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ر: احمرار</w:t>
      </w:r>
    </w:p>
    <w:p w14:paraId="0A71381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ه: الوذمة</w:t>
      </w:r>
    </w:p>
    <w:p w14:paraId="348140F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ه: كدمة</w:t>
      </w:r>
    </w:p>
    <w:p w14:paraId="5DA70F1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د: التفريغ</w:t>
      </w:r>
    </w:p>
    <w:p w14:paraId="6CF9BAE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08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ج: التقريب</w:t>
      </w:r>
    </w:p>
    <w:p w14:paraId="4383B41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58" w:line="264" w:lineRule="auto"/>
        <w:ind w:left="1085" w:right="82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الجهاز العصبي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الصداع إذا كان ثنائيا أو أماميا أخبر الدكتور &gt;&gt;الصداع يعني عدم توازن السوائل والكهارل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'</w:t>
      </w:r>
    </w:p>
    <w:p w14:paraId="2EA19CF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42" w:line="266" w:lineRule="auto"/>
        <w:ind w:left="1085" w:right="75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الجهاز الوعائي: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زيادة عامل التخثر، زيادة كريات الدم البيضاء، HB + RBC – تحتاج إلى 6 ضعيفة للعودة إلى وضعها الطبيعي</w:t>
      </w:r>
    </w:p>
    <w:p w14:paraId="090FA72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3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بعد الألم:</w:t>
      </w:r>
    </w:p>
    <w:p w14:paraId="388CE4A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40" w:lineRule="auto"/>
        <w:ind w:left="108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يكون أكثر شدة في حالات معينة :</w:t>
      </w:r>
    </w:p>
    <w:p w14:paraId="102BBD5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متعدد الأطراف</w:t>
      </w:r>
    </w:p>
    <w:p w14:paraId="790ABB8B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1093" w:right="2104" w:hanging="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الرحم المنتفخ كالرحم متعدد الأجنة ومتعدد السوائل 3- احتباس الدم المتخثر</w:t>
      </w:r>
    </w:p>
    <w:p w14:paraId="2BC9ABA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108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4- أثناء الرضاعة</w:t>
      </w:r>
    </w:p>
    <w:p w14:paraId="72CAC55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991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الاعتبارات التمريضية بعد الألم :</w:t>
      </w:r>
    </w:p>
    <w:p w14:paraId="6802544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67" w:lineRule="auto"/>
        <w:ind w:left="1089" w:right="163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الاستلقاء في وضعية الانبطاح مع وضع وسادة أو بطانية تحت البطن. -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تناول المسكنات قبل الرضاعة</w:t>
      </w:r>
    </w:p>
    <w:p w14:paraId="3C6728F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هو انخفاض الحد الذاتي بعد 48 ساعة</w:t>
      </w:r>
    </w:p>
    <w:p w14:paraId="5C9A6B8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952" w:line="240" w:lineRule="auto"/>
        <w:ind w:right="3968"/>
        <w:jc w:val="right"/>
        <w:rPr>
          <w:rFonts w:ascii="Times New Roman" w:eastAsia="Times New Roman" w:hAnsi="Times New Roman" w:cs="Times New Roman"/>
          <w:b/>
          <w:color w:val="000000"/>
          <w:sz w:val="45"/>
          <w:szCs w:val="45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5"/>
          <w:szCs w:val="45"/>
        </w:rPr>
        <w:t xml:space="preserve">المعمل الرابع</w:t>
      </w:r>
    </w:p>
    <w:p w14:paraId="2B1C334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84" w:line="240" w:lineRule="auto"/>
        <w:ind w:right="2893"/>
        <w:jc w:val="right"/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تقييم حديثي الولادة</w:t>
      </w:r>
    </w:p>
    <w:p w14:paraId="73E7C95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311" w:line="240" w:lineRule="auto"/>
        <w:ind w:left="108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8-10: عادي (جاف ودافئ للأطفال)</w:t>
      </w:r>
    </w:p>
    <w:p w14:paraId="1E24D2D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388" w:lineRule="auto"/>
        <w:ind w:left="1087" w:right="3301"/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5-7: اكتئاب الجهاز العصبي (يحتاج إلى تغليف)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0-4: الاكتئاب الشديد يتطلب إرسال الإنعاش القلبي الرئوي إلى وحدة العناية المركزة لحديثي الولادة</w:t>
      </w:r>
    </w:p>
    <w:p w14:paraId="05B89AA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9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رعاية المولود الجديد:</w:t>
      </w:r>
    </w:p>
    <w:p w14:paraId="1610F24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التجفيف والتدفئة</w:t>
      </w:r>
    </w:p>
    <w:p w14:paraId="232A39F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درجة أبغار</w:t>
      </w:r>
    </w:p>
    <w:p w14:paraId="25FECC31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العناية بالحبل</w:t>
      </w:r>
    </w:p>
    <w:p w14:paraId="3AEC394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5" w:lineRule="auto"/>
        <w:ind w:left="1089" w:right="157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فيتامين ك ( الجرعة حسب وزن الطفل : كل كيلو جرام يعطي 1 مجم فيتامين ك ) - القياس : ( الطول , الوزن , محيط الرأس والصدر ) - جذع القدم</w:t>
      </w:r>
    </w:p>
    <w:p w14:paraId="135D816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شريط الهوية</w:t>
      </w:r>
    </w:p>
    <w:p w14:paraId="053B146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ملابس</w:t>
      </w:r>
    </w:p>
    <w:p w14:paraId="4689A8A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البدء بالرضاعة الطبيعية قدر الإمكان</w:t>
      </w:r>
    </w:p>
    <w:p w14:paraId="2A17D93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6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تقييم حديثي الولادة :</w:t>
      </w:r>
    </w:p>
    <w:p w14:paraId="6FF52F4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الوزن 2.5-4 كجم</w:t>
      </w:r>
    </w:p>
    <w:p w14:paraId="2C23B340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الطول : 48-53 سم</w:t>
      </w:r>
    </w:p>
    <w:p w14:paraId="70A06CD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محيط الرأس : 33 - 35 سم</w:t>
      </w:r>
    </w:p>
    <w:p w14:paraId="557CAF6D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محيط الصدر : أقل من HC 1-2 سم</w:t>
      </w:r>
    </w:p>
    <w:p w14:paraId="2B62C65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انخفاض الوزن عند الولادة &lt; 2.5 كجم</w:t>
      </w:r>
    </w:p>
    <w:p w14:paraId="075F8DA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5" w:lineRule="auto"/>
        <w:ind w:left="1089" w:right="13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معدل التنفس: 30-60 دورة / دقيقة استخدم العضلات الإضافية / البطن - درجة الحرارة: الإبطين أو المستقيم إذا مر الطفل بالعقي لتجنب الانثقاب (37.2 درجة مئوية) متوسط</w:t>
      </w:r>
    </w:p>
    <w:p w14:paraId="77C9691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66" w:lineRule="auto"/>
        <w:ind w:left="1089" w:right="225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يخرج العقي من الطفل بعد 24 ساعة (براز أخضر وسميك) - قمة النبض (120-160 نبضة/دقيقة)</w:t>
      </w:r>
    </w:p>
    <w:p w14:paraId="04D2D25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975" w:line="240" w:lineRule="auto"/>
        <w:ind w:left="1446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مظهر الطفل :</w:t>
      </w:r>
    </w:p>
    <w:p w14:paraId="26DBDB5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3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تبدو حمراء أو مزرقة</w:t>
      </w:r>
    </w:p>
    <w:p w14:paraId="5B79CDD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حسنا المرن</w:t>
      </w:r>
    </w:p>
    <w:p w14:paraId="6ADA0D3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لون البشرة وردي بالكامل</w:t>
      </w:r>
    </w:p>
    <w:p w14:paraId="4A39D09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4" w:lineRule="auto"/>
        <w:ind w:left="1089" w:right="2323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اليرقان المرضي أول 24 ساعة / الفسيولوجي بعد 24 ساعة - الشعر الزغبي: شعر ناعم، الكتف، الظهر</w:t>
      </w:r>
    </w:p>
    <w:p w14:paraId="27043A5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بقعة بيضاء في أعلى الأنف (ميليا)</w:t>
      </w:r>
    </w:p>
    <w:p w14:paraId="683F4E1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البقعة المنغولية ( تغير لون الظهر إلى الزرقة )</w:t>
      </w:r>
    </w:p>
    <w:p w14:paraId="5FA36F1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6" w:lineRule="auto"/>
        <w:ind w:left="1458" w:right="132" w:hanging="368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الطلاء الجبني (مادة كريمية بيضاء اللون تتركز في طيات الجلد الإربية والإبطية)</w:t>
      </w:r>
    </w:p>
    <w:p w14:paraId="1BE9C20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رأس :</w:t>
      </w:r>
    </w:p>
    <w:p w14:paraId="71C5B6B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رأس العصارة : السائل الموجود بين الجمجمة والجلد</w:t>
      </w:r>
    </w:p>
    <w:p w14:paraId="48FECC4A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6" w:lineRule="auto"/>
        <w:ind w:left="1455" w:right="149" w:hanging="368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ورم دموي رأسي : تراكم الدم الناتج عن استخدام الفراغ / ( الولادة الآلية )</w:t>
      </w:r>
    </w:p>
    <w:p w14:paraId="71F0160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3- استسقاء الرأس</w:t>
      </w:r>
    </w:p>
    <w:p w14:paraId="228956D8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4- مقاس مناسب لجسم الطفل / شكله دائري</w:t>
      </w:r>
    </w:p>
    <w:p w14:paraId="09D569B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428" w:lineRule="auto"/>
        <w:ind w:left="725" w:right="2425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العين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متورمة , لا دمعة , لا إفرازات , لا احمرار , العين مصفرة ,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الأنف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أكبر من الوجه , فتحة الأنف , تنفس واضح</w:t>
      </w:r>
    </w:p>
    <w:p w14:paraId="5B459C19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الفم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اللثة والحنك سليمان</w:t>
      </w:r>
    </w:p>
    <w:p w14:paraId="1882464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08" w:line="264" w:lineRule="auto"/>
        <w:ind w:left="736" w:right="626" w:hanging="11"/>
        <w:rPr>
          <w:rFonts w:ascii="Times New Roman" w:eastAsia="Times New Roman" w:hAnsi="Times New Roman" w:cs="Times New Roman"/>
          <w:color w:val="000000"/>
          <w:sz w:val="32"/>
          <w:szCs w:val="3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الأذن 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لا يوجد تشوه ولا إفرازات …فوق الخط الوهمي / إذا كانت متلازمة داون أقل</w:t>
      </w:r>
    </w:p>
    <w:p w14:paraId="58CEA114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70" w:line="269" w:lineRule="auto"/>
        <w:ind w:left="726" w:right="108" w:hanging="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الرقبة: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صغيرة، قصيرة، مطوية (إذا كانت الرقبة كبيرة الحجم بسبب متلازمة داون بسبب وجود الدهون)</w:t>
      </w:r>
    </w:p>
    <w:p w14:paraId="0A06583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166" w:line="240" w:lineRule="auto"/>
        <w:ind w:left="732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 xmlns:w="http://schemas.openxmlformats.org/wordprocessingml/2006/main"/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h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es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 xml:space="preserve">t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التوازي، التراجع، تماثل الحلمة</w:t>
      </w:r>
    </w:p>
    <w:p w14:paraId="307297D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42" w:line="264" w:lineRule="auto"/>
        <w:ind w:left="726" w:right="22" w:hanging="1"/>
        <w:jc w:val="both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البطن: مستدير، السرة في خط الوسط لا يوجد التهاب ولا احمرار، الحبل السري سليم، العناية بالحبل السري باستخدام محلول ملحي عادي، صوت الأمعاء أسفل السرة، تقييم الكتل عند بكاء الطفل</w:t>
      </w:r>
    </w:p>
    <w:p w14:paraId="3738AC03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66" w:lineRule="auto"/>
        <w:ind w:left="722" w:right="976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فتحة الشرج: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مرور العقي، تشوهات الذكور (الخصية المعلقة، المبال التحتاني أو المبال الفوقاني)، تشوهات الإناث (تورم الفرج، الإفراز الأبيض، إفراز الحيض)</w:t>
      </w:r>
    </w:p>
    <w:p w14:paraId="142BC7CF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right="515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الظهر: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شكل محدب، جس من الأعلى إلى الأسفل، تقييم السنسنة المشقوقة</w:t>
      </w:r>
    </w:p>
    <w:p w14:paraId="6E9D061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310" w:line="269" w:lineRule="auto"/>
        <w:ind w:left="724" w:right="561" w:firstLine="1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الطرف: </w:t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الطول، حرية الحركة، الوضعية، مستوى اليقظة وقوة العضلات، عدد الأصابع والتجاعيد</w:t>
      </w:r>
    </w:p>
    <w:p w14:paraId="18FED162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858" w:line="240" w:lineRule="auto"/>
        <w:ind w:left="731"/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لا ارادي </w:t>
      </w:r>
      <w:r xmlns:w="http://schemas.openxmlformats.org/wordprocessingml/2006/main"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:</w:t>
      </w:r>
    </w:p>
    <w:p w14:paraId="02B3655C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التجذير</w:t>
      </w:r>
    </w:p>
    <w:p w14:paraId="37443C36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مص</w:t>
      </w:r>
    </w:p>
    <w:p w14:paraId="4FC6A987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مورو</w:t>
      </w:r>
    </w:p>
    <w:p w14:paraId="13627C95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بابينيسكي</w:t>
      </w:r>
    </w:p>
    <w:p w14:paraId="4452201E" w14:textId="77777777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يمسك</w:t>
      </w:r>
    </w:p>
    <w:p w14:paraId="1DA6FD63" w14:textId="4D1832C0" w:rsidR="008A7452" w:rsidRDefault="001D0BE3">
      <w:pPr xmlns:w="http://schemas.openxmlformats.org/wordprocessingml/2006/main"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  <w:bidi/>
      </w:pPr>
      <w:r xmlns:w="http://schemas.openxmlformats.org/wordprocessingml/2006/main" xmlns:wp="http://schemas.openxmlformats.org/drawingml/2006/wordprocessingDrawing" xmlns:wp14="http://schemas.microsoft.com/office/word/2010/wordprocessingDrawing" xmlns:r="http://schemas.openxmlformats.org/officeDocument/2006/relationships">
        <w:rPr>
          <w:noProof/>
        </w:rPr>
        <w:lastRenderedPageBreak xmlns:w="http://schemas.openxmlformats.org/wordprocessingml/2006/main"/>
      </w:r>
      <w:r xmlns:w="http://schemas.openxmlformats.org/wordprocessingml/2006/main" xmlns:wp="http://schemas.openxmlformats.org/drawingml/2006/wordprocessingDrawing" xmlns:wp14="http://schemas.microsoft.com/office/word/2010/wordprocessingDrawing" xmlns:r="http://schemas.openxmlformats.org/officeDocument/2006/relationships">
        <w:rPr>
          <w:noProof/>
        </w:rPr>
        <w:drawing xmlns:w="http://schemas.openxmlformats.org/wordprocessingml/2006/main" xmlns:wp="http://schemas.openxmlformats.org/drawingml/2006/wordprocessingDrawing" xmlns:wp14="http://schemas.microsoft.com/office/word/2010/wordprocessingDrawing" xmlns:r="http://schemas.openxmlformats.org/officeDocument/2006/relationships">
          <wp:inline distT="0" distB="0" distL="0" distR="0" wp14:anchorId="12DA16DE" wp14:editId="721F0E4D">
            <wp:extent cx="7154545" cy="5895975"/>
            <wp:effectExtent l="0" t="0" r="8255" b="9525"/>
            <wp:docPr id="4" name="Picture 4" descr="Diagram of the Female reproductive syste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gram of the Female reproductive system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4545" cy="5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xmlns:w="http://schemas.openxmlformats.org/wordprocessingml/2006/main"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منشط للرقبة</w:t>
      </w:r>
    </w:p>
    <w:sectPr w:rsidR="008A7452">
      <w:type w:val="continuous"/>
      <w:pgSz w:w="11900" w:h="16840"/>
      <w:pgMar w:top="1175" w:right="632" w:bottom="0" w:left="0" w:header="0" w:footer="720" w:gutter="0"/>
      <w:cols w:space="720" w:equalWidth="0">
        <w:col w:w="112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452"/>
    <w:rsid w:val="001D0BE3"/>
    <w:rsid w:val="008A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152C1"/>
  <w15:docId w15:val="{F3E876A1-35DE-4016-98BA-FA7B5F52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a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2794</Words>
  <Characters>15928</Characters>
  <Application>Microsoft Office Word</Application>
  <DocSecurity>0</DocSecurity>
  <Lines>132</Lines>
  <Paragraphs>37</Paragraphs>
  <ScaleCrop>false</ScaleCrop>
  <Company/>
  <LinksUpToDate>false</LinksUpToDate>
  <CharactersWithSpaces>18685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Hanan Mabrouk</cp:lastModifiedBy>
  <cp:revision>2</cp:revision>
  <dcterms:created xsi:type="dcterms:W3CDTF">2024-07-22T17:30:00Z</dcterms:created>
  <dcterms:modified xsi:type="dcterms:W3CDTF">2024-07-22T17:32:00Z</dcterms:modified>
</cp:coreProperties>
</file>