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7AE1" w14:textId="77777777" w:rsidR="00744662" w:rsidRDefault="00370466">
      <w:pPr>
        <w:spacing w:after="364" w:line="265" w:lineRule="auto"/>
        <w:ind w:left="30" w:hanging="10"/>
        <w:jc w:val="center"/>
      </w:pPr>
      <w:r>
        <w:rPr>
          <w:rFonts w:hint="cs"/>
          <w:szCs w:val="22"/>
          <w:rtl/>
        </w:rPr>
        <w:t>ת</w:t>
      </w:r>
      <w:r>
        <w:rPr>
          <w:szCs w:val="22"/>
          <w:rtl/>
        </w:rPr>
        <w:t>קנון אתר</w:t>
      </w:r>
    </w:p>
    <w:p w14:paraId="64D7EF30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מבוא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4B000264" w14:textId="683E4CAD" w:rsidR="00744662" w:rsidRDefault="00370466">
      <w:pPr>
        <w:ind w:left="0" w:right="29" w:firstLine="0"/>
      </w:pPr>
      <w:r>
        <w:rPr>
          <w:szCs w:val="22"/>
          <w:rtl/>
        </w:rPr>
        <w:t>ברוכים הבאים לאתר</w:t>
      </w:r>
      <w:r>
        <w:rPr>
          <w:rFonts w:ascii="Calibri" w:eastAsia="Calibri" w:hAnsi="Calibri" w:cs="Calibri"/>
          <w:szCs w:val="22"/>
          <w:rtl/>
        </w:rPr>
        <w:t xml:space="preserve"> _</w:t>
      </w:r>
      <w:r w:rsidR="006E6231">
        <w:rPr>
          <w:rFonts w:asciiTheme="minorBidi" w:eastAsia="Calibri" w:hAnsiTheme="minorBidi" w:cstheme="minorBidi" w:hint="cs"/>
          <w:szCs w:val="22"/>
        </w:rPr>
        <w:t>hameargenet</w:t>
      </w:r>
      <w:r>
        <w:rPr>
          <w:rFonts w:ascii="Calibri" w:eastAsia="Calibri" w:hAnsi="Calibri" w:cs="Calibri"/>
          <w:szCs w:val="22"/>
          <w:rtl/>
        </w:rPr>
        <w:t>_______ (</w:t>
      </w:r>
      <w:r>
        <w:rPr>
          <w:szCs w:val="22"/>
          <w:rtl/>
        </w:rPr>
        <w:t>להלן</w:t>
      </w:r>
      <w:r>
        <w:rPr>
          <w:rFonts w:ascii="Calibri" w:eastAsia="Calibri" w:hAnsi="Calibri" w:cs="Calibri"/>
          <w:szCs w:val="22"/>
          <w:rtl/>
        </w:rPr>
        <w:t>: "</w:t>
      </w:r>
      <w:r>
        <w:rPr>
          <w:szCs w:val="22"/>
          <w:rtl/>
        </w:rPr>
        <w:t>האתר</w:t>
      </w:r>
      <w:r>
        <w:rPr>
          <w:rFonts w:ascii="Calibri" w:eastAsia="Calibri" w:hAnsi="Calibri" w:cs="Calibri"/>
          <w:szCs w:val="22"/>
          <w:rtl/>
        </w:rPr>
        <w:t>")</w:t>
      </w:r>
      <w:r>
        <w:rPr>
          <w:szCs w:val="22"/>
          <w:rtl/>
        </w:rPr>
        <w:t xml:space="preserve"> המופעל על ידי</w:t>
      </w:r>
      <w:r>
        <w:rPr>
          <w:rFonts w:ascii="Calibri" w:eastAsia="Calibri" w:hAnsi="Calibri" w:cs="Calibri"/>
          <w:szCs w:val="22"/>
          <w:rtl/>
        </w:rPr>
        <w:t xml:space="preserve"> ________</w:t>
      </w:r>
      <w:r w:rsidR="005F3681">
        <w:rPr>
          <w:rFonts w:asciiTheme="minorBidi" w:eastAsia="Calibri" w:hAnsiTheme="minorBidi" w:cstheme="minorBidi" w:hint="cs"/>
          <w:szCs w:val="22"/>
        </w:rPr>
        <w:t>site123</w:t>
      </w:r>
      <w:r>
        <w:rPr>
          <w:rFonts w:ascii="Calibri" w:eastAsia="Calibri" w:hAnsi="Calibri" w:cs="Calibri"/>
          <w:szCs w:val="22"/>
          <w:rtl/>
        </w:rPr>
        <w:t>____,</w:t>
      </w:r>
      <w:r>
        <w:rPr>
          <w:szCs w:val="22"/>
          <w:rtl/>
        </w:rPr>
        <w:t xml:space="preserve"> </w:t>
      </w:r>
      <w:proofErr w:type="spellStart"/>
      <w:r>
        <w:rPr>
          <w:szCs w:val="22"/>
          <w:rtl/>
        </w:rPr>
        <w:t>ח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>פ</w:t>
      </w:r>
      <w:proofErr w:type="spellEnd"/>
      <w:r>
        <w:rPr>
          <w:rFonts w:ascii="Calibri" w:eastAsia="Calibri" w:hAnsi="Calibri" w:cs="Calibri"/>
          <w:szCs w:val="22"/>
          <w:rtl/>
        </w:rPr>
        <w:t xml:space="preserve"> _</w:t>
      </w:r>
      <w:r>
        <w:rPr>
          <w:rFonts w:ascii="Calibri" w:eastAsia="Calibri" w:hAnsi="Calibri" w:cs="Calibri"/>
          <w:szCs w:val="22"/>
          <w:rtl/>
        </w:rPr>
        <w:t>_______</w:t>
      </w:r>
      <w:r w:rsidR="005F3681">
        <w:rPr>
          <w:rFonts w:ascii="Calibri" w:eastAsia="Calibri" w:hAnsi="Calibri" w:cs="Times New Roman" w:hint="cs"/>
          <w:szCs w:val="22"/>
          <w:rtl/>
        </w:rPr>
        <w:t>032574758</w:t>
      </w:r>
      <w:r>
        <w:rPr>
          <w:rFonts w:ascii="Calibri" w:eastAsia="Calibri" w:hAnsi="Calibri" w:cs="Calibri"/>
          <w:szCs w:val="22"/>
          <w:rtl/>
        </w:rPr>
        <w:t>__,</w:t>
      </w:r>
      <w:r>
        <w:rPr>
          <w:szCs w:val="22"/>
          <w:rtl/>
        </w:rPr>
        <w:t xml:space="preserve"> </w:t>
      </w:r>
      <w:proofErr w:type="spellStart"/>
      <w:r>
        <w:rPr>
          <w:szCs w:val="22"/>
          <w:rtl/>
        </w:rPr>
        <w:t>מכתובת</w:t>
      </w:r>
      <w:r>
        <w:rPr>
          <w:rFonts w:ascii="Calibri" w:eastAsia="Calibri" w:hAnsi="Calibri" w:cs="Calibri"/>
          <w:szCs w:val="22"/>
          <w:rtl/>
        </w:rPr>
        <w:t>__</w:t>
      </w:r>
      <w:r w:rsidR="000B27CF">
        <w:rPr>
          <w:rFonts w:ascii="Calibri" w:eastAsia="Calibri" w:hAnsi="Calibri" w:cs="Times New Roman" w:hint="cs"/>
          <w:szCs w:val="22"/>
          <w:rtl/>
        </w:rPr>
        <w:t>קולומביה</w:t>
      </w:r>
      <w:proofErr w:type="spellEnd"/>
      <w:r w:rsidR="000B27CF">
        <w:rPr>
          <w:rFonts w:ascii="Calibri" w:eastAsia="Calibri" w:hAnsi="Calibri" w:cs="Times New Roman" w:hint="cs"/>
          <w:szCs w:val="22"/>
          <w:rtl/>
        </w:rPr>
        <w:t xml:space="preserve"> 10/25</w:t>
      </w:r>
      <w:r>
        <w:rPr>
          <w:rFonts w:ascii="Calibri" w:eastAsia="Calibri" w:hAnsi="Calibri" w:cs="Calibri"/>
          <w:szCs w:val="22"/>
          <w:rtl/>
        </w:rPr>
        <w:t>__________ (</w:t>
      </w:r>
      <w:r>
        <w:rPr>
          <w:szCs w:val="22"/>
          <w:rtl/>
        </w:rPr>
        <w:t>להלן</w:t>
      </w:r>
      <w:r>
        <w:rPr>
          <w:rFonts w:ascii="Calibri" w:eastAsia="Calibri" w:hAnsi="Calibri" w:cs="Calibri"/>
          <w:szCs w:val="22"/>
          <w:rtl/>
        </w:rPr>
        <w:t>: "</w:t>
      </w:r>
      <w:r>
        <w:rPr>
          <w:szCs w:val="22"/>
          <w:rtl/>
        </w:rPr>
        <w:t>הנהלת האתר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 xml:space="preserve"> 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>או</w:t>
      </w:r>
      <w:r>
        <w:rPr>
          <w:rFonts w:ascii="Calibri" w:eastAsia="Calibri" w:hAnsi="Calibri" w:cs="Calibri"/>
          <w:szCs w:val="22"/>
          <w:rtl/>
        </w:rPr>
        <w:t xml:space="preserve"> "</w:t>
      </w:r>
      <w:r>
        <w:rPr>
          <w:szCs w:val="22"/>
          <w:rtl/>
        </w:rPr>
        <w:t>החברה</w:t>
      </w:r>
      <w:r>
        <w:rPr>
          <w:rFonts w:ascii="Calibri" w:eastAsia="Calibri" w:hAnsi="Calibri" w:cs="Calibri"/>
          <w:szCs w:val="22"/>
          <w:rtl/>
        </w:rPr>
        <w:t>").</w:t>
      </w:r>
    </w:p>
    <w:p w14:paraId="5A689D21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כל שימוש באתר מהווה הסכמה לתקנון זה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על התנאים וההגבלות הכלולים בו</w:t>
      </w:r>
      <w:r>
        <w:rPr>
          <w:rFonts w:ascii="Calibri" w:eastAsia="Calibri" w:hAnsi="Calibri" w:cs="Calibri"/>
          <w:szCs w:val="22"/>
          <w:rtl/>
        </w:rPr>
        <w:t>.</w:t>
      </w:r>
    </w:p>
    <w:p w14:paraId="7A60DCEB" w14:textId="4A104D46" w:rsidR="00744662" w:rsidRDefault="00370466">
      <w:pPr>
        <w:spacing w:after="312"/>
        <w:ind w:left="0" w:right="29" w:firstLine="0"/>
      </w:pPr>
      <w:r>
        <w:rPr>
          <w:szCs w:val="22"/>
          <w:rtl/>
        </w:rPr>
        <w:t>התקנון עלול להשתנות מעת לעת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</w:t>
      </w:r>
      <w:r>
        <w:rPr>
          <w:szCs w:val="22"/>
          <w:rtl/>
        </w:rPr>
        <w:t>ועל המשתמש להתעדכן בתקנון בכל כניסה לאתר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גלישה באתר 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>או שימוש</w:t>
      </w:r>
      <w:r w:rsidR="000B27CF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בו מכל סוג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כמוהם כהסכמה לתנאי התקנון והתחייבות לפעול על פיהם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מובהר כי התקנון מהווה הסכם</w:t>
      </w:r>
      <w:r w:rsidR="000B27CF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משפטית מחייבת לכל דבר ועניין ומחייב את המשתמש על כל שימושיו באתר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71080CB8" w14:textId="77777777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האמור בתקנון זה בלשון זכר הוא לשם הנוחות בלבד והתקנון מתייחס לבני שני המינים באופן שווה</w:t>
      </w:r>
      <w:r>
        <w:rPr>
          <w:rFonts w:ascii="Calibri" w:eastAsia="Calibri" w:hAnsi="Calibri" w:cs="Calibri"/>
          <w:szCs w:val="22"/>
          <w:rtl/>
        </w:rPr>
        <w:t>.</w:t>
      </w:r>
    </w:p>
    <w:p w14:paraId="5CDCD784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t>השירותים באמצעות האתר כפופים לתנאים המפורטים בתקנון זה</w:t>
      </w:r>
      <w:r>
        <w:rPr>
          <w:rFonts w:ascii="Calibri" w:eastAsia="Calibri" w:hAnsi="Calibri" w:cs="Calibri"/>
          <w:szCs w:val="22"/>
          <w:rtl/>
        </w:rPr>
        <w:t>.</w:t>
      </w:r>
    </w:p>
    <w:p w14:paraId="1F44D9B7" w14:textId="093949DC" w:rsidR="00744662" w:rsidRDefault="00370466">
      <w:pPr>
        <w:numPr>
          <w:ilvl w:val="0"/>
          <w:numId w:val="1"/>
        </w:numPr>
        <w:spacing w:after="312"/>
        <w:ind w:right="96" w:hanging="360"/>
      </w:pPr>
      <w:r>
        <w:rPr>
          <w:szCs w:val="22"/>
          <w:rtl/>
        </w:rPr>
        <w:t>עצם הזמנת שירותים באתר תהווה הצהרה מצד הלקוח כי קרא את הוראות תקנון זה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הבין אותן</w:t>
      </w:r>
      <w:r w:rsidR="00B53B1D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והסכים להן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התקנון מהווה חוזה מחייב בין המשתמש לבין הנהלת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2F611780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השירותים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3ACF510F" w14:textId="638FC477" w:rsidR="00744662" w:rsidRDefault="00370466">
      <w:pPr>
        <w:numPr>
          <w:ilvl w:val="0"/>
          <w:numId w:val="1"/>
        </w:numPr>
        <w:spacing w:after="42" w:line="259" w:lineRule="auto"/>
        <w:ind w:right="96" w:hanging="360"/>
      </w:pPr>
      <w:r>
        <w:rPr>
          <w:szCs w:val="22"/>
          <w:rtl/>
        </w:rPr>
        <w:t>האתר מאפשר שירותי</w:t>
      </w:r>
      <w:r>
        <w:rPr>
          <w:rFonts w:ascii="Calibri" w:eastAsia="Calibri" w:hAnsi="Calibri" w:cs="Calibri"/>
          <w:szCs w:val="22"/>
          <w:rtl/>
        </w:rPr>
        <w:t xml:space="preserve"> _</w:t>
      </w:r>
      <w:r>
        <w:rPr>
          <w:rFonts w:ascii="Calibri" w:eastAsia="Calibri" w:hAnsi="Calibri" w:cs="Calibri"/>
          <w:szCs w:val="22"/>
          <w:rtl/>
        </w:rPr>
        <w:t>_</w:t>
      </w:r>
      <w:r w:rsidR="00B53B1D">
        <w:rPr>
          <w:rFonts w:ascii="Calibri" w:eastAsia="Calibri" w:hAnsi="Calibri" w:cs="Times New Roman" w:hint="cs"/>
          <w:szCs w:val="22"/>
          <w:rtl/>
        </w:rPr>
        <w:t xml:space="preserve">אישורי הגעה וסידורי הושבה </w:t>
      </w:r>
      <w:r w:rsidR="00B126D4">
        <w:rPr>
          <w:rFonts w:ascii="Calibri" w:eastAsia="Calibri" w:hAnsi="Calibri" w:cs="Times New Roman" w:hint="cs"/>
          <w:szCs w:val="22"/>
          <w:rtl/>
        </w:rPr>
        <w:t>באירועים</w:t>
      </w:r>
      <w:r>
        <w:rPr>
          <w:rFonts w:ascii="Calibri" w:eastAsia="Calibri" w:hAnsi="Calibri" w:cs="Calibri"/>
          <w:szCs w:val="22"/>
          <w:rtl/>
        </w:rPr>
        <w:t>______________________________.</w:t>
      </w:r>
    </w:p>
    <w:p w14:paraId="3E6571D5" w14:textId="77777777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ניתן להזמין שירותים באמצעות יצירת קשר עם הנהלת האתר בהתאם לזמינותו ומיקומו הגיאוגרפי</w:t>
      </w:r>
      <w:r>
        <w:rPr>
          <w:rFonts w:ascii="Calibri" w:eastAsia="Calibri" w:hAnsi="Calibri" w:cs="Calibri"/>
          <w:szCs w:val="22"/>
          <w:rtl/>
        </w:rPr>
        <w:t>.</w:t>
      </w:r>
    </w:p>
    <w:p w14:paraId="54CCD9DC" w14:textId="5DD5711F" w:rsidR="00744662" w:rsidRDefault="00370466">
      <w:pPr>
        <w:numPr>
          <w:ilvl w:val="0"/>
          <w:numId w:val="1"/>
        </w:numPr>
        <w:spacing w:after="41" w:line="265" w:lineRule="auto"/>
        <w:ind w:right="96" w:hanging="360"/>
      </w:pPr>
      <w:r>
        <w:rPr>
          <w:szCs w:val="22"/>
          <w:rtl/>
        </w:rPr>
        <w:t>ניתן לשלם עבור שירותי האתר באמצעות</w:t>
      </w:r>
      <w:r>
        <w:rPr>
          <w:rFonts w:ascii="Calibri" w:eastAsia="Calibri" w:hAnsi="Calibri" w:cs="Calibri"/>
          <w:szCs w:val="22"/>
          <w:rtl/>
        </w:rPr>
        <w:t xml:space="preserve"> ___</w:t>
      </w:r>
      <w:r w:rsidR="00FA656F">
        <w:rPr>
          <w:rFonts w:ascii="Calibri" w:eastAsia="Calibri" w:hAnsi="Calibri" w:cs="Times New Roman" w:hint="cs"/>
          <w:szCs w:val="22"/>
          <w:rtl/>
        </w:rPr>
        <w:t>העברה בנקאית</w:t>
      </w:r>
      <w:r>
        <w:rPr>
          <w:rFonts w:ascii="Calibri" w:eastAsia="Calibri" w:hAnsi="Calibri" w:cs="Calibri"/>
          <w:szCs w:val="22"/>
          <w:rtl/>
        </w:rPr>
        <w:t>_______________</w:t>
      </w:r>
      <w:r>
        <w:rPr>
          <w:szCs w:val="22"/>
          <w:rtl/>
        </w:rPr>
        <w:t xml:space="preserve"> בכפוף לאישור הנהלת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51CEB2D3" w14:textId="77777777" w:rsidR="00744662" w:rsidRDefault="00370466">
      <w:pPr>
        <w:numPr>
          <w:ilvl w:val="0"/>
          <w:numId w:val="1"/>
        </w:numPr>
        <w:spacing w:after="44" w:line="265" w:lineRule="auto"/>
        <w:ind w:right="96" w:hanging="360"/>
      </w:pPr>
      <w:r>
        <w:rPr>
          <w:szCs w:val="22"/>
          <w:rtl/>
        </w:rPr>
        <w:t>מחיר השירותים הינם ללא מע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מ בכפ</w:t>
      </w:r>
      <w:r>
        <w:rPr>
          <w:szCs w:val="22"/>
          <w:rtl/>
        </w:rPr>
        <w:t>וף לחוק המיסים עבור</w:t>
      </w:r>
      <w:r>
        <w:rPr>
          <w:rFonts w:ascii="Calibri" w:eastAsia="Calibri" w:hAnsi="Calibri" w:cs="Calibri"/>
          <w:szCs w:val="22"/>
          <w:rtl/>
        </w:rPr>
        <w:t xml:space="preserve"> "</w:t>
      </w:r>
      <w:r>
        <w:rPr>
          <w:szCs w:val="22"/>
          <w:rtl/>
        </w:rPr>
        <w:t>חברה בע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מ</w:t>
      </w:r>
      <w:r>
        <w:rPr>
          <w:rFonts w:ascii="Calibri" w:eastAsia="Calibri" w:hAnsi="Calibri" w:cs="Calibri"/>
          <w:szCs w:val="22"/>
          <w:rtl/>
        </w:rPr>
        <w:t>".</w:t>
      </w:r>
    </w:p>
    <w:p w14:paraId="01AF23B2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t>הנהלת האתר שומרת לעצמה את הזכות להפסיק את שירותיה בכל עת</w:t>
      </w:r>
      <w:r>
        <w:rPr>
          <w:rFonts w:ascii="Calibri" w:eastAsia="Calibri" w:hAnsi="Calibri" w:cs="Calibri"/>
          <w:szCs w:val="22"/>
          <w:rtl/>
        </w:rPr>
        <w:t>.</w:t>
      </w:r>
    </w:p>
    <w:p w14:paraId="36F90B60" w14:textId="26C62115" w:rsidR="00744662" w:rsidRDefault="00370466">
      <w:pPr>
        <w:numPr>
          <w:ilvl w:val="0"/>
          <w:numId w:val="1"/>
        </w:numPr>
        <w:spacing w:after="312"/>
        <w:ind w:right="96" w:hanging="360"/>
      </w:pPr>
      <w:r>
        <w:rPr>
          <w:szCs w:val="22"/>
          <w:rtl/>
        </w:rPr>
        <w:t>הזכאות לשימוש באתר הינה לכל אזרח אשר מלאו לו</w:t>
      </w:r>
      <w:r>
        <w:rPr>
          <w:rFonts w:ascii="Calibri" w:eastAsia="Calibri" w:hAnsi="Calibri" w:cs="Calibri"/>
          <w:szCs w:val="22"/>
          <w:rtl/>
        </w:rPr>
        <w:t xml:space="preserve"> _</w:t>
      </w:r>
      <w:r w:rsidR="008D1F0D">
        <w:rPr>
          <w:rFonts w:ascii="Calibri" w:eastAsia="Calibri" w:hAnsi="Calibri" w:cs="Times New Roman" w:hint="cs"/>
          <w:szCs w:val="22"/>
          <w:rtl/>
        </w:rPr>
        <w:t>18</w:t>
      </w:r>
      <w:r>
        <w:rPr>
          <w:rFonts w:ascii="Calibri" w:eastAsia="Calibri" w:hAnsi="Calibri" w:cs="Calibri"/>
          <w:szCs w:val="22"/>
          <w:rtl/>
        </w:rPr>
        <w:t>_</w:t>
      </w:r>
      <w:r>
        <w:rPr>
          <w:szCs w:val="22"/>
          <w:rtl/>
        </w:rPr>
        <w:t xml:space="preserve"> שנים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הזמנה תתאפשר למי שברשותו חשבון</w:t>
      </w:r>
      <w:r w:rsidR="008D1F0D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בנק פעיל 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>או בעל כרטיס אשראי ישראלי תקף והינו בעל תיבת דואר אלקטרוני אשר כתובתה</w:t>
      </w:r>
      <w:r>
        <w:rPr>
          <w:szCs w:val="22"/>
          <w:rtl/>
        </w:rPr>
        <w:t xml:space="preserve"> תינתן</w:t>
      </w:r>
      <w:r w:rsidR="008D1F0D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בעת הרכישה באתר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קטין המבצע פעולות ייחשב כקטין אשר קיבל את רשות הוריו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>אפוטרופוס</w:t>
      </w:r>
      <w:r w:rsidR="004474B9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ולביצוע הרכישה באתר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0B36460F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ביטולים ושינוי סוגי השירותים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3C2A724F" w14:textId="77777777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מדיניות ביטול עסקה והחזרת מוצרים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בהתאם לתקנות הגנת הצרכן</w:t>
      </w:r>
      <w:r>
        <w:rPr>
          <w:rFonts w:ascii="Calibri" w:eastAsia="Calibri" w:hAnsi="Calibri" w:cs="Calibri"/>
          <w:szCs w:val="22"/>
          <w:rtl/>
        </w:rPr>
        <w:t xml:space="preserve"> (</w:t>
      </w:r>
      <w:r>
        <w:rPr>
          <w:szCs w:val="22"/>
          <w:rtl/>
        </w:rPr>
        <w:t>ביטל עסקה</w:t>
      </w:r>
      <w:r>
        <w:rPr>
          <w:rFonts w:ascii="Calibri" w:eastAsia="Calibri" w:hAnsi="Calibri" w:cs="Calibri"/>
          <w:szCs w:val="22"/>
          <w:rtl/>
        </w:rPr>
        <w:t>),</w:t>
      </w:r>
      <w:r>
        <w:rPr>
          <w:szCs w:val="22"/>
          <w:rtl/>
        </w:rPr>
        <w:t xml:space="preserve"> </w:t>
      </w:r>
      <w:proofErr w:type="spellStart"/>
      <w:r>
        <w:rPr>
          <w:szCs w:val="22"/>
          <w:rtl/>
        </w:rPr>
        <w:t>התשע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א</w:t>
      </w:r>
      <w:proofErr w:type="spellEnd"/>
      <w:r>
        <w:rPr>
          <w:rFonts w:ascii="Calibri" w:eastAsia="Calibri" w:hAnsi="Calibri" w:cs="Calibri"/>
          <w:szCs w:val="22"/>
          <w:rtl/>
        </w:rPr>
        <w:t>-</w:t>
      </w:r>
      <w:r>
        <w:rPr>
          <w:rFonts w:ascii="Calibri" w:eastAsia="Calibri" w:hAnsi="Calibri" w:cs="Calibri"/>
          <w:szCs w:val="22"/>
        </w:rPr>
        <w:t>2010</w:t>
      </w:r>
      <w:r>
        <w:rPr>
          <w:szCs w:val="22"/>
          <w:rtl/>
        </w:rPr>
        <w:t>וחוק הגנת הצרכן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</w:t>
      </w:r>
      <w:proofErr w:type="spellStart"/>
      <w:r>
        <w:rPr>
          <w:szCs w:val="22"/>
          <w:rtl/>
        </w:rPr>
        <w:t>התשמ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א</w:t>
      </w:r>
      <w:proofErr w:type="spellEnd"/>
      <w:r>
        <w:rPr>
          <w:rFonts w:ascii="Calibri" w:eastAsia="Calibri" w:hAnsi="Calibri" w:cs="Calibri"/>
          <w:szCs w:val="22"/>
          <w:rtl/>
        </w:rPr>
        <w:t>-</w:t>
      </w:r>
      <w:r>
        <w:rPr>
          <w:rFonts w:ascii="Calibri" w:eastAsia="Calibri" w:hAnsi="Calibri" w:cs="Calibri"/>
          <w:szCs w:val="22"/>
        </w:rPr>
        <w:t>1981</w:t>
      </w:r>
      <w:r>
        <w:rPr>
          <w:rFonts w:ascii="Calibri" w:eastAsia="Calibri" w:hAnsi="Calibri" w:cs="Calibri"/>
          <w:szCs w:val="22"/>
          <w:rtl/>
        </w:rPr>
        <w:t>.</w:t>
      </w:r>
    </w:p>
    <w:p w14:paraId="437017C4" w14:textId="19EFF8B9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ניתן לבטל שירות אשר נקבע עבור לקוח בכל עת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ובתנאי כי הלקוח יידע את הנהלת האתר לגבי ביטול</w:t>
      </w:r>
      <w:r w:rsidR="004474B9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או שינוי המועד לפחות כ</w:t>
      </w:r>
      <w:r>
        <w:rPr>
          <w:rFonts w:ascii="Calibri" w:eastAsia="Calibri" w:hAnsi="Calibri" w:cs="Calibri"/>
          <w:szCs w:val="22"/>
          <w:rtl/>
        </w:rPr>
        <w:t>-</w:t>
      </w:r>
      <w:r>
        <w:rPr>
          <w:rFonts w:ascii="Calibri" w:eastAsia="Calibri" w:hAnsi="Calibri" w:cs="Calibri"/>
          <w:szCs w:val="22"/>
        </w:rPr>
        <w:t>30</w:t>
      </w:r>
      <w:r>
        <w:rPr>
          <w:szCs w:val="22"/>
          <w:rtl/>
        </w:rPr>
        <w:t xml:space="preserve"> ימים קודם סיום ההתקשרות</w:t>
      </w:r>
      <w:r>
        <w:rPr>
          <w:rFonts w:ascii="Calibri" w:eastAsia="Calibri" w:hAnsi="Calibri" w:cs="Calibri"/>
          <w:szCs w:val="22"/>
          <w:rtl/>
        </w:rPr>
        <w:t>.</w:t>
      </w:r>
    </w:p>
    <w:p w14:paraId="3E4C9697" w14:textId="77777777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ביטול הזמנה יתאפשר עד</w:t>
      </w:r>
      <w:r>
        <w:rPr>
          <w:rFonts w:ascii="Calibri" w:eastAsia="Calibri" w:hAnsi="Calibri" w:cs="Calibri"/>
          <w:szCs w:val="22"/>
          <w:rtl/>
        </w:rPr>
        <w:t xml:space="preserve"> </w:t>
      </w:r>
      <w:r>
        <w:rPr>
          <w:rFonts w:ascii="Calibri" w:eastAsia="Calibri" w:hAnsi="Calibri" w:cs="Calibri"/>
          <w:szCs w:val="22"/>
        </w:rPr>
        <w:t>24</w:t>
      </w:r>
      <w:r>
        <w:rPr>
          <w:szCs w:val="22"/>
          <w:rtl/>
        </w:rPr>
        <w:t xml:space="preserve"> שעות ממועד ביצוע ההזמנה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בכפוף לכך כי ההזמנה לא יצאה לשילוח</w:t>
      </w:r>
      <w:r>
        <w:rPr>
          <w:rFonts w:ascii="Calibri" w:eastAsia="Calibri" w:hAnsi="Calibri" w:cs="Calibri"/>
          <w:szCs w:val="22"/>
          <w:rtl/>
        </w:rPr>
        <w:t>.</w:t>
      </w:r>
    </w:p>
    <w:p w14:paraId="1B39F746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t>במקרה של ביטול שירותים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הלקוח לא </w:t>
      </w:r>
      <w:proofErr w:type="spellStart"/>
      <w:r>
        <w:rPr>
          <w:szCs w:val="22"/>
          <w:rtl/>
        </w:rPr>
        <w:t>יחוייב</w:t>
      </w:r>
      <w:proofErr w:type="spellEnd"/>
      <w:r>
        <w:rPr>
          <w:szCs w:val="22"/>
          <w:rtl/>
        </w:rPr>
        <w:t xml:space="preserve"> עבור השירות</w:t>
      </w:r>
      <w:r>
        <w:rPr>
          <w:rFonts w:ascii="Calibri" w:eastAsia="Calibri" w:hAnsi="Calibri" w:cs="Calibri"/>
          <w:szCs w:val="22"/>
          <w:rtl/>
        </w:rPr>
        <w:t>.</w:t>
      </w:r>
    </w:p>
    <w:p w14:paraId="19CFF8CC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lastRenderedPageBreak/>
        <w:t>לא ניתן לקבל החזר כספי עבור שירותים אשר בוצעו</w:t>
      </w:r>
      <w:r>
        <w:rPr>
          <w:rFonts w:ascii="Calibri" w:eastAsia="Calibri" w:hAnsi="Calibri" w:cs="Calibri"/>
          <w:szCs w:val="22"/>
          <w:rtl/>
        </w:rPr>
        <w:t>.</w:t>
      </w:r>
    </w:p>
    <w:p w14:paraId="5A885EB5" w14:textId="57394404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האתר יהא רשאי לבטל אספקת הזמנה למשתמש וזאת בהתראה של שעתיים מראש לפחות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</w:t>
      </w:r>
      <w:r w:rsidR="00784690">
        <w:rPr>
          <w:rFonts w:hint="cs"/>
          <w:szCs w:val="22"/>
          <w:rtl/>
        </w:rPr>
        <w:t>במקרה כז</w:t>
      </w:r>
      <w:r w:rsidR="00784690">
        <w:rPr>
          <w:rFonts w:hint="eastAsia"/>
          <w:szCs w:val="22"/>
          <w:rtl/>
        </w:rPr>
        <w:t>ה</w:t>
      </w:r>
      <w:r>
        <w:rPr>
          <w:szCs w:val="22"/>
          <w:rtl/>
        </w:rPr>
        <w:t xml:space="preserve"> לא יעמוד למשתמש כל טענה כלפי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3CA6333A" w14:textId="6A0C63D4" w:rsidR="00744662" w:rsidRDefault="00370466">
      <w:pPr>
        <w:numPr>
          <w:ilvl w:val="0"/>
          <w:numId w:val="1"/>
        </w:numPr>
        <w:spacing w:after="312"/>
        <w:ind w:right="96" w:hanging="360"/>
      </w:pPr>
      <w:r>
        <w:rPr>
          <w:szCs w:val="22"/>
          <w:rtl/>
        </w:rPr>
        <w:t>הודעה על ביטול או הפסקה מצד החברה תימסר למשתמש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והחברה תימנע מחיוב כרטיס </w:t>
      </w:r>
      <w:r w:rsidR="00455AF1">
        <w:rPr>
          <w:rFonts w:hint="cs"/>
          <w:szCs w:val="22"/>
          <w:rtl/>
        </w:rPr>
        <w:t>האשראי ש</w:t>
      </w:r>
      <w:r w:rsidR="00455AF1">
        <w:rPr>
          <w:rFonts w:hint="eastAsia"/>
          <w:szCs w:val="22"/>
          <w:rtl/>
        </w:rPr>
        <w:t>ל</w:t>
      </w:r>
      <w:r>
        <w:rPr>
          <w:szCs w:val="22"/>
          <w:rtl/>
        </w:rPr>
        <w:t xml:space="preserve"> המשתמש או תשיב לו כל סכום ששולם בגין המוצרים ככל ששולם</w:t>
      </w:r>
      <w:r>
        <w:rPr>
          <w:rFonts w:ascii="Calibri" w:eastAsia="Calibri" w:hAnsi="Calibri" w:cs="Calibri"/>
          <w:szCs w:val="22"/>
          <w:rtl/>
        </w:rPr>
        <w:t>.</w:t>
      </w:r>
    </w:p>
    <w:p w14:paraId="4F07FA02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זמינות ומיקום אזורי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000EF293" w14:textId="77777777" w:rsidR="00744662" w:rsidRDefault="00370466">
      <w:pPr>
        <w:numPr>
          <w:ilvl w:val="0"/>
          <w:numId w:val="1"/>
        </w:numPr>
        <w:spacing w:after="43" w:line="265" w:lineRule="auto"/>
        <w:ind w:right="96" w:hanging="360"/>
      </w:pPr>
      <w:r>
        <w:rPr>
          <w:szCs w:val="22"/>
          <w:rtl/>
        </w:rPr>
        <w:t>זמינות השירותים כפופה למועד אשר נקבע עם הנהלת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587CAEB1" w14:textId="651102E7" w:rsidR="00744662" w:rsidRDefault="00370466">
      <w:pPr>
        <w:numPr>
          <w:ilvl w:val="0"/>
          <w:numId w:val="1"/>
        </w:numPr>
        <w:spacing w:after="317"/>
        <w:ind w:right="96" w:hanging="360"/>
      </w:pPr>
      <w:r>
        <w:rPr>
          <w:szCs w:val="22"/>
          <w:rtl/>
        </w:rPr>
        <w:t>בכל שאלה או בירור לגבי השירותים ניתן לחייג אל</w:t>
      </w:r>
      <w:r>
        <w:rPr>
          <w:rFonts w:ascii="Calibri" w:eastAsia="Calibri" w:hAnsi="Calibri" w:cs="Calibri"/>
          <w:szCs w:val="22"/>
          <w:rtl/>
        </w:rPr>
        <w:t xml:space="preserve"> __</w:t>
      </w:r>
      <w:proofErr w:type="spellStart"/>
      <w:r w:rsidR="00455AF1">
        <w:rPr>
          <w:rFonts w:ascii="Calibri" w:eastAsia="Calibri" w:hAnsi="Calibri" w:cs="Times New Roman" w:hint="cs"/>
          <w:szCs w:val="22"/>
          <w:rtl/>
        </w:rPr>
        <w:t>ליז</w:t>
      </w:r>
      <w:proofErr w:type="spellEnd"/>
      <w:r>
        <w:rPr>
          <w:rFonts w:ascii="Calibri" w:eastAsia="Calibri" w:hAnsi="Calibri" w:cs="Calibri"/>
          <w:szCs w:val="22"/>
          <w:rtl/>
        </w:rPr>
        <w:t>______</w:t>
      </w:r>
      <w:r>
        <w:rPr>
          <w:szCs w:val="22"/>
          <w:rtl/>
        </w:rPr>
        <w:t xml:space="preserve"> בטלפון</w:t>
      </w:r>
      <w:r>
        <w:rPr>
          <w:rFonts w:ascii="Calibri" w:eastAsia="Calibri" w:hAnsi="Calibri" w:cs="Calibri"/>
          <w:szCs w:val="22"/>
          <w:rtl/>
        </w:rPr>
        <w:t xml:space="preserve"> _____</w:t>
      </w:r>
      <w:r w:rsidR="00455AF1">
        <w:rPr>
          <w:rFonts w:ascii="Calibri" w:eastAsia="Calibri" w:hAnsi="Calibri" w:cs="Times New Roman" w:hint="cs"/>
          <w:szCs w:val="22"/>
          <w:rtl/>
        </w:rPr>
        <w:t>0502345486</w:t>
      </w:r>
      <w:r>
        <w:rPr>
          <w:rFonts w:ascii="Calibri" w:eastAsia="Calibri" w:hAnsi="Calibri" w:cs="Calibri"/>
          <w:szCs w:val="22"/>
          <w:rtl/>
        </w:rPr>
        <w:t>______.</w:t>
      </w:r>
    </w:p>
    <w:p w14:paraId="4246AC78" w14:textId="1D12F25F" w:rsidR="00744662" w:rsidRDefault="00370466" w:rsidP="002E13C0">
      <w:pPr>
        <w:spacing w:after="352" w:line="265" w:lineRule="auto"/>
        <w:jc w:val="left"/>
      </w:pPr>
      <w:r>
        <w:rPr>
          <w:rFonts w:ascii="Calibri" w:eastAsia="Calibri" w:hAnsi="Calibri" w:cs="Calibri"/>
          <w:szCs w:val="22"/>
          <w:rtl/>
        </w:rPr>
        <w:t xml:space="preserve"> </w:t>
      </w:r>
    </w:p>
    <w:p w14:paraId="2C535BD9" w14:textId="42B98A3A" w:rsidR="00744662" w:rsidRDefault="00744662" w:rsidP="00AB6984">
      <w:pPr>
        <w:spacing w:after="44" w:line="265" w:lineRule="auto"/>
        <w:ind w:left="624" w:right="96" w:firstLine="0"/>
        <w:jc w:val="both"/>
      </w:pPr>
    </w:p>
    <w:p w14:paraId="736AEED3" w14:textId="1EE65FD1" w:rsidR="00744662" w:rsidRDefault="00744662" w:rsidP="002E13C0">
      <w:pPr>
        <w:spacing w:after="352" w:line="265" w:lineRule="auto"/>
        <w:ind w:right="96"/>
        <w:jc w:val="both"/>
      </w:pPr>
    </w:p>
    <w:p w14:paraId="685916F3" w14:textId="77777777" w:rsidR="00744662" w:rsidRDefault="00370466" w:rsidP="00AB6984">
      <w:pPr>
        <w:spacing w:after="352" w:line="265" w:lineRule="auto"/>
        <w:jc w:val="left"/>
      </w:pPr>
      <w:r>
        <w:rPr>
          <w:szCs w:val="22"/>
          <w:rtl/>
        </w:rPr>
        <w:t>אחריות ושירות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3CD263AF" w14:textId="77777777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 xml:space="preserve">השירותים </w:t>
      </w:r>
      <w:proofErr w:type="spellStart"/>
      <w:r>
        <w:rPr>
          <w:szCs w:val="22"/>
          <w:rtl/>
        </w:rPr>
        <w:t>ינתנו</w:t>
      </w:r>
      <w:proofErr w:type="spellEnd"/>
      <w:r>
        <w:rPr>
          <w:szCs w:val="22"/>
          <w:rtl/>
        </w:rPr>
        <w:t xml:space="preserve"> בהתאם לחבילות השירותים אשר יוצעו 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י הנהלת האתר עם תחילת השירות</w:t>
      </w:r>
      <w:r>
        <w:rPr>
          <w:rFonts w:ascii="Calibri" w:eastAsia="Calibri" w:hAnsi="Calibri" w:cs="Calibri"/>
          <w:szCs w:val="22"/>
          <w:rtl/>
        </w:rPr>
        <w:t>.</w:t>
      </w:r>
    </w:p>
    <w:p w14:paraId="6E4710A1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t>אורך השירות הינו 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>פ מועד הזמן אשר נקבע מראש</w:t>
      </w:r>
      <w:r>
        <w:rPr>
          <w:rFonts w:ascii="Calibri" w:eastAsia="Calibri" w:hAnsi="Calibri" w:cs="Calibri"/>
          <w:szCs w:val="22"/>
          <w:rtl/>
        </w:rPr>
        <w:t>.</w:t>
      </w:r>
    </w:p>
    <w:p w14:paraId="3755EB72" w14:textId="7DBB59B9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הנהלת האתר אינה אחראית על נזקים פיזיים או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>ו כספיים או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 xml:space="preserve">ו כל נזק אחר </w:t>
      </w:r>
      <w:r w:rsidR="00601EBF">
        <w:rPr>
          <w:rFonts w:hint="cs"/>
          <w:szCs w:val="22"/>
          <w:rtl/>
        </w:rPr>
        <w:t>נגרמו</w:t>
      </w:r>
      <w:r>
        <w:rPr>
          <w:szCs w:val="22"/>
          <w:rtl/>
        </w:rPr>
        <w:t xml:space="preserve"> במהלך השירות </w:t>
      </w:r>
      <w:r w:rsidR="00601EBF">
        <w:rPr>
          <w:rFonts w:hint="cs"/>
          <w:szCs w:val="22"/>
          <w:rtl/>
        </w:rPr>
        <w:t>או בעקבו</w:t>
      </w:r>
      <w:r w:rsidR="00601EBF">
        <w:rPr>
          <w:rFonts w:hint="eastAsia"/>
          <w:szCs w:val="22"/>
          <w:rtl/>
        </w:rPr>
        <w:t>ת</w:t>
      </w:r>
      <w:r>
        <w:rPr>
          <w:szCs w:val="22"/>
          <w:rtl/>
        </w:rPr>
        <w:t xml:space="preserve"> השימוש במוצרים</w:t>
      </w:r>
      <w:r>
        <w:rPr>
          <w:rFonts w:ascii="Calibri" w:eastAsia="Calibri" w:hAnsi="Calibri" w:cs="Calibri"/>
          <w:szCs w:val="22"/>
          <w:rtl/>
        </w:rPr>
        <w:t>.</w:t>
      </w:r>
    </w:p>
    <w:p w14:paraId="76365119" w14:textId="77777777" w:rsidR="00744662" w:rsidRDefault="00370466">
      <w:pPr>
        <w:numPr>
          <w:ilvl w:val="0"/>
          <w:numId w:val="1"/>
        </w:numPr>
        <w:spacing w:after="321"/>
        <w:ind w:right="96" w:hanging="360"/>
      </w:pPr>
      <w:r>
        <w:rPr>
          <w:szCs w:val="22"/>
          <w:rtl/>
        </w:rPr>
        <w:t>הנהלת האתר מסירה מעליה כל אחריות מהתכנים הנכתבים באתר או מהשימוש בהם והשלכותיהם</w:t>
      </w:r>
      <w:r>
        <w:rPr>
          <w:rFonts w:ascii="Calibri" w:eastAsia="Calibri" w:hAnsi="Calibri" w:cs="Calibri"/>
          <w:szCs w:val="22"/>
          <w:rtl/>
        </w:rPr>
        <w:t>.</w:t>
      </w:r>
    </w:p>
    <w:p w14:paraId="1CD22060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אבטחת מידע ופרט</w:t>
      </w:r>
      <w:r>
        <w:rPr>
          <w:szCs w:val="22"/>
          <w:rtl/>
        </w:rPr>
        <w:t>יות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4430B2C1" w14:textId="32F8B79E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הנהלת האתר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כמו גם חברות אחיות וגורמי משנה נוספים הפועלים מטעם הנהלת החברה </w:t>
      </w:r>
      <w:r w:rsidR="00601EBF">
        <w:rPr>
          <w:rFonts w:hint="cs"/>
          <w:szCs w:val="22"/>
          <w:rtl/>
        </w:rPr>
        <w:t>לאותם הסטנדרטי</w:t>
      </w:r>
      <w:r w:rsidR="00601EBF">
        <w:rPr>
          <w:rFonts w:hint="eastAsia"/>
          <w:szCs w:val="22"/>
          <w:rtl/>
        </w:rPr>
        <w:t>ם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רשאיות להשתמש במידע המופיע בטופס על מנת להביא לך את המידע </w:t>
      </w:r>
      <w:r w:rsidR="00601EBF">
        <w:rPr>
          <w:rFonts w:hint="cs"/>
          <w:szCs w:val="22"/>
          <w:rtl/>
        </w:rPr>
        <w:t>והשירותים המבוקשי</w:t>
      </w:r>
      <w:r w:rsidR="00601EBF">
        <w:rPr>
          <w:rFonts w:hint="eastAsia"/>
          <w:szCs w:val="22"/>
          <w:rtl/>
        </w:rPr>
        <w:t>ם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מידע אישי זה לא ייחשף ולא ייעשה בו שימוש נוסף למטרות שיווקיות ללא רשות ולא </w:t>
      </w:r>
      <w:r>
        <w:rPr>
          <w:szCs w:val="22"/>
          <w:rtl/>
        </w:rPr>
        <w:t>יועבר</w:t>
      </w:r>
      <w:r w:rsidR="00F62F4C">
        <w:rPr>
          <w:rFonts w:hint="cs"/>
          <w:szCs w:val="22"/>
          <w:rtl/>
        </w:rPr>
        <w:t xml:space="preserve"> </w:t>
      </w:r>
      <w:r>
        <w:rPr>
          <w:szCs w:val="22"/>
          <w:rtl/>
        </w:rPr>
        <w:t>לצד</w:t>
      </w:r>
      <w:r>
        <w:rPr>
          <w:szCs w:val="22"/>
          <w:rtl/>
        </w:rPr>
        <w:t xml:space="preserve"> שלישי ללא אישור מפורש מהלקוח</w:t>
      </w:r>
      <w:r>
        <w:rPr>
          <w:rFonts w:ascii="Calibri" w:eastAsia="Calibri" w:hAnsi="Calibri" w:cs="Calibri"/>
          <w:szCs w:val="22"/>
          <w:rtl/>
        </w:rPr>
        <w:t>.</w:t>
      </w:r>
    </w:p>
    <w:p w14:paraId="1B467294" w14:textId="19213E3B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תוכן השירות וחשיפת מידע אישי במהלך השירות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לעולם לא ייחשפו לאדם אחר או כל גורם ללא </w:t>
      </w:r>
      <w:r w:rsidR="00F62F4C">
        <w:rPr>
          <w:rFonts w:hint="cs"/>
          <w:szCs w:val="22"/>
          <w:rtl/>
        </w:rPr>
        <w:t>אישור בכת</w:t>
      </w:r>
      <w:r w:rsidR="00F62F4C">
        <w:rPr>
          <w:rFonts w:hint="eastAsia"/>
          <w:szCs w:val="22"/>
          <w:rtl/>
        </w:rPr>
        <w:t>ב</w:t>
      </w:r>
      <w:r>
        <w:rPr>
          <w:szCs w:val="22"/>
          <w:rtl/>
        </w:rPr>
        <w:t xml:space="preserve"> מהלקוח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הנהלת האתר מחויבת לפרטיות שלך ופרטיות זו הינה בראש סדר העדיפויות שלנו</w:t>
      </w:r>
      <w:r>
        <w:rPr>
          <w:rFonts w:ascii="Calibri" w:eastAsia="Calibri" w:hAnsi="Calibri" w:cs="Calibri"/>
          <w:szCs w:val="22"/>
          <w:rtl/>
        </w:rPr>
        <w:t>.</w:t>
      </w:r>
    </w:p>
    <w:p w14:paraId="78A650C8" w14:textId="08FBDC85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החברה מתחייבת שלא לעשות שימוש במידע המסופק לה ע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 xml:space="preserve">י הקונים אלא על מנת לאפשר </w:t>
      </w:r>
      <w:r w:rsidR="00D97B54">
        <w:rPr>
          <w:rFonts w:hint="cs"/>
          <w:szCs w:val="22"/>
          <w:rtl/>
        </w:rPr>
        <w:t>את הרכיש</w:t>
      </w:r>
      <w:r w:rsidR="00D97B54">
        <w:rPr>
          <w:rFonts w:hint="eastAsia"/>
          <w:szCs w:val="22"/>
          <w:rtl/>
        </w:rPr>
        <w:t>ה</w:t>
      </w:r>
      <w:r>
        <w:rPr>
          <w:szCs w:val="22"/>
          <w:rtl/>
        </w:rPr>
        <w:t xml:space="preserve"> באתר מכירות ובהתאם לכל דין</w:t>
      </w:r>
      <w:r>
        <w:rPr>
          <w:rFonts w:ascii="Calibri" w:eastAsia="Calibri" w:hAnsi="Calibri" w:cs="Calibri"/>
          <w:szCs w:val="22"/>
          <w:rtl/>
        </w:rPr>
        <w:t>.</w:t>
      </w:r>
    </w:p>
    <w:p w14:paraId="1F7611A1" w14:textId="77777777" w:rsidR="00744662" w:rsidRDefault="00370466">
      <w:pPr>
        <w:numPr>
          <w:ilvl w:val="0"/>
          <w:numId w:val="1"/>
        </w:numPr>
        <w:spacing w:after="45" w:line="265" w:lineRule="auto"/>
        <w:ind w:right="96" w:hanging="360"/>
      </w:pPr>
      <w:r>
        <w:rPr>
          <w:szCs w:val="22"/>
          <w:rtl/>
        </w:rPr>
        <w:t>באמצעות לחיצה על כפתור</w:t>
      </w:r>
      <w:r>
        <w:rPr>
          <w:rFonts w:ascii="Calibri" w:eastAsia="Calibri" w:hAnsi="Calibri" w:cs="Calibri"/>
          <w:szCs w:val="22"/>
          <w:rtl/>
        </w:rPr>
        <w:t xml:space="preserve"> "</w:t>
      </w:r>
      <w:r>
        <w:rPr>
          <w:szCs w:val="22"/>
          <w:rtl/>
        </w:rPr>
        <w:t>שלח</w:t>
      </w:r>
      <w:r>
        <w:rPr>
          <w:rFonts w:ascii="Calibri" w:eastAsia="Calibri" w:hAnsi="Calibri" w:cs="Calibri"/>
          <w:szCs w:val="22"/>
          <w:rtl/>
        </w:rPr>
        <w:t>"</w:t>
      </w:r>
      <w:r>
        <w:rPr>
          <w:szCs w:val="22"/>
          <w:rtl/>
        </w:rPr>
        <w:t xml:space="preserve"> אני מאשר בחתימתי את הטופס ואת תנאיו</w:t>
      </w:r>
      <w:r>
        <w:rPr>
          <w:rFonts w:ascii="Calibri" w:eastAsia="Calibri" w:hAnsi="Calibri" w:cs="Calibri"/>
          <w:szCs w:val="22"/>
          <w:rtl/>
        </w:rPr>
        <w:t>.</w:t>
      </w:r>
    </w:p>
    <w:p w14:paraId="0F8F0277" w14:textId="708A48E2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 xml:space="preserve">האתר מאובטח באמצעות שימוש באמצעי אבטחה מתקדמים אשר מטרתם להבטיח שימוש </w:t>
      </w:r>
      <w:r w:rsidR="00D97B54">
        <w:rPr>
          <w:rFonts w:hint="cs"/>
          <w:szCs w:val="22"/>
          <w:rtl/>
        </w:rPr>
        <w:t>תקין וגליש</w:t>
      </w:r>
      <w:r w:rsidR="00D97B54">
        <w:rPr>
          <w:rFonts w:hint="eastAsia"/>
          <w:szCs w:val="22"/>
          <w:rtl/>
        </w:rPr>
        <w:t>ה</w:t>
      </w:r>
      <w:r>
        <w:rPr>
          <w:szCs w:val="22"/>
          <w:rtl/>
        </w:rPr>
        <w:t xml:space="preserve"> בטוחה באתר וכן על מנת לשמור על פרטיות המשתמשים</w:t>
      </w:r>
      <w:r>
        <w:rPr>
          <w:rFonts w:ascii="Calibri" w:eastAsia="Calibri" w:hAnsi="Calibri" w:cs="Calibri"/>
          <w:szCs w:val="22"/>
          <w:rtl/>
        </w:rPr>
        <w:t>.</w:t>
      </w:r>
      <w:r>
        <w:rPr>
          <w:szCs w:val="22"/>
          <w:rtl/>
        </w:rPr>
        <w:t xml:space="preserve"> כל המשתמש באתר </w:t>
      </w:r>
      <w:r w:rsidR="00D97B54">
        <w:rPr>
          <w:rFonts w:hint="cs"/>
          <w:szCs w:val="22"/>
          <w:rtl/>
        </w:rPr>
        <w:t xml:space="preserve">ובשירותי </w:t>
      </w:r>
      <w:r w:rsidR="00D97B54">
        <w:rPr>
          <w:rFonts w:hint="cs"/>
          <w:szCs w:val="22"/>
          <w:rtl/>
        </w:rPr>
        <w:lastRenderedPageBreak/>
        <w:t>ומתחיי</w:t>
      </w:r>
      <w:r w:rsidR="00D97B54">
        <w:rPr>
          <w:rFonts w:hint="eastAsia"/>
          <w:szCs w:val="22"/>
          <w:rtl/>
        </w:rPr>
        <w:t>ב</w:t>
      </w:r>
      <w:r>
        <w:rPr>
          <w:szCs w:val="22"/>
          <w:rtl/>
        </w:rPr>
        <w:t xml:space="preserve"> כי לא יעשה כל פעילות שיש בה כדי לשבש את פעילות האתר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גניבת מידע על </w:t>
      </w:r>
      <w:r w:rsidR="00D97B54">
        <w:rPr>
          <w:rFonts w:hint="cs"/>
          <w:szCs w:val="22"/>
          <w:rtl/>
        </w:rPr>
        <w:t>משתמשים ופריצ</w:t>
      </w:r>
      <w:r w:rsidR="00D97B54">
        <w:rPr>
          <w:rFonts w:hint="eastAsia"/>
          <w:szCs w:val="22"/>
          <w:rtl/>
        </w:rPr>
        <w:t>ה</w:t>
      </w:r>
      <w:r>
        <w:rPr>
          <w:szCs w:val="22"/>
          <w:rtl/>
        </w:rPr>
        <w:t xml:space="preserve"> של מנגנוני האבטחה של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7C5E52D0" w14:textId="6827F99F" w:rsidR="00744662" w:rsidRDefault="00370466">
      <w:pPr>
        <w:numPr>
          <w:ilvl w:val="0"/>
          <w:numId w:val="1"/>
        </w:numPr>
        <w:spacing w:after="312"/>
        <w:ind w:right="96" w:hanging="360"/>
      </w:pPr>
      <w:r>
        <w:rPr>
          <w:szCs w:val="22"/>
          <w:rtl/>
        </w:rPr>
        <w:t>במקרה של שימוש לרעה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הנהלת האתר תפעל נגד כל פעילות בכל דרך חוקית אשר תעמוד </w:t>
      </w:r>
      <w:r w:rsidR="00785918">
        <w:rPr>
          <w:rFonts w:hint="cs"/>
          <w:szCs w:val="22"/>
          <w:rtl/>
        </w:rPr>
        <w:t>לרשותה לרבו</w:t>
      </w:r>
      <w:r w:rsidR="00785918">
        <w:rPr>
          <w:rFonts w:hint="eastAsia"/>
          <w:szCs w:val="22"/>
          <w:rtl/>
        </w:rPr>
        <w:t>ת</w:t>
      </w:r>
      <w:r>
        <w:rPr>
          <w:szCs w:val="22"/>
          <w:rtl/>
        </w:rPr>
        <w:t xml:space="preserve"> חסימת המשתמש מגישה לאתר ונקיטת הליכים משפטיים נגד המשתמש באם יפעל כאמור</w:t>
      </w:r>
      <w:r>
        <w:rPr>
          <w:rFonts w:ascii="Calibri" w:eastAsia="Calibri" w:hAnsi="Calibri" w:cs="Calibri"/>
          <w:szCs w:val="22"/>
          <w:rtl/>
        </w:rPr>
        <w:t>.</w:t>
      </w:r>
    </w:p>
    <w:p w14:paraId="499BEF9F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קניין רוחני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7E447C8D" w14:textId="4C00A781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כל זכויות הקניין הרוחני באתר זה הכוללים זכויות יוצרים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זכויות הפצה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סודות מסחריים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סימני </w:t>
      </w:r>
      <w:r w:rsidR="00D97B54">
        <w:rPr>
          <w:rFonts w:hint="cs"/>
          <w:szCs w:val="22"/>
          <w:rtl/>
        </w:rPr>
        <w:t>המסחר וכ</w:t>
      </w:r>
      <w:r w:rsidR="00D97B54">
        <w:rPr>
          <w:rFonts w:hint="eastAsia"/>
          <w:szCs w:val="22"/>
          <w:rtl/>
        </w:rPr>
        <w:t>ל</w:t>
      </w:r>
      <w:r>
        <w:rPr>
          <w:szCs w:val="22"/>
          <w:rtl/>
        </w:rPr>
        <w:t xml:space="preserve"> הקניין הרוחני מכל סוג שהוא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הן בנוגע לעיצוב ועמוד האתר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הן באשר לתכנים המופיעים בו </w:t>
      </w:r>
      <w:r w:rsidR="00AF4E21">
        <w:rPr>
          <w:rFonts w:hint="cs"/>
          <w:szCs w:val="22"/>
          <w:rtl/>
        </w:rPr>
        <w:t>הינן רכוש</w:t>
      </w:r>
      <w:r w:rsidR="00AF4E21">
        <w:rPr>
          <w:rFonts w:hint="eastAsia"/>
          <w:szCs w:val="22"/>
          <w:rtl/>
        </w:rPr>
        <w:t>ה</w:t>
      </w:r>
      <w:r>
        <w:rPr>
          <w:szCs w:val="22"/>
          <w:rtl/>
        </w:rPr>
        <w:t xml:space="preserve"> הבלעדי של הנהלת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246B2C9A" w14:textId="2CEA617E" w:rsidR="00744662" w:rsidRDefault="00370466">
      <w:pPr>
        <w:numPr>
          <w:ilvl w:val="0"/>
          <w:numId w:val="1"/>
        </w:numPr>
        <w:spacing w:after="312"/>
        <w:ind w:right="96" w:hanging="360"/>
      </w:pPr>
      <w:r>
        <w:rPr>
          <w:szCs w:val="22"/>
          <w:rtl/>
        </w:rPr>
        <w:t>אין להעתיק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לשכפל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להפיץ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לפרסם או להשתמש בכל דרך אחרת במידע כלשהו מן האתר ו</w:t>
      </w:r>
      <w:r>
        <w:rPr>
          <w:rFonts w:ascii="Calibri" w:eastAsia="Calibri" w:hAnsi="Calibri" w:cs="Calibri"/>
          <w:szCs w:val="22"/>
          <w:rtl/>
        </w:rPr>
        <w:t>/</w:t>
      </w:r>
      <w:r w:rsidR="00AF4E21">
        <w:rPr>
          <w:rFonts w:hint="cs"/>
          <w:szCs w:val="22"/>
          <w:rtl/>
        </w:rPr>
        <w:t>או מהאת</w:t>
      </w:r>
      <w:r w:rsidR="00AF4E21">
        <w:rPr>
          <w:rFonts w:hint="eastAsia"/>
          <w:szCs w:val="22"/>
          <w:rtl/>
        </w:rPr>
        <w:t>ר</w:t>
      </w:r>
      <w:r>
        <w:rPr>
          <w:rFonts w:ascii="Calibri" w:eastAsia="Calibri" w:hAnsi="Calibri" w:cs="Calibri"/>
          <w:szCs w:val="22"/>
          <w:rtl/>
        </w:rPr>
        <w:t>,</w:t>
      </w:r>
      <w:r>
        <w:rPr>
          <w:szCs w:val="22"/>
          <w:rtl/>
        </w:rPr>
        <w:t xml:space="preserve"> אלא אם ניתנה הסכמה לכך מראש ובכתב מטעם הנהלת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3E9AE1B1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דין וסמכות שיפוט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56D123A8" w14:textId="34AFDD49" w:rsidR="00744662" w:rsidRDefault="00370466">
      <w:pPr>
        <w:numPr>
          <w:ilvl w:val="0"/>
          <w:numId w:val="1"/>
        </w:numPr>
        <w:spacing w:after="310"/>
        <w:ind w:right="96" w:hanging="360"/>
      </w:pPr>
      <w:r>
        <w:rPr>
          <w:szCs w:val="22"/>
          <w:rtl/>
        </w:rPr>
        <w:t>פרשנותו ואכיפתו של תקנון זה ו</w:t>
      </w:r>
      <w:r>
        <w:rPr>
          <w:rFonts w:ascii="Calibri" w:eastAsia="Calibri" w:hAnsi="Calibri" w:cs="Calibri"/>
          <w:szCs w:val="22"/>
          <w:rtl/>
        </w:rPr>
        <w:t>/</w:t>
      </w:r>
      <w:r>
        <w:rPr>
          <w:szCs w:val="22"/>
          <w:rtl/>
        </w:rPr>
        <w:t xml:space="preserve">או כל פעולה או סכסוך הנובע ממנו יעשו בהתאם לדין הישראלי </w:t>
      </w:r>
      <w:r w:rsidR="00AF4E21">
        <w:rPr>
          <w:rFonts w:hint="cs"/>
          <w:szCs w:val="22"/>
          <w:rtl/>
        </w:rPr>
        <w:t>בלבד ולבי</w:t>
      </w:r>
      <w:r w:rsidR="00AF4E21">
        <w:rPr>
          <w:rFonts w:hint="eastAsia"/>
          <w:szCs w:val="22"/>
          <w:rtl/>
        </w:rPr>
        <w:t>ת</w:t>
      </w:r>
      <w:r>
        <w:rPr>
          <w:szCs w:val="22"/>
          <w:rtl/>
        </w:rPr>
        <w:t xml:space="preserve"> המשפט המוסמך </w:t>
      </w:r>
      <w:proofErr w:type="spellStart"/>
      <w:r>
        <w:rPr>
          <w:szCs w:val="22"/>
          <w:rtl/>
        </w:rPr>
        <w:t>ב</w:t>
      </w:r>
      <w:r>
        <w:rPr>
          <w:rFonts w:ascii="Calibri" w:eastAsia="Calibri" w:hAnsi="Calibri" w:cs="Calibri"/>
          <w:szCs w:val="22"/>
          <w:rtl/>
        </w:rPr>
        <w:t>_</w:t>
      </w:r>
      <w:r w:rsidR="003F4064">
        <w:rPr>
          <w:rFonts w:ascii="Calibri" w:eastAsia="Calibri" w:hAnsi="Calibri" w:cs="Times New Roman" w:hint="cs"/>
          <w:szCs w:val="22"/>
          <w:rtl/>
        </w:rPr>
        <w:t>ישראל</w:t>
      </w:r>
      <w:proofErr w:type="spellEnd"/>
      <w:r>
        <w:rPr>
          <w:rFonts w:ascii="Calibri" w:eastAsia="Calibri" w:hAnsi="Calibri" w:cs="Calibri"/>
          <w:szCs w:val="22"/>
          <w:rtl/>
        </w:rPr>
        <w:t>________</w:t>
      </w:r>
      <w:r>
        <w:rPr>
          <w:szCs w:val="22"/>
          <w:rtl/>
        </w:rPr>
        <w:t xml:space="preserve"> תהא מסורה סמכות השיפוט הבלעדית</w:t>
      </w:r>
      <w:r>
        <w:rPr>
          <w:rFonts w:ascii="Calibri" w:eastAsia="Calibri" w:hAnsi="Calibri" w:cs="Calibri"/>
          <w:szCs w:val="22"/>
          <w:rtl/>
        </w:rPr>
        <w:t>.</w:t>
      </w:r>
    </w:p>
    <w:p w14:paraId="3051D480" w14:textId="77777777" w:rsidR="00744662" w:rsidRDefault="00370466">
      <w:pPr>
        <w:spacing w:after="352" w:line="265" w:lineRule="auto"/>
        <w:ind w:left="-5" w:hanging="10"/>
        <w:jc w:val="left"/>
      </w:pPr>
      <w:r>
        <w:rPr>
          <w:szCs w:val="22"/>
          <w:rtl/>
        </w:rPr>
        <w:t>יצירת קשר</w:t>
      </w:r>
      <w:r>
        <w:rPr>
          <w:rFonts w:ascii="Calibri" w:eastAsia="Calibri" w:hAnsi="Calibri" w:cs="Calibri"/>
          <w:szCs w:val="22"/>
          <w:rtl/>
        </w:rPr>
        <w:t xml:space="preserve"> -</w:t>
      </w:r>
    </w:p>
    <w:p w14:paraId="4E51FEA0" w14:textId="2DCC10FA" w:rsidR="00744662" w:rsidRDefault="00370466">
      <w:pPr>
        <w:numPr>
          <w:ilvl w:val="0"/>
          <w:numId w:val="1"/>
        </w:numPr>
        <w:ind w:right="96" w:hanging="360"/>
      </w:pPr>
      <w:r>
        <w:rPr>
          <w:szCs w:val="22"/>
          <w:rtl/>
        </w:rPr>
        <w:t>לכל שאלה ופנייה ניתן ליצור קשר עם הנהלת האתר בטלפון</w:t>
      </w:r>
      <w:r>
        <w:rPr>
          <w:rFonts w:ascii="Calibri" w:eastAsia="Calibri" w:hAnsi="Calibri" w:cs="Calibri"/>
          <w:szCs w:val="22"/>
          <w:rtl/>
        </w:rPr>
        <w:t xml:space="preserve"> ____</w:t>
      </w:r>
      <w:r w:rsidR="003F4064">
        <w:rPr>
          <w:rFonts w:ascii="Calibri" w:eastAsia="Calibri" w:hAnsi="Calibri" w:cs="Times New Roman" w:hint="cs"/>
          <w:szCs w:val="22"/>
          <w:rtl/>
        </w:rPr>
        <w:t>0502345486</w:t>
      </w:r>
      <w:r>
        <w:rPr>
          <w:rFonts w:ascii="Calibri" w:eastAsia="Calibri" w:hAnsi="Calibri" w:cs="Calibri"/>
          <w:szCs w:val="22"/>
          <w:rtl/>
        </w:rPr>
        <w:t>______</w:t>
      </w:r>
      <w:r>
        <w:rPr>
          <w:szCs w:val="22"/>
          <w:rtl/>
        </w:rPr>
        <w:t xml:space="preserve"> או במייל</w:t>
      </w:r>
    </w:p>
    <w:p w14:paraId="3AA22EF2" w14:textId="7CCC120D" w:rsidR="00744662" w:rsidRDefault="00370466">
      <w:pPr>
        <w:spacing w:after="657" w:line="265" w:lineRule="auto"/>
        <w:ind w:left="730" w:hanging="10"/>
        <w:jc w:val="left"/>
      </w:pPr>
      <w:r>
        <w:rPr>
          <w:rFonts w:ascii="Calibri" w:eastAsia="Calibri" w:hAnsi="Calibri" w:cs="Calibri"/>
          <w:szCs w:val="22"/>
          <w:rtl/>
        </w:rPr>
        <w:t>___</w:t>
      </w:r>
      <w:r w:rsidR="00C816B5">
        <w:rPr>
          <w:rFonts w:asciiTheme="minorBidi" w:eastAsia="Calibri" w:hAnsiTheme="minorBidi" w:cstheme="minorBidi" w:hint="cs"/>
          <w:szCs w:val="22"/>
        </w:rPr>
        <w:t>lizben494@gmail.com</w:t>
      </w:r>
      <w:r>
        <w:rPr>
          <w:rFonts w:ascii="Calibri" w:eastAsia="Calibri" w:hAnsi="Calibri" w:cs="Calibri"/>
          <w:szCs w:val="22"/>
          <w:rtl/>
        </w:rPr>
        <w:t>____________</w:t>
      </w:r>
      <w:r>
        <w:rPr>
          <w:szCs w:val="22"/>
          <w:rtl/>
        </w:rPr>
        <w:t xml:space="preserve"> בשעות הפעילות של האתר</w:t>
      </w:r>
      <w:r>
        <w:rPr>
          <w:rFonts w:ascii="Calibri" w:eastAsia="Calibri" w:hAnsi="Calibri" w:cs="Calibri"/>
          <w:szCs w:val="22"/>
          <w:rtl/>
        </w:rPr>
        <w:t>.</w:t>
      </w:r>
    </w:p>
    <w:p w14:paraId="7AEFC630" w14:textId="3D40D4B7" w:rsidR="00744662" w:rsidRDefault="00744662">
      <w:pPr>
        <w:spacing w:after="352" w:line="265" w:lineRule="auto"/>
        <w:ind w:left="-5" w:hanging="10"/>
        <w:jc w:val="left"/>
      </w:pPr>
    </w:p>
    <w:sectPr w:rsidR="00744662">
      <w:pgSz w:w="11920" w:h="16840"/>
      <w:pgMar w:top="1493" w:right="1454" w:bottom="1859" w:left="146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040E8"/>
    <w:multiLevelType w:val="hybridMultilevel"/>
    <w:tmpl w:val="FFFFFFFF"/>
    <w:lvl w:ilvl="0" w:tplc="A27297B4">
      <w:start w:val="1"/>
      <w:numFmt w:val="bullet"/>
      <w:lvlText w:val="●"/>
      <w:lvlJc w:val="left"/>
      <w:pPr>
        <w:ind w:left="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67CA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426EC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C66E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AED43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DC9F5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0AA1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A7F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C282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4518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662"/>
    <w:rsid w:val="000B27CF"/>
    <w:rsid w:val="00125A92"/>
    <w:rsid w:val="002E13C0"/>
    <w:rsid w:val="00370466"/>
    <w:rsid w:val="003F4064"/>
    <w:rsid w:val="004474B9"/>
    <w:rsid w:val="00455AF1"/>
    <w:rsid w:val="005F3681"/>
    <w:rsid w:val="00601EBF"/>
    <w:rsid w:val="006E6231"/>
    <w:rsid w:val="00744662"/>
    <w:rsid w:val="00784690"/>
    <w:rsid w:val="00785918"/>
    <w:rsid w:val="008D1F0D"/>
    <w:rsid w:val="00AB6984"/>
    <w:rsid w:val="00AF4E21"/>
    <w:rsid w:val="00B126D4"/>
    <w:rsid w:val="00B20992"/>
    <w:rsid w:val="00B53B1D"/>
    <w:rsid w:val="00C816B5"/>
    <w:rsid w:val="00D97B54"/>
    <w:rsid w:val="00F62F4C"/>
    <w:rsid w:val="00FA20C8"/>
    <w:rsid w:val="00F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61B0F"/>
  <w15:docId w15:val="{63602805-0F7C-0D48-852B-DB30D2CB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8" w:line="301" w:lineRule="auto"/>
      <w:ind w:left="390" w:hanging="370"/>
      <w:jc w:val="right"/>
    </w:pPr>
    <w:rPr>
      <w:rFonts w:ascii="Arial" w:eastAsia="Arial" w:hAnsi="Arial" w:cs="Arial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תקנון-אתר-להורדה.docx</dc:title>
  <dc:subject/>
  <dc:creator/>
  <cp:keywords/>
  <cp:lastModifiedBy>liz ben</cp:lastModifiedBy>
  <cp:revision>2</cp:revision>
  <dcterms:created xsi:type="dcterms:W3CDTF">2026-02-25T10:35:00Z</dcterms:created>
  <dcterms:modified xsi:type="dcterms:W3CDTF">2026-02-25T10:35:00Z</dcterms:modified>
</cp:coreProperties>
</file>