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7CA1A" w14:textId="7C7A3F2D" w:rsidR="004106B8" w:rsidRPr="00914657" w:rsidRDefault="008E4EA0" w:rsidP="004106B8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1A1A1A"/>
          <w:sz w:val="36"/>
          <w:szCs w:val="36"/>
        </w:rPr>
      </w:pPr>
      <w:r w:rsidRPr="00914657">
        <w:rPr>
          <w:rStyle w:val="Strong"/>
          <w:color w:val="1A1A1A"/>
          <w:sz w:val="36"/>
          <w:szCs w:val="36"/>
        </w:rPr>
        <w:t xml:space="preserve">The Official Rules of </w:t>
      </w:r>
      <w:bookmarkStart w:id="0" w:name="_Hlk72792432"/>
      <w:r w:rsidR="004106B8" w:rsidRPr="00914657">
        <w:rPr>
          <w:rStyle w:val="Strong"/>
          <w:color w:val="1A1A1A"/>
          <w:sz w:val="36"/>
          <w:szCs w:val="36"/>
        </w:rPr>
        <w:t>BrendanWorld</w:t>
      </w:r>
      <w:r w:rsidR="00951803" w:rsidRPr="00914657">
        <w:rPr>
          <w:rStyle w:val="Strong"/>
          <w:color w:val="1A1A1A"/>
          <w:sz w:val="36"/>
          <w:szCs w:val="36"/>
        </w:rPr>
        <w:t>®</w:t>
      </w:r>
      <w:r w:rsidR="004106B8" w:rsidRPr="00914657">
        <w:rPr>
          <w:rStyle w:val="Strong"/>
          <w:color w:val="1A1A1A"/>
          <w:sz w:val="36"/>
          <w:szCs w:val="36"/>
        </w:rPr>
        <w:t xml:space="preserve"> </w:t>
      </w:r>
      <w:bookmarkEnd w:id="0"/>
      <w:r w:rsidR="004106B8" w:rsidRPr="00914657">
        <w:rPr>
          <w:rStyle w:val="Strong"/>
          <w:color w:val="1A1A1A"/>
          <w:sz w:val="36"/>
          <w:szCs w:val="36"/>
        </w:rPr>
        <w:t xml:space="preserve">Croquet (BWC) </w:t>
      </w:r>
    </w:p>
    <w:p w14:paraId="575D3DC1" w14:textId="77777777" w:rsidR="006F7C4D" w:rsidRDefault="006F7C4D" w:rsidP="004106B8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1A1A1A"/>
          <w:sz w:val="28"/>
          <w:szCs w:val="28"/>
        </w:rPr>
      </w:pPr>
    </w:p>
    <w:p w14:paraId="06DE7C80" w14:textId="3A35B82B" w:rsidR="006F7C4D" w:rsidRPr="006F7C4D" w:rsidRDefault="006F7C4D" w:rsidP="004106B8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1A1A1A"/>
          <w:sz w:val="28"/>
          <w:szCs w:val="28"/>
        </w:rPr>
      </w:pPr>
      <w:r w:rsidRPr="007F6C0F">
        <w:rPr>
          <w:rStyle w:val="Strong"/>
          <w:i/>
          <w:iCs/>
          <w:color w:val="1A1A1A"/>
          <w:sz w:val="28"/>
          <w:szCs w:val="28"/>
        </w:rPr>
        <w:t>Rule 1:</w:t>
      </w:r>
      <w:r w:rsidRPr="006F7C4D">
        <w:rPr>
          <w:rStyle w:val="Strong"/>
          <w:b w:val="0"/>
          <w:bCs w:val="0"/>
          <w:color w:val="1A1A1A"/>
          <w:sz w:val="28"/>
          <w:szCs w:val="28"/>
        </w:rPr>
        <w:t xml:space="preserve"> BB’s decision is always final. </w:t>
      </w:r>
      <w:r w:rsidR="001B2F5F">
        <w:rPr>
          <w:rStyle w:val="Strong"/>
          <w:b w:val="0"/>
          <w:bCs w:val="0"/>
          <w:color w:val="1A1A1A"/>
          <w:sz w:val="28"/>
          <w:szCs w:val="28"/>
        </w:rPr>
        <w:t xml:space="preserve">Any player </w:t>
      </w:r>
      <w:r w:rsidR="00A362ED">
        <w:rPr>
          <w:rStyle w:val="Strong"/>
          <w:b w:val="0"/>
          <w:bCs w:val="0"/>
          <w:color w:val="1A1A1A"/>
          <w:sz w:val="28"/>
          <w:szCs w:val="28"/>
        </w:rPr>
        <w:t xml:space="preserve">disputing </w:t>
      </w:r>
      <w:r w:rsidR="005408AE">
        <w:rPr>
          <w:rStyle w:val="Strong"/>
          <w:b w:val="0"/>
          <w:bCs w:val="0"/>
          <w:color w:val="1A1A1A"/>
          <w:sz w:val="28"/>
          <w:szCs w:val="28"/>
        </w:rPr>
        <w:t>H</w:t>
      </w:r>
      <w:r w:rsidR="00A362ED">
        <w:rPr>
          <w:rStyle w:val="Strong"/>
          <w:b w:val="0"/>
          <w:bCs w:val="0"/>
          <w:color w:val="1A1A1A"/>
          <w:sz w:val="28"/>
          <w:szCs w:val="28"/>
        </w:rPr>
        <w:t xml:space="preserve">is decisions will be </w:t>
      </w:r>
      <w:r w:rsidR="00327EFC">
        <w:rPr>
          <w:rStyle w:val="Strong"/>
          <w:b w:val="0"/>
          <w:bCs w:val="0"/>
          <w:color w:val="1A1A1A"/>
          <w:sz w:val="28"/>
          <w:szCs w:val="28"/>
        </w:rPr>
        <w:t xml:space="preserve">cast out </w:t>
      </w:r>
      <w:r w:rsidR="00A362ED">
        <w:rPr>
          <w:rStyle w:val="Strong"/>
          <w:b w:val="0"/>
          <w:bCs w:val="0"/>
          <w:color w:val="1A1A1A"/>
          <w:sz w:val="28"/>
          <w:szCs w:val="28"/>
        </w:rPr>
        <w:t>from BrendanWorld</w:t>
      </w:r>
      <w:r w:rsidR="003C7565" w:rsidRPr="00951803">
        <w:rPr>
          <w:rStyle w:val="Strong"/>
          <w:color w:val="1A1A1A"/>
          <w:sz w:val="28"/>
          <w:szCs w:val="28"/>
        </w:rPr>
        <w:t>®</w:t>
      </w:r>
      <w:r w:rsidR="00F41992">
        <w:rPr>
          <w:rStyle w:val="Strong"/>
          <w:b w:val="0"/>
          <w:bCs w:val="0"/>
          <w:color w:val="1A1A1A"/>
          <w:sz w:val="28"/>
          <w:szCs w:val="28"/>
        </w:rPr>
        <w:t xml:space="preserve"> to live in the Land of Nod</w:t>
      </w:r>
      <w:r w:rsidR="002464F8">
        <w:rPr>
          <w:rStyle w:val="Strong"/>
          <w:b w:val="0"/>
          <w:bCs w:val="0"/>
          <w:color w:val="1A1A1A"/>
          <w:sz w:val="28"/>
          <w:szCs w:val="28"/>
        </w:rPr>
        <w:t xml:space="preserve"> (which </w:t>
      </w:r>
      <w:r w:rsidR="009A058C">
        <w:rPr>
          <w:rStyle w:val="Strong"/>
          <w:b w:val="0"/>
          <w:bCs w:val="0"/>
          <w:color w:val="1A1A1A"/>
          <w:sz w:val="28"/>
          <w:szCs w:val="28"/>
        </w:rPr>
        <w:t xml:space="preserve">apparently </w:t>
      </w:r>
      <w:r w:rsidR="002464F8">
        <w:rPr>
          <w:rStyle w:val="Strong"/>
          <w:b w:val="0"/>
          <w:bCs w:val="0"/>
          <w:color w:val="1A1A1A"/>
          <w:sz w:val="28"/>
          <w:szCs w:val="28"/>
        </w:rPr>
        <w:t>isn’t as nice as it sounds)</w:t>
      </w:r>
      <w:r w:rsidR="00A362ED">
        <w:rPr>
          <w:rStyle w:val="Strong"/>
          <w:b w:val="0"/>
          <w:bCs w:val="0"/>
          <w:color w:val="1A1A1A"/>
          <w:sz w:val="28"/>
          <w:szCs w:val="28"/>
        </w:rPr>
        <w:t>.</w:t>
      </w:r>
    </w:p>
    <w:p w14:paraId="34158C09" w14:textId="4F3C000C" w:rsidR="006F7C4D" w:rsidRPr="006F7C4D" w:rsidRDefault="006F7C4D" w:rsidP="004106B8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1A1A1A"/>
          <w:sz w:val="28"/>
          <w:szCs w:val="28"/>
        </w:rPr>
      </w:pPr>
      <w:r w:rsidRPr="007F6C0F">
        <w:rPr>
          <w:rStyle w:val="Strong"/>
          <w:i/>
          <w:iCs/>
          <w:color w:val="1A1A1A"/>
          <w:sz w:val="28"/>
          <w:szCs w:val="28"/>
        </w:rPr>
        <w:t>Rule 2:</w:t>
      </w:r>
      <w:r w:rsidRPr="006F7C4D">
        <w:rPr>
          <w:rStyle w:val="Strong"/>
          <w:b w:val="0"/>
          <w:bCs w:val="0"/>
          <w:color w:val="1A1A1A"/>
          <w:sz w:val="28"/>
          <w:szCs w:val="28"/>
        </w:rPr>
        <w:t xml:space="preserve"> BB is incapable of error</w:t>
      </w:r>
      <w:r w:rsidR="00F469C1">
        <w:rPr>
          <w:rStyle w:val="Strong"/>
          <w:b w:val="0"/>
          <w:bCs w:val="0"/>
          <w:color w:val="1A1A1A"/>
          <w:sz w:val="28"/>
          <w:szCs w:val="28"/>
        </w:rPr>
        <w:t>,</w:t>
      </w:r>
      <w:r w:rsidR="009B1D86">
        <w:rPr>
          <w:rStyle w:val="Strong"/>
          <w:b w:val="0"/>
          <w:bCs w:val="0"/>
          <w:color w:val="1A1A1A"/>
          <w:sz w:val="28"/>
          <w:szCs w:val="28"/>
        </w:rPr>
        <w:t xml:space="preserve"> and </w:t>
      </w:r>
      <w:r w:rsidR="00F469C1">
        <w:rPr>
          <w:rStyle w:val="Strong"/>
          <w:b w:val="0"/>
          <w:bCs w:val="0"/>
          <w:color w:val="1A1A1A"/>
          <w:sz w:val="28"/>
          <w:szCs w:val="28"/>
        </w:rPr>
        <w:t xml:space="preserve">thus </w:t>
      </w:r>
      <w:r w:rsidR="009B1D86">
        <w:rPr>
          <w:rStyle w:val="Strong"/>
          <w:b w:val="0"/>
          <w:bCs w:val="0"/>
          <w:color w:val="1A1A1A"/>
          <w:sz w:val="28"/>
          <w:szCs w:val="28"/>
        </w:rPr>
        <w:t xml:space="preserve">infallible on matters of </w:t>
      </w:r>
      <w:r w:rsidR="008B4602">
        <w:rPr>
          <w:rStyle w:val="Strong"/>
          <w:b w:val="0"/>
          <w:bCs w:val="0"/>
          <w:color w:val="1A1A1A"/>
          <w:sz w:val="28"/>
          <w:szCs w:val="28"/>
        </w:rPr>
        <w:t>croquet</w:t>
      </w:r>
      <w:r w:rsidR="00F469C1">
        <w:rPr>
          <w:rStyle w:val="Strong"/>
          <w:b w:val="0"/>
          <w:bCs w:val="0"/>
          <w:color w:val="1A1A1A"/>
          <w:sz w:val="28"/>
          <w:szCs w:val="28"/>
        </w:rPr>
        <w:t xml:space="preserve"> etiquette</w:t>
      </w:r>
      <w:r w:rsidR="001227E2">
        <w:rPr>
          <w:rStyle w:val="Strong"/>
          <w:b w:val="0"/>
          <w:bCs w:val="0"/>
          <w:color w:val="1A1A1A"/>
          <w:sz w:val="28"/>
          <w:szCs w:val="28"/>
        </w:rPr>
        <w:t>, the offside rule,</w:t>
      </w:r>
      <w:r w:rsidR="008B4602">
        <w:rPr>
          <w:rStyle w:val="Strong"/>
          <w:b w:val="0"/>
          <w:bCs w:val="0"/>
          <w:color w:val="1A1A1A"/>
          <w:sz w:val="28"/>
          <w:szCs w:val="28"/>
        </w:rPr>
        <w:t xml:space="preserve"> and </w:t>
      </w:r>
      <w:r w:rsidR="00F469C1">
        <w:rPr>
          <w:rStyle w:val="Strong"/>
          <w:b w:val="0"/>
          <w:bCs w:val="0"/>
          <w:color w:val="1A1A1A"/>
          <w:sz w:val="28"/>
          <w:szCs w:val="28"/>
        </w:rPr>
        <w:t>metaphysics</w:t>
      </w:r>
      <w:r w:rsidRPr="006F7C4D">
        <w:rPr>
          <w:rStyle w:val="Strong"/>
          <w:b w:val="0"/>
          <w:bCs w:val="0"/>
          <w:color w:val="1A1A1A"/>
          <w:sz w:val="28"/>
          <w:szCs w:val="28"/>
        </w:rPr>
        <w:t>.</w:t>
      </w:r>
      <w:r w:rsidR="00A362ED">
        <w:rPr>
          <w:rStyle w:val="Strong"/>
          <w:b w:val="0"/>
          <w:bCs w:val="0"/>
          <w:color w:val="1A1A1A"/>
          <w:sz w:val="28"/>
          <w:szCs w:val="28"/>
        </w:rPr>
        <w:t xml:space="preserve"> </w:t>
      </w:r>
      <w:r w:rsidR="00B1025E">
        <w:rPr>
          <w:rStyle w:val="Strong"/>
          <w:b w:val="0"/>
          <w:bCs w:val="0"/>
          <w:color w:val="1A1A1A"/>
          <w:sz w:val="28"/>
          <w:szCs w:val="28"/>
        </w:rPr>
        <w:t>In the unlikely event of any player disputing this proposition, they will be expelled from BrendanWorld</w:t>
      </w:r>
      <w:r w:rsidR="003C7565" w:rsidRPr="00951803">
        <w:rPr>
          <w:rStyle w:val="Strong"/>
          <w:color w:val="1A1A1A"/>
          <w:sz w:val="28"/>
          <w:szCs w:val="28"/>
        </w:rPr>
        <w:t>®</w:t>
      </w:r>
      <w:r w:rsidR="009119DA">
        <w:rPr>
          <w:rStyle w:val="Strong"/>
          <w:b w:val="0"/>
          <w:bCs w:val="0"/>
          <w:color w:val="1A1A1A"/>
          <w:sz w:val="28"/>
          <w:szCs w:val="28"/>
        </w:rPr>
        <w:t xml:space="preserve"> to live in the East of Eden</w:t>
      </w:r>
      <w:r w:rsidR="000D5D63">
        <w:rPr>
          <w:rStyle w:val="Strong"/>
          <w:b w:val="0"/>
          <w:bCs w:val="0"/>
          <w:color w:val="1A1A1A"/>
          <w:sz w:val="28"/>
          <w:szCs w:val="28"/>
        </w:rPr>
        <w:t xml:space="preserve"> where t</w:t>
      </w:r>
      <w:r w:rsidR="00EF75F8">
        <w:rPr>
          <w:rStyle w:val="Strong"/>
          <w:b w:val="0"/>
          <w:bCs w:val="0"/>
          <w:color w:val="1A1A1A"/>
          <w:sz w:val="28"/>
          <w:szCs w:val="28"/>
        </w:rPr>
        <w:t>h</w:t>
      </w:r>
      <w:r w:rsidR="000D5D63">
        <w:rPr>
          <w:rStyle w:val="Strong"/>
          <w:b w:val="0"/>
          <w:bCs w:val="0"/>
          <w:color w:val="1A1A1A"/>
          <w:sz w:val="28"/>
          <w:szCs w:val="28"/>
        </w:rPr>
        <w:t xml:space="preserve">ere is </w:t>
      </w:r>
      <w:r w:rsidR="009F1CBC">
        <w:rPr>
          <w:rStyle w:val="Strong"/>
          <w:b w:val="0"/>
          <w:bCs w:val="0"/>
          <w:color w:val="1A1A1A"/>
          <w:sz w:val="28"/>
          <w:szCs w:val="28"/>
        </w:rPr>
        <w:t>w</w:t>
      </w:r>
      <w:r w:rsidR="000D5D63">
        <w:rPr>
          <w:rStyle w:val="Strong"/>
          <w:b w:val="0"/>
          <w:bCs w:val="0"/>
          <w:color w:val="1A1A1A"/>
          <w:sz w:val="28"/>
          <w:szCs w:val="28"/>
        </w:rPr>
        <w:t>eeping</w:t>
      </w:r>
      <w:r w:rsidR="008127EB">
        <w:rPr>
          <w:rStyle w:val="Strong"/>
          <w:b w:val="0"/>
          <w:bCs w:val="0"/>
          <w:color w:val="1A1A1A"/>
          <w:sz w:val="28"/>
          <w:szCs w:val="28"/>
        </w:rPr>
        <w:t>,</w:t>
      </w:r>
      <w:r w:rsidR="000D5D63">
        <w:rPr>
          <w:rStyle w:val="Strong"/>
          <w:b w:val="0"/>
          <w:bCs w:val="0"/>
          <w:color w:val="1A1A1A"/>
          <w:sz w:val="28"/>
          <w:szCs w:val="28"/>
        </w:rPr>
        <w:t xml:space="preserve"> and gnashing of teeth</w:t>
      </w:r>
      <w:r w:rsidR="008127EB">
        <w:rPr>
          <w:rStyle w:val="Strong"/>
          <w:b w:val="0"/>
          <w:bCs w:val="0"/>
          <w:color w:val="1A1A1A"/>
          <w:sz w:val="28"/>
          <w:szCs w:val="28"/>
        </w:rPr>
        <w:t>,</w:t>
      </w:r>
      <w:r w:rsidR="00EF75F8">
        <w:rPr>
          <w:rStyle w:val="Strong"/>
          <w:b w:val="0"/>
          <w:bCs w:val="0"/>
          <w:color w:val="1A1A1A"/>
          <w:sz w:val="28"/>
          <w:szCs w:val="28"/>
        </w:rPr>
        <w:t xml:space="preserve"> and </w:t>
      </w:r>
      <w:r w:rsidR="00116166">
        <w:rPr>
          <w:rStyle w:val="Strong"/>
          <w:b w:val="0"/>
          <w:bCs w:val="0"/>
          <w:color w:val="1A1A1A"/>
          <w:sz w:val="28"/>
          <w:szCs w:val="28"/>
        </w:rPr>
        <w:t>V</w:t>
      </w:r>
      <w:r w:rsidR="00EF75F8">
        <w:rPr>
          <w:rStyle w:val="Strong"/>
          <w:b w:val="0"/>
          <w:bCs w:val="0"/>
          <w:color w:val="1A1A1A"/>
          <w:sz w:val="28"/>
          <w:szCs w:val="28"/>
        </w:rPr>
        <w:t xml:space="preserve">ery </w:t>
      </w:r>
      <w:r w:rsidR="00116166">
        <w:rPr>
          <w:rStyle w:val="Strong"/>
          <w:b w:val="0"/>
          <w:bCs w:val="0"/>
          <w:color w:val="1A1A1A"/>
          <w:sz w:val="28"/>
          <w:szCs w:val="28"/>
        </w:rPr>
        <w:t>B</w:t>
      </w:r>
      <w:r w:rsidR="00EF75F8">
        <w:rPr>
          <w:rStyle w:val="Strong"/>
          <w:b w:val="0"/>
          <w:bCs w:val="0"/>
          <w:color w:val="1A1A1A"/>
          <w:sz w:val="28"/>
          <w:szCs w:val="28"/>
        </w:rPr>
        <w:t xml:space="preserve">ad </w:t>
      </w:r>
      <w:r w:rsidR="00116166">
        <w:rPr>
          <w:rStyle w:val="Strong"/>
          <w:b w:val="0"/>
          <w:bCs w:val="0"/>
          <w:color w:val="1A1A1A"/>
          <w:sz w:val="28"/>
          <w:szCs w:val="28"/>
        </w:rPr>
        <w:t>T</w:t>
      </w:r>
      <w:r w:rsidR="00EF75F8">
        <w:rPr>
          <w:rStyle w:val="Strong"/>
          <w:b w:val="0"/>
          <w:bCs w:val="0"/>
          <w:color w:val="1A1A1A"/>
          <w:sz w:val="28"/>
          <w:szCs w:val="28"/>
        </w:rPr>
        <w:t>hings</w:t>
      </w:r>
      <w:r w:rsidR="00B1025E">
        <w:rPr>
          <w:rStyle w:val="Strong"/>
          <w:b w:val="0"/>
          <w:bCs w:val="0"/>
          <w:color w:val="1A1A1A"/>
          <w:sz w:val="28"/>
          <w:szCs w:val="28"/>
        </w:rPr>
        <w:t>.</w:t>
      </w:r>
    </w:p>
    <w:p w14:paraId="05711D3E" w14:textId="5ED283D2" w:rsidR="004106B8" w:rsidRPr="004106B8" w:rsidRDefault="006F7C4D" w:rsidP="004106B8">
      <w:pPr>
        <w:pStyle w:val="NormalWeb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7F6C0F">
        <w:rPr>
          <w:b/>
          <w:bCs/>
          <w:i/>
          <w:iCs/>
          <w:color w:val="1A1A1A"/>
          <w:sz w:val="28"/>
          <w:szCs w:val="28"/>
        </w:rPr>
        <w:t>Rule 3:</w:t>
      </w:r>
      <w:r>
        <w:rPr>
          <w:color w:val="1A1A1A"/>
          <w:sz w:val="28"/>
          <w:szCs w:val="28"/>
        </w:rPr>
        <w:t xml:space="preserve"> </w:t>
      </w:r>
      <w:r w:rsidR="004106B8" w:rsidRPr="004106B8">
        <w:rPr>
          <w:color w:val="1A1A1A"/>
          <w:sz w:val="28"/>
          <w:szCs w:val="28"/>
        </w:rPr>
        <w:t xml:space="preserve">The </w:t>
      </w:r>
      <w:r>
        <w:rPr>
          <w:color w:val="1A1A1A"/>
          <w:sz w:val="28"/>
          <w:szCs w:val="28"/>
        </w:rPr>
        <w:t xml:space="preserve">BWC </w:t>
      </w:r>
      <w:r w:rsidR="004106B8" w:rsidRPr="004106B8">
        <w:rPr>
          <w:color w:val="1A1A1A"/>
          <w:sz w:val="28"/>
          <w:szCs w:val="28"/>
        </w:rPr>
        <w:t xml:space="preserve">sides are </w:t>
      </w:r>
      <w:r w:rsidR="002B6209">
        <w:rPr>
          <w:color w:val="1A1A1A"/>
          <w:sz w:val="28"/>
          <w:szCs w:val="28"/>
        </w:rPr>
        <w:t>Gold</w:t>
      </w:r>
      <w:r w:rsidR="004106B8" w:rsidRPr="004106B8">
        <w:rPr>
          <w:color w:val="1A1A1A"/>
          <w:sz w:val="28"/>
          <w:szCs w:val="28"/>
        </w:rPr>
        <w:t xml:space="preserve"> and </w:t>
      </w:r>
      <w:r w:rsidR="001F7083">
        <w:rPr>
          <w:color w:val="1A1A1A"/>
          <w:sz w:val="28"/>
          <w:szCs w:val="28"/>
        </w:rPr>
        <w:t>Brown</w:t>
      </w:r>
      <w:r w:rsidR="004106B8" w:rsidRPr="004106B8">
        <w:rPr>
          <w:color w:val="1A1A1A"/>
          <w:sz w:val="28"/>
          <w:szCs w:val="28"/>
        </w:rPr>
        <w:t> </w:t>
      </w:r>
      <w:r w:rsidR="004106B8" w:rsidRPr="004106B8">
        <w:rPr>
          <w:rStyle w:val="Emphasis"/>
          <w:color w:val="1A1A1A"/>
          <w:sz w:val="28"/>
          <w:szCs w:val="28"/>
        </w:rPr>
        <w:t>versus</w:t>
      </w:r>
      <w:r w:rsidR="004106B8" w:rsidRPr="004106B8">
        <w:rPr>
          <w:color w:val="1A1A1A"/>
          <w:sz w:val="28"/>
          <w:szCs w:val="28"/>
        </w:rPr>
        <w:t> </w:t>
      </w:r>
      <w:r w:rsidR="001F7083">
        <w:rPr>
          <w:color w:val="1A1A1A"/>
          <w:sz w:val="28"/>
          <w:szCs w:val="28"/>
        </w:rPr>
        <w:t xml:space="preserve">Pink and </w:t>
      </w:r>
      <w:r w:rsidR="004106B8" w:rsidRPr="004106B8">
        <w:rPr>
          <w:color w:val="1A1A1A"/>
          <w:sz w:val="28"/>
          <w:szCs w:val="28"/>
        </w:rPr>
        <w:t>Red (or Green and B</w:t>
      </w:r>
      <w:r w:rsidR="001F7083">
        <w:rPr>
          <w:color w:val="1A1A1A"/>
          <w:sz w:val="28"/>
          <w:szCs w:val="28"/>
        </w:rPr>
        <w:t>lack</w:t>
      </w:r>
      <w:r w:rsidR="004106B8" w:rsidRPr="004106B8">
        <w:rPr>
          <w:color w:val="1A1A1A"/>
          <w:sz w:val="28"/>
          <w:szCs w:val="28"/>
        </w:rPr>
        <w:t> </w:t>
      </w:r>
      <w:r w:rsidR="004106B8" w:rsidRPr="004106B8">
        <w:rPr>
          <w:rStyle w:val="Emphasis"/>
          <w:color w:val="1A1A1A"/>
          <w:sz w:val="28"/>
          <w:szCs w:val="28"/>
        </w:rPr>
        <w:t>versus</w:t>
      </w:r>
      <w:r w:rsidR="004106B8" w:rsidRPr="004106B8">
        <w:rPr>
          <w:color w:val="1A1A1A"/>
          <w:sz w:val="28"/>
          <w:szCs w:val="28"/>
        </w:rPr>
        <w:t> </w:t>
      </w:r>
      <w:r w:rsidR="000A3881">
        <w:rPr>
          <w:color w:val="1A1A1A"/>
          <w:sz w:val="28"/>
          <w:szCs w:val="28"/>
        </w:rPr>
        <w:t>Yellow an</w:t>
      </w:r>
      <w:r w:rsidR="00146E82">
        <w:rPr>
          <w:color w:val="1A1A1A"/>
          <w:sz w:val="28"/>
          <w:szCs w:val="28"/>
        </w:rPr>
        <w:t>d Orange</w:t>
      </w:r>
      <w:r w:rsidR="004106B8" w:rsidRPr="004106B8">
        <w:rPr>
          <w:color w:val="1A1A1A"/>
          <w:sz w:val="28"/>
          <w:szCs w:val="28"/>
        </w:rPr>
        <w:t xml:space="preserve">). </w:t>
      </w:r>
      <w:r w:rsidR="005F6C5B">
        <w:rPr>
          <w:color w:val="1A1A1A"/>
          <w:sz w:val="28"/>
          <w:szCs w:val="28"/>
        </w:rPr>
        <w:t>I</w:t>
      </w:r>
      <w:r w:rsidR="004106B8" w:rsidRPr="004106B8">
        <w:rPr>
          <w:color w:val="1A1A1A"/>
          <w:sz w:val="28"/>
          <w:szCs w:val="28"/>
        </w:rPr>
        <w:t>n Singles the player plays both balls of that side in alternate turns; in Doubles each player plays one ball only.</w:t>
      </w:r>
      <w:r>
        <w:rPr>
          <w:color w:val="1A1A1A"/>
          <w:sz w:val="28"/>
          <w:szCs w:val="28"/>
        </w:rPr>
        <w:t xml:space="preserve"> BB is always a member of the winning team, whether playing </w:t>
      </w:r>
      <w:r w:rsidR="00FC3470">
        <w:rPr>
          <w:color w:val="1A1A1A"/>
          <w:sz w:val="28"/>
          <w:szCs w:val="28"/>
        </w:rPr>
        <w:t xml:space="preserve">a) </w:t>
      </w:r>
      <w:r>
        <w:rPr>
          <w:color w:val="1A1A1A"/>
          <w:sz w:val="28"/>
          <w:szCs w:val="28"/>
        </w:rPr>
        <w:t>Singles</w:t>
      </w:r>
      <w:r w:rsidR="00FC3470">
        <w:rPr>
          <w:color w:val="1A1A1A"/>
          <w:sz w:val="28"/>
          <w:szCs w:val="28"/>
        </w:rPr>
        <w:t xml:space="preserve">; b) </w:t>
      </w:r>
      <w:r>
        <w:rPr>
          <w:color w:val="1A1A1A"/>
          <w:sz w:val="28"/>
          <w:szCs w:val="28"/>
        </w:rPr>
        <w:t>Doubles</w:t>
      </w:r>
      <w:r w:rsidR="00B340D2">
        <w:rPr>
          <w:color w:val="1A1A1A"/>
          <w:sz w:val="28"/>
          <w:szCs w:val="28"/>
        </w:rPr>
        <w:t>; or</w:t>
      </w:r>
      <w:r w:rsidR="00FC3470">
        <w:rPr>
          <w:color w:val="1A1A1A"/>
          <w:sz w:val="28"/>
          <w:szCs w:val="28"/>
        </w:rPr>
        <w:t xml:space="preserve"> c) </w:t>
      </w:r>
      <w:r w:rsidR="00625BCA">
        <w:rPr>
          <w:color w:val="1A1A1A"/>
          <w:sz w:val="28"/>
          <w:szCs w:val="28"/>
        </w:rPr>
        <w:t>‘</w:t>
      </w:r>
      <w:r w:rsidR="00FC3470">
        <w:rPr>
          <w:color w:val="1A1A1A"/>
          <w:sz w:val="28"/>
          <w:szCs w:val="28"/>
        </w:rPr>
        <w:t>Bad BB</w:t>
      </w:r>
      <w:r w:rsidR="00625BCA">
        <w:rPr>
          <w:color w:val="1A1A1A"/>
          <w:sz w:val="28"/>
          <w:szCs w:val="28"/>
        </w:rPr>
        <w:t>’</w:t>
      </w:r>
      <w:r w:rsidR="00FC3470">
        <w:rPr>
          <w:color w:val="1A1A1A"/>
          <w:sz w:val="28"/>
          <w:szCs w:val="28"/>
        </w:rPr>
        <w:t xml:space="preserve"> vs. </w:t>
      </w:r>
      <w:r w:rsidR="00625BCA">
        <w:rPr>
          <w:color w:val="1A1A1A"/>
          <w:sz w:val="28"/>
          <w:szCs w:val="28"/>
        </w:rPr>
        <w:t>‘</w:t>
      </w:r>
      <w:r w:rsidR="00FC3470">
        <w:rPr>
          <w:color w:val="1A1A1A"/>
          <w:sz w:val="28"/>
          <w:szCs w:val="28"/>
        </w:rPr>
        <w:t>Good BB</w:t>
      </w:r>
      <w:r w:rsidR="00625BCA">
        <w:rPr>
          <w:color w:val="1A1A1A"/>
          <w:sz w:val="28"/>
          <w:szCs w:val="28"/>
        </w:rPr>
        <w:t>’</w:t>
      </w:r>
      <w:r w:rsidR="00896954">
        <w:rPr>
          <w:color w:val="1A1A1A"/>
          <w:sz w:val="28"/>
          <w:szCs w:val="28"/>
        </w:rPr>
        <w:t xml:space="preserve"> (</w:t>
      </w:r>
      <w:r w:rsidR="00CB6E81">
        <w:rPr>
          <w:color w:val="1A1A1A"/>
          <w:sz w:val="28"/>
          <w:szCs w:val="28"/>
        </w:rPr>
        <w:t xml:space="preserve">N.B. </w:t>
      </w:r>
      <w:r w:rsidR="00896954">
        <w:rPr>
          <w:color w:val="1A1A1A"/>
          <w:sz w:val="28"/>
          <w:szCs w:val="28"/>
        </w:rPr>
        <w:t xml:space="preserve">‘Bad BB’ </w:t>
      </w:r>
      <w:r w:rsidR="00CB6E81">
        <w:rPr>
          <w:color w:val="1A1A1A"/>
          <w:sz w:val="28"/>
          <w:szCs w:val="28"/>
        </w:rPr>
        <w:t>customarily</w:t>
      </w:r>
      <w:r w:rsidR="00896954">
        <w:rPr>
          <w:color w:val="1A1A1A"/>
          <w:sz w:val="28"/>
          <w:szCs w:val="28"/>
        </w:rPr>
        <w:t xml:space="preserve"> wins by cheating, but not invariably)</w:t>
      </w:r>
      <w:r>
        <w:rPr>
          <w:color w:val="1A1A1A"/>
          <w:sz w:val="28"/>
          <w:szCs w:val="28"/>
        </w:rPr>
        <w:t>.</w:t>
      </w:r>
    </w:p>
    <w:p w14:paraId="5F7B862C" w14:textId="57269A63" w:rsidR="004106B8" w:rsidRPr="004106B8" w:rsidRDefault="004106B8" w:rsidP="004106B8">
      <w:pPr>
        <w:pStyle w:val="NormalWeb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4106B8">
        <w:rPr>
          <w:color w:val="1A1A1A"/>
          <w:sz w:val="28"/>
          <w:szCs w:val="28"/>
        </w:rPr>
        <w:t xml:space="preserve">Play progresses in </w:t>
      </w:r>
      <w:r w:rsidR="00D527E3">
        <w:rPr>
          <w:color w:val="1A1A1A"/>
          <w:sz w:val="28"/>
          <w:szCs w:val="28"/>
        </w:rPr>
        <w:t>order of colour and player age</w:t>
      </w:r>
      <w:r w:rsidRPr="004106B8">
        <w:rPr>
          <w:color w:val="1A1A1A"/>
          <w:sz w:val="28"/>
          <w:szCs w:val="28"/>
        </w:rPr>
        <w:t xml:space="preserve">: </w:t>
      </w:r>
      <w:r w:rsidR="00123BCD">
        <w:rPr>
          <w:color w:val="1A1A1A"/>
          <w:sz w:val="28"/>
          <w:szCs w:val="28"/>
        </w:rPr>
        <w:t>Gold</w:t>
      </w:r>
      <w:r w:rsidRPr="004106B8">
        <w:rPr>
          <w:color w:val="1A1A1A"/>
          <w:sz w:val="28"/>
          <w:szCs w:val="28"/>
        </w:rPr>
        <w:t>,</w:t>
      </w:r>
      <w:r w:rsidR="000A3881">
        <w:rPr>
          <w:color w:val="1A1A1A"/>
          <w:sz w:val="28"/>
          <w:szCs w:val="28"/>
        </w:rPr>
        <w:t xml:space="preserve"> Pink</w:t>
      </w:r>
      <w:r w:rsidR="00146E82">
        <w:rPr>
          <w:color w:val="1A1A1A"/>
          <w:sz w:val="28"/>
          <w:szCs w:val="28"/>
        </w:rPr>
        <w:t xml:space="preserve">, Brown, </w:t>
      </w:r>
      <w:r w:rsidRPr="004106B8">
        <w:rPr>
          <w:color w:val="1A1A1A"/>
          <w:sz w:val="28"/>
          <w:szCs w:val="28"/>
        </w:rPr>
        <w:t>Red</w:t>
      </w:r>
      <w:r w:rsidR="00146E82">
        <w:rPr>
          <w:color w:val="1A1A1A"/>
          <w:sz w:val="28"/>
          <w:szCs w:val="28"/>
        </w:rPr>
        <w:t xml:space="preserve"> </w:t>
      </w:r>
      <w:r w:rsidRPr="004106B8">
        <w:rPr>
          <w:color w:val="1A1A1A"/>
          <w:sz w:val="28"/>
          <w:szCs w:val="28"/>
        </w:rPr>
        <w:t>(the order of colours on the peg). If second colour balls are used</w:t>
      </w:r>
      <w:r w:rsidR="008E4EA0">
        <w:rPr>
          <w:color w:val="1A1A1A"/>
          <w:sz w:val="28"/>
          <w:szCs w:val="28"/>
        </w:rPr>
        <w:t>,</w:t>
      </w:r>
      <w:r w:rsidRPr="004106B8">
        <w:rPr>
          <w:color w:val="1A1A1A"/>
          <w:sz w:val="28"/>
          <w:szCs w:val="28"/>
        </w:rPr>
        <w:t xml:space="preserve"> the sequence is Green, </w:t>
      </w:r>
      <w:r w:rsidR="008B6BA3">
        <w:rPr>
          <w:color w:val="1A1A1A"/>
          <w:sz w:val="28"/>
          <w:szCs w:val="28"/>
        </w:rPr>
        <w:t xml:space="preserve">Yellow, </w:t>
      </w:r>
      <w:r w:rsidRPr="004106B8">
        <w:rPr>
          <w:color w:val="1A1A1A"/>
          <w:sz w:val="28"/>
          <w:szCs w:val="28"/>
        </w:rPr>
        <w:t>B</w:t>
      </w:r>
      <w:r w:rsidR="00CD5E03">
        <w:rPr>
          <w:color w:val="1A1A1A"/>
          <w:sz w:val="28"/>
          <w:szCs w:val="28"/>
        </w:rPr>
        <w:t>lack, Orange</w:t>
      </w:r>
      <w:r w:rsidRPr="004106B8">
        <w:rPr>
          <w:color w:val="1A1A1A"/>
          <w:sz w:val="28"/>
          <w:szCs w:val="28"/>
        </w:rPr>
        <w:t>.</w:t>
      </w:r>
      <w:r w:rsidR="00123BCD">
        <w:rPr>
          <w:color w:val="1A1A1A"/>
          <w:sz w:val="28"/>
          <w:szCs w:val="28"/>
        </w:rPr>
        <w:t xml:space="preserve"> </w:t>
      </w:r>
      <w:r w:rsidR="002B6209">
        <w:rPr>
          <w:color w:val="1A1A1A"/>
          <w:sz w:val="28"/>
          <w:szCs w:val="28"/>
        </w:rPr>
        <w:t xml:space="preserve">The Gold </w:t>
      </w:r>
      <w:r w:rsidR="00CC7077">
        <w:rPr>
          <w:color w:val="1A1A1A"/>
          <w:sz w:val="28"/>
          <w:szCs w:val="28"/>
        </w:rPr>
        <w:t>B</w:t>
      </w:r>
      <w:r w:rsidR="002B6209">
        <w:rPr>
          <w:color w:val="1A1A1A"/>
          <w:sz w:val="28"/>
          <w:szCs w:val="28"/>
        </w:rPr>
        <w:t xml:space="preserve">all is exclusively for the use of </w:t>
      </w:r>
      <w:r w:rsidR="00B33B32">
        <w:rPr>
          <w:color w:val="1A1A1A"/>
          <w:sz w:val="28"/>
          <w:szCs w:val="28"/>
        </w:rPr>
        <w:t xml:space="preserve">BB. If He is not playing, then </w:t>
      </w:r>
      <w:r w:rsidR="00CC7077">
        <w:rPr>
          <w:color w:val="1A1A1A"/>
          <w:sz w:val="28"/>
          <w:szCs w:val="28"/>
        </w:rPr>
        <w:t xml:space="preserve">the Gold Ball </w:t>
      </w:r>
      <w:r w:rsidR="000C5D2A">
        <w:rPr>
          <w:color w:val="1A1A1A"/>
          <w:sz w:val="28"/>
          <w:szCs w:val="28"/>
        </w:rPr>
        <w:t xml:space="preserve">and </w:t>
      </w:r>
      <w:r w:rsidR="00A61EC9">
        <w:rPr>
          <w:color w:val="1A1A1A"/>
          <w:sz w:val="28"/>
          <w:szCs w:val="28"/>
        </w:rPr>
        <w:t xml:space="preserve">BB’s </w:t>
      </w:r>
      <w:r w:rsidR="00B60F43">
        <w:rPr>
          <w:color w:val="1A1A1A"/>
          <w:sz w:val="28"/>
          <w:szCs w:val="28"/>
        </w:rPr>
        <w:t xml:space="preserve">golden </w:t>
      </w:r>
      <w:r w:rsidR="000C5D2A">
        <w:rPr>
          <w:color w:val="1A1A1A"/>
          <w:sz w:val="28"/>
          <w:szCs w:val="28"/>
        </w:rPr>
        <w:t xml:space="preserve">mallet </w:t>
      </w:r>
      <w:r w:rsidR="00CC7077">
        <w:rPr>
          <w:color w:val="1A1A1A"/>
          <w:sz w:val="28"/>
          <w:szCs w:val="28"/>
        </w:rPr>
        <w:t xml:space="preserve">should be removed (with all </w:t>
      </w:r>
      <w:r w:rsidR="005701E8">
        <w:rPr>
          <w:color w:val="1A1A1A"/>
          <w:sz w:val="28"/>
          <w:szCs w:val="28"/>
        </w:rPr>
        <w:t>appropriate</w:t>
      </w:r>
      <w:r w:rsidR="00CC7077">
        <w:rPr>
          <w:color w:val="1A1A1A"/>
          <w:sz w:val="28"/>
          <w:szCs w:val="28"/>
        </w:rPr>
        <w:t xml:space="preserve"> ceremony) and </w:t>
      </w:r>
      <w:r w:rsidR="00B33B32">
        <w:rPr>
          <w:color w:val="1A1A1A"/>
          <w:sz w:val="28"/>
          <w:szCs w:val="28"/>
        </w:rPr>
        <w:t>a</w:t>
      </w:r>
      <w:r w:rsidR="00C56836">
        <w:rPr>
          <w:color w:val="1A1A1A"/>
          <w:sz w:val="28"/>
          <w:szCs w:val="28"/>
        </w:rPr>
        <w:t xml:space="preserve"> </w:t>
      </w:r>
      <w:r w:rsidR="00E32FF2">
        <w:rPr>
          <w:color w:val="1A1A1A"/>
          <w:sz w:val="28"/>
          <w:szCs w:val="28"/>
        </w:rPr>
        <w:t xml:space="preserve">Persian </w:t>
      </w:r>
      <w:r w:rsidR="00C56836">
        <w:rPr>
          <w:color w:val="1A1A1A"/>
          <w:sz w:val="28"/>
          <w:szCs w:val="28"/>
        </w:rPr>
        <w:t>p</w:t>
      </w:r>
      <w:r w:rsidR="00921FAC">
        <w:rPr>
          <w:color w:val="1A1A1A"/>
          <w:sz w:val="28"/>
          <w:szCs w:val="28"/>
        </w:rPr>
        <w:t>omegranate</w:t>
      </w:r>
      <w:r w:rsidR="00B33B32">
        <w:rPr>
          <w:color w:val="1A1A1A"/>
          <w:sz w:val="28"/>
          <w:szCs w:val="28"/>
        </w:rPr>
        <w:t xml:space="preserve"> should be </w:t>
      </w:r>
      <w:r w:rsidR="00C56836">
        <w:rPr>
          <w:color w:val="1A1A1A"/>
          <w:sz w:val="28"/>
          <w:szCs w:val="28"/>
        </w:rPr>
        <w:t>use</w:t>
      </w:r>
      <w:r w:rsidR="00CC7077">
        <w:rPr>
          <w:color w:val="1A1A1A"/>
          <w:sz w:val="28"/>
          <w:szCs w:val="28"/>
        </w:rPr>
        <w:t>d as</w:t>
      </w:r>
      <w:r w:rsidR="00C56836">
        <w:rPr>
          <w:color w:val="1A1A1A"/>
          <w:sz w:val="28"/>
          <w:szCs w:val="28"/>
        </w:rPr>
        <w:t xml:space="preserve"> a </w:t>
      </w:r>
      <w:r w:rsidR="00B33B32">
        <w:rPr>
          <w:color w:val="1A1A1A"/>
          <w:sz w:val="28"/>
          <w:szCs w:val="28"/>
        </w:rPr>
        <w:t>substitute</w:t>
      </w:r>
      <w:r w:rsidR="00B60F43">
        <w:rPr>
          <w:color w:val="1A1A1A"/>
          <w:sz w:val="28"/>
          <w:szCs w:val="28"/>
        </w:rPr>
        <w:t>, together with any</w:t>
      </w:r>
      <w:r w:rsidR="00AE5831">
        <w:rPr>
          <w:color w:val="1A1A1A"/>
          <w:sz w:val="28"/>
          <w:szCs w:val="28"/>
        </w:rPr>
        <w:t xml:space="preserve"> common or garden </w:t>
      </w:r>
      <w:r w:rsidR="00B60F43">
        <w:rPr>
          <w:color w:val="1A1A1A"/>
          <w:sz w:val="28"/>
          <w:szCs w:val="28"/>
        </w:rPr>
        <w:t>mallet</w:t>
      </w:r>
      <w:r w:rsidR="00B33B32">
        <w:rPr>
          <w:color w:val="1A1A1A"/>
          <w:sz w:val="28"/>
          <w:szCs w:val="28"/>
        </w:rPr>
        <w:t>.</w:t>
      </w:r>
    </w:p>
    <w:p w14:paraId="7DDFC79C" w14:textId="0D8B90F0" w:rsidR="00A24E4B" w:rsidRDefault="004106B8" w:rsidP="006705E4">
      <w:pPr>
        <w:pStyle w:val="NormalWeb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4106B8">
        <w:rPr>
          <w:color w:val="1A1A1A"/>
          <w:sz w:val="28"/>
          <w:szCs w:val="28"/>
        </w:rPr>
        <w:t xml:space="preserve">Each turn consists of one stroke only. </w:t>
      </w:r>
      <w:r w:rsidR="000613F7">
        <w:rPr>
          <w:color w:val="1A1A1A"/>
          <w:sz w:val="28"/>
          <w:szCs w:val="28"/>
        </w:rPr>
        <w:t xml:space="preserve"> </w:t>
      </w:r>
      <w:r w:rsidR="001279D6">
        <w:rPr>
          <w:color w:val="1A1A1A"/>
          <w:sz w:val="28"/>
          <w:szCs w:val="28"/>
        </w:rPr>
        <w:t>Ro</w:t>
      </w:r>
      <w:r w:rsidR="009974F1">
        <w:rPr>
          <w:color w:val="1A1A1A"/>
          <w:sz w:val="28"/>
          <w:szCs w:val="28"/>
        </w:rPr>
        <w:t xml:space="preserve">quets are not </w:t>
      </w:r>
      <w:r w:rsidR="001451DF">
        <w:rPr>
          <w:color w:val="1A1A1A"/>
          <w:sz w:val="28"/>
          <w:szCs w:val="28"/>
        </w:rPr>
        <w:t>permitted</w:t>
      </w:r>
      <w:r w:rsidR="009974F1">
        <w:rPr>
          <w:color w:val="1A1A1A"/>
          <w:sz w:val="28"/>
          <w:szCs w:val="28"/>
        </w:rPr>
        <w:t xml:space="preserve">. </w:t>
      </w:r>
      <w:r w:rsidR="00112C7C" w:rsidRPr="004106B8">
        <w:rPr>
          <w:color w:val="1A1A1A"/>
          <w:sz w:val="28"/>
          <w:szCs w:val="28"/>
        </w:rPr>
        <w:t xml:space="preserve">When any ball leaves the court, it is placed on the boundary where it went off. </w:t>
      </w:r>
      <w:r w:rsidR="000613F7">
        <w:rPr>
          <w:color w:val="1A1A1A"/>
          <w:sz w:val="28"/>
          <w:szCs w:val="28"/>
        </w:rPr>
        <w:t xml:space="preserve">Any ball striking </w:t>
      </w:r>
      <w:r w:rsidR="00D45C1A">
        <w:rPr>
          <w:color w:val="1A1A1A"/>
          <w:sz w:val="28"/>
          <w:szCs w:val="28"/>
        </w:rPr>
        <w:t>either</w:t>
      </w:r>
      <w:r w:rsidR="000613F7">
        <w:rPr>
          <w:color w:val="1A1A1A"/>
          <w:sz w:val="28"/>
          <w:szCs w:val="28"/>
        </w:rPr>
        <w:t xml:space="preserve"> peg is instantly </w:t>
      </w:r>
      <w:proofErr w:type="gramStart"/>
      <w:r w:rsidR="000613F7">
        <w:rPr>
          <w:color w:val="1A1A1A"/>
          <w:sz w:val="28"/>
          <w:szCs w:val="28"/>
        </w:rPr>
        <w:t>disqualified</w:t>
      </w:r>
      <w:r w:rsidR="00D22BE1">
        <w:rPr>
          <w:color w:val="1A1A1A"/>
          <w:sz w:val="28"/>
          <w:szCs w:val="28"/>
        </w:rPr>
        <w:t>, and</w:t>
      </w:r>
      <w:proofErr w:type="gramEnd"/>
      <w:r w:rsidR="00D22BE1">
        <w:rPr>
          <w:color w:val="1A1A1A"/>
          <w:sz w:val="28"/>
          <w:szCs w:val="28"/>
        </w:rPr>
        <w:t xml:space="preserve"> must be removed from the </w:t>
      </w:r>
      <w:r w:rsidR="009F1CBC">
        <w:rPr>
          <w:color w:val="1A1A1A"/>
          <w:sz w:val="28"/>
          <w:szCs w:val="28"/>
        </w:rPr>
        <w:t>court</w:t>
      </w:r>
      <w:r w:rsidR="000727E8">
        <w:rPr>
          <w:color w:val="1A1A1A"/>
          <w:sz w:val="28"/>
          <w:szCs w:val="28"/>
        </w:rPr>
        <w:t xml:space="preserve"> (along </w:t>
      </w:r>
      <w:r w:rsidR="00A24E4B">
        <w:rPr>
          <w:color w:val="1A1A1A"/>
          <w:sz w:val="28"/>
          <w:szCs w:val="28"/>
        </w:rPr>
        <w:t>w</w:t>
      </w:r>
      <w:r w:rsidR="000727E8">
        <w:rPr>
          <w:color w:val="1A1A1A"/>
          <w:sz w:val="28"/>
          <w:szCs w:val="28"/>
        </w:rPr>
        <w:t>ith its owner).</w:t>
      </w:r>
      <w:r w:rsidR="00D30D6B">
        <w:rPr>
          <w:color w:val="1A1A1A"/>
          <w:sz w:val="28"/>
          <w:szCs w:val="28"/>
        </w:rPr>
        <w:t xml:space="preserve"> </w:t>
      </w:r>
    </w:p>
    <w:p w14:paraId="76178C58" w14:textId="46DEE733" w:rsidR="00A24E4B" w:rsidRPr="004106B8" w:rsidRDefault="00A24E4B" w:rsidP="00A24E4B">
      <w:pPr>
        <w:pStyle w:val="NormalWeb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4106B8">
        <w:rPr>
          <w:color w:val="1A1A1A"/>
          <w:sz w:val="28"/>
          <w:szCs w:val="28"/>
        </w:rPr>
        <w:t>The game starts by playing the balls in order from a p</w:t>
      </w:r>
      <w:r w:rsidR="00EC5394">
        <w:rPr>
          <w:color w:val="1A1A1A"/>
          <w:sz w:val="28"/>
          <w:szCs w:val="28"/>
        </w:rPr>
        <w:t>eg placed</w:t>
      </w:r>
      <w:r w:rsidRPr="004106B8">
        <w:rPr>
          <w:color w:val="1A1A1A"/>
          <w:sz w:val="28"/>
          <w:szCs w:val="28"/>
        </w:rPr>
        <w:t xml:space="preserve"> within one yard </w:t>
      </w:r>
      <w:proofErr w:type="gramStart"/>
      <w:r w:rsidRPr="004106B8">
        <w:rPr>
          <w:color w:val="1A1A1A"/>
          <w:sz w:val="28"/>
          <w:szCs w:val="28"/>
        </w:rPr>
        <w:t xml:space="preserve">of  </w:t>
      </w:r>
      <w:r>
        <w:rPr>
          <w:color w:val="1A1A1A"/>
          <w:sz w:val="28"/>
          <w:szCs w:val="28"/>
        </w:rPr>
        <w:t>the</w:t>
      </w:r>
      <w:proofErr w:type="gramEnd"/>
      <w:r>
        <w:rPr>
          <w:color w:val="1A1A1A"/>
          <w:sz w:val="28"/>
          <w:szCs w:val="28"/>
        </w:rPr>
        <w:t xml:space="preserve"> </w:t>
      </w:r>
      <w:r w:rsidRPr="004106B8">
        <w:rPr>
          <w:color w:val="1A1A1A"/>
          <w:sz w:val="28"/>
          <w:szCs w:val="28"/>
        </w:rPr>
        <w:t xml:space="preserve">first </w:t>
      </w:r>
      <w:r>
        <w:rPr>
          <w:color w:val="1A1A1A"/>
          <w:sz w:val="28"/>
          <w:szCs w:val="28"/>
        </w:rPr>
        <w:t>wicket.</w:t>
      </w:r>
      <w:r w:rsidRPr="004106B8">
        <w:rPr>
          <w:color w:val="1A1A1A"/>
          <w:sz w:val="28"/>
          <w:szCs w:val="28"/>
        </w:rPr>
        <w:t xml:space="preserve"> </w:t>
      </w:r>
    </w:p>
    <w:p w14:paraId="0FBFC014" w14:textId="006FF7F2" w:rsidR="00A24E4B" w:rsidRDefault="00A24E4B" w:rsidP="00A24E4B">
      <w:pPr>
        <w:pStyle w:val="NormalWeb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4106B8">
        <w:rPr>
          <w:color w:val="1A1A1A"/>
          <w:sz w:val="28"/>
          <w:szCs w:val="28"/>
        </w:rPr>
        <w:t xml:space="preserve">All players try in successive turns to run </w:t>
      </w:r>
      <w:r>
        <w:rPr>
          <w:color w:val="1A1A1A"/>
          <w:sz w:val="28"/>
          <w:szCs w:val="28"/>
        </w:rPr>
        <w:t>wicket</w:t>
      </w:r>
      <w:r w:rsidRPr="004106B8">
        <w:rPr>
          <w:color w:val="1A1A1A"/>
          <w:sz w:val="28"/>
          <w:szCs w:val="28"/>
        </w:rPr>
        <w:t xml:space="preserve"> 1. As soon as any player completes the running of </w:t>
      </w:r>
      <w:r>
        <w:rPr>
          <w:color w:val="1A1A1A"/>
          <w:sz w:val="28"/>
          <w:szCs w:val="28"/>
        </w:rPr>
        <w:t>wicket</w:t>
      </w:r>
      <w:r w:rsidRPr="004106B8">
        <w:rPr>
          <w:color w:val="1A1A1A"/>
          <w:sz w:val="28"/>
          <w:szCs w:val="28"/>
        </w:rPr>
        <w:t xml:space="preserve"> 1, then the point is scored for that side. All players then move on </w:t>
      </w:r>
      <w:r>
        <w:rPr>
          <w:color w:val="1A1A1A"/>
          <w:sz w:val="28"/>
          <w:szCs w:val="28"/>
        </w:rPr>
        <w:t xml:space="preserve">(in order) </w:t>
      </w:r>
      <w:r w:rsidRPr="004106B8">
        <w:rPr>
          <w:color w:val="1A1A1A"/>
          <w:sz w:val="28"/>
          <w:szCs w:val="28"/>
        </w:rPr>
        <w:t xml:space="preserve">from where their balls currently are to contest </w:t>
      </w:r>
      <w:r>
        <w:rPr>
          <w:color w:val="1A1A1A"/>
          <w:sz w:val="28"/>
          <w:szCs w:val="28"/>
        </w:rPr>
        <w:t>wicket</w:t>
      </w:r>
      <w:r w:rsidRPr="004106B8">
        <w:rPr>
          <w:color w:val="1A1A1A"/>
          <w:sz w:val="28"/>
          <w:szCs w:val="28"/>
        </w:rPr>
        <w:t xml:space="preserve"> 2, and so on around the court. </w:t>
      </w:r>
      <w:proofErr w:type="gramStart"/>
      <w:r w:rsidRPr="004106B8">
        <w:rPr>
          <w:color w:val="1A1A1A"/>
          <w:sz w:val="28"/>
          <w:szCs w:val="28"/>
        </w:rPr>
        <w:t>So</w:t>
      </w:r>
      <w:proofErr w:type="gramEnd"/>
      <w:r w:rsidRPr="004106B8">
        <w:rPr>
          <w:color w:val="1A1A1A"/>
          <w:sz w:val="28"/>
          <w:szCs w:val="28"/>
        </w:rPr>
        <w:t xml:space="preserve"> each </w:t>
      </w:r>
      <w:r>
        <w:rPr>
          <w:color w:val="1A1A1A"/>
          <w:sz w:val="28"/>
          <w:szCs w:val="28"/>
        </w:rPr>
        <w:t>wicket</w:t>
      </w:r>
      <w:r w:rsidRPr="004106B8">
        <w:rPr>
          <w:color w:val="1A1A1A"/>
          <w:sz w:val="28"/>
          <w:szCs w:val="28"/>
        </w:rPr>
        <w:t xml:space="preserve"> is scored only once, for one side or the other.</w:t>
      </w:r>
    </w:p>
    <w:p w14:paraId="7C75FF13" w14:textId="58602ADE" w:rsidR="00A24E4B" w:rsidRPr="004106B8" w:rsidRDefault="004106B8" w:rsidP="00A24E4B">
      <w:pPr>
        <w:pStyle w:val="NormalWeb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hyperlink r:id="rId4" w:tgtFrame="_blank" w:history="1">
        <w:r w:rsidRPr="004106B8">
          <w:rPr>
            <w:noProof/>
            <w:color w:val="007ACC"/>
            <w:sz w:val="28"/>
            <w:szCs w:val="28"/>
          </w:rPr>
          <w:drawing>
            <wp:inline distT="0" distB="0" distL="0" distR="0" wp14:anchorId="02C19346" wp14:editId="7782C807">
              <wp:extent cx="5324475" cy="4762500"/>
              <wp:effectExtent l="0" t="0" r="9525" b="0"/>
              <wp:docPr id="2" name="Picture 2" descr="The Standard Court">
                <a:hlinkClick xmlns:a="http://schemas.openxmlformats.org/drawingml/2006/main" r:id="rId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The Standard Court">
                        <a:hlinkClick r:id="rId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24475" cy="476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106B8">
          <w:rPr>
            <w:color w:val="007ACC"/>
            <w:sz w:val="28"/>
            <w:szCs w:val="28"/>
          </w:rPr>
          <w:br/>
        </w:r>
      </w:hyperlink>
    </w:p>
    <w:p w14:paraId="1CB0FFB2" w14:textId="11FB617F" w:rsidR="004106B8" w:rsidRPr="004106B8" w:rsidRDefault="004106B8" w:rsidP="004106B8">
      <w:pPr>
        <w:pStyle w:val="NormalWeb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4106B8">
        <w:rPr>
          <w:color w:val="1A1A1A"/>
          <w:sz w:val="28"/>
          <w:szCs w:val="28"/>
        </w:rPr>
        <w:t xml:space="preserve">The </w:t>
      </w:r>
      <w:r w:rsidR="00B53500">
        <w:rPr>
          <w:color w:val="1A1A1A"/>
          <w:sz w:val="28"/>
          <w:szCs w:val="28"/>
        </w:rPr>
        <w:t>wicket</w:t>
      </w:r>
      <w:r w:rsidRPr="004106B8">
        <w:rPr>
          <w:color w:val="1A1A1A"/>
          <w:sz w:val="28"/>
          <w:szCs w:val="28"/>
        </w:rPr>
        <w:t xml:space="preserve">s are run in the order and direction shown in Diagram 1. The </w:t>
      </w:r>
      <w:r w:rsidR="0012225C" w:rsidRPr="0012225C">
        <w:rPr>
          <w:color w:val="1A1A1A"/>
          <w:sz w:val="28"/>
          <w:szCs w:val="28"/>
        </w:rPr>
        <w:t xml:space="preserve">BrendanWorld® </w:t>
      </w:r>
      <w:r w:rsidR="000F7694">
        <w:rPr>
          <w:color w:val="1A1A1A"/>
          <w:sz w:val="28"/>
          <w:szCs w:val="28"/>
        </w:rPr>
        <w:t xml:space="preserve">croquet </w:t>
      </w:r>
      <w:r w:rsidR="00921FAC">
        <w:rPr>
          <w:color w:val="1A1A1A"/>
          <w:sz w:val="28"/>
          <w:szCs w:val="28"/>
        </w:rPr>
        <w:t>version</w:t>
      </w:r>
      <w:r w:rsidRPr="004106B8">
        <w:rPr>
          <w:color w:val="1A1A1A"/>
          <w:sz w:val="28"/>
          <w:szCs w:val="28"/>
        </w:rPr>
        <w:t xml:space="preserve"> is played as a "best of 13 point" </w:t>
      </w:r>
      <w:proofErr w:type="gramStart"/>
      <w:r w:rsidRPr="004106B8">
        <w:rPr>
          <w:color w:val="1A1A1A"/>
          <w:sz w:val="28"/>
          <w:szCs w:val="28"/>
        </w:rPr>
        <w:t>game, and</w:t>
      </w:r>
      <w:proofErr w:type="gramEnd"/>
      <w:r w:rsidRPr="004106B8">
        <w:rPr>
          <w:color w:val="1A1A1A"/>
          <w:sz w:val="28"/>
          <w:szCs w:val="28"/>
        </w:rPr>
        <w:t xml:space="preserve"> stops as soon as one player</w:t>
      </w:r>
      <w:r w:rsidR="00017AE5">
        <w:rPr>
          <w:color w:val="1A1A1A"/>
          <w:sz w:val="28"/>
          <w:szCs w:val="28"/>
        </w:rPr>
        <w:t xml:space="preserve"> or team</w:t>
      </w:r>
      <w:r w:rsidRPr="004106B8">
        <w:rPr>
          <w:color w:val="1A1A1A"/>
          <w:sz w:val="28"/>
          <w:szCs w:val="28"/>
        </w:rPr>
        <w:t xml:space="preserve"> has scored 7. If the points are level after running the 12th </w:t>
      </w:r>
      <w:r w:rsidR="00B53500">
        <w:rPr>
          <w:color w:val="1A1A1A"/>
          <w:sz w:val="28"/>
          <w:szCs w:val="28"/>
        </w:rPr>
        <w:t>wicket</w:t>
      </w:r>
      <w:r w:rsidRPr="004106B8">
        <w:rPr>
          <w:color w:val="1A1A1A"/>
          <w:sz w:val="28"/>
          <w:szCs w:val="28"/>
        </w:rPr>
        <w:t xml:space="preserve">, the game is decided by contesting </w:t>
      </w:r>
      <w:r w:rsidR="00B53500">
        <w:rPr>
          <w:color w:val="1A1A1A"/>
          <w:sz w:val="28"/>
          <w:szCs w:val="28"/>
        </w:rPr>
        <w:t>wicket</w:t>
      </w:r>
      <w:r w:rsidRPr="004106B8">
        <w:rPr>
          <w:color w:val="1A1A1A"/>
          <w:sz w:val="28"/>
          <w:szCs w:val="28"/>
        </w:rPr>
        <w:t xml:space="preserve"> 3 again</w:t>
      </w:r>
      <w:r w:rsidR="00677D29">
        <w:rPr>
          <w:color w:val="1A1A1A"/>
          <w:sz w:val="28"/>
          <w:szCs w:val="28"/>
        </w:rPr>
        <w:t xml:space="preserve"> from </w:t>
      </w:r>
      <w:r w:rsidR="00C02455">
        <w:rPr>
          <w:color w:val="1A1A1A"/>
          <w:sz w:val="28"/>
          <w:szCs w:val="28"/>
        </w:rPr>
        <w:t>the starting place</w:t>
      </w:r>
      <w:r w:rsidRPr="004106B8">
        <w:rPr>
          <w:color w:val="1A1A1A"/>
          <w:sz w:val="28"/>
          <w:szCs w:val="28"/>
        </w:rPr>
        <w:t xml:space="preserve">. </w:t>
      </w:r>
    </w:p>
    <w:p w14:paraId="4D4E05FD" w14:textId="31691D2C" w:rsidR="004106B8" w:rsidRPr="004106B8" w:rsidRDefault="004106B8" w:rsidP="004106B8">
      <w:pPr>
        <w:pStyle w:val="NormalWeb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4106B8">
        <w:rPr>
          <w:color w:val="1A1A1A"/>
          <w:sz w:val="28"/>
          <w:szCs w:val="28"/>
        </w:rPr>
        <w:t xml:space="preserve">A ball scores a point by passing through the next </w:t>
      </w:r>
      <w:r w:rsidR="00B53500">
        <w:rPr>
          <w:color w:val="1A1A1A"/>
          <w:sz w:val="28"/>
          <w:szCs w:val="28"/>
        </w:rPr>
        <w:t>wicket</w:t>
      </w:r>
      <w:r w:rsidRPr="004106B8">
        <w:rPr>
          <w:color w:val="1A1A1A"/>
          <w:sz w:val="28"/>
          <w:szCs w:val="28"/>
        </w:rPr>
        <w:t xml:space="preserve"> in the order and direction shown in Diagram 1. </w:t>
      </w:r>
    </w:p>
    <w:p w14:paraId="0F275303" w14:textId="7DEE77AA" w:rsidR="004106B8" w:rsidRPr="004106B8" w:rsidRDefault="004106B8" w:rsidP="004106B8">
      <w:pPr>
        <w:pStyle w:val="NormalWeb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4106B8">
        <w:rPr>
          <w:color w:val="1A1A1A"/>
          <w:sz w:val="28"/>
          <w:szCs w:val="28"/>
        </w:rPr>
        <w:t xml:space="preserve">If a ball other than the striker's ball is knocked through the next </w:t>
      </w:r>
      <w:r w:rsidR="00B53500">
        <w:rPr>
          <w:color w:val="1A1A1A"/>
          <w:sz w:val="28"/>
          <w:szCs w:val="28"/>
        </w:rPr>
        <w:t>wicket</w:t>
      </w:r>
      <w:r w:rsidRPr="004106B8">
        <w:rPr>
          <w:color w:val="1A1A1A"/>
          <w:sz w:val="28"/>
          <w:szCs w:val="28"/>
        </w:rPr>
        <w:t xml:space="preserve"> in order, then that </w:t>
      </w:r>
      <w:r w:rsidR="00B53500">
        <w:rPr>
          <w:color w:val="1A1A1A"/>
          <w:sz w:val="28"/>
          <w:szCs w:val="28"/>
        </w:rPr>
        <w:t>wicket</w:t>
      </w:r>
      <w:r w:rsidRPr="004106B8">
        <w:rPr>
          <w:color w:val="1A1A1A"/>
          <w:sz w:val="28"/>
          <w:szCs w:val="28"/>
        </w:rPr>
        <w:t xml:space="preserve"> is scored for </w:t>
      </w:r>
      <w:r w:rsidR="003D0864">
        <w:rPr>
          <w:color w:val="1A1A1A"/>
          <w:sz w:val="28"/>
          <w:szCs w:val="28"/>
        </w:rPr>
        <w:t xml:space="preserve">the </w:t>
      </w:r>
      <w:r w:rsidRPr="004106B8">
        <w:rPr>
          <w:color w:val="1A1A1A"/>
          <w:sz w:val="28"/>
          <w:szCs w:val="28"/>
        </w:rPr>
        <w:t xml:space="preserve">side owning that ball. If more than one ball runs a </w:t>
      </w:r>
      <w:r w:rsidR="00B53500">
        <w:rPr>
          <w:color w:val="1A1A1A"/>
          <w:sz w:val="28"/>
          <w:szCs w:val="28"/>
        </w:rPr>
        <w:t>wicket</w:t>
      </w:r>
      <w:r w:rsidRPr="004106B8">
        <w:rPr>
          <w:color w:val="1A1A1A"/>
          <w:sz w:val="28"/>
          <w:szCs w:val="28"/>
        </w:rPr>
        <w:t xml:space="preserve"> in the same stroke, then the ball which was closest to the </w:t>
      </w:r>
      <w:r w:rsidR="00B53500">
        <w:rPr>
          <w:color w:val="1A1A1A"/>
          <w:sz w:val="28"/>
          <w:szCs w:val="28"/>
        </w:rPr>
        <w:t>wicket</w:t>
      </w:r>
      <w:r w:rsidRPr="004106B8">
        <w:rPr>
          <w:color w:val="1A1A1A"/>
          <w:sz w:val="28"/>
          <w:szCs w:val="28"/>
        </w:rPr>
        <w:t xml:space="preserve"> at the start of the stroke is deemed to have scored the point.</w:t>
      </w:r>
    </w:p>
    <w:p w14:paraId="72A8531C" w14:textId="76EC8913" w:rsidR="004106B8" w:rsidRPr="004106B8" w:rsidRDefault="004106B8" w:rsidP="004106B8">
      <w:pPr>
        <w:pStyle w:val="NormalWeb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4106B8">
        <w:rPr>
          <w:color w:val="1A1A1A"/>
          <w:sz w:val="28"/>
          <w:szCs w:val="28"/>
        </w:rPr>
        <w:t xml:space="preserve">If a ball runs two </w:t>
      </w:r>
      <w:r w:rsidR="00B53500">
        <w:rPr>
          <w:color w:val="1A1A1A"/>
          <w:sz w:val="28"/>
          <w:szCs w:val="28"/>
        </w:rPr>
        <w:t>wicket</w:t>
      </w:r>
      <w:r w:rsidRPr="004106B8">
        <w:rPr>
          <w:color w:val="1A1A1A"/>
          <w:sz w:val="28"/>
          <w:szCs w:val="28"/>
        </w:rPr>
        <w:t>s in the same stroke, then both points are scored.</w:t>
      </w:r>
    </w:p>
    <w:p w14:paraId="354B9F88" w14:textId="710C242D" w:rsidR="00792BE5" w:rsidRDefault="00DA7954" w:rsidP="00410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 Order</w:t>
      </w:r>
    </w:p>
    <w:p w14:paraId="79D4D15A" w14:textId="747055F7" w:rsidR="00BB0232" w:rsidRDefault="00BB0232" w:rsidP="00410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9ED0B5" w14:textId="2BB9597E" w:rsidR="00BB0232" w:rsidRDefault="00BB0232" w:rsidP="00410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AAF0EC" w14:textId="38E93F6A" w:rsidR="00BB0232" w:rsidRDefault="00BB0232" w:rsidP="00410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328964" w14:textId="2AC28C06" w:rsidR="00BB0232" w:rsidRDefault="00BB0232" w:rsidP="00410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Brendan BRUCE</w:t>
      </w:r>
    </w:p>
    <w:p w14:paraId="048293C8" w14:textId="2BCF3A67" w:rsidR="00BB0232" w:rsidRDefault="000F7694" w:rsidP="00410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Sole </w:t>
      </w:r>
      <w:r w:rsidR="00BB0232">
        <w:rPr>
          <w:rFonts w:ascii="Times New Roman" w:hAnsi="Times New Roman" w:cs="Times New Roman"/>
          <w:sz w:val="28"/>
          <w:szCs w:val="28"/>
        </w:rPr>
        <w:t>Proprietor</w:t>
      </w:r>
      <w:r w:rsidR="00460DB5">
        <w:rPr>
          <w:rFonts w:ascii="Times New Roman" w:hAnsi="Times New Roman" w:cs="Times New Roman"/>
          <w:sz w:val="28"/>
          <w:szCs w:val="28"/>
        </w:rPr>
        <w:t xml:space="preserve"> &amp; </w:t>
      </w:r>
      <w:r>
        <w:rPr>
          <w:rFonts w:ascii="Times New Roman" w:hAnsi="Times New Roman" w:cs="Times New Roman"/>
          <w:sz w:val="28"/>
          <w:szCs w:val="28"/>
        </w:rPr>
        <w:t>General</w:t>
      </w:r>
      <w:r w:rsidR="00460DB5">
        <w:rPr>
          <w:rFonts w:ascii="Times New Roman" w:hAnsi="Times New Roman" w:cs="Times New Roman"/>
          <w:sz w:val="28"/>
          <w:szCs w:val="28"/>
        </w:rPr>
        <w:t xml:space="preserve"> Manager</w:t>
      </w:r>
      <w:r w:rsidR="00BB0232">
        <w:rPr>
          <w:rFonts w:ascii="Times New Roman" w:hAnsi="Times New Roman" w:cs="Times New Roman"/>
          <w:sz w:val="28"/>
          <w:szCs w:val="28"/>
        </w:rPr>
        <w:t xml:space="preserve">, </w:t>
      </w:r>
      <w:r w:rsidR="00BB0232" w:rsidRPr="00BB0232">
        <w:rPr>
          <w:rFonts w:ascii="Times New Roman" w:hAnsi="Times New Roman" w:cs="Times New Roman"/>
          <w:sz w:val="28"/>
          <w:szCs w:val="28"/>
        </w:rPr>
        <w:t>BrendanWorld®</w:t>
      </w:r>
    </w:p>
    <w:p w14:paraId="480053C4" w14:textId="4F9A5195" w:rsidR="00E141B5" w:rsidRDefault="00E141B5" w:rsidP="00410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58A906" w14:textId="77777777" w:rsidR="002C23DB" w:rsidRDefault="002C23DB" w:rsidP="004106B8">
      <w:pPr>
        <w:spacing w:after="0" w:line="240" w:lineRule="auto"/>
        <w:rPr>
          <w:rStyle w:val="Strong"/>
          <w:rFonts w:ascii="Times New Roman" w:hAnsi="Times New Roman" w:cs="Times New Roman"/>
          <w:color w:val="1A1A1A"/>
          <w:sz w:val="96"/>
          <w:szCs w:val="96"/>
        </w:rPr>
      </w:pPr>
    </w:p>
    <w:p w14:paraId="6E3890A0" w14:textId="53820723" w:rsidR="00E141B5" w:rsidRDefault="00E141B5" w:rsidP="004106B8">
      <w:pPr>
        <w:spacing w:after="0" w:line="240" w:lineRule="auto"/>
        <w:rPr>
          <w:rStyle w:val="Strong"/>
          <w:rFonts w:ascii="Times New Roman" w:hAnsi="Times New Roman" w:cs="Times New Roman"/>
          <w:color w:val="1A1A1A"/>
          <w:sz w:val="96"/>
          <w:szCs w:val="96"/>
        </w:rPr>
      </w:pPr>
      <w:r w:rsidRPr="00E141B5">
        <w:rPr>
          <w:rStyle w:val="Strong"/>
          <w:rFonts w:ascii="Times New Roman" w:hAnsi="Times New Roman" w:cs="Times New Roman"/>
          <w:color w:val="1A1A1A"/>
          <w:sz w:val="96"/>
          <w:szCs w:val="96"/>
        </w:rPr>
        <w:t>BrendanWorld®</w:t>
      </w:r>
    </w:p>
    <w:p w14:paraId="10827136" w14:textId="773DE188" w:rsidR="00E141B5" w:rsidRDefault="00E141B5" w:rsidP="004106B8">
      <w:pPr>
        <w:spacing w:after="0" w:line="240" w:lineRule="auto"/>
        <w:rPr>
          <w:rStyle w:val="Strong"/>
          <w:rFonts w:ascii="Times New Roman" w:hAnsi="Times New Roman" w:cs="Times New Roman"/>
          <w:color w:val="1A1A1A"/>
          <w:sz w:val="96"/>
          <w:szCs w:val="96"/>
        </w:rPr>
      </w:pPr>
    </w:p>
    <w:p w14:paraId="1C021219" w14:textId="167D0DF2" w:rsidR="00E141B5" w:rsidRDefault="00E141B5" w:rsidP="004106B8">
      <w:pPr>
        <w:spacing w:after="0" w:line="240" w:lineRule="auto"/>
        <w:rPr>
          <w:rStyle w:val="Strong"/>
          <w:rFonts w:ascii="Times New Roman" w:hAnsi="Times New Roman" w:cs="Times New Roman"/>
          <w:color w:val="1A1A1A"/>
          <w:sz w:val="96"/>
          <w:szCs w:val="96"/>
        </w:rPr>
      </w:pPr>
    </w:p>
    <w:p w14:paraId="6F559647" w14:textId="77777777" w:rsidR="002C23DB" w:rsidRDefault="002C23DB" w:rsidP="00E141B5">
      <w:pPr>
        <w:spacing w:after="0" w:line="240" w:lineRule="auto"/>
        <w:rPr>
          <w:rStyle w:val="Strong"/>
          <w:rFonts w:ascii="Times New Roman" w:hAnsi="Times New Roman" w:cs="Times New Roman"/>
          <w:color w:val="1A1A1A"/>
          <w:sz w:val="96"/>
          <w:szCs w:val="96"/>
        </w:rPr>
      </w:pPr>
    </w:p>
    <w:p w14:paraId="6DED62C8" w14:textId="417309A5" w:rsidR="00E141B5" w:rsidRPr="00E141B5" w:rsidRDefault="00E141B5" w:rsidP="00E141B5">
      <w:pPr>
        <w:spacing w:after="0" w:line="240" w:lineRule="auto"/>
        <w:rPr>
          <w:rFonts w:ascii="Times New Roman" w:hAnsi="Times New Roman" w:cs="Times New Roman"/>
          <w:sz w:val="96"/>
          <w:szCs w:val="96"/>
        </w:rPr>
      </w:pPr>
      <w:r w:rsidRPr="00E141B5">
        <w:rPr>
          <w:rStyle w:val="Strong"/>
          <w:rFonts w:ascii="Times New Roman" w:hAnsi="Times New Roman" w:cs="Times New Roman"/>
          <w:color w:val="1A1A1A"/>
          <w:sz w:val="96"/>
          <w:szCs w:val="96"/>
        </w:rPr>
        <w:t>BrendanWorld®</w:t>
      </w:r>
    </w:p>
    <w:p w14:paraId="568CAD9E" w14:textId="7AB0DCDE" w:rsidR="00E141B5" w:rsidRDefault="00E141B5" w:rsidP="004106B8">
      <w:pPr>
        <w:spacing w:after="0" w:line="240" w:lineRule="auto"/>
        <w:rPr>
          <w:rFonts w:ascii="Times New Roman" w:hAnsi="Times New Roman" w:cs="Times New Roman"/>
          <w:sz w:val="96"/>
          <w:szCs w:val="96"/>
        </w:rPr>
      </w:pPr>
    </w:p>
    <w:p w14:paraId="6E1627C8" w14:textId="63011CAA" w:rsidR="00E141B5" w:rsidRDefault="00E141B5" w:rsidP="004106B8">
      <w:pPr>
        <w:spacing w:after="0" w:line="240" w:lineRule="auto"/>
        <w:rPr>
          <w:rFonts w:ascii="Times New Roman" w:hAnsi="Times New Roman" w:cs="Times New Roman"/>
          <w:sz w:val="96"/>
          <w:szCs w:val="96"/>
        </w:rPr>
      </w:pPr>
    </w:p>
    <w:p w14:paraId="7932FF62" w14:textId="77777777" w:rsidR="002C23DB" w:rsidRDefault="002C23DB" w:rsidP="00E141B5">
      <w:pPr>
        <w:spacing w:after="0" w:line="240" w:lineRule="auto"/>
        <w:rPr>
          <w:rStyle w:val="Strong"/>
          <w:rFonts w:ascii="Times New Roman" w:hAnsi="Times New Roman" w:cs="Times New Roman"/>
          <w:color w:val="1A1A1A"/>
          <w:sz w:val="96"/>
          <w:szCs w:val="96"/>
        </w:rPr>
      </w:pPr>
    </w:p>
    <w:p w14:paraId="1BF24AFA" w14:textId="1235D25E" w:rsidR="00E141B5" w:rsidRPr="00E141B5" w:rsidRDefault="00E141B5" w:rsidP="00E141B5">
      <w:pPr>
        <w:spacing w:after="0" w:line="240" w:lineRule="auto"/>
        <w:rPr>
          <w:rFonts w:ascii="Times New Roman" w:hAnsi="Times New Roman" w:cs="Times New Roman"/>
          <w:sz w:val="96"/>
          <w:szCs w:val="96"/>
        </w:rPr>
      </w:pPr>
      <w:r w:rsidRPr="00E141B5">
        <w:rPr>
          <w:rStyle w:val="Strong"/>
          <w:rFonts w:ascii="Times New Roman" w:hAnsi="Times New Roman" w:cs="Times New Roman"/>
          <w:color w:val="1A1A1A"/>
          <w:sz w:val="96"/>
          <w:szCs w:val="96"/>
        </w:rPr>
        <w:t>BrendanWorld®</w:t>
      </w:r>
    </w:p>
    <w:p w14:paraId="3CB58D16" w14:textId="77777777" w:rsidR="00E141B5" w:rsidRPr="00E141B5" w:rsidRDefault="00E141B5" w:rsidP="004106B8">
      <w:pPr>
        <w:spacing w:after="0" w:line="240" w:lineRule="auto"/>
        <w:rPr>
          <w:rFonts w:ascii="Times New Roman" w:hAnsi="Times New Roman" w:cs="Times New Roman"/>
          <w:sz w:val="96"/>
          <w:szCs w:val="96"/>
        </w:rPr>
      </w:pPr>
    </w:p>
    <w:p w14:paraId="49107EBE" w14:textId="77777777" w:rsidR="00BB0232" w:rsidRPr="004106B8" w:rsidRDefault="00BB0232" w:rsidP="00410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B0232" w:rsidRPr="004106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B8"/>
    <w:rsid w:val="00011CB4"/>
    <w:rsid w:val="00017AE5"/>
    <w:rsid w:val="000613F7"/>
    <w:rsid w:val="000727E8"/>
    <w:rsid w:val="000A3881"/>
    <w:rsid w:val="000C5D2A"/>
    <w:rsid w:val="000D5D63"/>
    <w:rsid w:val="000F7694"/>
    <w:rsid w:val="00112C7C"/>
    <w:rsid w:val="00116166"/>
    <w:rsid w:val="0012225C"/>
    <w:rsid w:val="001227E2"/>
    <w:rsid w:val="00123BCD"/>
    <w:rsid w:val="001279D6"/>
    <w:rsid w:val="001451DF"/>
    <w:rsid w:val="00146E82"/>
    <w:rsid w:val="001B2F5F"/>
    <w:rsid w:val="001F7083"/>
    <w:rsid w:val="002464F8"/>
    <w:rsid w:val="002A12FE"/>
    <w:rsid w:val="002A5B26"/>
    <w:rsid w:val="002B6209"/>
    <w:rsid w:val="002C23DB"/>
    <w:rsid w:val="00327EFC"/>
    <w:rsid w:val="003B6DC4"/>
    <w:rsid w:val="003C7565"/>
    <w:rsid w:val="003D0864"/>
    <w:rsid w:val="00403526"/>
    <w:rsid w:val="004106B8"/>
    <w:rsid w:val="00436863"/>
    <w:rsid w:val="00460DB5"/>
    <w:rsid w:val="004C6CB3"/>
    <w:rsid w:val="00537AB4"/>
    <w:rsid w:val="005408AE"/>
    <w:rsid w:val="00560206"/>
    <w:rsid w:val="005701E8"/>
    <w:rsid w:val="00574CAD"/>
    <w:rsid w:val="005F6C5B"/>
    <w:rsid w:val="00625BCA"/>
    <w:rsid w:val="00667D2D"/>
    <w:rsid w:val="006705E4"/>
    <w:rsid w:val="00677D29"/>
    <w:rsid w:val="006868D0"/>
    <w:rsid w:val="006F7C4D"/>
    <w:rsid w:val="00792BE5"/>
    <w:rsid w:val="007F6C0F"/>
    <w:rsid w:val="008127EB"/>
    <w:rsid w:val="00896954"/>
    <w:rsid w:val="008B4602"/>
    <w:rsid w:val="008B6BA3"/>
    <w:rsid w:val="008E4EA0"/>
    <w:rsid w:val="009119DA"/>
    <w:rsid w:val="00914657"/>
    <w:rsid w:val="00921FAC"/>
    <w:rsid w:val="00951803"/>
    <w:rsid w:val="009974F1"/>
    <w:rsid w:val="009A058C"/>
    <w:rsid w:val="009B1D86"/>
    <w:rsid w:val="009F1CBC"/>
    <w:rsid w:val="009F3659"/>
    <w:rsid w:val="00A11D55"/>
    <w:rsid w:val="00A24E4B"/>
    <w:rsid w:val="00A362ED"/>
    <w:rsid w:val="00A52D0A"/>
    <w:rsid w:val="00A61EC9"/>
    <w:rsid w:val="00AE5831"/>
    <w:rsid w:val="00B1025E"/>
    <w:rsid w:val="00B33B32"/>
    <w:rsid w:val="00B340D2"/>
    <w:rsid w:val="00B53500"/>
    <w:rsid w:val="00B60F43"/>
    <w:rsid w:val="00BB0232"/>
    <w:rsid w:val="00C02455"/>
    <w:rsid w:val="00C12F71"/>
    <w:rsid w:val="00C56836"/>
    <w:rsid w:val="00CB6E81"/>
    <w:rsid w:val="00CC7077"/>
    <w:rsid w:val="00CD5E03"/>
    <w:rsid w:val="00D22BE1"/>
    <w:rsid w:val="00D30D6B"/>
    <w:rsid w:val="00D45C1A"/>
    <w:rsid w:val="00D527E3"/>
    <w:rsid w:val="00D64100"/>
    <w:rsid w:val="00DA7954"/>
    <w:rsid w:val="00E141B5"/>
    <w:rsid w:val="00E1438E"/>
    <w:rsid w:val="00E32FF2"/>
    <w:rsid w:val="00E950BD"/>
    <w:rsid w:val="00EC5394"/>
    <w:rsid w:val="00EF75F8"/>
    <w:rsid w:val="00F41992"/>
    <w:rsid w:val="00F469C1"/>
    <w:rsid w:val="00FC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D58CC"/>
  <w15:chartTrackingRefBased/>
  <w15:docId w15:val="{AAC89D22-A43D-4298-97F6-AB883E43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106B8"/>
    <w:rPr>
      <w:b/>
      <w:bCs/>
    </w:rPr>
  </w:style>
  <w:style w:type="character" w:styleId="Emphasis">
    <w:name w:val="Emphasis"/>
    <w:basedOn w:val="DefaultParagraphFont"/>
    <w:uiPriority w:val="20"/>
    <w:qFormat/>
    <w:rsid w:val="004106B8"/>
    <w:rPr>
      <w:i/>
      <w:iCs/>
    </w:rPr>
  </w:style>
  <w:style w:type="paragraph" w:customStyle="1" w:styleId="floatr">
    <w:name w:val="floatr"/>
    <w:basedOn w:val="Normal"/>
    <w:rsid w:val="00410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106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2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www.croquet.org.uk/infra/stdcrt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BRUCE</dc:creator>
  <cp:keywords/>
  <dc:description/>
  <cp:lastModifiedBy>BRENDAN BRUCE</cp:lastModifiedBy>
  <cp:revision>2</cp:revision>
  <dcterms:created xsi:type="dcterms:W3CDTF">2026-03-10T21:00:00Z</dcterms:created>
  <dcterms:modified xsi:type="dcterms:W3CDTF">2026-03-10T21:00:00Z</dcterms:modified>
</cp:coreProperties>
</file>