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8F" w:rsidRDefault="0036668F" w:rsidP="0036668F">
      <w:r w:rsidRPr="00770360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 w:rsidRPr="0042388B">
        <w:t xml:space="preserve"> </w:t>
      </w:r>
    </w:p>
    <w:p w:rsidR="00373339" w:rsidRPr="00373339" w:rsidRDefault="00373339" w:rsidP="00373339">
      <w:pPr>
        <w:rPr>
          <w:b/>
        </w:rPr>
      </w:pPr>
      <w:r>
        <w:rPr>
          <w:b/>
        </w:rPr>
        <w:t xml:space="preserve">код </w:t>
      </w:r>
      <w:r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Pr="00373339">
        <w:rPr>
          <w:b/>
          <w:bCs/>
          <w:lang w:val="ru-RU"/>
        </w:rPr>
        <w:t xml:space="preserve">ДК 021:2015: 09120000-6  </w:t>
      </w:r>
      <w:proofErr w:type="spellStart"/>
      <w:r w:rsidRPr="00373339">
        <w:rPr>
          <w:b/>
          <w:bCs/>
          <w:lang w:val="ru-RU"/>
        </w:rPr>
        <w:t>Газове</w:t>
      </w:r>
      <w:proofErr w:type="spellEnd"/>
      <w:r w:rsidRPr="00373339">
        <w:rPr>
          <w:b/>
          <w:bCs/>
          <w:lang w:val="ru-RU"/>
        </w:rPr>
        <w:t xml:space="preserve"> </w:t>
      </w:r>
      <w:proofErr w:type="spellStart"/>
      <w:r w:rsidRPr="00373339">
        <w:rPr>
          <w:b/>
          <w:bCs/>
          <w:lang w:val="ru-RU"/>
        </w:rPr>
        <w:t>паливо</w:t>
      </w:r>
      <w:proofErr w:type="spellEnd"/>
      <w:r w:rsidRPr="00373339">
        <w:rPr>
          <w:b/>
          <w:bCs/>
          <w:lang w:val="ru-RU"/>
        </w:rPr>
        <w:t xml:space="preserve"> / </w:t>
      </w:r>
      <w:proofErr w:type="spellStart"/>
      <w:r w:rsidRPr="00373339">
        <w:rPr>
          <w:b/>
          <w:bCs/>
          <w:lang w:val="ru-RU"/>
        </w:rPr>
        <w:t>природний</w:t>
      </w:r>
      <w:proofErr w:type="spellEnd"/>
      <w:r w:rsidRPr="00373339">
        <w:rPr>
          <w:b/>
          <w:bCs/>
          <w:lang w:val="ru-RU"/>
        </w:rPr>
        <w:t xml:space="preserve"> газ/</w:t>
      </w:r>
    </w:p>
    <w:p w:rsidR="0036668F" w:rsidRPr="0042388B" w:rsidRDefault="0036668F" w:rsidP="0036668F">
      <w:pPr>
        <w:rPr>
          <w:b/>
          <w:bCs/>
        </w:rPr>
      </w:pPr>
    </w:p>
    <w:p w:rsidR="0036668F" w:rsidRPr="00770360" w:rsidRDefault="0036668F" w:rsidP="0036668F"/>
    <w:p w:rsidR="0036668F" w:rsidRPr="007C21B2" w:rsidRDefault="0036668F" w:rsidP="0036668F">
      <w:r w:rsidRPr="007C21B2">
        <w:rPr>
          <w:b/>
          <w:bCs/>
        </w:rPr>
        <w:t>Замовник</w:t>
      </w:r>
      <w:r w:rsidRPr="007C21B2">
        <w:t xml:space="preserve">: </w:t>
      </w:r>
      <w:proofErr w:type="spellStart"/>
      <w:r>
        <w:t>Берестечківський</w:t>
      </w:r>
      <w:proofErr w:type="spellEnd"/>
      <w:r w:rsidRPr="007C21B2">
        <w:t xml:space="preserve"> психоневрологічний інтернат </w:t>
      </w:r>
    </w:p>
    <w:p w:rsidR="0036668F" w:rsidRPr="007C21B2" w:rsidRDefault="0036668F" w:rsidP="0036668F">
      <w:r w:rsidRPr="007C21B2">
        <w:rPr>
          <w:b/>
          <w:bCs/>
        </w:rPr>
        <w:t>Код за ЄДРПОУ</w:t>
      </w:r>
      <w:r w:rsidRPr="007C21B2">
        <w:t xml:space="preserve">: </w:t>
      </w:r>
      <w:r>
        <w:t>03188180</w:t>
      </w:r>
    </w:p>
    <w:p w:rsidR="00373339" w:rsidRPr="00373339" w:rsidRDefault="0036668F" w:rsidP="00373339">
      <w:pPr>
        <w:rPr>
          <w:b/>
        </w:rPr>
      </w:pPr>
      <w:r w:rsidRPr="007C21B2">
        <w:rPr>
          <w:b/>
          <w:bCs/>
        </w:rPr>
        <w:t>Найменування предмета закупівлі</w:t>
      </w:r>
      <w:r w:rsidRPr="007C21B2">
        <w:t>:</w:t>
      </w:r>
      <w:r w:rsidR="00373339" w:rsidRPr="0037333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ru-RU" w:eastAsia="zh-CN" w:bidi="hi-IN"/>
        </w:rPr>
        <w:t xml:space="preserve"> </w:t>
      </w:r>
      <w:r w:rsidR="00373339" w:rsidRPr="00373339">
        <w:rPr>
          <w:b/>
          <w:bCs/>
          <w:lang w:val="ru-RU"/>
        </w:rPr>
        <w:t xml:space="preserve">ДК 021:2015: 09120000-6  </w:t>
      </w:r>
      <w:proofErr w:type="spellStart"/>
      <w:r w:rsidR="00373339" w:rsidRPr="00373339">
        <w:rPr>
          <w:b/>
          <w:bCs/>
          <w:lang w:val="ru-RU"/>
        </w:rPr>
        <w:t>Газове</w:t>
      </w:r>
      <w:proofErr w:type="spellEnd"/>
      <w:r w:rsidR="00373339" w:rsidRPr="00373339">
        <w:rPr>
          <w:b/>
          <w:bCs/>
          <w:lang w:val="ru-RU"/>
        </w:rPr>
        <w:t xml:space="preserve"> </w:t>
      </w:r>
      <w:proofErr w:type="spellStart"/>
      <w:r w:rsidR="00373339" w:rsidRPr="00373339">
        <w:rPr>
          <w:b/>
          <w:bCs/>
          <w:lang w:val="ru-RU"/>
        </w:rPr>
        <w:t>паливо</w:t>
      </w:r>
      <w:proofErr w:type="spellEnd"/>
      <w:r w:rsidR="00373339" w:rsidRPr="00373339">
        <w:rPr>
          <w:b/>
          <w:bCs/>
          <w:lang w:val="ru-RU"/>
        </w:rPr>
        <w:t xml:space="preserve"> / </w:t>
      </w:r>
      <w:proofErr w:type="spellStart"/>
      <w:r w:rsidR="00373339" w:rsidRPr="00373339">
        <w:rPr>
          <w:b/>
          <w:bCs/>
          <w:lang w:val="ru-RU"/>
        </w:rPr>
        <w:t>природний</w:t>
      </w:r>
      <w:proofErr w:type="spellEnd"/>
      <w:r w:rsidR="00373339" w:rsidRPr="00373339">
        <w:rPr>
          <w:b/>
          <w:bCs/>
          <w:lang w:val="ru-RU"/>
        </w:rPr>
        <w:t xml:space="preserve"> газ/</w:t>
      </w:r>
    </w:p>
    <w:p w:rsidR="0036668F" w:rsidRPr="007C21B2" w:rsidRDefault="00373339" w:rsidP="0036668F">
      <w:r>
        <w:rPr>
          <w:b/>
          <w:bCs/>
        </w:rPr>
        <w:t>Ідентиф</w:t>
      </w:r>
      <w:r w:rsidR="0036668F" w:rsidRPr="007C21B2">
        <w:rPr>
          <w:b/>
          <w:bCs/>
        </w:rPr>
        <w:t>ікатор  закупівлі:</w:t>
      </w:r>
      <w:r w:rsidR="0036668F" w:rsidRPr="00C738E6">
        <w:t xml:space="preserve"> </w:t>
      </w:r>
      <w:r w:rsidR="00742A63">
        <w:rPr>
          <w:b/>
          <w:bCs/>
        </w:rPr>
        <w:tab/>
        <w:t>UA-</w:t>
      </w:r>
      <w:r>
        <w:rPr>
          <w:b/>
          <w:bCs/>
        </w:rPr>
        <w:t>202</w:t>
      </w:r>
      <w:r w:rsidR="000F60C2">
        <w:rPr>
          <w:b/>
          <w:bCs/>
        </w:rPr>
        <w:t>4</w:t>
      </w:r>
      <w:r>
        <w:rPr>
          <w:b/>
          <w:bCs/>
        </w:rPr>
        <w:t>-</w:t>
      </w:r>
      <w:r w:rsidR="007E4D26">
        <w:rPr>
          <w:b/>
          <w:bCs/>
        </w:rPr>
        <w:t>12</w:t>
      </w:r>
      <w:r>
        <w:rPr>
          <w:b/>
          <w:bCs/>
        </w:rPr>
        <w:t>-</w:t>
      </w:r>
      <w:r w:rsidR="007E4D26">
        <w:rPr>
          <w:b/>
          <w:bCs/>
        </w:rPr>
        <w:t>03</w:t>
      </w:r>
      <w:r w:rsidR="0036668F" w:rsidRPr="00C738E6">
        <w:rPr>
          <w:b/>
          <w:bCs/>
        </w:rPr>
        <w:t>-</w:t>
      </w:r>
      <w:r w:rsidR="007E4D26">
        <w:rPr>
          <w:b/>
          <w:bCs/>
        </w:rPr>
        <w:t>003014</w:t>
      </w:r>
      <w:r w:rsidR="00742A63">
        <w:rPr>
          <w:b/>
          <w:bCs/>
        </w:rPr>
        <w:t>-а.</w:t>
      </w:r>
      <w:r w:rsidR="0036668F" w:rsidRPr="00C738E6">
        <w:rPr>
          <w:b/>
          <w:bCs/>
        </w:rPr>
        <w:tab/>
        <w:t xml:space="preserve"> </w:t>
      </w:r>
    </w:p>
    <w:p w:rsidR="0036668F" w:rsidRDefault="0036668F" w:rsidP="0036668F">
      <w:r w:rsidRPr="007C21B2">
        <w:rPr>
          <w:b/>
          <w:bCs/>
        </w:rPr>
        <w:t>Очікувана вартість</w:t>
      </w:r>
      <w:r>
        <w:t xml:space="preserve">: </w:t>
      </w:r>
      <w:r w:rsidR="007E4D26">
        <w:rPr>
          <w:b/>
        </w:rPr>
        <w:t>620770.88</w:t>
      </w:r>
      <w:r w:rsidRPr="00742A63">
        <w:rPr>
          <w:b/>
        </w:rPr>
        <w:t xml:space="preserve"> грн.</w:t>
      </w:r>
    </w:p>
    <w:p w:rsidR="0036668F" w:rsidRPr="0042388B" w:rsidRDefault="0036668F" w:rsidP="0036668F">
      <w:pPr>
        <w:rPr>
          <w:b/>
        </w:rPr>
      </w:pPr>
      <w:r w:rsidRPr="0042388B">
        <w:rPr>
          <w:b/>
        </w:rPr>
        <w:t xml:space="preserve">Кількість </w:t>
      </w:r>
      <w:r>
        <w:rPr>
          <w:b/>
        </w:rPr>
        <w:t xml:space="preserve">товару </w:t>
      </w:r>
      <w:r w:rsidRPr="0042388B">
        <w:rPr>
          <w:b/>
        </w:rPr>
        <w:t>:</w:t>
      </w:r>
      <w:r>
        <w:rPr>
          <w:b/>
        </w:rPr>
        <w:t xml:space="preserve"> </w:t>
      </w:r>
      <w:r w:rsidR="00373339">
        <w:rPr>
          <w:b/>
        </w:rPr>
        <w:t xml:space="preserve"> природний газ - </w:t>
      </w:r>
      <w:r w:rsidR="007E4D26">
        <w:rPr>
          <w:b/>
        </w:rPr>
        <w:t>37</w:t>
      </w:r>
      <w:r w:rsidR="00373339">
        <w:rPr>
          <w:b/>
        </w:rPr>
        <w:t>,</w:t>
      </w:r>
      <w:r w:rsidR="007E4D26">
        <w:rPr>
          <w:b/>
        </w:rPr>
        <w:t>5</w:t>
      </w:r>
      <w:r w:rsidR="00373339">
        <w:rPr>
          <w:b/>
        </w:rPr>
        <w:t xml:space="preserve"> тис. м. куб.</w:t>
      </w:r>
    </w:p>
    <w:p w:rsidR="0036668F" w:rsidRPr="007C21B2" w:rsidRDefault="0036668F" w:rsidP="0036668F">
      <w:r>
        <w:rPr>
          <w:b/>
          <w:bCs/>
        </w:rPr>
        <w:t xml:space="preserve"> </w:t>
      </w:r>
      <w:r w:rsidRPr="0042388B">
        <w:rPr>
          <w:bCs/>
        </w:rPr>
        <w:t>1</w:t>
      </w:r>
      <w:r>
        <w:rPr>
          <w:b/>
          <w:bCs/>
        </w:rPr>
        <w:t>.</w:t>
      </w:r>
      <w:r w:rsidRPr="007C21B2">
        <w:rPr>
          <w:b/>
          <w:bCs/>
        </w:rPr>
        <w:t>Технічні та якісні характеристики предмету закупівлі:</w:t>
      </w:r>
    </w:p>
    <w:p w:rsidR="00373339" w:rsidRPr="00373339" w:rsidRDefault="0036668F" w:rsidP="00373339">
      <w:pPr>
        <w:rPr>
          <w:b/>
        </w:rPr>
      </w:pPr>
      <w:r w:rsidRPr="00C738E6">
        <w:rPr>
          <w:b/>
        </w:rPr>
        <w:t>Найменування товару:</w:t>
      </w:r>
      <w:r w:rsidRPr="007C21B2">
        <w:rPr>
          <w:b/>
        </w:rPr>
        <w:t xml:space="preserve"> </w:t>
      </w:r>
      <w:r w:rsidR="00373339" w:rsidRPr="00373339">
        <w:rPr>
          <w:b/>
          <w:bCs/>
          <w:lang w:val="ru-RU"/>
        </w:rPr>
        <w:t xml:space="preserve">ДК 021:2015: 09120000-6  </w:t>
      </w:r>
      <w:proofErr w:type="spellStart"/>
      <w:r w:rsidR="00373339" w:rsidRPr="00373339">
        <w:rPr>
          <w:b/>
          <w:bCs/>
          <w:lang w:val="ru-RU"/>
        </w:rPr>
        <w:t>Газове</w:t>
      </w:r>
      <w:proofErr w:type="spellEnd"/>
      <w:r w:rsidR="00373339" w:rsidRPr="00373339">
        <w:rPr>
          <w:b/>
          <w:bCs/>
          <w:lang w:val="ru-RU"/>
        </w:rPr>
        <w:t xml:space="preserve"> </w:t>
      </w:r>
      <w:proofErr w:type="spellStart"/>
      <w:r w:rsidR="00373339" w:rsidRPr="00373339">
        <w:rPr>
          <w:b/>
          <w:bCs/>
          <w:lang w:val="ru-RU"/>
        </w:rPr>
        <w:t>паливо</w:t>
      </w:r>
      <w:proofErr w:type="spellEnd"/>
      <w:r w:rsidR="00373339" w:rsidRPr="00373339">
        <w:rPr>
          <w:b/>
          <w:bCs/>
          <w:lang w:val="ru-RU"/>
        </w:rPr>
        <w:t xml:space="preserve"> / </w:t>
      </w:r>
      <w:proofErr w:type="spellStart"/>
      <w:r w:rsidR="00373339" w:rsidRPr="00373339">
        <w:rPr>
          <w:b/>
          <w:bCs/>
          <w:lang w:val="ru-RU"/>
        </w:rPr>
        <w:t>природний</w:t>
      </w:r>
      <w:proofErr w:type="spellEnd"/>
      <w:r w:rsidR="00373339" w:rsidRPr="00373339">
        <w:rPr>
          <w:b/>
          <w:bCs/>
          <w:lang w:val="ru-RU"/>
        </w:rPr>
        <w:t xml:space="preserve"> газ/</w:t>
      </w:r>
    </w:p>
    <w:p w:rsidR="000F60C2" w:rsidRPr="000F60C2" w:rsidRDefault="000F60C2" w:rsidP="000F6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0C2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необхідні технічні, якісні та кількісні характеристики предмета закупівлі та технічна специфікація до предмета закупівлі</w:t>
      </w:r>
    </w:p>
    <w:p w:rsidR="000F60C2" w:rsidRPr="000F60C2" w:rsidRDefault="000F60C2" w:rsidP="000F60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0C2" w:rsidRPr="000F60C2" w:rsidRDefault="00476078" w:rsidP="000F60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0F60C2" w:rsidRPr="000F60C2">
        <w:rPr>
          <w:rFonts w:ascii="Times New Roman" w:eastAsia="Times New Roman" w:hAnsi="Times New Roman" w:cs="Times New Roman"/>
        </w:rPr>
        <w:t xml:space="preserve"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(20оС), тиск газу (Р) 101,325 кПа (760 мм </w:t>
      </w:r>
      <w:proofErr w:type="spellStart"/>
      <w:r w:rsidR="000F60C2" w:rsidRPr="000F60C2">
        <w:rPr>
          <w:rFonts w:ascii="Times New Roman" w:eastAsia="Times New Roman" w:hAnsi="Times New Roman" w:cs="Times New Roman"/>
        </w:rPr>
        <w:t>рт</w:t>
      </w:r>
      <w:proofErr w:type="spellEnd"/>
      <w:r w:rsidR="000F60C2" w:rsidRPr="000F60C2">
        <w:rPr>
          <w:rFonts w:ascii="Times New Roman" w:eastAsia="Times New Roman" w:hAnsi="Times New Roman" w:cs="Times New Roman"/>
        </w:rPr>
        <w:t>. ст.).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3274"/>
      </w:tblGrid>
      <w:tr w:rsidR="000F60C2" w:rsidRPr="000F60C2" w:rsidTr="00B4423F">
        <w:trPr>
          <w:trHeight w:val="131"/>
          <w:jc w:val="center"/>
        </w:trPr>
        <w:tc>
          <w:tcPr>
            <w:tcW w:w="3114" w:type="dxa"/>
            <w:vAlign w:val="center"/>
          </w:tcPr>
          <w:p w:rsidR="000F60C2" w:rsidRPr="000F60C2" w:rsidRDefault="000F60C2" w:rsidP="000F60C2">
            <w:pPr>
              <w:spacing w:after="0"/>
              <w:ind w:firstLine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Найменування товару</w:t>
            </w:r>
          </w:p>
        </w:tc>
        <w:tc>
          <w:tcPr>
            <w:tcW w:w="3118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 xml:space="preserve">Одиниця виміру </w:t>
            </w:r>
          </w:p>
        </w:tc>
        <w:tc>
          <w:tcPr>
            <w:tcW w:w="327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60C2">
              <w:rPr>
                <w:rFonts w:ascii="Times New Roman" w:eastAsia="Times New Roman" w:hAnsi="Times New Roman" w:cs="Times New Roman"/>
                <w:b/>
              </w:rPr>
              <w:t>Кількість товару</w:t>
            </w:r>
          </w:p>
        </w:tc>
      </w:tr>
      <w:tr w:rsidR="000F60C2" w:rsidRPr="000F60C2" w:rsidTr="00B4423F">
        <w:trPr>
          <w:trHeight w:val="42"/>
          <w:jc w:val="center"/>
        </w:trPr>
        <w:tc>
          <w:tcPr>
            <w:tcW w:w="3114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Природний газ</w:t>
            </w:r>
          </w:p>
        </w:tc>
        <w:tc>
          <w:tcPr>
            <w:tcW w:w="3118" w:type="dxa"/>
            <w:vAlign w:val="center"/>
          </w:tcPr>
          <w:p w:rsidR="000F60C2" w:rsidRPr="000F60C2" w:rsidRDefault="000F60C2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F60C2">
              <w:rPr>
                <w:rFonts w:ascii="Times New Roman" w:eastAsia="Times New Roman" w:hAnsi="Times New Roman" w:cs="Times New Roman"/>
              </w:rPr>
              <w:t>м</w:t>
            </w:r>
            <w:r w:rsidRPr="000F60C2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74" w:type="dxa"/>
            <w:vAlign w:val="center"/>
          </w:tcPr>
          <w:p w:rsidR="000F60C2" w:rsidRPr="000F60C2" w:rsidRDefault="007E4D26" w:rsidP="000F6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37500</w:t>
            </w:r>
          </w:p>
        </w:tc>
      </w:tr>
    </w:tbl>
    <w:p w:rsidR="007E4D26" w:rsidRPr="007E4D26" w:rsidRDefault="007E4D26" w:rsidP="007E4D26">
      <w:pPr>
        <w:rPr>
          <w:rFonts w:ascii="Times New Roman" w:eastAsia="Times New Roman" w:hAnsi="Times New Roman" w:cs="Times New Roman"/>
        </w:rPr>
      </w:pPr>
    </w:p>
    <w:p w:rsidR="007E4D26" w:rsidRPr="007E4D26" w:rsidRDefault="007E4D26" w:rsidP="007E4D26">
      <w:p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Плановий обсяг закупівлі природного газу з розбивкою по місяцях:</w:t>
      </w:r>
    </w:p>
    <w:tbl>
      <w:tblPr>
        <w:tblW w:w="9776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379"/>
      </w:tblGrid>
      <w:tr w:rsidR="007E4D26" w:rsidRPr="007E4D26" w:rsidTr="002F1427">
        <w:tc>
          <w:tcPr>
            <w:tcW w:w="3397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  <w:b/>
              </w:rPr>
            </w:pPr>
            <w:r w:rsidRPr="007E4D26">
              <w:rPr>
                <w:rFonts w:ascii="Times New Roman" w:eastAsia="Times New Roman" w:hAnsi="Times New Roman" w:cs="Times New Roman"/>
                <w:b/>
              </w:rPr>
              <w:t>Місяць</w:t>
            </w:r>
          </w:p>
        </w:tc>
        <w:tc>
          <w:tcPr>
            <w:tcW w:w="6379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  <w:b/>
              </w:rPr>
            </w:pPr>
            <w:r w:rsidRPr="007E4D26">
              <w:rPr>
                <w:rFonts w:ascii="Times New Roman" w:eastAsia="Times New Roman" w:hAnsi="Times New Roman" w:cs="Times New Roman"/>
                <w:b/>
              </w:rPr>
              <w:t>Обсяг</w:t>
            </w:r>
          </w:p>
        </w:tc>
      </w:tr>
      <w:tr w:rsidR="007E4D26" w:rsidRPr="007E4D26" w:rsidTr="002F1427">
        <w:tc>
          <w:tcPr>
            <w:tcW w:w="3397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Січень 2025</w:t>
            </w:r>
          </w:p>
        </w:tc>
        <w:tc>
          <w:tcPr>
            <w:tcW w:w="6379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12 500</w:t>
            </w:r>
          </w:p>
        </w:tc>
      </w:tr>
      <w:tr w:rsidR="007E4D26" w:rsidRPr="007E4D26" w:rsidTr="002F1427">
        <w:tc>
          <w:tcPr>
            <w:tcW w:w="3397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Лютий 2025</w:t>
            </w:r>
          </w:p>
        </w:tc>
        <w:tc>
          <w:tcPr>
            <w:tcW w:w="6379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11 000</w:t>
            </w:r>
          </w:p>
        </w:tc>
      </w:tr>
      <w:tr w:rsidR="007E4D26" w:rsidRPr="007E4D26" w:rsidTr="002F1427">
        <w:tc>
          <w:tcPr>
            <w:tcW w:w="3397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Березень 2025</w:t>
            </w:r>
          </w:p>
        </w:tc>
        <w:tc>
          <w:tcPr>
            <w:tcW w:w="6379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11 000</w:t>
            </w:r>
          </w:p>
        </w:tc>
      </w:tr>
      <w:tr w:rsidR="007E4D26" w:rsidRPr="007E4D26" w:rsidTr="002F1427">
        <w:tc>
          <w:tcPr>
            <w:tcW w:w="3397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Квітень 2025</w:t>
            </w:r>
          </w:p>
        </w:tc>
        <w:tc>
          <w:tcPr>
            <w:tcW w:w="6379" w:type="dxa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3 000</w:t>
            </w:r>
          </w:p>
        </w:tc>
      </w:tr>
    </w:tbl>
    <w:p w:rsidR="007E4D26" w:rsidRPr="007E4D26" w:rsidRDefault="007E4D26" w:rsidP="007E4D26">
      <w:pPr>
        <w:rPr>
          <w:rFonts w:ascii="Times New Roman" w:eastAsia="Times New Roman" w:hAnsi="Times New Roman" w:cs="Times New Roman"/>
        </w:rPr>
      </w:pPr>
    </w:p>
    <w:p w:rsidR="007E4D26" w:rsidRPr="007E4D26" w:rsidRDefault="007E4D26" w:rsidP="007E4D26">
      <w:p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Товар запропонований учасником повинен відповідати вимогам Кодексу газорозподільних систем та Кодексу газотранспортної системи:</w:t>
      </w:r>
    </w:p>
    <w:tbl>
      <w:tblPr>
        <w:tblW w:w="9919" w:type="dxa"/>
        <w:tblLayout w:type="fixed"/>
        <w:tblLook w:val="0400" w:firstRow="0" w:lastRow="0" w:firstColumn="0" w:lastColumn="0" w:noHBand="0" w:noVBand="1"/>
      </w:tblPr>
      <w:tblGrid>
        <w:gridCol w:w="4925"/>
        <w:gridCol w:w="34"/>
        <w:gridCol w:w="4960"/>
      </w:tblGrid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  <w:b/>
              </w:rPr>
              <w:t>Найменування показника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  <w:b/>
              </w:rPr>
              <w:t>Норма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метану (C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1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мінімум 90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етану (C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7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пропану (C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3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lastRenderedPageBreak/>
              <w:t>вміст бутану (C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4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2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пентану та інших більш важких вуглеводнів (C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5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+),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1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азоту (N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5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вуглецю (CO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2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кисню (O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bscript"/>
              </w:rPr>
              <w:t>2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мол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. %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0,2</w:t>
            </w:r>
          </w:p>
        </w:tc>
      </w:tr>
      <w:tr w:rsidR="007E4D26" w:rsidRPr="007E4D26" w:rsidTr="002F1427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br/>
              <w:t>вища теплота згоряння (25 °C/20 °C)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36,20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 (10,06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кВт</w:t>
            </w:r>
            <w:r w:rsidRPr="007E4D26">
              <w:rPr>
                <w:rFonts w:ascii="Cambria Math" w:eastAsia="Times New Roman" w:hAnsi="Cambria Math" w:cs="Cambria Math"/>
                <w:b/>
              </w:rPr>
              <w:t>⋅</w:t>
            </w:r>
            <w:r w:rsidRPr="007E4D2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D26" w:rsidRPr="007E4D26" w:rsidTr="002F1427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38,30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 (10,64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кВт</w:t>
            </w:r>
            <w:r w:rsidRPr="007E4D26">
              <w:rPr>
                <w:rFonts w:ascii="Cambria Math" w:eastAsia="Times New Roman" w:hAnsi="Cambria Math" w:cs="Cambria Math"/>
                <w:b/>
              </w:rPr>
              <w:t>⋅</w:t>
            </w:r>
            <w:r w:rsidRPr="007E4D2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D26" w:rsidRPr="007E4D26" w:rsidTr="002F1427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вища теплота згоряння (25 °C/0 °C)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38,85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 (10,80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кВт</w:t>
            </w:r>
            <w:r w:rsidRPr="007E4D26">
              <w:rPr>
                <w:rFonts w:ascii="Cambria Math" w:eastAsia="Times New Roman" w:hAnsi="Cambria Math" w:cs="Cambria Math"/>
                <w:b/>
              </w:rPr>
              <w:t>⋅</w:t>
            </w:r>
            <w:r w:rsidRPr="007E4D2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41,10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 (11,42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кВт</w:t>
            </w:r>
            <w:r w:rsidRPr="007E4D26">
              <w:rPr>
                <w:rFonts w:ascii="Cambria Math" w:eastAsia="Times New Roman" w:hAnsi="Cambria Math" w:cs="Cambria Math"/>
                <w:b/>
              </w:rPr>
              <w:t>⋅</w:t>
            </w:r>
            <w:r w:rsidRPr="007E4D2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D26" w:rsidRPr="007E4D26" w:rsidTr="002F1427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нижча теплота згоряння (25 °C/20 °C)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мінімум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32,66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 (09,07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кВт</w:t>
            </w:r>
            <w:r w:rsidRPr="007E4D26">
              <w:rPr>
                <w:rFonts w:ascii="Cambria Math" w:eastAsia="Times New Roman" w:hAnsi="Cambria Math" w:cs="Cambria Math"/>
                <w:b/>
              </w:rPr>
              <w:t>⋅</w:t>
            </w:r>
            <w:r w:rsidRPr="007E4D2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34,54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МДж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 xml:space="preserve"> (09,59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кВт</w:t>
            </w:r>
            <w:r w:rsidRPr="007E4D26">
              <w:rPr>
                <w:rFonts w:ascii="Cambria Math" w:eastAsia="Times New Roman" w:hAnsi="Cambria Math" w:cs="Cambria Math"/>
                <w:b/>
              </w:rPr>
              <w:t>⋅</w:t>
            </w:r>
            <w:r w:rsidRPr="007E4D26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>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  <w:r w:rsidRPr="007E4D26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E4D26" w:rsidRPr="007E4D26" w:rsidTr="002F1427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температура точки роси за вологою °С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при абсолютному тиску газу 3,92 МПа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не перевищує мінус 8 (-8)</w:t>
            </w:r>
          </w:p>
        </w:tc>
      </w:tr>
      <w:tr w:rsidR="007E4D26" w:rsidRPr="007E4D26" w:rsidTr="002F1427"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температура точки роси за вуглеводнями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при температурі газу не нижче 0 °С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не перевищує 0°С</w:t>
            </w:r>
          </w:p>
        </w:tc>
      </w:tr>
      <w:tr w:rsidR="007E4D26" w:rsidRPr="007E4D26" w:rsidTr="002F1427">
        <w:trPr>
          <w:trHeight w:val="220"/>
        </w:trPr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механічних домішок: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відсутні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вміст сірководню, г/м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0,006</w:t>
            </w:r>
          </w:p>
        </w:tc>
      </w:tr>
      <w:tr w:rsidR="007E4D26" w:rsidRPr="007E4D26" w:rsidTr="002F1427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 xml:space="preserve">вміст </w:t>
            </w:r>
            <w:proofErr w:type="spellStart"/>
            <w:r w:rsidRPr="007E4D26">
              <w:rPr>
                <w:rFonts w:ascii="Times New Roman" w:eastAsia="Times New Roman" w:hAnsi="Times New Roman" w:cs="Times New Roman"/>
              </w:rPr>
              <w:t>меркаптанової</w:t>
            </w:r>
            <w:proofErr w:type="spellEnd"/>
            <w:r w:rsidRPr="007E4D26">
              <w:rPr>
                <w:rFonts w:ascii="Times New Roman" w:eastAsia="Times New Roman" w:hAnsi="Times New Roman" w:cs="Times New Roman"/>
              </w:rPr>
              <w:t xml:space="preserve"> сірки, г/м</w:t>
            </w:r>
            <w:r w:rsidRPr="007E4D26">
              <w:rPr>
                <w:rFonts w:ascii="Times New Roman" w:eastAsia="Times New Roman" w:hAnsi="Times New Roman" w:cs="Times New Roman"/>
                <w:b/>
                <w:vertAlign w:val="superscript"/>
              </w:rPr>
              <w:t>-3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26" w:rsidRPr="007E4D26" w:rsidRDefault="007E4D26" w:rsidP="007E4D26">
            <w:pPr>
              <w:rPr>
                <w:rFonts w:ascii="Times New Roman" w:eastAsia="Times New Roman" w:hAnsi="Times New Roman" w:cs="Times New Roman"/>
              </w:rPr>
            </w:pPr>
            <w:r w:rsidRPr="007E4D26">
              <w:rPr>
                <w:rFonts w:ascii="Times New Roman" w:eastAsia="Times New Roman" w:hAnsi="Times New Roman" w:cs="Times New Roman"/>
              </w:rPr>
              <w:t>максимум 0,02</w:t>
            </w:r>
          </w:p>
        </w:tc>
      </w:tr>
    </w:tbl>
    <w:p w:rsidR="007E4D26" w:rsidRPr="007E4D26" w:rsidRDefault="007E4D26" w:rsidP="007E4D26">
      <w:pPr>
        <w:rPr>
          <w:rFonts w:ascii="Times New Roman" w:eastAsia="Times New Roman" w:hAnsi="Times New Roman" w:cs="Times New Roman"/>
        </w:rPr>
      </w:pPr>
    </w:p>
    <w:p w:rsidR="007E4D26" w:rsidRPr="007E4D26" w:rsidRDefault="007E4D26" w:rsidP="007E4D26">
      <w:p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Умови постачання товару Замовнику повинні відповідати наступним нормативно-правовим актам:</w:t>
      </w:r>
    </w:p>
    <w:p w:rsidR="007E4D26" w:rsidRPr="007E4D26" w:rsidRDefault="007E4D26" w:rsidP="007E4D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Закону України «Про ринок природного газу»;</w:t>
      </w:r>
    </w:p>
    <w:p w:rsidR="007E4D26" w:rsidRPr="007E4D26" w:rsidRDefault="007E4D26" w:rsidP="007E4D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Правилам постачання природного газу, затвердженим постановою НКРЕКП від 30.09.2015 № 2496 (зі змінами);</w:t>
      </w:r>
    </w:p>
    <w:p w:rsidR="007E4D26" w:rsidRPr="007E4D26" w:rsidRDefault="007E4D26" w:rsidP="007E4D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Кодексу газорозподільних систем, затвердженим Постановою НКРЕКП від 30.09.2015 № 2494 (зі змінами);</w:t>
      </w:r>
    </w:p>
    <w:p w:rsidR="007E4D26" w:rsidRPr="007E4D26" w:rsidRDefault="007E4D26" w:rsidP="007E4D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Кодексу газотранспортної системи, затвердженим Постановою НКРЕКП від 30.09.2015 № 2493 (зі змінами);</w:t>
      </w:r>
    </w:p>
    <w:p w:rsidR="007E4D26" w:rsidRPr="007E4D26" w:rsidRDefault="007E4D26" w:rsidP="007E4D26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E4D26">
        <w:rPr>
          <w:rFonts w:ascii="Times New Roman" w:eastAsia="Times New Roman" w:hAnsi="Times New Roman" w:cs="Times New Roman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7E4D26" w:rsidRPr="007E4D26" w:rsidRDefault="007E4D26" w:rsidP="007E4D26">
      <w:pPr>
        <w:rPr>
          <w:rFonts w:ascii="Times New Roman" w:eastAsia="Times New Roman" w:hAnsi="Times New Roman" w:cs="Times New Roman"/>
          <w:b/>
        </w:rPr>
      </w:pPr>
    </w:p>
    <w:p w:rsidR="007E4D26" w:rsidRPr="007E4D26" w:rsidRDefault="007E4D26" w:rsidP="007E4D26">
      <w:pPr>
        <w:rPr>
          <w:rFonts w:ascii="Times New Roman" w:eastAsia="Times New Roman" w:hAnsi="Times New Roman" w:cs="Times New Roman"/>
          <w:b/>
        </w:rPr>
      </w:pPr>
    </w:p>
    <w:p w:rsidR="007E4D26" w:rsidRPr="007E4D26" w:rsidRDefault="007E4D26" w:rsidP="007E4D26">
      <w:pPr>
        <w:rPr>
          <w:rFonts w:ascii="Times New Roman" w:eastAsia="Times New Roman" w:hAnsi="Times New Roman" w:cs="Times New Roman"/>
          <w:b/>
        </w:rPr>
      </w:pPr>
    </w:p>
    <w:p w:rsidR="007E4D26" w:rsidRPr="007E4D26" w:rsidRDefault="007E4D26" w:rsidP="007E4D26">
      <w:pPr>
        <w:rPr>
          <w:rFonts w:ascii="Times New Roman" w:eastAsia="Times New Roman" w:hAnsi="Times New Roman" w:cs="Times New Roman"/>
          <w:b/>
        </w:rPr>
      </w:pPr>
    </w:p>
    <w:p w:rsidR="000F60C2" w:rsidRPr="000F60C2" w:rsidRDefault="000F60C2" w:rsidP="000F60C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68F" w:rsidRPr="00770360" w:rsidRDefault="0036668F" w:rsidP="0036668F">
      <w:r w:rsidRPr="00770360">
        <w:t>2.</w:t>
      </w:r>
      <w:r w:rsidRPr="00770360">
        <w:rPr>
          <w:b/>
        </w:rPr>
        <w:t> Строк постачання</w:t>
      </w:r>
      <w:r w:rsidRPr="00770360">
        <w:t xml:space="preserve">. </w:t>
      </w:r>
      <w:r w:rsidR="007E4D26">
        <w:t>З 01 січня по 30</w:t>
      </w:r>
      <w:r w:rsidR="000F60C2">
        <w:t xml:space="preserve"> </w:t>
      </w:r>
      <w:r w:rsidR="007E4D26">
        <w:t>квіт</w:t>
      </w:r>
      <w:r w:rsidR="000F60C2">
        <w:t xml:space="preserve">ня </w:t>
      </w:r>
      <w:r w:rsidR="00373339">
        <w:t>20</w:t>
      </w:r>
      <w:r w:rsidRPr="00770360">
        <w:t>2</w:t>
      </w:r>
      <w:r w:rsidR="007E4D26">
        <w:t>5</w:t>
      </w:r>
      <w:r>
        <w:t>р.</w:t>
      </w:r>
      <w:r w:rsidR="000F60C2">
        <w:t xml:space="preserve"> включно.</w:t>
      </w:r>
    </w:p>
    <w:p w:rsidR="0036668F" w:rsidRPr="00C738E6" w:rsidRDefault="0036668F" w:rsidP="0036668F">
      <w:pPr>
        <w:rPr>
          <w:bCs/>
          <w:lang w:val="ru-RU"/>
        </w:rPr>
      </w:pPr>
      <w:r w:rsidRPr="00770360">
        <w:t>3.</w:t>
      </w:r>
      <w:r w:rsidRPr="00770360">
        <w:rPr>
          <w:b/>
        </w:rPr>
        <w:t xml:space="preserve"> Місце поставки товару</w:t>
      </w:r>
      <w:r w:rsidRPr="00770360">
        <w:t xml:space="preserve">: </w:t>
      </w:r>
      <w:r w:rsidRPr="00C738E6">
        <w:rPr>
          <w:b/>
          <w:bCs/>
          <w:lang w:val="ru-RU"/>
        </w:rPr>
        <w:t xml:space="preserve">45765, </w:t>
      </w:r>
      <w:proofErr w:type="spellStart"/>
      <w:r w:rsidRPr="00C738E6">
        <w:rPr>
          <w:b/>
          <w:bCs/>
          <w:lang w:val="ru-RU"/>
        </w:rPr>
        <w:t>Україна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Волинська</w:t>
      </w:r>
      <w:proofErr w:type="spellEnd"/>
      <w:r w:rsidRPr="00C738E6">
        <w:rPr>
          <w:b/>
          <w:bCs/>
          <w:lang w:val="ru-RU"/>
        </w:rPr>
        <w:t xml:space="preserve"> обл., </w:t>
      </w:r>
      <w:proofErr w:type="spellStart"/>
      <w:r w:rsidRPr="00C738E6">
        <w:rPr>
          <w:b/>
          <w:bCs/>
          <w:lang w:val="ru-RU"/>
        </w:rPr>
        <w:t>м.Берестечко</w:t>
      </w:r>
      <w:proofErr w:type="spellEnd"/>
      <w:r w:rsidRPr="00C738E6">
        <w:rPr>
          <w:b/>
          <w:bCs/>
          <w:lang w:val="ru-RU"/>
        </w:rPr>
        <w:t xml:space="preserve">, </w:t>
      </w:r>
      <w:proofErr w:type="spellStart"/>
      <w:r w:rsidRPr="00C738E6">
        <w:rPr>
          <w:b/>
          <w:bCs/>
          <w:lang w:val="ru-RU"/>
        </w:rPr>
        <w:t>вул</w:t>
      </w:r>
      <w:proofErr w:type="spellEnd"/>
      <w:r w:rsidRPr="00C738E6">
        <w:rPr>
          <w:b/>
          <w:bCs/>
          <w:lang w:val="ru-RU"/>
        </w:rPr>
        <w:t xml:space="preserve">. </w:t>
      </w:r>
      <w:proofErr w:type="spellStart"/>
      <w:r w:rsidRPr="00C738E6">
        <w:rPr>
          <w:b/>
          <w:bCs/>
          <w:lang w:val="ru-RU"/>
        </w:rPr>
        <w:t>Паркова</w:t>
      </w:r>
      <w:proofErr w:type="spellEnd"/>
      <w:r w:rsidRPr="00C738E6">
        <w:rPr>
          <w:b/>
          <w:bCs/>
          <w:lang w:val="ru-RU"/>
        </w:rPr>
        <w:t>, 21</w:t>
      </w:r>
    </w:p>
    <w:p w:rsidR="0036668F" w:rsidRPr="00770360" w:rsidRDefault="00476078" w:rsidP="0036668F">
      <w:pPr>
        <w:rPr>
          <w:b/>
          <w:bCs/>
        </w:rPr>
      </w:pPr>
      <w:r>
        <w:rPr>
          <w:b/>
          <w:bCs/>
        </w:rPr>
        <w:t xml:space="preserve"> </w:t>
      </w:r>
      <w:r w:rsidRPr="00476078">
        <w:rPr>
          <w:bCs/>
        </w:rPr>
        <w:t>4</w:t>
      </w:r>
      <w:r>
        <w:rPr>
          <w:b/>
          <w:bCs/>
        </w:rPr>
        <w:t xml:space="preserve">. </w:t>
      </w:r>
      <w:r w:rsidR="0036668F" w:rsidRPr="00770360">
        <w:rPr>
          <w:b/>
          <w:bCs/>
        </w:rPr>
        <w:t xml:space="preserve">Обґрунтування розміру бюджетного призначення: </w:t>
      </w:r>
      <w:r w:rsidR="0036668F" w:rsidRPr="00770360">
        <w:t xml:space="preserve">Кошти місцевого бюджету. Відповідно до статті 4 Закону планування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 здійснюється на підставі наявної потреби у закупівлі товарів, робіт і послуг. Заплановані закупівлі включаються до річного плану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. Закупівля проводиться відповідно </w:t>
      </w:r>
      <w:r w:rsidR="007E4D26">
        <w:t>до річного плану на потребу 2025</w:t>
      </w:r>
      <w:r w:rsidR="0036668F" w:rsidRPr="00770360">
        <w:t xml:space="preserve"> року. Взяття бюджетних зобов’язань за договором буде здійснюватися в межах бюджетних асигнувань, затверджених кош</w:t>
      </w:r>
      <w:r w:rsidR="007E4D26">
        <w:t>торисом на 2024</w:t>
      </w:r>
      <w:bookmarkStart w:id="0" w:name="_GoBack"/>
      <w:bookmarkEnd w:id="0"/>
      <w:r w:rsidR="0036668F">
        <w:t xml:space="preserve"> рік по установі.</w:t>
      </w:r>
    </w:p>
    <w:p w:rsidR="0036668F" w:rsidRDefault="00476078" w:rsidP="0036668F">
      <w:r w:rsidRPr="00476078">
        <w:rPr>
          <w:bCs/>
        </w:rPr>
        <w:t>5.</w:t>
      </w:r>
      <w:r>
        <w:rPr>
          <w:b/>
          <w:bCs/>
        </w:rPr>
        <w:t xml:space="preserve"> </w:t>
      </w:r>
      <w:r w:rsidR="0036668F" w:rsidRPr="00770360">
        <w:rPr>
          <w:b/>
          <w:bCs/>
        </w:rPr>
        <w:t>Обґрунтування очікуваної вартості предмету закупівлі:</w:t>
      </w:r>
      <w:r w:rsidR="0036668F" w:rsidRPr="00770360">
        <w:t xml:space="preserve"> При визначені очікуваної вартості застосовувався метод моніторингу (порівняння) ринкових цін на продукти харчування з використанням загальнодоступної відкритої інформації про ціни на</w:t>
      </w:r>
      <w:r w:rsidR="0036668F">
        <w:t xml:space="preserve"> </w:t>
      </w:r>
      <w:r w:rsidR="0036668F" w:rsidRPr="00770360">
        <w:t xml:space="preserve">товар, в тому числі даних офіційних статистичних видань, електронних каталогів спеціалізованих торгівельних майданчиків, системи </w:t>
      </w:r>
      <w:proofErr w:type="spellStart"/>
      <w:r w:rsidR="0036668F" w:rsidRPr="00770360">
        <w:t>закупівель</w:t>
      </w:r>
      <w:proofErr w:type="spellEnd"/>
      <w:r w:rsidR="0036668F" w:rsidRPr="00770360">
        <w:t xml:space="preserve"> «</w:t>
      </w:r>
      <w:proofErr w:type="spellStart"/>
      <w:r w:rsidR="0036668F" w:rsidRPr="00770360">
        <w:t>Prozorro</w:t>
      </w:r>
      <w:proofErr w:type="spellEnd"/>
      <w:r w:rsidR="0036668F" w:rsidRPr="00770360">
        <w:t xml:space="preserve">» (як на момент складання бюджетних запитів так і на момент оголошення процедури), а також </w:t>
      </w:r>
      <w:r w:rsidR="0036668F">
        <w:t xml:space="preserve"> з урахуванням роз’яснень Мінекономіки щодо розрахунку очікуваної вартості предмета закупівлі № 3301-04/34980-06 від 20.08.2019 р. та щодо передумов здійснення </w:t>
      </w:r>
      <w:proofErr w:type="spellStart"/>
      <w:r w:rsidR="0036668F">
        <w:t>закупівель</w:t>
      </w:r>
      <w:proofErr w:type="spellEnd"/>
      <w:r w:rsidR="0036668F">
        <w:t xml:space="preserve"> № 3304-04/55366-06 від 10.09.2020 р. і Примірної методики визначення очікуваної вартості предмета закупівлі, здійснювався замовником шляхом  моніторингу </w:t>
      </w:r>
      <w:proofErr w:type="spellStart"/>
      <w:r w:rsidR="0036668F">
        <w:t>середньоринкових</w:t>
      </w:r>
      <w:proofErr w:type="spellEnd"/>
      <w:r w:rsidR="0036668F">
        <w:t xml:space="preserve"> цін, шляхом отримання інформації через мережу </w:t>
      </w:r>
      <w:proofErr w:type="spellStart"/>
      <w:r w:rsidR="0036668F">
        <w:t>internet</w:t>
      </w:r>
      <w:proofErr w:type="spellEnd"/>
      <w:r w:rsidR="0036668F">
        <w:t xml:space="preserve">  у відкритому доступі на сайтах постачальників, в електронному каталозі, в електронній системі </w:t>
      </w:r>
      <w:proofErr w:type="spellStart"/>
      <w:r w:rsidR="0036668F">
        <w:t>закупівель</w:t>
      </w:r>
      <w:proofErr w:type="spellEnd"/>
      <w:r w:rsidR="0036668F">
        <w:t xml:space="preserve"> “</w:t>
      </w:r>
      <w:proofErr w:type="spellStart"/>
      <w:r w:rsidR="0036668F">
        <w:t>ProZorro</w:t>
      </w:r>
      <w:proofErr w:type="spellEnd"/>
      <w:r w:rsidR="0036668F">
        <w:t xml:space="preserve">” щодо аналогічних </w:t>
      </w:r>
      <w:proofErr w:type="spellStart"/>
      <w:r w:rsidR="0036668F">
        <w:t>закупівель</w:t>
      </w:r>
      <w:proofErr w:type="spellEnd"/>
      <w:r w:rsidR="0036668F">
        <w:t>.</w:t>
      </w:r>
    </w:p>
    <w:p w:rsidR="0036668F" w:rsidRDefault="00476078" w:rsidP="0036668F">
      <w:r w:rsidRPr="00476078">
        <w:t>6</w:t>
      </w:r>
      <w:r>
        <w:rPr>
          <w:b/>
        </w:rPr>
        <w:t xml:space="preserve">. </w:t>
      </w:r>
      <w:r w:rsidR="0036668F" w:rsidRPr="0042388B">
        <w:rPr>
          <w:b/>
        </w:rPr>
        <w:t>Мета використання товару</w:t>
      </w:r>
      <w:r w:rsidR="0036668F">
        <w:t xml:space="preserve"> :    Потреба у закупівлі зумовлена необхідністю забезпечення </w:t>
      </w:r>
      <w:r w:rsidR="00CF776E">
        <w:t xml:space="preserve">котельні закладу газом </w:t>
      </w:r>
      <w:r w:rsidR="000F60C2">
        <w:t>для обігріву приміщень</w:t>
      </w:r>
      <w:r w:rsidR="0036668F">
        <w:t>.</w:t>
      </w:r>
    </w:p>
    <w:p w:rsidR="001C5EB6" w:rsidRDefault="001C5EB6"/>
    <w:sectPr w:rsidR="001C5E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4F5A"/>
    <w:multiLevelType w:val="multilevel"/>
    <w:tmpl w:val="D9D2E6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F60C2"/>
    <w:rsid w:val="001A5DB3"/>
    <w:rsid w:val="001C5EB6"/>
    <w:rsid w:val="0036668F"/>
    <w:rsid w:val="00373339"/>
    <w:rsid w:val="00476078"/>
    <w:rsid w:val="00742A63"/>
    <w:rsid w:val="007E4D26"/>
    <w:rsid w:val="00A45741"/>
    <w:rsid w:val="00C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EBD1"/>
  <w15:chartTrackingRefBased/>
  <w15:docId w15:val="{6937B998-8262-4FBA-BAAD-F29F226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3233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2023-08-07T13:11:00Z</dcterms:created>
  <dcterms:modified xsi:type="dcterms:W3CDTF">2024-12-05T09:53:00Z</dcterms:modified>
</cp:coreProperties>
</file>