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490561" w:rsidRPr="00490561" w:rsidRDefault="008B5B2D" w:rsidP="00490561">
      <w:pPr>
        <w:rPr>
          <w:rFonts w:ascii="Times New Roman" w:hAnsi="Times New Roman" w:cs="Times New Roman"/>
          <w:b/>
          <w:bCs/>
          <w:sz w:val="24"/>
          <w:szCs w:val="24"/>
        </w:rPr>
      </w:pPr>
      <w:r w:rsidRPr="008B5B2D">
        <w:rPr>
          <w:rFonts w:ascii="Times New Roman" w:hAnsi="Times New Roman" w:cs="Times New Roman"/>
          <w:b/>
          <w:sz w:val="24"/>
          <w:szCs w:val="24"/>
        </w:rPr>
        <w:t>за</w:t>
      </w:r>
      <w:r w:rsidR="00373339" w:rsidRPr="008B5B2D">
        <w:rPr>
          <w:rFonts w:ascii="Times New Roman" w:hAnsi="Times New Roman" w:cs="Times New Roman"/>
          <w:b/>
          <w:sz w:val="24"/>
          <w:szCs w:val="24"/>
        </w:rPr>
        <w:t xml:space="preserve"> </w:t>
      </w:r>
      <w:r w:rsidRPr="008B5B2D">
        <w:rPr>
          <w:rFonts w:ascii="Times New Roman" w:hAnsi="Times New Roman" w:cs="Times New Roman"/>
          <w:b/>
          <w:bCs/>
          <w:sz w:val="24"/>
          <w:szCs w:val="24"/>
        </w:rPr>
        <w:t xml:space="preserve">ДК 021:2015: </w:t>
      </w:r>
      <w:r w:rsidR="00490561" w:rsidRPr="00490561">
        <w:rPr>
          <w:rFonts w:ascii="Times New Roman" w:hAnsi="Times New Roman" w:cs="Times New Roman"/>
          <w:b/>
          <w:bCs/>
          <w:sz w:val="24"/>
          <w:szCs w:val="24"/>
        </w:rPr>
        <w:t>15810000-9 - Хлібопродукти, свіжовипечені хлібобулочні та кондитерські вироби</w:t>
      </w:r>
    </w:p>
    <w:p w:rsidR="0036668F" w:rsidRPr="008B5B2D" w:rsidRDefault="00373339" w:rsidP="0036668F">
      <w:pPr>
        <w:rPr>
          <w:rFonts w:ascii="Times New Roman" w:hAnsi="Times New Roman" w:cs="Times New Roman"/>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t>UA-</w:t>
      </w:r>
      <w:r w:rsidR="00D14C54">
        <w:rPr>
          <w:rFonts w:ascii="Times New Roman" w:hAnsi="Times New Roman" w:cs="Times New Roman"/>
          <w:b/>
          <w:bCs/>
          <w:sz w:val="24"/>
          <w:szCs w:val="24"/>
        </w:rPr>
        <w:t>2024</w:t>
      </w:r>
      <w:r w:rsidRPr="008B5B2D">
        <w:rPr>
          <w:rFonts w:ascii="Times New Roman" w:hAnsi="Times New Roman" w:cs="Times New Roman"/>
          <w:b/>
          <w:bCs/>
          <w:sz w:val="24"/>
          <w:szCs w:val="24"/>
        </w:rPr>
        <w:t>-</w:t>
      </w:r>
      <w:r w:rsidR="000B43A6" w:rsidRPr="008B5B2D">
        <w:rPr>
          <w:rFonts w:ascii="Times New Roman" w:hAnsi="Times New Roman" w:cs="Times New Roman"/>
          <w:b/>
          <w:bCs/>
          <w:sz w:val="24"/>
          <w:szCs w:val="24"/>
        </w:rPr>
        <w:t>12</w:t>
      </w:r>
      <w:r w:rsidRPr="008B5B2D">
        <w:rPr>
          <w:rFonts w:ascii="Times New Roman" w:hAnsi="Times New Roman" w:cs="Times New Roman"/>
          <w:b/>
          <w:bCs/>
          <w:sz w:val="24"/>
          <w:szCs w:val="24"/>
        </w:rPr>
        <w:t>-</w:t>
      </w:r>
      <w:r w:rsidR="00D14C54">
        <w:rPr>
          <w:rFonts w:ascii="Times New Roman" w:hAnsi="Times New Roman" w:cs="Times New Roman"/>
          <w:b/>
          <w:bCs/>
          <w:sz w:val="24"/>
          <w:szCs w:val="24"/>
        </w:rPr>
        <w:t>05</w:t>
      </w:r>
      <w:r w:rsidR="0036668F" w:rsidRPr="008B5B2D">
        <w:rPr>
          <w:rFonts w:ascii="Times New Roman" w:hAnsi="Times New Roman" w:cs="Times New Roman"/>
          <w:b/>
          <w:bCs/>
          <w:sz w:val="24"/>
          <w:szCs w:val="24"/>
        </w:rPr>
        <w:t>-</w:t>
      </w:r>
      <w:r w:rsidR="00742A63" w:rsidRPr="008B5B2D">
        <w:rPr>
          <w:rFonts w:ascii="Times New Roman" w:hAnsi="Times New Roman" w:cs="Times New Roman"/>
          <w:b/>
          <w:bCs/>
          <w:sz w:val="24"/>
          <w:szCs w:val="24"/>
        </w:rPr>
        <w:t>0</w:t>
      </w:r>
      <w:r w:rsidR="000B43A6" w:rsidRPr="008B5B2D">
        <w:rPr>
          <w:rFonts w:ascii="Times New Roman" w:hAnsi="Times New Roman" w:cs="Times New Roman"/>
          <w:b/>
          <w:bCs/>
          <w:sz w:val="24"/>
          <w:szCs w:val="24"/>
        </w:rPr>
        <w:t>1</w:t>
      </w:r>
      <w:r w:rsidR="00D14C54">
        <w:rPr>
          <w:rFonts w:ascii="Times New Roman" w:hAnsi="Times New Roman" w:cs="Times New Roman"/>
          <w:b/>
          <w:bCs/>
          <w:sz w:val="24"/>
          <w:szCs w:val="24"/>
        </w:rPr>
        <w:t>3477</w:t>
      </w:r>
      <w:r w:rsidR="00742A63" w:rsidRPr="008B5B2D">
        <w:rPr>
          <w:rFonts w:ascii="Times New Roman" w:hAnsi="Times New Roman" w:cs="Times New Roman"/>
          <w:b/>
          <w:bCs/>
          <w:sz w:val="24"/>
          <w:szCs w:val="24"/>
        </w:rPr>
        <w:t>-а.</w:t>
      </w:r>
      <w:r w:rsidR="0036668F" w:rsidRPr="008B5B2D">
        <w:rPr>
          <w:rFonts w:ascii="Times New Roman" w:hAnsi="Times New Roman" w:cs="Times New Roman"/>
          <w:b/>
          <w:bCs/>
          <w:sz w:val="24"/>
          <w:szCs w:val="24"/>
        </w:rPr>
        <w:tab/>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D14C54">
        <w:rPr>
          <w:rFonts w:ascii="Times New Roman" w:hAnsi="Times New Roman" w:cs="Times New Roman"/>
          <w:b/>
          <w:sz w:val="24"/>
          <w:szCs w:val="24"/>
        </w:rPr>
        <w:t>1767855.60</w:t>
      </w:r>
      <w:r w:rsidRPr="008B5B2D">
        <w:rPr>
          <w:rFonts w:ascii="Times New Roman" w:hAnsi="Times New Roman" w:cs="Times New Roman"/>
          <w:b/>
          <w:sz w:val="24"/>
          <w:szCs w:val="24"/>
        </w:rPr>
        <w:t xml:space="preserve"> грн.</w:t>
      </w:r>
    </w:p>
    <w:p w:rsidR="00490561" w:rsidRPr="00490561" w:rsidRDefault="0036668F" w:rsidP="00490561">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490561" w:rsidRPr="00490561">
        <w:rPr>
          <w:rFonts w:ascii="Times New Roman" w:hAnsi="Times New Roman" w:cs="Times New Roman"/>
          <w:b/>
          <w:sz w:val="24"/>
          <w:szCs w:val="24"/>
        </w:rPr>
        <w:t xml:space="preserve">хліб пшеничний </w:t>
      </w:r>
      <w:r w:rsidR="00D14C54">
        <w:rPr>
          <w:rFonts w:ascii="Times New Roman" w:hAnsi="Times New Roman" w:cs="Times New Roman"/>
          <w:b/>
          <w:sz w:val="24"/>
          <w:szCs w:val="24"/>
        </w:rPr>
        <w:t>- 22995</w:t>
      </w:r>
      <w:r w:rsidR="00490561" w:rsidRPr="00490561">
        <w:rPr>
          <w:rFonts w:ascii="Times New Roman" w:hAnsi="Times New Roman" w:cs="Times New Roman"/>
          <w:b/>
          <w:sz w:val="24"/>
          <w:szCs w:val="24"/>
        </w:rPr>
        <w:t xml:space="preserve"> кг,</w:t>
      </w:r>
    </w:p>
    <w:p w:rsidR="00490561" w:rsidRDefault="00490561" w:rsidP="00490561">
      <w:pPr>
        <w:rPr>
          <w:rFonts w:ascii="Times New Roman" w:hAnsi="Times New Roman" w:cs="Times New Roman"/>
          <w:b/>
          <w:sz w:val="24"/>
          <w:szCs w:val="24"/>
        </w:rPr>
      </w:pPr>
      <w:r w:rsidRPr="00490561">
        <w:rPr>
          <w:rFonts w:ascii="Times New Roman" w:hAnsi="Times New Roman" w:cs="Times New Roman"/>
          <w:b/>
          <w:sz w:val="24"/>
          <w:szCs w:val="24"/>
        </w:rPr>
        <w:t xml:space="preserve"> хліб житній  -2</w:t>
      </w:r>
      <w:r w:rsidR="00D14C54">
        <w:rPr>
          <w:rFonts w:ascii="Times New Roman" w:hAnsi="Times New Roman" w:cs="Times New Roman"/>
          <w:b/>
          <w:sz w:val="24"/>
          <w:szCs w:val="24"/>
        </w:rPr>
        <w:t>2995</w:t>
      </w:r>
      <w:r w:rsidRPr="00490561">
        <w:rPr>
          <w:rFonts w:ascii="Times New Roman" w:hAnsi="Times New Roman" w:cs="Times New Roman"/>
          <w:b/>
          <w:sz w:val="24"/>
          <w:szCs w:val="24"/>
        </w:rPr>
        <w:t xml:space="preserve"> кг.</w:t>
      </w:r>
    </w:p>
    <w:p w:rsidR="008B5B2D" w:rsidRPr="008B5B2D" w:rsidRDefault="008B5B2D" w:rsidP="00490561">
      <w:pPr>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Інформація</w:t>
      </w:r>
    </w:p>
    <w:p w:rsidR="008B5B2D" w:rsidRPr="008B5B2D" w:rsidRDefault="008B5B2D" w:rsidP="008B5B2D">
      <w:pPr>
        <w:spacing w:after="0" w:line="276" w:lineRule="auto"/>
        <w:jc w:val="center"/>
        <w:rPr>
          <w:rFonts w:ascii="Times New Roman" w:eastAsia="Calibri" w:hAnsi="Times New Roman" w:cs="Times New Roman"/>
          <w:b/>
          <w:sz w:val="24"/>
          <w:szCs w:val="24"/>
          <w:lang w:eastAsia="zh-CN"/>
        </w:rPr>
      </w:pPr>
      <w:r w:rsidRPr="008B5B2D">
        <w:rPr>
          <w:rFonts w:ascii="Times New Roman" w:eastAsia="Calibri" w:hAnsi="Times New Roman" w:cs="Times New Roman"/>
          <w:b/>
          <w:sz w:val="24"/>
          <w:szCs w:val="24"/>
          <w:lang w:eastAsia="zh-CN"/>
        </w:rPr>
        <w:t xml:space="preserve">про необхідні технічні, якісні та кількісні характеристики предмета закупівлі </w:t>
      </w:r>
    </w:p>
    <w:p w:rsidR="008B5B2D" w:rsidRPr="008B5B2D" w:rsidRDefault="008B5B2D" w:rsidP="008B5B2D">
      <w:pPr>
        <w:widowControl w:val="0"/>
        <w:suppressAutoHyphens/>
        <w:snapToGrid w:val="0"/>
        <w:spacing w:after="0" w:line="240" w:lineRule="auto"/>
        <w:jc w:val="center"/>
        <w:rPr>
          <w:rFonts w:ascii="Times New Roman" w:eastAsia="Times New Roman" w:hAnsi="Times New Roman" w:cs="Times New Roman"/>
          <w:b/>
          <w:sz w:val="24"/>
          <w:szCs w:val="24"/>
          <w:lang w:eastAsia="zh-CN"/>
        </w:rPr>
      </w:pPr>
      <w:r w:rsidRPr="008B5B2D">
        <w:rPr>
          <w:rFonts w:ascii="Times New Roman" w:eastAsia="Times New Roman" w:hAnsi="Times New Roman" w:cs="Times New Roman"/>
          <w:b/>
          <w:sz w:val="24"/>
          <w:szCs w:val="24"/>
          <w:lang w:eastAsia="zh-CN"/>
        </w:rPr>
        <w:t>ТЕХНІЧНЕ ЗАДАННЯ</w:t>
      </w:r>
    </w:p>
    <w:p w:rsidR="00490561" w:rsidRPr="00490561" w:rsidRDefault="00490561" w:rsidP="00490561">
      <w:pPr>
        <w:widowControl w:val="0"/>
        <w:tabs>
          <w:tab w:val="left" w:pos="10490"/>
        </w:tabs>
        <w:suppressAutoHyphens/>
        <w:autoSpaceDE w:val="0"/>
        <w:spacing w:after="0"/>
        <w:ind w:right="-142"/>
        <w:jc w:val="center"/>
        <w:rPr>
          <w:rFonts w:ascii="Times New Roman" w:eastAsia="Calibri" w:hAnsi="Times New Roman" w:cs="Times New Roman"/>
          <w:b/>
          <w:i/>
          <w:sz w:val="24"/>
          <w:szCs w:val="24"/>
          <w:lang w:eastAsia="zh-CN"/>
        </w:rPr>
      </w:pPr>
      <w:r w:rsidRPr="00490561">
        <w:rPr>
          <w:rFonts w:ascii="Times New Roman" w:eastAsia="Times New Roman" w:hAnsi="Times New Roman" w:cs="Times New Roman"/>
          <w:b/>
          <w:i/>
          <w:color w:val="000000"/>
          <w:sz w:val="24"/>
          <w:szCs w:val="24"/>
        </w:rPr>
        <w:t xml:space="preserve">ДК 021:2015 15810000-9 Хлібопродукти, свіжовипечені хлібобулочні та кондитерські вироби,  відповідний код 15811100-7 Хліб </w:t>
      </w:r>
    </w:p>
    <w:p w:rsidR="00490561" w:rsidRPr="00490561" w:rsidRDefault="00490561" w:rsidP="00490561">
      <w:pPr>
        <w:widowControl w:val="0"/>
        <w:autoSpaceDE w:val="0"/>
        <w:ind w:left="927"/>
        <w:jc w:val="center"/>
        <w:rPr>
          <w:rFonts w:ascii="Times New Roman" w:eastAsia="Calibri" w:hAnsi="Times New Roman" w:cs="Times New Roman"/>
          <w:sz w:val="24"/>
          <w:szCs w:val="24"/>
          <w:lang w:eastAsia="zh-CN"/>
        </w:rPr>
      </w:pPr>
    </w:p>
    <w:tbl>
      <w:tblPr>
        <w:tblStyle w:val="a8"/>
        <w:tblW w:w="10173" w:type="dxa"/>
        <w:tblInd w:w="-289" w:type="dxa"/>
        <w:tblLook w:val="04A0" w:firstRow="1" w:lastRow="0" w:firstColumn="1" w:lastColumn="0" w:noHBand="0" w:noVBand="1"/>
      </w:tblPr>
      <w:tblGrid>
        <w:gridCol w:w="1985"/>
        <w:gridCol w:w="6196"/>
        <w:gridCol w:w="858"/>
        <w:gridCol w:w="1134"/>
      </w:tblGrid>
      <w:tr w:rsidR="00490561" w:rsidRPr="00490561" w:rsidTr="00490561">
        <w:tc>
          <w:tcPr>
            <w:tcW w:w="1985" w:type="dxa"/>
            <w:tcBorders>
              <w:top w:val="single" w:sz="4" w:space="0" w:color="auto"/>
              <w:left w:val="single" w:sz="4" w:space="0" w:color="auto"/>
              <w:bottom w:val="single" w:sz="4" w:space="0" w:color="auto"/>
              <w:right w:val="single" w:sz="4" w:space="0" w:color="auto"/>
            </w:tcBorders>
            <w:vAlign w:val="center"/>
            <w:hideMark/>
          </w:tcPr>
          <w:p w:rsidR="00490561" w:rsidRPr="00490561" w:rsidRDefault="00490561" w:rsidP="00490561">
            <w:pPr>
              <w:jc w:val="center"/>
              <w:rPr>
                <w:rFonts w:ascii="Times New Roman" w:eastAsia="Times New Roman" w:hAnsi="Times New Roman"/>
                <w:lang w:eastAsia="uk-UA"/>
              </w:rPr>
            </w:pPr>
            <w:proofErr w:type="spellStart"/>
            <w:r w:rsidRPr="00490561">
              <w:rPr>
                <w:rFonts w:ascii="Times New Roman" w:eastAsia="Times New Roman" w:hAnsi="Times New Roman"/>
                <w:lang w:eastAsia="uk-UA"/>
              </w:rPr>
              <w:t>Найменування</w:t>
            </w:r>
            <w:proofErr w:type="spellEnd"/>
            <w:r w:rsidRPr="00490561">
              <w:rPr>
                <w:rFonts w:ascii="Times New Roman" w:eastAsia="Times New Roman" w:hAnsi="Times New Roman"/>
                <w:lang w:eastAsia="uk-UA"/>
              </w:rPr>
              <w:t xml:space="preserve"> товару</w:t>
            </w:r>
          </w:p>
        </w:tc>
        <w:tc>
          <w:tcPr>
            <w:tcW w:w="6196" w:type="dxa"/>
            <w:tcBorders>
              <w:top w:val="single" w:sz="4" w:space="0" w:color="auto"/>
              <w:left w:val="single" w:sz="4" w:space="0" w:color="auto"/>
              <w:bottom w:val="single" w:sz="4" w:space="0" w:color="auto"/>
              <w:right w:val="single" w:sz="4" w:space="0" w:color="auto"/>
            </w:tcBorders>
            <w:vAlign w:val="center"/>
            <w:hideMark/>
          </w:tcPr>
          <w:p w:rsidR="00490561" w:rsidRPr="00490561" w:rsidRDefault="00490561" w:rsidP="00490561">
            <w:pPr>
              <w:jc w:val="center"/>
              <w:rPr>
                <w:rFonts w:ascii="Times New Roman" w:hAnsi="Times New Roman"/>
              </w:rPr>
            </w:pPr>
            <w:proofErr w:type="spellStart"/>
            <w:r w:rsidRPr="00490561">
              <w:rPr>
                <w:rFonts w:ascii="Times New Roman" w:hAnsi="Times New Roman"/>
              </w:rPr>
              <w:t>Якісні</w:t>
            </w:r>
            <w:proofErr w:type="spellEnd"/>
            <w:r w:rsidRPr="00490561">
              <w:rPr>
                <w:rFonts w:ascii="Times New Roman" w:hAnsi="Times New Roman"/>
              </w:rPr>
              <w:t xml:space="preserve"> характеристики</w:t>
            </w:r>
          </w:p>
        </w:tc>
        <w:tc>
          <w:tcPr>
            <w:tcW w:w="858" w:type="dxa"/>
            <w:tcBorders>
              <w:top w:val="single" w:sz="4" w:space="0" w:color="auto"/>
              <w:left w:val="single" w:sz="4" w:space="0" w:color="auto"/>
              <w:bottom w:val="single" w:sz="4" w:space="0" w:color="auto"/>
              <w:right w:val="single" w:sz="4" w:space="0" w:color="auto"/>
            </w:tcBorders>
            <w:hideMark/>
          </w:tcPr>
          <w:p w:rsidR="00490561" w:rsidRPr="00490561" w:rsidRDefault="00490561" w:rsidP="00490561">
            <w:pPr>
              <w:tabs>
                <w:tab w:val="center" w:pos="4819"/>
                <w:tab w:val="right" w:pos="9639"/>
              </w:tabs>
              <w:jc w:val="both"/>
              <w:rPr>
                <w:rFonts w:ascii="Times New Roman" w:hAnsi="Times New Roman"/>
                <w:sz w:val="24"/>
                <w:szCs w:val="24"/>
              </w:rPr>
            </w:pPr>
            <w:r w:rsidRPr="00490561">
              <w:rPr>
                <w:rFonts w:ascii="Times New Roman" w:hAnsi="Times New Roman"/>
              </w:rPr>
              <w:t>Од-</w:t>
            </w:r>
            <w:proofErr w:type="spellStart"/>
            <w:r w:rsidRPr="00490561">
              <w:rPr>
                <w:rFonts w:ascii="Times New Roman" w:hAnsi="Times New Roman"/>
              </w:rPr>
              <w:t>ця</w:t>
            </w:r>
            <w:proofErr w:type="spellEnd"/>
            <w:r w:rsidRPr="00490561">
              <w:rPr>
                <w:rFonts w:ascii="Times New Roman" w:hAnsi="Times New Roman"/>
              </w:rPr>
              <w:t xml:space="preserve"> </w:t>
            </w:r>
            <w:proofErr w:type="spellStart"/>
            <w:r w:rsidRPr="00490561">
              <w:rPr>
                <w:rFonts w:ascii="Times New Roman" w:hAnsi="Times New Roman"/>
              </w:rPr>
              <w:t>виміру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90561" w:rsidRPr="00490561" w:rsidRDefault="00490561" w:rsidP="00490561">
            <w:pPr>
              <w:tabs>
                <w:tab w:val="center" w:pos="4819"/>
                <w:tab w:val="right" w:pos="9639"/>
              </w:tabs>
              <w:jc w:val="both"/>
              <w:rPr>
                <w:rFonts w:ascii="Times New Roman" w:hAnsi="Times New Roman"/>
              </w:rPr>
            </w:pPr>
            <w:proofErr w:type="spellStart"/>
            <w:r w:rsidRPr="00490561">
              <w:rPr>
                <w:rFonts w:ascii="Times New Roman" w:hAnsi="Times New Roman"/>
              </w:rPr>
              <w:t>Кільк</w:t>
            </w:r>
            <w:proofErr w:type="spellEnd"/>
            <w:r w:rsidRPr="00490561">
              <w:rPr>
                <w:rFonts w:ascii="Times New Roman" w:hAnsi="Times New Roman"/>
              </w:rPr>
              <w:t xml:space="preserve">- </w:t>
            </w:r>
            <w:proofErr w:type="spellStart"/>
            <w:r w:rsidRPr="00490561">
              <w:rPr>
                <w:rFonts w:ascii="Times New Roman" w:hAnsi="Times New Roman"/>
              </w:rPr>
              <w:t>ть</w:t>
            </w:r>
            <w:proofErr w:type="spellEnd"/>
          </w:p>
        </w:tc>
      </w:tr>
      <w:tr w:rsidR="00490561" w:rsidRPr="00490561" w:rsidTr="00490561">
        <w:tc>
          <w:tcPr>
            <w:tcW w:w="1985" w:type="dxa"/>
            <w:tcBorders>
              <w:top w:val="single" w:sz="4" w:space="0" w:color="auto"/>
              <w:left w:val="single" w:sz="4" w:space="0" w:color="auto"/>
              <w:bottom w:val="single" w:sz="4" w:space="0" w:color="auto"/>
              <w:right w:val="single" w:sz="4" w:space="0" w:color="auto"/>
            </w:tcBorders>
            <w:hideMark/>
          </w:tcPr>
          <w:p w:rsidR="00490561" w:rsidRPr="00490561" w:rsidRDefault="00490561" w:rsidP="00490561">
            <w:pPr>
              <w:jc w:val="center"/>
              <w:rPr>
                <w:rFonts w:ascii="Times New Roman" w:hAnsi="Times New Roman"/>
              </w:rPr>
            </w:pPr>
            <w:proofErr w:type="spellStart"/>
            <w:r w:rsidRPr="00490561">
              <w:rPr>
                <w:rFonts w:ascii="Times New Roman" w:hAnsi="Times New Roman"/>
              </w:rPr>
              <w:t>Хліб</w:t>
            </w:r>
            <w:proofErr w:type="spellEnd"/>
            <w:r w:rsidRPr="00490561">
              <w:rPr>
                <w:rFonts w:ascii="Times New Roman" w:hAnsi="Times New Roman"/>
              </w:rPr>
              <w:t xml:space="preserve"> </w:t>
            </w:r>
            <w:proofErr w:type="spellStart"/>
            <w:r w:rsidRPr="00490561">
              <w:rPr>
                <w:rFonts w:ascii="Times New Roman" w:hAnsi="Times New Roman"/>
              </w:rPr>
              <w:t>пшеничний</w:t>
            </w:r>
            <w:proofErr w:type="spellEnd"/>
            <w:r w:rsidRPr="00490561">
              <w:rPr>
                <w:rFonts w:ascii="Times New Roman" w:hAnsi="Times New Roman"/>
              </w:rPr>
              <w:t xml:space="preserve"> </w:t>
            </w:r>
          </w:p>
          <w:p w:rsidR="00490561" w:rsidRPr="00490561" w:rsidRDefault="00490561" w:rsidP="00490561">
            <w:pPr>
              <w:jc w:val="center"/>
              <w:rPr>
                <w:rFonts w:ascii="Times New Roman" w:eastAsia="Times New Roman" w:hAnsi="Times New Roman"/>
                <w:lang w:eastAsia="uk-UA"/>
              </w:rPr>
            </w:pPr>
            <w:proofErr w:type="spellStart"/>
            <w:r w:rsidRPr="00490561">
              <w:rPr>
                <w:rFonts w:ascii="Times New Roman" w:eastAsia="Times New Roman" w:hAnsi="Times New Roman"/>
              </w:rPr>
              <w:t>нарізний</w:t>
            </w:r>
            <w:proofErr w:type="spellEnd"/>
            <w:r w:rsidRPr="00490561">
              <w:rPr>
                <w:rFonts w:ascii="Times New Roman" w:eastAsia="Times New Roman" w:hAnsi="Times New Roman"/>
              </w:rPr>
              <w:t xml:space="preserve"> (в </w:t>
            </w:r>
            <w:proofErr w:type="spellStart"/>
            <w:r w:rsidRPr="00490561">
              <w:rPr>
                <w:rFonts w:ascii="Times New Roman" w:eastAsia="Times New Roman" w:hAnsi="Times New Roman"/>
              </w:rPr>
              <w:t>упаковці</w:t>
            </w:r>
            <w:proofErr w:type="spellEnd"/>
            <w:r w:rsidRPr="00490561">
              <w:rPr>
                <w:rFonts w:ascii="Times New Roman" w:eastAsia="Times New Roman" w:hAnsi="Times New Roman"/>
              </w:rPr>
              <w:t>)</w:t>
            </w:r>
          </w:p>
        </w:tc>
        <w:tc>
          <w:tcPr>
            <w:tcW w:w="6196" w:type="dxa"/>
            <w:tcBorders>
              <w:top w:val="single" w:sz="4" w:space="0" w:color="auto"/>
              <w:left w:val="single" w:sz="4" w:space="0" w:color="auto"/>
              <w:bottom w:val="single" w:sz="4" w:space="0" w:color="auto"/>
              <w:right w:val="single" w:sz="4" w:space="0" w:color="auto"/>
            </w:tcBorders>
            <w:hideMark/>
          </w:tcPr>
          <w:p w:rsidR="00490561" w:rsidRPr="00490561" w:rsidRDefault="00490561" w:rsidP="00490561">
            <w:pPr>
              <w:jc w:val="both"/>
              <w:rPr>
                <w:rFonts w:ascii="Times New Roman" w:hAnsi="Times New Roman"/>
              </w:rPr>
            </w:pPr>
            <w:proofErr w:type="spellStart"/>
            <w:r w:rsidRPr="00490561">
              <w:rPr>
                <w:rFonts w:ascii="Times New Roman" w:hAnsi="Times New Roman"/>
                <w:b/>
              </w:rPr>
              <w:t>Хліб</w:t>
            </w:r>
            <w:proofErr w:type="spellEnd"/>
            <w:r w:rsidRPr="00490561">
              <w:rPr>
                <w:rFonts w:ascii="Times New Roman" w:hAnsi="Times New Roman"/>
                <w:b/>
              </w:rPr>
              <w:t xml:space="preserve"> </w:t>
            </w:r>
            <w:proofErr w:type="spellStart"/>
            <w:r w:rsidRPr="00490561">
              <w:rPr>
                <w:rFonts w:ascii="Times New Roman" w:hAnsi="Times New Roman"/>
                <w:b/>
              </w:rPr>
              <w:t>білий</w:t>
            </w:r>
            <w:proofErr w:type="spellEnd"/>
            <w:r w:rsidRPr="00490561">
              <w:rPr>
                <w:rFonts w:ascii="Times New Roman" w:hAnsi="Times New Roman"/>
                <w:b/>
              </w:rPr>
              <w:t xml:space="preserve"> з </w:t>
            </w:r>
            <w:proofErr w:type="spellStart"/>
            <w:r w:rsidRPr="00490561">
              <w:rPr>
                <w:rFonts w:ascii="Times New Roman" w:hAnsi="Times New Roman"/>
                <w:b/>
              </w:rPr>
              <w:t>борошна</w:t>
            </w:r>
            <w:proofErr w:type="spellEnd"/>
            <w:r w:rsidRPr="00490561">
              <w:rPr>
                <w:rFonts w:ascii="Times New Roman" w:hAnsi="Times New Roman"/>
                <w:b/>
              </w:rPr>
              <w:t xml:space="preserve"> </w:t>
            </w:r>
            <w:proofErr w:type="spellStart"/>
            <w:r w:rsidRPr="00490561">
              <w:rPr>
                <w:rFonts w:ascii="Times New Roman" w:hAnsi="Times New Roman"/>
                <w:b/>
              </w:rPr>
              <w:t>вищого</w:t>
            </w:r>
            <w:proofErr w:type="spellEnd"/>
            <w:r w:rsidRPr="00490561">
              <w:rPr>
                <w:rFonts w:ascii="Times New Roman" w:hAnsi="Times New Roman"/>
                <w:b/>
              </w:rPr>
              <w:t xml:space="preserve"> </w:t>
            </w:r>
            <w:proofErr w:type="spellStart"/>
            <w:r w:rsidRPr="00490561">
              <w:rPr>
                <w:rFonts w:ascii="Times New Roman" w:hAnsi="Times New Roman"/>
                <w:b/>
              </w:rPr>
              <w:t>ґатунку</w:t>
            </w:r>
            <w:proofErr w:type="spellEnd"/>
            <w:r w:rsidRPr="00490561">
              <w:rPr>
                <w:rFonts w:ascii="Times New Roman" w:hAnsi="Times New Roman"/>
                <w:b/>
              </w:rPr>
              <w:t xml:space="preserve"> </w:t>
            </w:r>
            <w:proofErr w:type="spellStart"/>
            <w:r w:rsidRPr="00490561">
              <w:rPr>
                <w:rFonts w:ascii="Times New Roman" w:hAnsi="Times New Roman"/>
                <w:b/>
              </w:rPr>
              <w:t>нарізаний</w:t>
            </w:r>
            <w:proofErr w:type="spellEnd"/>
            <w:r w:rsidRPr="00490561">
              <w:rPr>
                <w:rFonts w:ascii="Times New Roman" w:hAnsi="Times New Roman"/>
                <w:b/>
              </w:rPr>
              <w:t xml:space="preserve"> в </w:t>
            </w:r>
            <w:proofErr w:type="spellStart"/>
            <w:proofErr w:type="gramStart"/>
            <w:r w:rsidRPr="00490561">
              <w:rPr>
                <w:rFonts w:ascii="Times New Roman" w:hAnsi="Times New Roman"/>
                <w:b/>
              </w:rPr>
              <w:t>упаковці</w:t>
            </w:r>
            <w:proofErr w:type="spellEnd"/>
            <w:r w:rsidRPr="00490561">
              <w:rPr>
                <w:rFonts w:ascii="Times New Roman" w:hAnsi="Times New Roman"/>
              </w:rPr>
              <w:t xml:space="preserve">  (</w:t>
            </w:r>
            <w:proofErr w:type="gramEnd"/>
            <w:r w:rsidRPr="00490561">
              <w:rPr>
                <w:rFonts w:ascii="Times New Roman" w:hAnsi="Times New Roman"/>
              </w:rPr>
              <w:t xml:space="preserve">Повинен </w:t>
            </w:r>
            <w:proofErr w:type="spellStart"/>
            <w:r w:rsidRPr="00490561">
              <w:rPr>
                <w:rFonts w:ascii="Times New Roman" w:hAnsi="Times New Roman"/>
              </w:rPr>
              <w:t>мати</w:t>
            </w:r>
            <w:proofErr w:type="spellEnd"/>
            <w:r w:rsidRPr="00490561">
              <w:rPr>
                <w:rFonts w:ascii="Times New Roman" w:hAnsi="Times New Roman"/>
              </w:rPr>
              <w:t xml:space="preserve"> </w:t>
            </w:r>
            <w:proofErr w:type="spellStart"/>
            <w:r w:rsidRPr="00490561">
              <w:rPr>
                <w:rFonts w:ascii="Times New Roman" w:hAnsi="Times New Roman"/>
              </w:rPr>
              <w:t>цілу</w:t>
            </w:r>
            <w:proofErr w:type="spellEnd"/>
            <w:r w:rsidRPr="00490561">
              <w:rPr>
                <w:rFonts w:ascii="Times New Roman" w:hAnsi="Times New Roman"/>
              </w:rPr>
              <w:t xml:space="preserve"> форму без </w:t>
            </w:r>
            <w:proofErr w:type="spellStart"/>
            <w:r w:rsidRPr="00490561">
              <w:rPr>
                <w:rFonts w:ascii="Times New Roman" w:hAnsi="Times New Roman"/>
              </w:rPr>
              <w:t>ознак</w:t>
            </w:r>
            <w:proofErr w:type="spellEnd"/>
            <w:r w:rsidRPr="00490561">
              <w:rPr>
                <w:rFonts w:ascii="Times New Roman" w:hAnsi="Times New Roman"/>
              </w:rPr>
              <w:t xml:space="preserve"> </w:t>
            </w:r>
            <w:proofErr w:type="spellStart"/>
            <w:r w:rsidRPr="00490561">
              <w:rPr>
                <w:rFonts w:ascii="Times New Roman" w:hAnsi="Times New Roman"/>
              </w:rPr>
              <w:t>забруднення</w:t>
            </w:r>
            <w:proofErr w:type="spellEnd"/>
            <w:r w:rsidRPr="00490561">
              <w:rPr>
                <w:rFonts w:ascii="Times New Roman" w:hAnsi="Times New Roman"/>
              </w:rPr>
              <w:t xml:space="preserve">, </w:t>
            </w:r>
            <w:proofErr w:type="spellStart"/>
            <w:r w:rsidRPr="00490561">
              <w:rPr>
                <w:rFonts w:ascii="Times New Roman" w:hAnsi="Times New Roman"/>
              </w:rPr>
              <w:t>пошкоджень</w:t>
            </w:r>
            <w:proofErr w:type="spellEnd"/>
            <w:r w:rsidRPr="00490561">
              <w:rPr>
                <w:rFonts w:ascii="Times New Roman" w:hAnsi="Times New Roman"/>
              </w:rPr>
              <w:t xml:space="preserve"> (</w:t>
            </w:r>
            <w:proofErr w:type="spellStart"/>
            <w:r w:rsidRPr="00490561">
              <w:rPr>
                <w:rFonts w:ascii="Times New Roman" w:hAnsi="Times New Roman"/>
              </w:rPr>
              <w:t>вм’ятин</w:t>
            </w:r>
            <w:proofErr w:type="spellEnd"/>
            <w:r w:rsidRPr="00490561">
              <w:rPr>
                <w:rFonts w:ascii="Times New Roman" w:hAnsi="Times New Roman"/>
              </w:rPr>
              <w:t xml:space="preserve">, </w:t>
            </w:r>
            <w:proofErr w:type="spellStart"/>
            <w:r w:rsidRPr="00490561">
              <w:rPr>
                <w:rFonts w:ascii="Times New Roman" w:hAnsi="Times New Roman"/>
              </w:rPr>
              <w:t>деформацій</w:t>
            </w:r>
            <w:proofErr w:type="spellEnd"/>
            <w:r w:rsidRPr="00490561">
              <w:rPr>
                <w:rFonts w:ascii="Times New Roman" w:hAnsi="Times New Roman"/>
              </w:rPr>
              <w:t>)</w:t>
            </w:r>
            <w:r w:rsidRPr="00490561">
              <w:rPr>
                <w:color w:val="666666"/>
              </w:rPr>
              <w:t xml:space="preserve"> </w:t>
            </w:r>
            <w:r w:rsidRPr="00490561">
              <w:rPr>
                <w:rFonts w:ascii="Times New Roman" w:hAnsi="Times New Roman"/>
              </w:rPr>
              <w:t xml:space="preserve">дозволено </w:t>
            </w:r>
            <w:proofErr w:type="spellStart"/>
            <w:r w:rsidRPr="00490561">
              <w:rPr>
                <w:rFonts w:ascii="Times New Roman" w:hAnsi="Times New Roman"/>
              </w:rPr>
              <w:t>невеликі</w:t>
            </w:r>
            <w:proofErr w:type="spellEnd"/>
            <w:r w:rsidRPr="00490561">
              <w:rPr>
                <w:rFonts w:ascii="Times New Roman" w:hAnsi="Times New Roman"/>
              </w:rPr>
              <w:t xml:space="preserve"> </w:t>
            </w:r>
            <w:proofErr w:type="spellStart"/>
            <w:r w:rsidRPr="00490561">
              <w:rPr>
                <w:rFonts w:ascii="Times New Roman" w:hAnsi="Times New Roman"/>
              </w:rPr>
              <w:t>тріщини</w:t>
            </w:r>
            <w:proofErr w:type="spellEnd"/>
            <w:r w:rsidRPr="00490561">
              <w:rPr>
                <w:rFonts w:ascii="Times New Roman" w:hAnsi="Times New Roman"/>
              </w:rPr>
              <w:t xml:space="preserve"> та </w:t>
            </w:r>
            <w:proofErr w:type="spellStart"/>
            <w:r w:rsidRPr="00490561">
              <w:rPr>
                <w:rFonts w:ascii="Times New Roman" w:hAnsi="Times New Roman"/>
              </w:rPr>
              <w:t>підриви</w:t>
            </w:r>
            <w:proofErr w:type="spellEnd"/>
            <w:r w:rsidRPr="00490561">
              <w:rPr>
                <w:rFonts w:ascii="Times New Roman" w:hAnsi="Times New Roman"/>
              </w:rPr>
              <w:t xml:space="preserve">. Для </w:t>
            </w:r>
            <w:proofErr w:type="spellStart"/>
            <w:r w:rsidRPr="00490561">
              <w:rPr>
                <w:rFonts w:ascii="Times New Roman" w:hAnsi="Times New Roman"/>
              </w:rPr>
              <w:t>упакованих</w:t>
            </w:r>
            <w:proofErr w:type="spellEnd"/>
            <w:r w:rsidRPr="00490561">
              <w:rPr>
                <w:rFonts w:ascii="Times New Roman" w:hAnsi="Times New Roman"/>
              </w:rPr>
              <w:t xml:space="preserve"> </w:t>
            </w:r>
            <w:proofErr w:type="spellStart"/>
            <w:r w:rsidRPr="00490561">
              <w:rPr>
                <w:rFonts w:ascii="Times New Roman" w:hAnsi="Times New Roman"/>
              </w:rPr>
              <w:t>виробів</w:t>
            </w:r>
            <w:proofErr w:type="spellEnd"/>
            <w:r w:rsidRPr="00490561">
              <w:rPr>
                <w:rFonts w:ascii="Times New Roman" w:hAnsi="Times New Roman"/>
              </w:rPr>
              <w:t xml:space="preserve"> дозволено </w:t>
            </w:r>
            <w:proofErr w:type="spellStart"/>
            <w:r w:rsidRPr="00490561">
              <w:rPr>
                <w:rFonts w:ascii="Times New Roman" w:hAnsi="Times New Roman"/>
              </w:rPr>
              <w:t>незначну</w:t>
            </w:r>
            <w:proofErr w:type="spellEnd"/>
            <w:r w:rsidRPr="00490561">
              <w:rPr>
                <w:rFonts w:ascii="Times New Roman" w:hAnsi="Times New Roman"/>
              </w:rPr>
              <w:t xml:space="preserve"> </w:t>
            </w:r>
            <w:proofErr w:type="spellStart"/>
            <w:r w:rsidRPr="00490561">
              <w:rPr>
                <w:rFonts w:ascii="Times New Roman" w:hAnsi="Times New Roman"/>
              </w:rPr>
              <w:t>зморшкуватість</w:t>
            </w:r>
            <w:proofErr w:type="spellEnd"/>
            <w:r w:rsidRPr="00490561">
              <w:rPr>
                <w:rFonts w:ascii="Times New Roman" w:hAnsi="Times New Roman"/>
              </w:rPr>
              <w:t xml:space="preserve">. </w:t>
            </w:r>
            <w:proofErr w:type="spellStart"/>
            <w:r w:rsidRPr="00490561">
              <w:rPr>
                <w:rFonts w:ascii="Times New Roman" w:hAnsi="Times New Roman"/>
              </w:rPr>
              <w:t>Верхня</w:t>
            </w:r>
            <w:proofErr w:type="spellEnd"/>
            <w:r w:rsidRPr="00490561">
              <w:rPr>
                <w:rFonts w:ascii="Times New Roman" w:hAnsi="Times New Roman"/>
              </w:rPr>
              <w:t xml:space="preserve"> </w:t>
            </w:r>
            <w:proofErr w:type="spellStart"/>
            <w:r w:rsidRPr="00490561">
              <w:rPr>
                <w:rFonts w:ascii="Times New Roman" w:hAnsi="Times New Roman"/>
              </w:rPr>
              <w:t>шкоринка</w:t>
            </w:r>
            <w:proofErr w:type="spellEnd"/>
            <w:r w:rsidRPr="00490561">
              <w:rPr>
                <w:rFonts w:ascii="Times New Roman" w:hAnsi="Times New Roman"/>
              </w:rPr>
              <w:t xml:space="preserve"> не повинна бути приплюснута. </w:t>
            </w:r>
            <w:proofErr w:type="spellStart"/>
            <w:r w:rsidRPr="00490561">
              <w:rPr>
                <w:rFonts w:ascii="Times New Roman" w:hAnsi="Times New Roman"/>
              </w:rPr>
              <w:t>Колір</w:t>
            </w:r>
            <w:proofErr w:type="spellEnd"/>
            <w:r w:rsidRPr="00490561">
              <w:rPr>
                <w:rFonts w:ascii="Times New Roman" w:hAnsi="Times New Roman"/>
              </w:rPr>
              <w:t xml:space="preserve"> золотисто-</w:t>
            </w:r>
            <w:proofErr w:type="spellStart"/>
            <w:r w:rsidRPr="00490561">
              <w:rPr>
                <w:rFonts w:ascii="Times New Roman" w:hAnsi="Times New Roman"/>
              </w:rPr>
              <w:t>коричневий</w:t>
            </w:r>
            <w:proofErr w:type="spellEnd"/>
            <w:r w:rsidRPr="00490561">
              <w:rPr>
                <w:rFonts w:ascii="Times New Roman" w:hAnsi="Times New Roman"/>
              </w:rPr>
              <w:t xml:space="preserve">. </w:t>
            </w:r>
            <w:proofErr w:type="spellStart"/>
            <w:r w:rsidRPr="00490561">
              <w:rPr>
                <w:rFonts w:ascii="Times New Roman" w:hAnsi="Times New Roman"/>
              </w:rPr>
              <w:t>Хліб</w:t>
            </w:r>
            <w:proofErr w:type="spellEnd"/>
            <w:r w:rsidRPr="00490561">
              <w:rPr>
                <w:rFonts w:ascii="Times New Roman" w:hAnsi="Times New Roman"/>
              </w:rPr>
              <w:t xml:space="preserve"> повинен бути добре </w:t>
            </w:r>
            <w:proofErr w:type="spellStart"/>
            <w:r w:rsidRPr="00490561">
              <w:rPr>
                <w:rFonts w:ascii="Times New Roman" w:hAnsi="Times New Roman"/>
              </w:rPr>
              <w:t>пропеченим</w:t>
            </w:r>
            <w:proofErr w:type="spellEnd"/>
            <w:r w:rsidRPr="00490561">
              <w:rPr>
                <w:rFonts w:ascii="Times New Roman" w:hAnsi="Times New Roman"/>
              </w:rPr>
              <w:t xml:space="preserve">, </w:t>
            </w:r>
            <w:proofErr w:type="spellStart"/>
            <w:r w:rsidRPr="00490561">
              <w:rPr>
                <w:rFonts w:ascii="Times New Roman" w:hAnsi="Times New Roman"/>
              </w:rPr>
              <w:t>еластичним</w:t>
            </w:r>
            <w:proofErr w:type="spellEnd"/>
            <w:r w:rsidRPr="00490561">
              <w:rPr>
                <w:rFonts w:ascii="Times New Roman" w:hAnsi="Times New Roman"/>
              </w:rPr>
              <w:t xml:space="preserve">, не липким, не </w:t>
            </w:r>
            <w:proofErr w:type="spellStart"/>
            <w:r w:rsidRPr="00490561">
              <w:rPr>
                <w:rFonts w:ascii="Times New Roman" w:hAnsi="Times New Roman"/>
              </w:rPr>
              <w:t>вологим</w:t>
            </w:r>
            <w:proofErr w:type="spellEnd"/>
            <w:r w:rsidRPr="00490561">
              <w:rPr>
                <w:rFonts w:ascii="Times New Roman" w:hAnsi="Times New Roman"/>
              </w:rPr>
              <w:t xml:space="preserve"> на </w:t>
            </w:r>
            <w:proofErr w:type="spellStart"/>
            <w:r w:rsidRPr="00490561">
              <w:rPr>
                <w:rFonts w:ascii="Times New Roman" w:hAnsi="Times New Roman"/>
              </w:rPr>
              <w:t>дотик</w:t>
            </w:r>
            <w:proofErr w:type="spellEnd"/>
            <w:r w:rsidRPr="00490561">
              <w:rPr>
                <w:rFonts w:ascii="Times New Roman" w:hAnsi="Times New Roman"/>
              </w:rPr>
              <w:t xml:space="preserve">, без </w:t>
            </w:r>
            <w:proofErr w:type="spellStart"/>
            <w:r w:rsidRPr="00490561">
              <w:rPr>
                <w:rFonts w:ascii="Times New Roman" w:hAnsi="Times New Roman"/>
              </w:rPr>
              <w:t>грудочок</w:t>
            </w:r>
            <w:proofErr w:type="spellEnd"/>
            <w:r w:rsidRPr="00490561">
              <w:rPr>
                <w:rFonts w:ascii="Times New Roman" w:hAnsi="Times New Roman"/>
              </w:rPr>
              <w:t xml:space="preserve"> та </w:t>
            </w:r>
            <w:proofErr w:type="spellStart"/>
            <w:r w:rsidRPr="00490561">
              <w:rPr>
                <w:rFonts w:ascii="Times New Roman" w:hAnsi="Times New Roman"/>
              </w:rPr>
              <w:t>слідів</w:t>
            </w:r>
            <w:proofErr w:type="spellEnd"/>
            <w:r w:rsidRPr="00490561">
              <w:rPr>
                <w:rFonts w:ascii="Times New Roman" w:hAnsi="Times New Roman"/>
              </w:rPr>
              <w:t xml:space="preserve"> поганого </w:t>
            </w:r>
            <w:proofErr w:type="spellStart"/>
            <w:r w:rsidRPr="00490561">
              <w:rPr>
                <w:rFonts w:ascii="Times New Roman" w:hAnsi="Times New Roman"/>
              </w:rPr>
              <w:t>вимішування</w:t>
            </w:r>
            <w:proofErr w:type="spellEnd"/>
            <w:r w:rsidRPr="00490561">
              <w:rPr>
                <w:rFonts w:ascii="Times New Roman" w:hAnsi="Times New Roman"/>
              </w:rPr>
              <w:t xml:space="preserve">, а </w:t>
            </w:r>
            <w:proofErr w:type="spellStart"/>
            <w:r w:rsidRPr="00490561">
              <w:rPr>
                <w:rFonts w:ascii="Times New Roman" w:hAnsi="Times New Roman"/>
              </w:rPr>
              <w:t>також</w:t>
            </w:r>
            <w:proofErr w:type="spellEnd"/>
            <w:r w:rsidRPr="00490561">
              <w:rPr>
                <w:rFonts w:ascii="Times New Roman" w:hAnsi="Times New Roman"/>
              </w:rPr>
              <w:t xml:space="preserve"> не </w:t>
            </w:r>
            <w:proofErr w:type="spellStart"/>
            <w:r w:rsidRPr="00490561">
              <w:rPr>
                <w:rFonts w:ascii="Times New Roman" w:hAnsi="Times New Roman"/>
              </w:rPr>
              <w:t>крихким</w:t>
            </w:r>
            <w:proofErr w:type="spellEnd"/>
            <w:r w:rsidRPr="00490561">
              <w:rPr>
                <w:rFonts w:ascii="Times New Roman" w:hAnsi="Times New Roman"/>
              </w:rPr>
              <w:t>.</w:t>
            </w:r>
          </w:p>
          <w:p w:rsidR="00490561" w:rsidRPr="00490561" w:rsidRDefault="00490561" w:rsidP="00490561">
            <w:pPr>
              <w:jc w:val="both"/>
              <w:rPr>
                <w:rFonts w:ascii="Times New Roman" w:hAnsi="Times New Roman"/>
              </w:rPr>
            </w:pPr>
            <w:proofErr w:type="spellStart"/>
            <w:r w:rsidRPr="00490561">
              <w:rPr>
                <w:rFonts w:ascii="Times New Roman" w:hAnsi="Times New Roman"/>
                <w:b/>
                <w:i/>
              </w:rPr>
              <w:t>Хліб</w:t>
            </w:r>
            <w:proofErr w:type="spellEnd"/>
            <w:r w:rsidRPr="00490561">
              <w:rPr>
                <w:rFonts w:ascii="Times New Roman" w:hAnsi="Times New Roman"/>
                <w:b/>
                <w:i/>
              </w:rPr>
              <w:t xml:space="preserve"> </w:t>
            </w:r>
            <w:proofErr w:type="spellStart"/>
            <w:r w:rsidRPr="00490561">
              <w:rPr>
                <w:rFonts w:ascii="Times New Roman" w:hAnsi="Times New Roman"/>
                <w:b/>
                <w:i/>
              </w:rPr>
              <w:t>пшеничний</w:t>
            </w:r>
            <w:proofErr w:type="spellEnd"/>
            <w:r w:rsidRPr="00490561">
              <w:rPr>
                <w:rFonts w:ascii="Times New Roman" w:hAnsi="Times New Roman"/>
                <w:b/>
                <w:i/>
              </w:rPr>
              <w:t xml:space="preserve">, повинен бути </w:t>
            </w:r>
            <w:proofErr w:type="spellStart"/>
            <w:r w:rsidRPr="00490561">
              <w:rPr>
                <w:rFonts w:ascii="Times New Roman" w:hAnsi="Times New Roman"/>
                <w:b/>
                <w:i/>
              </w:rPr>
              <w:t>виготовлений</w:t>
            </w:r>
            <w:proofErr w:type="spellEnd"/>
            <w:r w:rsidRPr="00490561">
              <w:rPr>
                <w:rFonts w:ascii="Times New Roman" w:hAnsi="Times New Roman"/>
                <w:b/>
                <w:i/>
              </w:rPr>
              <w:t xml:space="preserve"> з </w:t>
            </w:r>
            <w:proofErr w:type="spellStart"/>
            <w:r w:rsidRPr="00490561">
              <w:rPr>
                <w:rFonts w:ascii="Times New Roman" w:hAnsi="Times New Roman"/>
                <w:b/>
                <w:i/>
              </w:rPr>
              <w:t>борошна</w:t>
            </w:r>
            <w:proofErr w:type="spellEnd"/>
            <w:r w:rsidRPr="00490561">
              <w:rPr>
                <w:rFonts w:ascii="Times New Roman" w:hAnsi="Times New Roman"/>
                <w:b/>
                <w:i/>
              </w:rPr>
              <w:t xml:space="preserve"> </w:t>
            </w:r>
            <w:proofErr w:type="spellStart"/>
            <w:r w:rsidRPr="00490561">
              <w:rPr>
                <w:rFonts w:ascii="Times New Roman" w:hAnsi="Times New Roman"/>
                <w:b/>
                <w:i/>
              </w:rPr>
              <w:t>тільки</w:t>
            </w:r>
            <w:proofErr w:type="spellEnd"/>
            <w:r w:rsidRPr="00490561">
              <w:rPr>
                <w:rFonts w:ascii="Times New Roman" w:hAnsi="Times New Roman"/>
                <w:b/>
                <w:i/>
              </w:rPr>
              <w:t xml:space="preserve"> </w:t>
            </w:r>
            <w:proofErr w:type="spellStart"/>
            <w:r w:rsidRPr="00490561">
              <w:rPr>
                <w:rFonts w:ascii="Times New Roman" w:hAnsi="Times New Roman"/>
                <w:b/>
                <w:i/>
              </w:rPr>
              <w:t>вищого</w:t>
            </w:r>
            <w:proofErr w:type="spellEnd"/>
            <w:r w:rsidRPr="00490561">
              <w:rPr>
                <w:rFonts w:ascii="Times New Roman" w:hAnsi="Times New Roman"/>
                <w:b/>
                <w:i/>
              </w:rPr>
              <w:t xml:space="preserve"> </w:t>
            </w:r>
            <w:proofErr w:type="spellStart"/>
            <w:r w:rsidRPr="00490561">
              <w:rPr>
                <w:rFonts w:ascii="Times New Roman" w:hAnsi="Times New Roman"/>
                <w:b/>
                <w:i/>
              </w:rPr>
              <w:t>ґатунку</w:t>
            </w:r>
            <w:proofErr w:type="spellEnd"/>
            <w:r w:rsidRPr="00490561">
              <w:rPr>
                <w:rFonts w:ascii="Times New Roman" w:hAnsi="Times New Roman"/>
              </w:rPr>
              <w:t>.</w:t>
            </w:r>
          </w:p>
          <w:p w:rsidR="00490561" w:rsidRPr="00490561" w:rsidRDefault="00490561" w:rsidP="00490561">
            <w:pPr>
              <w:jc w:val="both"/>
              <w:rPr>
                <w:rFonts w:ascii="Times New Roman" w:hAnsi="Times New Roman"/>
              </w:rPr>
            </w:pPr>
            <w:r w:rsidRPr="00490561">
              <w:rPr>
                <w:rFonts w:ascii="Times New Roman" w:hAnsi="Times New Roman"/>
              </w:rPr>
              <w:t xml:space="preserve">Для </w:t>
            </w:r>
            <w:proofErr w:type="spellStart"/>
            <w:r w:rsidRPr="00490561">
              <w:rPr>
                <w:rFonts w:ascii="Times New Roman" w:hAnsi="Times New Roman"/>
              </w:rPr>
              <w:t>пакування</w:t>
            </w:r>
            <w:proofErr w:type="spellEnd"/>
            <w:r w:rsidRPr="00490561">
              <w:rPr>
                <w:rFonts w:ascii="Times New Roman" w:hAnsi="Times New Roman"/>
              </w:rPr>
              <w:t xml:space="preserve"> </w:t>
            </w:r>
            <w:proofErr w:type="spellStart"/>
            <w:r w:rsidRPr="00490561">
              <w:rPr>
                <w:rFonts w:ascii="Times New Roman" w:hAnsi="Times New Roman"/>
              </w:rPr>
              <w:t>виробів</w:t>
            </w:r>
            <w:proofErr w:type="spellEnd"/>
            <w:r w:rsidRPr="00490561">
              <w:rPr>
                <w:rFonts w:ascii="Times New Roman" w:hAnsi="Times New Roman"/>
              </w:rPr>
              <w:t xml:space="preserve"> </w:t>
            </w:r>
            <w:proofErr w:type="spellStart"/>
            <w:r w:rsidRPr="00490561">
              <w:rPr>
                <w:rFonts w:ascii="Times New Roman" w:hAnsi="Times New Roman"/>
              </w:rPr>
              <w:t>використовують</w:t>
            </w:r>
            <w:proofErr w:type="spellEnd"/>
            <w:r w:rsidRPr="00490561">
              <w:rPr>
                <w:rFonts w:ascii="Times New Roman" w:hAnsi="Times New Roman"/>
              </w:rPr>
              <w:t xml:space="preserve"> </w:t>
            </w:r>
            <w:proofErr w:type="spellStart"/>
            <w:r w:rsidRPr="00490561">
              <w:rPr>
                <w:rFonts w:ascii="Times New Roman" w:hAnsi="Times New Roman"/>
              </w:rPr>
              <w:t>харчову</w:t>
            </w:r>
            <w:proofErr w:type="spellEnd"/>
            <w:r w:rsidRPr="00490561">
              <w:rPr>
                <w:rFonts w:ascii="Times New Roman" w:hAnsi="Times New Roman"/>
              </w:rPr>
              <w:t xml:space="preserve"> </w:t>
            </w:r>
            <w:proofErr w:type="spellStart"/>
            <w:r w:rsidRPr="00490561">
              <w:rPr>
                <w:rFonts w:ascii="Times New Roman" w:hAnsi="Times New Roman"/>
              </w:rPr>
              <w:t>поліетиленову</w:t>
            </w:r>
            <w:proofErr w:type="spellEnd"/>
            <w:r w:rsidRPr="00490561">
              <w:rPr>
                <w:rFonts w:ascii="Times New Roman" w:hAnsi="Times New Roman"/>
              </w:rPr>
              <w:t xml:space="preserve"> </w:t>
            </w:r>
            <w:proofErr w:type="spellStart"/>
            <w:r w:rsidRPr="00490561">
              <w:rPr>
                <w:rFonts w:ascii="Times New Roman" w:hAnsi="Times New Roman"/>
              </w:rPr>
              <w:t>плівку</w:t>
            </w:r>
            <w:proofErr w:type="spellEnd"/>
            <w:r w:rsidRPr="00490561">
              <w:rPr>
                <w:rFonts w:ascii="Times New Roman" w:hAnsi="Times New Roman"/>
              </w:rPr>
              <w:t xml:space="preserve"> та </w:t>
            </w:r>
            <w:proofErr w:type="spellStart"/>
            <w:r w:rsidRPr="00490561">
              <w:rPr>
                <w:rFonts w:ascii="Times New Roman" w:hAnsi="Times New Roman"/>
              </w:rPr>
              <w:t>інші</w:t>
            </w:r>
            <w:proofErr w:type="spellEnd"/>
            <w:r w:rsidRPr="00490561">
              <w:rPr>
                <w:rFonts w:ascii="Times New Roman" w:hAnsi="Times New Roman"/>
              </w:rPr>
              <w:t xml:space="preserve"> </w:t>
            </w:r>
            <w:proofErr w:type="spellStart"/>
            <w:r w:rsidRPr="00490561">
              <w:rPr>
                <w:rFonts w:ascii="Times New Roman" w:hAnsi="Times New Roman"/>
              </w:rPr>
              <w:t>пакувальні</w:t>
            </w:r>
            <w:proofErr w:type="spellEnd"/>
            <w:r w:rsidRPr="00490561">
              <w:rPr>
                <w:rFonts w:ascii="Times New Roman" w:hAnsi="Times New Roman"/>
              </w:rPr>
              <w:t xml:space="preserve"> </w:t>
            </w:r>
            <w:proofErr w:type="spellStart"/>
            <w:r w:rsidRPr="00490561">
              <w:rPr>
                <w:rFonts w:ascii="Times New Roman" w:hAnsi="Times New Roman"/>
              </w:rPr>
              <w:t>матеріали</w:t>
            </w:r>
            <w:proofErr w:type="spellEnd"/>
            <w:r w:rsidRPr="00490561">
              <w:rPr>
                <w:rFonts w:ascii="Times New Roman" w:hAnsi="Times New Roman"/>
              </w:rPr>
              <w:t xml:space="preserve">, </w:t>
            </w:r>
            <w:proofErr w:type="spellStart"/>
            <w:r w:rsidRPr="00490561">
              <w:rPr>
                <w:rFonts w:ascii="Times New Roman" w:hAnsi="Times New Roman"/>
              </w:rPr>
              <w:t>застосування</w:t>
            </w:r>
            <w:proofErr w:type="spellEnd"/>
            <w:r w:rsidRPr="00490561">
              <w:rPr>
                <w:rFonts w:ascii="Times New Roman" w:hAnsi="Times New Roman"/>
              </w:rPr>
              <w:t xml:space="preserve"> </w:t>
            </w:r>
            <w:proofErr w:type="spellStart"/>
            <w:r w:rsidRPr="00490561">
              <w:rPr>
                <w:rFonts w:ascii="Times New Roman" w:hAnsi="Times New Roman"/>
              </w:rPr>
              <w:t>яких</w:t>
            </w:r>
            <w:proofErr w:type="spellEnd"/>
            <w:r w:rsidRPr="00490561">
              <w:rPr>
                <w:rFonts w:ascii="Times New Roman" w:hAnsi="Times New Roman"/>
              </w:rPr>
              <w:t xml:space="preserve"> у </w:t>
            </w:r>
            <w:proofErr w:type="spellStart"/>
            <w:r w:rsidRPr="00490561">
              <w:rPr>
                <w:rFonts w:ascii="Times New Roman" w:hAnsi="Times New Roman"/>
              </w:rPr>
              <w:t>контакті</w:t>
            </w:r>
            <w:proofErr w:type="spellEnd"/>
            <w:r w:rsidRPr="00490561">
              <w:rPr>
                <w:rFonts w:ascii="Times New Roman" w:hAnsi="Times New Roman"/>
              </w:rPr>
              <w:t xml:space="preserve"> з </w:t>
            </w:r>
            <w:proofErr w:type="spellStart"/>
            <w:r w:rsidRPr="00490561">
              <w:rPr>
                <w:rFonts w:ascii="Times New Roman" w:hAnsi="Times New Roman"/>
              </w:rPr>
              <w:t>харчовими</w:t>
            </w:r>
            <w:proofErr w:type="spellEnd"/>
            <w:r w:rsidRPr="00490561">
              <w:rPr>
                <w:rFonts w:ascii="Times New Roman" w:hAnsi="Times New Roman"/>
              </w:rPr>
              <w:t xml:space="preserve"> продуктами дозволено </w:t>
            </w:r>
            <w:proofErr w:type="spellStart"/>
            <w:r w:rsidRPr="00490561">
              <w:rPr>
                <w:rFonts w:ascii="Times New Roman" w:hAnsi="Times New Roman"/>
              </w:rPr>
              <w:t>центральним</w:t>
            </w:r>
            <w:proofErr w:type="spellEnd"/>
            <w:r w:rsidRPr="00490561">
              <w:rPr>
                <w:rFonts w:ascii="Times New Roman" w:hAnsi="Times New Roman"/>
              </w:rPr>
              <w:t xml:space="preserve"> органом </w:t>
            </w:r>
            <w:proofErr w:type="spellStart"/>
            <w:r w:rsidRPr="00490561">
              <w:rPr>
                <w:rFonts w:ascii="Times New Roman" w:hAnsi="Times New Roman"/>
              </w:rPr>
              <w:t>виконавчої</w:t>
            </w:r>
            <w:proofErr w:type="spellEnd"/>
            <w:r w:rsidRPr="00490561">
              <w:rPr>
                <w:rFonts w:ascii="Times New Roman" w:hAnsi="Times New Roman"/>
              </w:rPr>
              <w:t xml:space="preserve"> </w:t>
            </w:r>
            <w:proofErr w:type="spellStart"/>
            <w:r w:rsidRPr="00490561">
              <w:rPr>
                <w:rFonts w:ascii="Times New Roman" w:hAnsi="Times New Roman"/>
              </w:rPr>
              <w:t>влади</w:t>
            </w:r>
            <w:proofErr w:type="spellEnd"/>
            <w:r w:rsidRPr="00490561">
              <w:rPr>
                <w:rFonts w:ascii="Times New Roman" w:hAnsi="Times New Roman"/>
              </w:rPr>
              <w:t xml:space="preserve"> з </w:t>
            </w:r>
            <w:proofErr w:type="spellStart"/>
            <w:r w:rsidRPr="00490561">
              <w:rPr>
                <w:rFonts w:ascii="Times New Roman" w:hAnsi="Times New Roman"/>
              </w:rPr>
              <w:t>питань</w:t>
            </w:r>
            <w:proofErr w:type="spellEnd"/>
            <w:r w:rsidRPr="00490561">
              <w:rPr>
                <w:rFonts w:ascii="Times New Roman" w:hAnsi="Times New Roman"/>
              </w:rPr>
              <w:t xml:space="preserve"> </w:t>
            </w:r>
            <w:proofErr w:type="spellStart"/>
            <w:r w:rsidRPr="00490561">
              <w:rPr>
                <w:rFonts w:ascii="Times New Roman" w:hAnsi="Times New Roman"/>
              </w:rPr>
              <w:t>охорони</w:t>
            </w:r>
            <w:proofErr w:type="spellEnd"/>
            <w:r w:rsidRPr="00490561">
              <w:rPr>
                <w:rFonts w:ascii="Times New Roman" w:hAnsi="Times New Roman"/>
              </w:rPr>
              <w:t xml:space="preserve"> </w:t>
            </w:r>
            <w:proofErr w:type="spellStart"/>
            <w:r w:rsidRPr="00490561">
              <w:rPr>
                <w:rFonts w:ascii="Times New Roman" w:hAnsi="Times New Roman"/>
              </w:rPr>
              <w:t>здоров’я</w:t>
            </w:r>
            <w:proofErr w:type="spellEnd"/>
            <w:r w:rsidRPr="00490561">
              <w:rPr>
                <w:rFonts w:ascii="Times New Roman" w:hAnsi="Times New Roman"/>
              </w:rPr>
              <w:t xml:space="preserve">. Без ГМО. </w:t>
            </w:r>
            <w:proofErr w:type="spellStart"/>
            <w:r w:rsidRPr="00490561">
              <w:rPr>
                <w:rFonts w:ascii="Times New Roman" w:hAnsi="Times New Roman"/>
              </w:rPr>
              <w:t>Виготовлений</w:t>
            </w:r>
            <w:proofErr w:type="spellEnd"/>
            <w:r w:rsidRPr="00490561">
              <w:rPr>
                <w:rFonts w:ascii="Times New Roman" w:hAnsi="Times New Roman"/>
              </w:rPr>
              <w:t xml:space="preserve"> у </w:t>
            </w:r>
            <w:proofErr w:type="spellStart"/>
            <w:r w:rsidRPr="00490561">
              <w:rPr>
                <w:rFonts w:ascii="Times New Roman" w:hAnsi="Times New Roman"/>
              </w:rPr>
              <w:t>відповідності</w:t>
            </w:r>
            <w:proofErr w:type="spellEnd"/>
            <w:r w:rsidRPr="00490561">
              <w:rPr>
                <w:rFonts w:ascii="Times New Roman" w:hAnsi="Times New Roman"/>
              </w:rPr>
              <w:t xml:space="preserve"> до умов ДСТУ 7517:2014 «</w:t>
            </w:r>
            <w:proofErr w:type="spellStart"/>
            <w:r w:rsidRPr="00490561">
              <w:rPr>
                <w:rFonts w:ascii="Times New Roman" w:hAnsi="Times New Roman"/>
              </w:rPr>
              <w:t>Хліб</w:t>
            </w:r>
            <w:proofErr w:type="spellEnd"/>
            <w:r w:rsidRPr="00490561">
              <w:rPr>
                <w:rFonts w:ascii="Times New Roman" w:hAnsi="Times New Roman"/>
              </w:rPr>
              <w:t xml:space="preserve"> </w:t>
            </w:r>
            <w:proofErr w:type="spellStart"/>
            <w:r w:rsidRPr="00490561">
              <w:rPr>
                <w:rFonts w:ascii="Times New Roman" w:hAnsi="Times New Roman"/>
              </w:rPr>
              <w:t>із</w:t>
            </w:r>
            <w:proofErr w:type="spellEnd"/>
            <w:r w:rsidRPr="00490561">
              <w:rPr>
                <w:rFonts w:ascii="Times New Roman" w:hAnsi="Times New Roman"/>
              </w:rPr>
              <w:t xml:space="preserve"> пшеничного </w:t>
            </w:r>
            <w:proofErr w:type="spellStart"/>
            <w:r w:rsidRPr="00490561">
              <w:rPr>
                <w:rFonts w:ascii="Times New Roman" w:hAnsi="Times New Roman"/>
              </w:rPr>
              <w:t>борошна</w:t>
            </w:r>
            <w:proofErr w:type="spellEnd"/>
            <w:r w:rsidRPr="00490561">
              <w:rPr>
                <w:rFonts w:ascii="Times New Roman" w:hAnsi="Times New Roman"/>
              </w:rPr>
              <w:t xml:space="preserve">. </w:t>
            </w:r>
            <w:proofErr w:type="spellStart"/>
            <w:r w:rsidRPr="00490561">
              <w:rPr>
                <w:rFonts w:ascii="Times New Roman" w:hAnsi="Times New Roman"/>
              </w:rPr>
              <w:t>Загальні</w:t>
            </w:r>
            <w:proofErr w:type="spellEnd"/>
            <w:r w:rsidRPr="00490561">
              <w:rPr>
                <w:rFonts w:ascii="Times New Roman" w:hAnsi="Times New Roman"/>
              </w:rPr>
              <w:t xml:space="preserve"> </w:t>
            </w:r>
            <w:proofErr w:type="spellStart"/>
            <w:r w:rsidRPr="00490561">
              <w:rPr>
                <w:rFonts w:ascii="Times New Roman" w:hAnsi="Times New Roman"/>
              </w:rPr>
              <w:t>технічні</w:t>
            </w:r>
            <w:proofErr w:type="spellEnd"/>
            <w:r w:rsidRPr="00490561">
              <w:rPr>
                <w:rFonts w:ascii="Times New Roman" w:hAnsi="Times New Roman"/>
              </w:rPr>
              <w:t xml:space="preserve"> </w:t>
            </w:r>
            <w:proofErr w:type="spellStart"/>
            <w:r w:rsidRPr="00490561">
              <w:rPr>
                <w:rFonts w:ascii="Times New Roman" w:hAnsi="Times New Roman"/>
              </w:rPr>
              <w:t>умови</w:t>
            </w:r>
            <w:proofErr w:type="spellEnd"/>
            <w:r w:rsidRPr="00490561">
              <w:rPr>
                <w:rFonts w:ascii="Times New Roman" w:hAnsi="Times New Roman"/>
              </w:rPr>
              <w:t>»,</w:t>
            </w:r>
          </w:p>
        </w:tc>
        <w:tc>
          <w:tcPr>
            <w:tcW w:w="858" w:type="dxa"/>
            <w:tcBorders>
              <w:top w:val="single" w:sz="4" w:space="0" w:color="auto"/>
              <w:left w:val="single" w:sz="4" w:space="0" w:color="auto"/>
              <w:bottom w:val="single" w:sz="4" w:space="0" w:color="auto"/>
              <w:right w:val="single" w:sz="4" w:space="0" w:color="auto"/>
            </w:tcBorders>
          </w:tcPr>
          <w:p w:rsidR="00490561" w:rsidRPr="00490561" w:rsidRDefault="00490561" w:rsidP="00490561">
            <w:pPr>
              <w:tabs>
                <w:tab w:val="center" w:pos="4819"/>
                <w:tab w:val="right" w:pos="9639"/>
              </w:tabs>
              <w:jc w:val="center"/>
              <w:rPr>
                <w:rFonts w:ascii="Times New Roman" w:hAnsi="Times New Roman"/>
              </w:rPr>
            </w:pPr>
          </w:p>
          <w:p w:rsidR="00490561" w:rsidRPr="00490561" w:rsidRDefault="00490561" w:rsidP="00490561">
            <w:pPr>
              <w:tabs>
                <w:tab w:val="center" w:pos="4819"/>
                <w:tab w:val="right" w:pos="9639"/>
              </w:tabs>
              <w:jc w:val="center"/>
              <w:rPr>
                <w:rFonts w:ascii="Times New Roman" w:hAnsi="Times New Roman"/>
              </w:rPr>
            </w:pPr>
            <w:r w:rsidRPr="00490561">
              <w:rPr>
                <w:rFonts w:ascii="Times New Roman" w:hAnsi="Times New Roman"/>
              </w:rPr>
              <w:t>кг</w:t>
            </w:r>
          </w:p>
        </w:tc>
        <w:tc>
          <w:tcPr>
            <w:tcW w:w="1134" w:type="dxa"/>
            <w:tcBorders>
              <w:top w:val="single" w:sz="4" w:space="0" w:color="auto"/>
              <w:left w:val="single" w:sz="4" w:space="0" w:color="auto"/>
              <w:bottom w:val="single" w:sz="4" w:space="0" w:color="auto"/>
              <w:right w:val="single" w:sz="4" w:space="0" w:color="auto"/>
            </w:tcBorders>
          </w:tcPr>
          <w:p w:rsidR="00490561" w:rsidRPr="00490561" w:rsidRDefault="00490561" w:rsidP="00490561">
            <w:pPr>
              <w:tabs>
                <w:tab w:val="center" w:pos="4819"/>
                <w:tab w:val="right" w:pos="9639"/>
              </w:tabs>
              <w:jc w:val="center"/>
              <w:rPr>
                <w:rFonts w:ascii="Times New Roman" w:hAnsi="Times New Roman"/>
              </w:rPr>
            </w:pPr>
          </w:p>
          <w:p w:rsidR="00490561" w:rsidRPr="00490561" w:rsidRDefault="00D14C54" w:rsidP="00490561">
            <w:pPr>
              <w:tabs>
                <w:tab w:val="center" w:pos="4819"/>
                <w:tab w:val="right" w:pos="9639"/>
              </w:tabs>
              <w:jc w:val="center"/>
              <w:rPr>
                <w:rFonts w:ascii="Times New Roman" w:hAnsi="Times New Roman"/>
              </w:rPr>
            </w:pPr>
            <w:r>
              <w:rPr>
                <w:rFonts w:ascii="Times New Roman" w:hAnsi="Times New Roman"/>
              </w:rPr>
              <w:t>22995</w:t>
            </w:r>
          </w:p>
        </w:tc>
      </w:tr>
      <w:tr w:rsidR="00490561" w:rsidRPr="00490561" w:rsidTr="00490561">
        <w:tc>
          <w:tcPr>
            <w:tcW w:w="1985" w:type="dxa"/>
            <w:tcBorders>
              <w:top w:val="single" w:sz="4" w:space="0" w:color="auto"/>
              <w:left w:val="single" w:sz="4" w:space="0" w:color="auto"/>
              <w:bottom w:val="single" w:sz="4" w:space="0" w:color="auto"/>
              <w:right w:val="single" w:sz="4" w:space="0" w:color="auto"/>
            </w:tcBorders>
            <w:hideMark/>
          </w:tcPr>
          <w:p w:rsidR="00490561" w:rsidRPr="00490561" w:rsidRDefault="00490561" w:rsidP="00490561">
            <w:pPr>
              <w:jc w:val="center"/>
              <w:rPr>
                <w:rFonts w:ascii="Times New Roman" w:hAnsi="Times New Roman"/>
              </w:rPr>
            </w:pPr>
            <w:proofErr w:type="spellStart"/>
            <w:r w:rsidRPr="00490561">
              <w:rPr>
                <w:rFonts w:ascii="Times New Roman" w:hAnsi="Times New Roman"/>
              </w:rPr>
              <w:t>Хліб</w:t>
            </w:r>
            <w:proofErr w:type="spellEnd"/>
            <w:r w:rsidRPr="00490561">
              <w:rPr>
                <w:rFonts w:ascii="Times New Roman" w:hAnsi="Times New Roman"/>
              </w:rPr>
              <w:t xml:space="preserve">                          </w:t>
            </w:r>
            <w:proofErr w:type="spellStart"/>
            <w:r w:rsidRPr="00490561">
              <w:rPr>
                <w:rFonts w:ascii="Times New Roman" w:hAnsi="Times New Roman"/>
              </w:rPr>
              <w:t>житній</w:t>
            </w:r>
            <w:proofErr w:type="spellEnd"/>
            <w:r w:rsidRPr="00490561">
              <w:rPr>
                <w:rFonts w:ascii="Times New Roman" w:hAnsi="Times New Roman"/>
              </w:rPr>
              <w:t xml:space="preserve"> </w:t>
            </w:r>
          </w:p>
          <w:p w:rsidR="00490561" w:rsidRPr="00490561" w:rsidRDefault="00490561" w:rsidP="00490561">
            <w:pPr>
              <w:jc w:val="center"/>
              <w:rPr>
                <w:rFonts w:ascii="Times New Roman" w:hAnsi="Times New Roman"/>
              </w:rPr>
            </w:pPr>
            <w:proofErr w:type="spellStart"/>
            <w:r w:rsidRPr="00490561">
              <w:rPr>
                <w:rFonts w:ascii="Times New Roman" w:eastAsia="Times New Roman" w:hAnsi="Times New Roman"/>
              </w:rPr>
              <w:t>нарізний</w:t>
            </w:r>
            <w:proofErr w:type="spellEnd"/>
            <w:r w:rsidRPr="00490561">
              <w:rPr>
                <w:rFonts w:ascii="Times New Roman" w:eastAsia="Times New Roman" w:hAnsi="Times New Roman"/>
              </w:rPr>
              <w:t xml:space="preserve"> (в </w:t>
            </w:r>
            <w:proofErr w:type="spellStart"/>
            <w:r w:rsidRPr="00490561">
              <w:rPr>
                <w:rFonts w:ascii="Times New Roman" w:eastAsia="Times New Roman" w:hAnsi="Times New Roman"/>
              </w:rPr>
              <w:t>упаковці</w:t>
            </w:r>
            <w:proofErr w:type="spellEnd"/>
            <w:r w:rsidRPr="00490561">
              <w:rPr>
                <w:rFonts w:ascii="Times New Roman" w:eastAsia="Times New Roman" w:hAnsi="Times New Roman"/>
              </w:rPr>
              <w:t>)</w:t>
            </w:r>
          </w:p>
        </w:tc>
        <w:tc>
          <w:tcPr>
            <w:tcW w:w="6196" w:type="dxa"/>
            <w:tcBorders>
              <w:top w:val="single" w:sz="4" w:space="0" w:color="auto"/>
              <w:left w:val="single" w:sz="4" w:space="0" w:color="auto"/>
              <w:bottom w:val="single" w:sz="4" w:space="0" w:color="auto"/>
              <w:right w:val="single" w:sz="4" w:space="0" w:color="auto"/>
            </w:tcBorders>
            <w:vAlign w:val="center"/>
            <w:hideMark/>
          </w:tcPr>
          <w:p w:rsidR="00490561" w:rsidRPr="00490561" w:rsidRDefault="00490561" w:rsidP="00490561">
            <w:pPr>
              <w:jc w:val="both"/>
              <w:rPr>
                <w:rFonts w:ascii="Times New Roman" w:hAnsi="Times New Roman"/>
              </w:rPr>
            </w:pPr>
            <w:proofErr w:type="spellStart"/>
            <w:r w:rsidRPr="00490561">
              <w:rPr>
                <w:rFonts w:ascii="Times New Roman" w:hAnsi="Times New Roman"/>
                <w:b/>
              </w:rPr>
              <w:t>Хліб</w:t>
            </w:r>
            <w:proofErr w:type="spellEnd"/>
            <w:r w:rsidRPr="00490561">
              <w:rPr>
                <w:rFonts w:ascii="Times New Roman" w:hAnsi="Times New Roman"/>
                <w:b/>
              </w:rPr>
              <w:t xml:space="preserve"> </w:t>
            </w:r>
            <w:proofErr w:type="spellStart"/>
            <w:r w:rsidRPr="00490561">
              <w:rPr>
                <w:rFonts w:ascii="Times New Roman" w:hAnsi="Times New Roman"/>
                <w:b/>
              </w:rPr>
              <w:t>житній</w:t>
            </w:r>
            <w:proofErr w:type="spellEnd"/>
            <w:r w:rsidRPr="00490561">
              <w:rPr>
                <w:rFonts w:ascii="Times New Roman" w:hAnsi="Times New Roman"/>
                <w:b/>
              </w:rPr>
              <w:t xml:space="preserve"> </w:t>
            </w:r>
            <w:proofErr w:type="spellStart"/>
            <w:r w:rsidRPr="00490561">
              <w:rPr>
                <w:rFonts w:ascii="Times New Roman" w:hAnsi="Times New Roman"/>
                <w:b/>
              </w:rPr>
              <w:t>нарізаний</w:t>
            </w:r>
            <w:proofErr w:type="spellEnd"/>
            <w:r w:rsidRPr="00490561">
              <w:rPr>
                <w:rFonts w:ascii="Times New Roman" w:hAnsi="Times New Roman"/>
                <w:b/>
              </w:rPr>
              <w:t xml:space="preserve"> в </w:t>
            </w:r>
            <w:proofErr w:type="spellStart"/>
            <w:proofErr w:type="gramStart"/>
            <w:r w:rsidRPr="00490561">
              <w:rPr>
                <w:rFonts w:ascii="Times New Roman" w:hAnsi="Times New Roman"/>
                <w:b/>
              </w:rPr>
              <w:t>упаковці</w:t>
            </w:r>
            <w:proofErr w:type="spellEnd"/>
            <w:r w:rsidRPr="00490561">
              <w:rPr>
                <w:rFonts w:ascii="Times New Roman" w:hAnsi="Times New Roman"/>
              </w:rPr>
              <w:t xml:space="preserve">  </w:t>
            </w:r>
            <w:proofErr w:type="spellStart"/>
            <w:r w:rsidRPr="00490561">
              <w:rPr>
                <w:rFonts w:ascii="Times New Roman" w:hAnsi="Times New Roman"/>
              </w:rPr>
              <w:t>виготовлений</w:t>
            </w:r>
            <w:proofErr w:type="spellEnd"/>
            <w:proofErr w:type="gramEnd"/>
            <w:r w:rsidRPr="00490561">
              <w:rPr>
                <w:rFonts w:ascii="Times New Roman" w:hAnsi="Times New Roman"/>
              </w:rPr>
              <w:t xml:space="preserve"> з </w:t>
            </w:r>
            <w:proofErr w:type="spellStart"/>
            <w:r w:rsidRPr="00490561">
              <w:rPr>
                <w:rFonts w:ascii="Times New Roman" w:hAnsi="Times New Roman"/>
              </w:rPr>
              <w:t>борошна</w:t>
            </w:r>
            <w:proofErr w:type="spellEnd"/>
            <w:r w:rsidRPr="00490561">
              <w:rPr>
                <w:rFonts w:ascii="Times New Roman" w:hAnsi="Times New Roman"/>
              </w:rPr>
              <w:t xml:space="preserve"> </w:t>
            </w:r>
            <w:proofErr w:type="spellStart"/>
            <w:r w:rsidRPr="00490561">
              <w:rPr>
                <w:rFonts w:ascii="Times New Roman" w:hAnsi="Times New Roman"/>
              </w:rPr>
              <w:t>житнього</w:t>
            </w:r>
            <w:proofErr w:type="spellEnd"/>
            <w:r w:rsidRPr="00490561">
              <w:rPr>
                <w:rFonts w:ascii="Times New Roman" w:hAnsi="Times New Roman"/>
              </w:rPr>
              <w:t xml:space="preserve"> . Повинен </w:t>
            </w:r>
            <w:proofErr w:type="spellStart"/>
            <w:r w:rsidRPr="00490561">
              <w:rPr>
                <w:rFonts w:ascii="Times New Roman" w:hAnsi="Times New Roman"/>
              </w:rPr>
              <w:t>мати</w:t>
            </w:r>
            <w:proofErr w:type="spellEnd"/>
            <w:r w:rsidRPr="00490561">
              <w:rPr>
                <w:rFonts w:ascii="Times New Roman" w:hAnsi="Times New Roman"/>
              </w:rPr>
              <w:t xml:space="preserve"> </w:t>
            </w:r>
            <w:proofErr w:type="spellStart"/>
            <w:r w:rsidRPr="00490561">
              <w:rPr>
                <w:rFonts w:ascii="Times New Roman" w:hAnsi="Times New Roman"/>
              </w:rPr>
              <w:t>цілу</w:t>
            </w:r>
            <w:proofErr w:type="spellEnd"/>
            <w:r w:rsidRPr="00490561">
              <w:rPr>
                <w:rFonts w:ascii="Times New Roman" w:hAnsi="Times New Roman"/>
              </w:rPr>
              <w:t xml:space="preserve"> форму без </w:t>
            </w:r>
            <w:proofErr w:type="spellStart"/>
            <w:r w:rsidRPr="00490561">
              <w:rPr>
                <w:rFonts w:ascii="Times New Roman" w:hAnsi="Times New Roman"/>
              </w:rPr>
              <w:t>ознак</w:t>
            </w:r>
            <w:proofErr w:type="spellEnd"/>
            <w:r w:rsidRPr="00490561">
              <w:rPr>
                <w:rFonts w:ascii="Times New Roman" w:hAnsi="Times New Roman"/>
              </w:rPr>
              <w:t xml:space="preserve"> </w:t>
            </w:r>
            <w:proofErr w:type="spellStart"/>
            <w:r w:rsidRPr="00490561">
              <w:rPr>
                <w:rFonts w:ascii="Times New Roman" w:hAnsi="Times New Roman"/>
              </w:rPr>
              <w:t>забруднення</w:t>
            </w:r>
            <w:proofErr w:type="spellEnd"/>
            <w:r w:rsidRPr="00490561">
              <w:rPr>
                <w:rFonts w:ascii="Times New Roman" w:hAnsi="Times New Roman"/>
              </w:rPr>
              <w:t xml:space="preserve">, </w:t>
            </w:r>
            <w:proofErr w:type="spellStart"/>
            <w:r w:rsidRPr="00490561">
              <w:rPr>
                <w:rFonts w:ascii="Times New Roman" w:hAnsi="Times New Roman"/>
              </w:rPr>
              <w:t>пошкоджень</w:t>
            </w:r>
            <w:proofErr w:type="spellEnd"/>
            <w:r w:rsidRPr="00490561">
              <w:rPr>
                <w:rFonts w:ascii="Times New Roman" w:hAnsi="Times New Roman"/>
              </w:rPr>
              <w:t xml:space="preserve"> (</w:t>
            </w:r>
            <w:proofErr w:type="spellStart"/>
            <w:r w:rsidRPr="00490561">
              <w:rPr>
                <w:rFonts w:ascii="Times New Roman" w:hAnsi="Times New Roman"/>
              </w:rPr>
              <w:t>вм’ятин</w:t>
            </w:r>
            <w:proofErr w:type="spellEnd"/>
            <w:r w:rsidRPr="00490561">
              <w:rPr>
                <w:rFonts w:ascii="Times New Roman" w:hAnsi="Times New Roman"/>
              </w:rPr>
              <w:t xml:space="preserve">, </w:t>
            </w:r>
            <w:proofErr w:type="spellStart"/>
            <w:r w:rsidRPr="00490561">
              <w:rPr>
                <w:rFonts w:ascii="Times New Roman" w:hAnsi="Times New Roman"/>
              </w:rPr>
              <w:t>деформацій</w:t>
            </w:r>
            <w:proofErr w:type="spellEnd"/>
            <w:r w:rsidRPr="00490561">
              <w:rPr>
                <w:rFonts w:ascii="Times New Roman" w:hAnsi="Times New Roman"/>
              </w:rPr>
              <w:t xml:space="preserve">) дозволено </w:t>
            </w:r>
            <w:proofErr w:type="spellStart"/>
            <w:r w:rsidRPr="00490561">
              <w:rPr>
                <w:rFonts w:ascii="Times New Roman" w:hAnsi="Times New Roman"/>
              </w:rPr>
              <w:t>невеликі</w:t>
            </w:r>
            <w:proofErr w:type="spellEnd"/>
            <w:r w:rsidRPr="00490561">
              <w:rPr>
                <w:rFonts w:ascii="Times New Roman" w:hAnsi="Times New Roman"/>
              </w:rPr>
              <w:t xml:space="preserve"> </w:t>
            </w:r>
            <w:proofErr w:type="spellStart"/>
            <w:r w:rsidRPr="00490561">
              <w:rPr>
                <w:rFonts w:ascii="Times New Roman" w:hAnsi="Times New Roman"/>
              </w:rPr>
              <w:t>тріщини</w:t>
            </w:r>
            <w:proofErr w:type="spellEnd"/>
            <w:r w:rsidRPr="00490561">
              <w:rPr>
                <w:rFonts w:ascii="Times New Roman" w:hAnsi="Times New Roman"/>
              </w:rPr>
              <w:t xml:space="preserve"> та </w:t>
            </w:r>
            <w:proofErr w:type="spellStart"/>
            <w:r w:rsidRPr="00490561">
              <w:rPr>
                <w:rFonts w:ascii="Times New Roman" w:hAnsi="Times New Roman"/>
              </w:rPr>
              <w:t>підриви</w:t>
            </w:r>
            <w:proofErr w:type="spellEnd"/>
            <w:r w:rsidRPr="00490561">
              <w:rPr>
                <w:rFonts w:ascii="Times New Roman" w:hAnsi="Times New Roman"/>
              </w:rPr>
              <w:t xml:space="preserve">. Для </w:t>
            </w:r>
            <w:proofErr w:type="spellStart"/>
            <w:r w:rsidRPr="00490561">
              <w:rPr>
                <w:rFonts w:ascii="Times New Roman" w:hAnsi="Times New Roman"/>
              </w:rPr>
              <w:t>упакованих</w:t>
            </w:r>
            <w:proofErr w:type="spellEnd"/>
            <w:r w:rsidRPr="00490561">
              <w:rPr>
                <w:rFonts w:ascii="Times New Roman" w:hAnsi="Times New Roman"/>
              </w:rPr>
              <w:t xml:space="preserve"> </w:t>
            </w:r>
            <w:proofErr w:type="spellStart"/>
            <w:r w:rsidRPr="00490561">
              <w:rPr>
                <w:rFonts w:ascii="Times New Roman" w:hAnsi="Times New Roman"/>
              </w:rPr>
              <w:t>виробів</w:t>
            </w:r>
            <w:proofErr w:type="spellEnd"/>
            <w:r w:rsidRPr="00490561">
              <w:rPr>
                <w:rFonts w:ascii="Times New Roman" w:hAnsi="Times New Roman"/>
              </w:rPr>
              <w:t xml:space="preserve"> дозволено </w:t>
            </w:r>
            <w:proofErr w:type="spellStart"/>
            <w:r w:rsidRPr="00490561">
              <w:rPr>
                <w:rFonts w:ascii="Times New Roman" w:hAnsi="Times New Roman"/>
              </w:rPr>
              <w:t>незначну</w:t>
            </w:r>
            <w:proofErr w:type="spellEnd"/>
            <w:r w:rsidRPr="00490561">
              <w:rPr>
                <w:rFonts w:ascii="Times New Roman" w:hAnsi="Times New Roman"/>
              </w:rPr>
              <w:t xml:space="preserve"> </w:t>
            </w:r>
            <w:proofErr w:type="spellStart"/>
            <w:r w:rsidRPr="00490561">
              <w:rPr>
                <w:rFonts w:ascii="Times New Roman" w:hAnsi="Times New Roman"/>
              </w:rPr>
              <w:t>зморшкуватість</w:t>
            </w:r>
            <w:proofErr w:type="spellEnd"/>
            <w:r w:rsidRPr="00490561">
              <w:rPr>
                <w:rFonts w:ascii="Times New Roman" w:hAnsi="Times New Roman"/>
              </w:rPr>
              <w:t xml:space="preserve">. </w:t>
            </w:r>
            <w:proofErr w:type="spellStart"/>
            <w:r w:rsidRPr="00490561">
              <w:rPr>
                <w:rFonts w:ascii="Times New Roman" w:hAnsi="Times New Roman"/>
              </w:rPr>
              <w:t>Верхня</w:t>
            </w:r>
            <w:proofErr w:type="spellEnd"/>
            <w:r w:rsidRPr="00490561">
              <w:rPr>
                <w:rFonts w:ascii="Times New Roman" w:hAnsi="Times New Roman"/>
              </w:rPr>
              <w:t xml:space="preserve"> </w:t>
            </w:r>
            <w:proofErr w:type="spellStart"/>
            <w:r w:rsidRPr="00490561">
              <w:rPr>
                <w:rFonts w:ascii="Times New Roman" w:hAnsi="Times New Roman"/>
              </w:rPr>
              <w:t>шкоринка</w:t>
            </w:r>
            <w:proofErr w:type="spellEnd"/>
            <w:r w:rsidRPr="00490561">
              <w:rPr>
                <w:rFonts w:ascii="Times New Roman" w:hAnsi="Times New Roman"/>
              </w:rPr>
              <w:t xml:space="preserve"> не повинна бути приплюснута. </w:t>
            </w:r>
            <w:proofErr w:type="spellStart"/>
            <w:r w:rsidRPr="00490561">
              <w:rPr>
                <w:rFonts w:ascii="Times New Roman" w:hAnsi="Times New Roman"/>
              </w:rPr>
              <w:t>Колір</w:t>
            </w:r>
            <w:proofErr w:type="spellEnd"/>
            <w:r w:rsidRPr="00490561">
              <w:rPr>
                <w:rFonts w:ascii="Times New Roman" w:hAnsi="Times New Roman"/>
              </w:rPr>
              <w:t xml:space="preserve"> </w:t>
            </w:r>
            <w:proofErr w:type="spellStart"/>
            <w:r w:rsidRPr="00490561">
              <w:rPr>
                <w:rFonts w:ascii="Times New Roman" w:hAnsi="Times New Roman"/>
              </w:rPr>
              <w:t>коричневий</w:t>
            </w:r>
            <w:proofErr w:type="spellEnd"/>
            <w:r w:rsidRPr="00490561">
              <w:rPr>
                <w:rFonts w:ascii="Times New Roman" w:hAnsi="Times New Roman"/>
              </w:rPr>
              <w:t xml:space="preserve">. </w:t>
            </w:r>
            <w:proofErr w:type="spellStart"/>
            <w:r w:rsidRPr="00490561">
              <w:rPr>
                <w:rFonts w:ascii="Times New Roman" w:hAnsi="Times New Roman"/>
              </w:rPr>
              <w:t>Хліб</w:t>
            </w:r>
            <w:proofErr w:type="spellEnd"/>
            <w:r w:rsidRPr="00490561">
              <w:rPr>
                <w:rFonts w:ascii="Times New Roman" w:hAnsi="Times New Roman"/>
              </w:rPr>
              <w:t xml:space="preserve"> повинен бути добре </w:t>
            </w:r>
            <w:proofErr w:type="spellStart"/>
            <w:r w:rsidRPr="00490561">
              <w:rPr>
                <w:rFonts w:ascii="Times New Roman" w:hAnsi="Times New Roman"/>
              </w:rPr>
              <w:t>пропеченим</w:t>
            </w:r>
            <w:proofErr w:type="spellEnd"/>
            <w:r w:rsidRPr="00490561">
              <w:rPr>
                <w:rFonts w:ascii="Times New Roman" w:hAnsi="Times New Roman"/>
              </w:rPr>
              <w:t xml:space="preserve">, </w:t>
            </w:r>
            <w:proofErr w:type="spellStart"/>
            <w:r w:rsidRPr="00490561">
              <w:rPr>
                <w:rFonts w:ascii="Times New Roman" w:hAnsi="Times New Roman"/>
              </w:rPr>
              <w:t>еластичним</w:t>
            </w:r>
            <w:proofErr w:type="spellEnd"/>
            <w:r w:rsidRPr="00490561">
              <w:rPr>
                <w:rFonts w:ascii="Times New Roman" w:hAnsi="Times New Roman"/>
              </w:rPr>
              <w:t xml:space="preserve">, не липким, не </w:t>
            </w:r>
            <w:proofErr w:type="spellStart"/>
            <w:r w:rsidRPr="00490561">
              <w:rPr>
                <w:rFonts w:ascii="Times New Roman" w:hAnsi="Times New Roman"/>
              </w:rPr>
              <w:t>вологим</w:t>
            </w:r>
            <w:proofErr w:type="spellEnd"/>
            <w:r w:rsidRPr="00490561">
              <w:rPr>
                <w:rFonts w:ascii="Times New Roman" w:hAnsi="Times New Roman"/>
              </w:rPr>
              <w:t xml:space="preserve"> на </w:t>
            </w:r>
            <w:proofErr w:type="spellStart"/>
            <w:r w:rsidRPr="00490561">
              <w:rPr>
                <w:rFonts w:ascii="Times New Roman" w:hAnsi="Times New Roman"/>
              </w:rPr>
              <w:t>дотик</w:t>
            </w:r>
            <w:proofErr w:type="spellEnd"/>
            <w:r w:rsidRPr="00490561">
              <w:rPr>
                <w:rFonts w:ascii="Times New Roman" w:hAnsi="Times New Roman"/>
              </w:rPr>
              <w:t xml:space="preserve">, без </w:t>
            </w:r>
            <w:proofErr w:type="spellStart"/>
            <w:r w:rsidRPr="00490561">
              <w:rPr>
                <w:rFonts w:ascii="Times New Roman" w:hAnsi="Times New Roman"/>
              </w:rPr>
              <w:t>грудочок</w:t>
            </w:r>
            <w:proofErr w:type="spellEnd"/>
            <w:r w:rsidRPr="00490561">
              <w:rPr>
                <w:rFonts w:ascii="Times New Roman" w:hAnsi="Times New Roman"/>
              </w:rPr>
              <w:t xml:space="preserve"> та </w:t>
            </w:r>
            <w:proofErr w:type="spellStart"/>
            <w:r w:rsidRPr="00490561">
              <w:rPr>
                <w:rFonts w:ascii="Times New Roman" w:hAnsi="Times New Roman"/>
              </w:rPr>
              <w:t>слідів</w:t>
            </w:r>
            <w:proofErr w:type="spellEnd"/>
            <w:r w:rsidRPr="00490561">
              <w:rPr>
                <w:rFonts w:ascii="Times New Roman" w:hAnsi="Times New Roman"/>
              </w:rPr>
              <w:t xml:space="preserve"> поганого </w:t>
            </w:r>
            <w:proofErr w:type="spellStart"/>
            <w:r w:rsidRPr="00490561">
              <w:rPr>
                <w:rFonts w:ascii="Times New Roman" w:hAnsi="Times New Roman"/>
              </w:rPr>
              <w:t>вимішування</w:t>
            </w:r>
            <w:proofErr w:type="spellEnd"/>
            <w:r w:rsidRPr="00490561">
              <w:rPr>
                <w:rFonts w:ascii="Times New Roman" w:hAnsi="Times New Roman"/>
              </w:rPr>
              <w:t xml:space="preserve">, а </w:t>
            </w:r>
            <w:proofErr w:type="spellStart"/>
            <w:r w:rsidRPr="00490561">
              <w:rPr>
                <w:rFonts w:ascii="Times New Roman" w:hAnsi="Times New Roman"/>
              </w:rPr>
              <w:t>також</w:t>
            </w:r>
            <w:proofErr w:type="spellEnd"/>
            <w:r w:rsidRPr="00490561">
              <w:rPr>
                <w:rFonts w:ascii="Times New Roman" w:hAnsi="Times New Roman"/>
              </w:rPr>
              <w:t xml:space="preserve"> не </w:t>
            </w:r>
            <w:proofErr w:type="spellStart"/>
            <w:r w:rsidRPr="00490561">
              <w:rPr>
                <w:rFonts w:ascii="Times New Roman" w:hAnsi="Times New Roman"/>
              </w:rPr>
              <w:t>крихким</w:t>
            </w:r>
            <w:proofErr w:type="spellEnd"/>
            <w:r w:rsidRPr="00490561">
              <w:rPr>
                <w:rFonts w:ascii="Times New Roman" w:hAnsi="Times New Roman"/>
              </w:rPr>
              <w:t>.</w:t>
            </w:r>
          </w:p>
          <w:p w:rsidR="00490561" w:rsidRPr="00490561" w:rsidRDefault="00490561" w:rsidP="00490561">
            <w:pPr>
              <w:jc w:val="both"/>
              <w:rPr>
                <w:rFonts w:ascii="Times New Roman" w:hAnsi="Times New Roman"/>
              </w:rPr>
            </w:pPr>
            <w:r w:rsidRPr="00490561">
              <w:rPr>
                <w:rFonts w:ascii="Times New Roman" w:hAnsi="Times New Roman"/>
              </w:rPr>
              <w:t xml:space="preserve">Для </w:t>
            </w:r>
            <w:proofErr w:type="spellStart"/>
            <w:r w:rsidRPr="00490561">
              <w:rPr>
                <w:rFonts w:ascii="Times New Roman" w:hAnsi="Times New Roman"/>
              </w:rPr>
              <w:t>пакування</w:t>
            </w:r>
            <w:proofErr w:type="spellEnd"/>
            <w:r w:rsidRPr="00490561">
              <w:rPr>
                <w:rFonts w:ascii="Times New Roman" w:hAnsi="Times New Roman"/>
              </w:rPr>
              <w:t xml:space="preserve"> </w:t>
            </w:r>
            <w:proofErr w:type="spellStart"/>
            <w:r w:rsidRPr="00490561">
              <w:rPr>
                <w:rFonts w:ascii="Times New Roman" w:hAnsi="Times New Roman"/>
              </w:rPr>
              <w:t>виробів</w:t>
            </w:r>
            <w:proofErr w:type="spellEnd"/>
            <w:r w:rsidRPr="00490561">
              <w:rPr>
                <w:rFonts w:ascii="Times New Roman" w:hAnsi="Times New Roman"/>
              </w:rPr>
              <w:t xml:space="preserve"> </w:t>
            </w:r>
            <w:proofErr w:type="spellStart"/>
            <w:r w:rsidRPr="00490561">
              <w:rPr>
                <w:rFonts w:ascii="Times New Roman" w:hAnsi="Times New Roman"/>
              </w:rPr>
              <w:t>використовують</w:t>
            </w:r>
            <w:proofErr w:type="spellEnd"/>
            <w:r w:rsidRPr="00490561">
              <w:rPr>
                <w:rFonts w:ascii="Times New Roman" w:hAnsi="Times New Roman"/>
              </w:rPr>
              <w:t xml:space="preserve"> </w:t>
            </w:r>
            <w:proofErr w:type="spellStart"/>
            <w:r w:rsidRPr="00490561">
              <w:rPr>
                <w:rFonts w:ascii="Times New Roman" w:hAnsi="Times New Roman"/>
              </w:rPr>
              <w:t>харчову</w:t>
            </w:r>
            <w:proofErr w:type="spellEnd"/>
            <w:r w:rsidRPr="00490561">
              <w:rPr>
                <w:rFonts w:ascii="Times New Roman" w:hAnsi="Times New Roman"/>
              </w:rPr>
              <w:t xml:space="preserve"> </w:t>
            </w:r>
            <w:proofErr w:type="spellStart"/>
            <w:r w:rsidRPr="00490561">
              <w:rPr>
                <w:rFonts w:ascii="Times New Roman" w:hAnsi="Times New Roman"/>
              </w:rPr>
              <w:t>поліетиленову</w:t>
            </w:r>
            <w:proofErr w:type="spellEnd"/>
            <w:r w:rsidRPr="00490561">
              <w:rPr>
                <w:rFonts w:ascii="Times New Roman" w:hAnsi="Times New Roman"/>
              </w:rPr>
              <w:t xml:space="preserve"> </w:t>
            </w:r>
            <w:proofErr w:type="spellStart"/>
            <w:r w:rsidRPr="00490561">
              <w:rPr>
                <w:rFonts w:ascii="Times New Roman" w:hAnsi="Times New Roman"/>
              </w:rPr>
              <w:t>плівку</w:t>
            </w:r>
            <w:proofErr w:type="spellEnd"/>
            <w:r w:rsidRPr="00490561">
              <w:rPr>
                <w:rFonts w:ascii="Times New Roman" w:hAnsi="Times New Roman"/>
              </w:rPr>
              <w:t xml:space="preserve"> та </w:t>
            </w:r>
            <w:proofErr w:type="spellStart"/>
            <w:r w:rsidRPr="00490561">
              <w:rPr>
                <w:rFonts w:ascii="Times New Roman" w:hAnsi="Times New Roman"/>
              </w:rPr>
              <w:t>інші</w:t>
            </w:r>
            <w:proofErr w:type="spellEnd"/>
            <w:r w:rsidRPr="00490561">
              <w:rPr>
                <w:rFonts w:ascii="Times New Roman" w:hAnsi="Times New Roman"/>
              </w:rPr>
              <w:t xml:space="preserve"> </w:t>
            </w:r>
            <w:proofErr w:type="spellStart"/>
            <w:r w:rsidRPr="00490561">
              <w:rPr>
                <w:rFonts w:ascii="Times New Roman" w:hAnsi="Times New Roman"/>
              </w:rPr>
              <w:t>пакувальні</w:t>
            </w:r>
            <w:proofErr w:type="spellEnd"/>
            <w:r w:rsidRPr="00490561">
              <w:rPr>
                <w:rFonts w:ascii="Times New Roman" w:hAnsi="Times New Roman"/>
              </w:rPr>
              <w:t xml:space="preserve"> </w:t>
            </w:r>
            <w:proofErr w:type="spellStart"/>
            <w:r w:rsidRPr="00490561">
              <w:rPr>
                <w:rFonts w:ascii="Times New Roman" w:hAnsi="Times New Roman"/>
              </w:rPr>
              <w:t>матеріали</w:t>
            </w:r>
            <w:proofErr w:type="spellEnd"/>
            <w:r w:rsidRPr="00490561">
              <w:rPr>
                <w:rFonts w:ascii="Times New Roman" w:hAnsi="Times New Roman"/>
              </w:rPr>
              <w:t xml:space="preserve">, </w:t>
            </w:r>
            <w:proofErr w:type="spellStart"/>
            <w:r w:rsidRPr="00490561">
              <w:rPr>
                <w:rFonts w:ascii="Times New Roman" w:hAnsi="Times New Roman"/>
              </w:rPr>
              <w:t>застосування</w:t>
            </w:r>
            <w:proofErr w:type="spellEnd"/>
            <w:r w:rsidRPr="00490561">
              <w:rPr>
                <w:rFonts w:ascii="Times New Roman" w:hAnsi="Times New Roman"/>
              </w:rPr>
              <w:t xml:space="preserve"> </w:t>
            </w:r>
            <w:proofErr w:type="spellStart"/>
            <w:r w:rsidRPr="00490561">
              <w:rPr>
                <w:rFonts w:ascii="Times New Roman" w:hAnsi="Times New Roman"/>
              </w:rPr>
              <w:t>яких</w:t>
            </w:r>
            <w:proofErr w:type="spellEnd"/>
            <w:r w:rsidRPr="00490561">
              <w:rPr>
                <w:rFonts w:ascii="Times New Roman" w:hAnsi="Times New Roman"/>
              </w:rPr>
              <w:t xml:space="preserve"> у </w:t>
            </w:r>
            <w:proofErr w:type="spellStart"/>
            <w:r w:rsidRPr="00490561">
              <w:rPr>
                <w:rFonts w:ascii="Times New Roman" w:hAnsi="Times New Roman"/>
              </w:rPr>
              <w:t>контакті</w:t>
            </w:r>
            <w:proofErr w:type="spellEnd"/>
            <w:r w:rsidRPr="00490561">
              <w:rPr>
                <w:rFonts w:ascii="Times New Roman" w:hAnsi="Times New Roman"/>
              </w:rPr>
              <w:t xml:space="preserve"> з </w:t>
            </w:r>
            <w:proofErr w:type="spellStart"/>
            <w:r w:rsidRPr="00490561">
              <w:rPr>
                <w:rFonts w:ascii="Times New Roman" w:hAnsi="Times New Roman"/>
              </w:rPr>
              <w:t>харчовими</w:t>
            </w:r>
            <w:proofErr w:type="spellEnd"/>
            <w:r w:rsidRPr="00490561">
              <w:rPr>
                <w:rFonts w:ascii="Times New Roman" w:hAnsi="Times New Roman"/>
              </w:rPr>
              <w:t xml:space="preserve"> продуктами дозволено </w:t>
            </w:r>
            <w:proofErr w:type="spellStart"/>
            <w:r w:rsidRPr="00490561">
              <w:rPr>
                <w:rFonts w:ascii="Times New Roman" w:hAnsi="Times New Roman"/>
              </w:rPr>
              <w:t>центральним</w:t>
            </w:r>
            <w:proofErr w:type="spellEnd"/>
            <w:r w:rsidRPr="00490561">
              <w:rPr>
                <w:rFonts w:ascii="Times New Roman" w:hAnsi="Times New Roman"/>
              </w:rPr>
              <w:t xml:space="preserve"> органом </w:t>
            </w:r>
            <w:proofErr w:type="spellStart"/>
            <w:r w:rsidRPr="00490561">
              <w:rPr>
                <w:rFonts w:ascii="Times New Roman" w:hAnsi="Times New Roman"/>
              </w:rPr>
              <w:t>виконавчої</w:t>
            </w:r>
            <w:proofErr w:type="spellEnd"/>
            <w:r w:rsidRPr="00490561">
              <w:rPr>
                <w:rFonts w:ascii="Times New Roman" w:hAnsi="Times New Roman"/>
              </w:rPr>
              <w:t xml:space="preserve"> </w:t>
            </w:r>
            <w:proofErr w:type="spellStart"/>
            <w:r w:rsidRPr="00490561">
              <w:rPr>
                <w:rFonts w:ascii="Times New Roman" w:hAnsi="Times New Roman"/>
              </w:rPr>
              <w:t>влади</w:t>
            </w:r>
            <w:proofErr w:type="spellEnd"/>
            <w:r w:rsidRPr="00490561">
              <w:rPr>
                <w:rFonts w:ascii="Times New Roman" w:hAnsi="Times New Roman"/>
              </w:rPr>
              <w:t xml:space="preserve"> з </w:t>
            </w:r>
            <w:proofErr w:type="spellStart"/>
            <w:r w:rsidRPr="00490561">
              <w:rPr>
                <w:rFonts w:ascii="Times New Roman" w:hAnsi="Times New Roman"/>
              </w:rPr>
              <w:t>питань</w:t>
            </w:r>
            <w:proofErr w:type="spellEnd"/>
            <w:r w:rsidRPr="00490561">
              <w:rPr>
                <w:rFonts w:ascii="Times New Roman" w:hAnsi="Times New Roman"/>
              </w:rPr>
              <w:t xml:space="preserve"> </w:t>
            </w:r>
            <w:proofErr w:type="spellStart"/>
            <w:r w:rsidRPr="00490561">
              <w:rPr>
                <w:rFonts w:ascii="Times New Roman" w:hAnsi="Times New Roman"/>
              </w:rPr>
              <w:t>охорони</w:t>
            </w:r>
            <w:proofErr w:type="spellEnd"/>
            <w:r w:rsidRPr="00490561">
              <w:rPr>
                <w:rFonts w:ascii="Times New Roman" w:hAnsi="Times New Roman"/>
              </w:rPr>
              <w:t xml:space="preserve"> </w:t>
            </w:r>
            <w:proofErr w:type="spellStart"/>
            <w:r w:rsidRPr="00490561">
              <w:rPr>
                <w:rFonts w:ascii="Times New Roman" w:hAnsi="Times New Roman"/>
              </w:rPr>
              <w:t>здоров’я</w:t>
            </w:r>
            <w:proofErr w:type="spellEnd"/>
            <w:r w:rsidRPr="00490561">
              <w:rPr>
                <w:rFonts w:ascii="Times New Roman" w:hAnsi="Times New Roman"/>
              </w:rPr>
              <w:t xml:space="preserve">. </w:t>
            </w:r>
            <w:r w:rsidRPr="00490561">
              <w:rPr>
                <w:rFonts w:ascii="Times New Roman" w:hAnsi="Times New Roman"/>
                <w:sz w:val="24"/>
                <w:szCs w:val="24"/>
              </w:rPr>
              <w:t xml:space="preserve">Без ГМО. </w:t>
            </w:r>
            <w:proofErr w:type="spellStart"/>
            <w:r w:rsidRPr="00490561">
              <w:rPr>
                <w:rFonts w:ascii="Times New Roman" w:hAnsi="Times New Roman"/>
              </w:rPr>
              <w:t>Виготовлений</w:t>
            </w:r>
            <w:proofErr w:type="spellEnd"/>
            <w:r w:rsidRPr="00490561">
              <w:rPr>
                <w:rFonts w:ascii="Times New Roman" w:hAnsi="Times New Roman"/>
              </w:rPr>
              <w:t xml:space="preserve"> у </w:t>
            </w:r>
            <w:proofErr w:type="spellStart"/>
            <w:r w:rsidRPr="00490561">
              <w:rPr>
                <w:rFonts w:ascii="Times New Roman" w:hAnsi="Times New Roman"/>
              </w:rPr>
              <w:t>відповідності</w:t>
            </w:r>
            <w:proofErr w:type="spellEnd"/>
            <w:r w:rsidRPr="00490561">
              <w:rPr>
                <w:rFonts w:ascii="Times New Roman" w:hAnsi="Times New Roman"/>
              </w:rPr>
              <w:t xml:space="preserve"> до умов ДСТУ 4583:2006 «</w:t>
            </w:r>
            <w:proofErr w:type="spellStart"/>
            <w:r w:rsidRPr="00490561">
              <w:rPr>
                <w:rFonts w:ascii="Times New Roman" w:hAnsi="Times New Roman"/>
              </w:rPr>
              <w:t>Хліб</w:t>
            </w:r>
            <w:proofErr w:type="spellEnd"/>
            <w:r w:rsidRPr="00490561">
              <w:rPr>
                <w:rFonts w:ascii="Times New Roman" w:hAnsi="Times New Roman"/>
              </w:rPr>
              <w:t xml:space="preserve"> </w:t>
            </w:r>
            <w:proofErr w:type="spellStart"/>
            <w:r w:rsidRPr="00490561">
              <w:rPr>
                <w:rFonts w:ascii="Times New Roman" w:hAnsi="Times New Roman"/>
              </w:rPr>
              <w:t>із</w:t>
            </w:r>
            <w:proofErr w:type="spellEnd"/>
            <w:r w:rsidRPr="00490561">
              <w:rPr>
                <w:rFonts w:ascii="Times New Roman" w:hAnsi="Times New Roman"/>
              </w:rPr>
              <w:t xml:space="preserve"> </w:t>
            </w:r>
            <w:proofErr w:type="spellStart"/>
            <w:r w:rsidRPr="00490561">
              <w:rPr>
                <w:rFonts w:ascii="Times New Roman" w:hAnsi="Times New Roman"/>
              </w:rPr>
              <w:t>житнього</w:t>
            </w:r>
            <w:proofErr w:type="spellEnd"/>
            <w:r w:rsidRPr="00490561">
              <w:rPr>
                <w:rFonts w:ascii="Times New Roman" w:hAnsi="Times New Roman"/>
              </w:rPr>
              <w:t xml:space="preserve"> та </w:t>
            </w:r>
            <w:proofErr w:type="spellStart"/>
            <w:r w:rsidRPr="00490561">
              <w:rPr>
                <w:rFonts w:ascii="Times New Roman" w:hAnsi="Times New Roman"/>
              </w:rPr>
              <w:t>суміші</w:t>
            </w:r>
            <w:proofErr w:type="spellEnd"/>
            <w:r w:rsidRPr="00490561">
              <w:rPr>
                <w:rFonts w:ascii="Times New Roman" w:hAnsi="Times New Roman"/>
              </w:rPr>
              <w:t xml:space="preserve"> </w:t>
            </w:r>
            <w:proofErr w:type="spellStart"/>
            <w:r w:rsidRPr="00490561">
              <w:rPr>
                <w:rFonts w:ascii="Times New Roman" w:hAnsi="Times New Roman"/>
              </w:rPr>
              <w:t>житнього</w:t>
            </w:r>
            <w:proofErr w:type="spellEnd"/>
            <w:r w:rsidRPr="00490561">
              <w:rPr>
                <w:rFonts w:ascii="Times New Roman" w:hAnsi="Times New Roman"/>
              </w:rPr>
              <w:t xml:space="preserve"> і пшеничного </w:t>
            </w:r>
            <w:proofErr w:type="spellStart"/>
            <w:r w:rsidRPr="00490561">
              <w:rPr>
                <w:rFonts w:ascii="Times New Roman" w:hAnsi="Times New Roman"/>
              </w:rPr>
              <w:t>борошна</w:t>
            </w:r>
            <w:proofErr w:type="spellEnd"/>
            <w:r w:rsidRPr="00490561">
              <w:rPr>
                <w:rFonts w:ascii="Times New Roman" w:hAnsi="Times New Roman"/>
              </w:rPr>
              <w:t>»,</w:t>
            </w:r>
            <w:r w:rsidRPr="00490561">
              <w:t xml:space="preserve"> </w:t>
            </w:r>
          </w:p>
        </w:tc>
        <w:tc>
          <w:tcPr>
            <w:tcW w:w="858" w:type="dxa"/>
            <w:tcBorders>
              <w:top w:val="single" w:sz="4" w:space="0" w:color="auto"/>
              <w:left w:val="single" w:sz="4" w:space="0" w:color="auto"/>
              <w:bottom w:val="single" w:sz="4" w:space="0" w:color="auto"/>
              <w:right w:val="single" w:sz="4" w:space="0" w:color="auto"/>
            </w:tcBorders>
          </w:tcPr>
          <w:p w:rsidR="00490561" w:rsidRPr="00490561" w:rsidRDefault="00490561" w:rsidP="00490561">
            <w:pPr>
              <w:tabs>
                <w:tab w:val="center" w:pos="4819"/>
                <w:tab w:val="right" w:pos="9639"/>
              </w:tabs>
              <w:jc w:val="center"/>
              <w:rPr>
                <w:rFonts w:ascii="Times New Roman" w:hAnsi="Times New Roman"/>
                <w:strike/>
                <w:color w:val="FF0000"/>
              </w:rPr>
            </w:pPr>
          </w:p>
          <w:p w:rsidR="00490561" w:rsidRPr="00490561" w:rsidRDefault="00490561" w:rsidP="00490561">
            <w:pPr>
              <w:tabs>
                <w:tab w:val="center" w:pos="4819"/>
                <w:tab w:val="right" w:pos="9639"/>
              </w:tabs>
              <w:jc w:val="center"/>
              <w:rPr>
                <w:rFonts w:ascii="Times New Roman" w:hAnsi="Times New Roman"/>
              </w:rPr>
            </w:pPr>
            <w:r w:rsidRPr="00490561">
              <w:rPr>
                <w:rFonts w:ascii="Times New Roman" w:hAnsi="Times New Roman"/>
              </w:rPr>
              <w:t>кг</w:t>
            </w:r>
          </w:p>
        </w:tc>
        <w:tc>
          <w:tcPr>
            <w:tcW w:w="1134" w:type="dxa"/>
            <w:tcBorders>
              <w:top w:val="single" w:sz="4" w:space="0" w:color="auto"/>
              <w:left w:val="single" w:sz="4" w:space="0" w:color="auto"/>
              <w:bottom w:val="single" w:sz="4" w:space="0" w:color="auto"/>
              <w:right w:val="single" w:sz="4" w:space="0" w:color="auto"/>
            </w:tcBorders>
          </w:tcPr>
          <w:p w:rsidR="00490561" w:rsidRPr="00490561" w:rsidRDefault="00490561" w:rsidP="00490561">
            <w:pPr>
              <w:tabs>
                <w:tab w:val="center" w:pos="4819"/>
                <w:tab w:val="right" w:pos="9639"/>
              </w:tabs>
              <w:jc w:val="center"/>
              <w:rPr>
                <w:rFonts w:ascii="Times New Roman" w:hAnsi="Times New Roman"/>
              </w:rPr>
            </w:pPr>
          </w:p>
          <w:p w:rsidR="00490561" w:rsidRPr="00490561" w:rsidRDefault="00D14C54" w:rsidP="00490561">
            <w:pPr>
              <w:tabs>
                <w:tab w:val="center" w:pos="4819"/>
                <w:tab w:val="right" w:pos="9639"/>
              </w:tabs>
              <w:jc w:val="center"/>
              <w:rPr>
                <w:rFonts w:ascii="Times New Roman" w:hAnsi="Times New Roman"/>
              </w:rPr>
            </w:pPr>
            <w:r>
              <w:rPr>
                <w:rFonts w:ascii="Times New Roman" w:hAnsi="Times New Roman"/>
              </w:rPr>
              <w:t>22995</w:t>
            </w:r>
          </w:p>
        </w:tc>
      </w:tr>
    </w:tbl>
    <w:p w:rsidR="00490561" w:rsidRPr="00490561" w:rsidRDefault="00490561" w:rsidP="00490561">
      <w:pPr>
        <w:spacing w:after="200"/>
        <w:jc w:val="both"/>
        <w:rPr>
          <w:rFonts w:ascii="Times New Roman" w:eastAsia="Calibri" w:hAnsi="Times New Roman" w:cs="Times New Roman"/>
          <w:sz w:val="24"/>
          <w:szCs w:val="24"/>
          <w:lang w:val="ru-RU"/>
        </w:rPr>
      </w:pPr>
    </w:p>
    <w:p w:rsidR="00490561" w:rsidRPr="00490561" w:rsidRDefault="00490561" w:rsidP="00490561">
      <w:pPr>
        <w:tabs>
          <w:tab w:val="left" w:pos="0"/>
        </w:tabs>
        <w:ind w:left="-284" w:firstLine="142"/>
        <w:contextualSpacing/>
        <w:jc w:val="both"/>
        <w:rPr>
          <w:rFonts w:ascii="Times New Roman" w:eastAsia="Calibri" w:hAnsi="Times New Roman" w:cs="Times New Roman"/>
          <w:b/>
          <w:sz w:val="24"/>
          <w:szCs w:val="24"/>
          <w:u w:val="single"/>
          <w:lang w:val="ru-RU" w:eastAsia="ru-RU"/>
        </w:rPr>
      </w:pPr>
      <w:proofErr w:type="spellStart"/>
      <w:r w:rsidRPr="00490561">
        <w:rPr>
          <w:rFonts w:ascii="Times New Roman" w:eastAsia="Calibri" w:hAnsi="Times New Roman" w:cs="Times New Roman"/>
          <w:b/>
          <w:sz w:val="24"/>
          <w:szCs w:val="24"/>
          <w:u w:val="single"/>
          <w:lang w:val="ru-RU" w:eastAsia="ru-RU"/>
        </w:rPr>
        <w:lastRenderedPageBreak/>
        <w:t>Загальні</w:t>
      </w:r>
      <w:proofErr w:type="spellEnd"/>
      <w:r w:rsidRPr="00490561">
        <w:rPr>
          <w:rFonts w:ascii="Times New Roman" w:eastAsia="Calibri" w:hAnsi="Times New Roman" w:cs="Times New Roman"/>
          <w:b/>
          <w:sz w:val="24"/>
          <w:szCs w:val="24"/>
          <w:u w:val="single"/>
          <w:lang w:val="ru-RU" w:eastAsia="ru-RU"/>
        </w:rPr>
        <w:t xml:space="preserve"> </w:t>
      </w:r>
      <w:proofErr w:type="spellStart"/>
      <w:r w:rsidRPr="00490561">
        <w:rPr>
          <w:rFonts w:ascii="Times New Roman" w:eastAsia="Calibri" w:hAnsi="Times New Roman" w:cs="Times New Roman"/>
          <w:b/>
          <w:sz w:val="24"/>
          <w:szCs w:val="24"/>
          <w:u w:val="single"/>
          <w:lang w:val="ru-RU" w:eastAsia="ru-RU"/>
        </w:rPr>
        <w:t>вимоги</w:t>
      </w:r>
      <w:proofErr w:type="spellEnd"/>
      <w:r w:rsidRPr="00490561">
        <w:rPr>
          <w:rFonts w:ascii="Times New Roman" w:eastAsia="Calibri" w:hAnsi="Times New Roman" w:cs="Times New Roman"/>
          <w:b/>
          <w:sz w:val="24"/>
          <w:szCs w:val="24"/>
          <w:u w:val="single"/>
          <w:lang w:val="ru-RU" w:eastAsia="ru-RU"/>
        </w:rPr>
        <w:t xml:space="preserve"> </w:t>
      </w:r>
      <w:proofErr w:type="gramStart"/>
      <w:r w:rsidRPr="00490561">
        <w:rPr>
          <w:rFonts w:ascii="Times New Roman" w:eastAsia="Calibri" w:hAnsi="Times New Roman" w:cs="Times New Roman"/>
          <w:b/>
          <w:sz w:val="24"/>
          <w:szCs w:val="24"/>
          <w:u w:val="single"/>
          <w:lang w:val="ru-RU" w:eastAsia="ru-RU"/>
        </w:rPr>
        <w:t>до предмету</w:t>
      </w:r>
      <w:proofErr w:type="gramEnd"/>
      <w:r w:rsidRPr="00490561">
        <w:rPr>
          <w:rFonts w:ascii="Times New Roman" w:eastAsia="Calibri" w:hAnsi="Times New Roman" w:cs="Times New Roman"/>
          <w:b/>
          <w:sz w:val="24"/>
          <w:szCs w:val="24"/>
          <w:u w:val="single"/>
          <w:lang w:val="ru-RU" w:eastAsia="ru-RU"/>
        </w:rPr>
        <w:t xml:space="preserve"> </w:t>
      </w:r>
      <w:proofErr w:type="spellStart"/>
      <w:r w:rsidRPr="00490561">
        <w:rPr>
          <w:rFonts w:ascii="Times New Roman" w:eastAsia="Calibri" w:hAnsi="Times New Roman" w:cs="Times New Roman"/>
          <w:b/>
          <w:sz w:val="24"/>
          <w:szCs w:val="24"/>
          <w:u w:val="single"/>
          <w:lang w:val="ru-RU" w:eastAsia="ru-RU"/>
        </w:rPr>
        <w:t>закупівлі</w:t>
      </w:r>
      <w:proofErr w:type="spellEnd"/>
      <w:r w:rsidRPr="00490561">
        <w:rPr>
          <w:rFonts w:ascii="Times New Roman" w:eastAsia="Calibri" w:hAnsi="Times New Roman" w:cs="Times New Roman"/>
          <w:b/>
          <w:sz w:val="24"/>
          <w:szCs w:val="24"/>
          <w:u w:val="single"/>
          <w:lang w:val="ru-RU" w:eastAsia="ru-RU"/>
        </w:rPr>
        <w:t>:</w:t>
      </w:r>
    </w:p>
    <w:p w:rsidR="00490561" w:rsidRPr="00490561" w:rsidRDefault="00490561" w:rsidP="00490561">
      <w:pPr>
        <w:tabs>
          <w:tab w:val="left" w:pos="0"/>
        </w:tabs>
        <w:ind w:left="-284" w:firstLine="142"/>
        <w:contextualSpacing/>
        <w:jc w:val="both"/>
        <w:rPr>
          <w:rFonts w:ascii="Times New Roman" w:eastAsia="Calibri" w:hAnsi="Times New Roman" w:cs="Times New Roman"/>
          <w:b/>
          <w:sz w:val="24"/>
          <w:szCs w:val="24"/>
          <w:u w:val="single"/>
          <w:lang w:val="ru-RU" w:eastAsia="ru-RU"/>
        </w:rPr>
      </w:pPr>
    </w:p>
    <w:p w:rsidR="00490561" w:rsidRPr="00490561" w:rsidRDefault="00490561" w:rsidP="00490561">
      <w:pPr>
        <w:tabs>
          <w:tab w:val="center" w:pos="4819"/>
          <w:tab w:val="right" w:pos="9639"/>
        </w:tabs>
        <w:spacing w:line="240" w:lineRule="auto"/>
        <w:jc w:val="both"/>
        <w:rPr>
          <w:rFonts w:ascii="Times New Roman" w:eastAsia="Times New Roman" w:hAnsi="Times New Roman" w:cs="Times New Roman"/>
          <w:sz w:val="24"/>
          <w:szCs w:val="24"/>
          <w:lang w:val="ru-RU"/>
        </w:rPr>
      </w:pPr>
      <w:r w:rsidRPr="00490561">
        <w:rPr>
          <w:rFonts w:ascii="Times New Roman" w:eastAsia="Times New Roman" w:hAnsi="Times New Roman" w:cs="Times New Roman"/>
          <w:sz w:val="24"/>
          <w:szCs w:val="24"/>
          <w:lang w:val="ru-RU"/>
        </w:rPr>
        <w:t xml:space="preserve">На </w:t>
      </w:r>
      <w:proofErr w:type="spellStart"/>
      <w:r w:rsidRPr="00490561">
        <w:rPr>
          <w:rFonts w:ascii="Times New Roman" w:eastAsia="Times New Roman" w:hAnsi="Times New Roman" w:cs="Times New Roman"/>
          <w:sz w:val="24"/>
          <w:szCs w:val="24"/>
          <w:lang w:val="ru-RU"/>
        </w:rPr>
        <w:t>кожній</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одиниці</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фасування</w:t>
      </w:r>
      <w:proofErr w:type="spellEnd"/>
      <w:r w:rsidRPr="00490561">
        <w:rPr>
          <w:rFonts w:ascii="Times New Roman" w:eastAsia="Times New Roman" w:hAnsi="Times New Roman" w:cs="Times New Roman"/>
          <w:sz w:val="24"/>
          <w:szCs w:val="24"/>
          <w:lang w:val="ru-RU"/>
        </w:rPr>
        <w:t xml:space="preserve"> повинно бути </w:t>
      </w:r>
      <w:proofErr w:type="spellStart"/>
      <w:r w:rsidRPr="00490561">
        <w:rPr>
          <w:rFonts w:ascii="Times New Roman" w:eastAsia="Times New Roman" w:hAnsi="Times New Roman" w:cs="Times New Roman"/>
          <w:sz w:val="24"/>
          <w:szCs w:val="24"/>
          <w:lang w:val="ru-RU"/>
        </w:rPr>
        <w:t>маркування</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харчових</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продуктів</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згідно</w:t>
      </w:r>
      <w:proofErr w:type="spellEnd"/>
      <w:r w:rsidRPr="00490561">
        <w:rPr>
          <w:rFonts w:ascii="Times New Roman" w:eastAsia="Times New Roman" w:hAnsi="Times New Roman" w:cs="Times New Roman"/>
          <w:sz w:val="24"/>
          <w:szCs w:val="24"/>
          <w:lang w:val="ru-RU"/>
        </w:rPr>
        <w:t xml:space="preserve"> чинного </w:t>
      </w:r>
      <w:proofErr w:type="spellStart"/>
      <w:r w:rsidRPr="00490561">
        <w:rPr>
          <w:rFonts w:ascii="Times New Roman" w:eastAsia="Times New Roman" w:hAnsi="Times New Roman" w:cs="Times New Roman"/>
          <w:sz w:val="24"/>
          <w:szCs w:val="24"/>
          <w:lang w:val="ru-RU"/>
        </w:rPr>
        <w:t>законодавства</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України</w:t>
      </w:r>
      <w:proofErr w:type="spellEnd"/>
      <w:r w:rsidRPr="00490561">
        <w:rPr>
          <w:rFonts w:ascii="Times New Roman" w:eastAsia="Times New Roman" w:hAnsi="Times New Roman" w:cs="Times New Roman"/>
          <w:sz w:val="24"/>
          <w:szCs w:val="24"/>
          <w:lang w:val="ru-RU"/>
        </w:rPr>
        <w:t>.</w:t>
      </w:r>
    </w:p>
    <w:p w:rsidR="00490561" w:rsidRPr="00490561" w:rsidRDefault="00490561" w:rsidP="00490561">
      <w:pPr>
        <w:suppressAutoHyphens/>
        <w:autoSpaceDE w:val="0"/>
        <w:spacing w:before="22" w:line="310" w:lineRule="exact"/>
        <w:ind w:right="-1" w:firstLine="572"/>
        <w:jc w:val="both"/>
        <w:rPr>
          <w:rFonts w:ascii="Times New Roman" w:eastAsia="Calibri" w:hAnsi="Times New Roman" w:cs="Times New Roman"/>
          <w:b/>
          <w:sz w:val="24"/>
          <w:szCs w:val="24"/>
          <w:lang w:val="ru-RU" w:eastAsia="zh-CN"/>
        </w:rPr>
      </w:pPr>
      <w:proofErr w:type="spellStart"/>
      <w:r w:rsidRPr="00490561">
        <w:rPr>
          <w:rFonts w:ascii="Times New Roman" w:eastAsia="Calibri" w:hAnsi="Times New Roman" w:cs="Times New Roman"/>
          <w:b/>
          <w:sz w:val="24"/>
          <w:szCs w:val="24"/>
          <w:lang w:val="ru-RU" w:eastAsia="zh-CN"/>
        </w:rPr>
        <w:t>Вимоги</w:t>
      </w:r>
      <w:proofErr w:type="spellEnd"/>
      <w:r w:rsidRPr="00490561">
        <w:rPr>
          <w:rFonts w:ascii="Times New Roman" w:eastAsia="Calibri" w:hAnsi="Times New Roman" w:cs="Times New Roman"/>
          <w:b/>
          <w:sz w:val="24"/>
          <w:szCs w:val="24"/>
          <w:lang w:val="ru-RU" w:eastAsia="zh-CN"/>
        </w:rPr>
        <w:t xml:space="preserve"> </w:t>
      </w:r>
      <w:proofErr w:type="spellStart"/>
      <w:r w:rsidRPr="00490561">
        <w:rPr>
          <w:rFonts w:ascii="Times New Roman" w:eastAsia="Calibri" w:hAnsi="Times New Roman" w:cs="Times New Roman"/>
          <w:b/>
          <w:sz w:val="24"/>
          <w:szCs w:val="24"/>
          <w:lang w:val="ru-RU" w:eastAsia="zh-CN"/>
        </w:rPr>
        <w:t>щодо</w:t>
      </w:r>
      <w:proofErr w:type="spellEnd"/>
      <w:r w:rsidRPr="00490561">
        <w:rPr>
          <w:rFonts w:ascii="Times New Roman" w:eastAsia="Calibri" w:hAnsi="Times New Roman" w:cs="Times New Roman"/>
          <w:b/>
          <w:sz w:val="24"/>
          <w:szCs w:val="24"/>
          <w:lang w:val="ru-RU" w:eastAsia="zh-CN"/>
        </w:rPr>
        <w:t xml:space="preserve"> </w:t>
      </w:r>
      <w:proofErr w:type="spellStart"/>
      <w:r w:rsidRPr="00490561">
        <w:rPr>
          <w:rFonts w:ascii="Times New Roman" w:eastAsia="Calibri" w:hAnsi="Times New Roman" w:cs="Times New Roman"/>
          <w:b/>
          <w:sz w:val="24"/>
          <w:szCs w:val="24"/>
          <w:lang w:val="ru-RU" w:eastAsia="zh-CN"/>
        </w:rPr>
        <w:t>якості</w:t>
      </w:r>
      <w:proofErr w:type="spellEnd"/>
      <w:r w:rsidRPr="00490561">
        <w:rPr>
          <w:rFonts w:ascii="Times New Roman" w:eastAsia="Calibri" w:hAnsi="Times New Roman" w:cs="Times New Roman"/>
          <w:b/>
          <w:sz w:val="24"/>
          <w:szCs w:val="24"/>
          <w:lang w:val="ru-RU" w:eastAsia="zh-CN"/>
        </w:rPr>
        <w:t xml:space="preserve"> товару, умов та </w:t>
      </w:r>
      <w:proofErr w:type="spellStart"/>
      <w:r w:rsidRPr="00490561">
        <w:rPr>
          <w:rFonts w:ascii="Times New Roman" w:eastAsia="Calibri" w:hAnsi="Times New Roman" w:cs="Times New Roman"/>
          <w:b/>
          <w:sz w:val="24"/>
          <w:szCs w:val="24"/>
          <w:lang w:val="ru-RU" w:eastAsia="zh-CN"/>
        </w:rPr>
        <w:t>термінів</w:t>
      </w:r>
      <w:proofErr w:type="spellEnd"/>
      <w:r w:rsidRPr="00490561">
        <w:rPr>
          <w:rFonts w:ascii="Times New Roman" w:eastAsia="Calibri" w:hAnsi="Times New Roman" w:cs="Times New Roman"/>
          <w:b/>
          <w:sz w:val="24"/>
          <w:szCs w:val="24"/>
          <w:lang w:val="ru-RU" w:eastAsia="zh-CN"/>
        </w:rPr>
        <w:t xml:space="preserve"> поставки предмету </w:t>
      </w:r>
      <w:proofErr w:type="spellStart"/>
      <w:r w:rsidRPr="00490561">
        <w:rPr>
          <w:rFonts w:ascii="Times New Roman" w:eastAsia="Calibri" w:hAnsi="Times New Roman" w:cs="Times New Roman"/>
          <w:b/>
          <w:sz w:val="24"/>
          <w:szCs w:val="24"/>
          <w:lang w:val="ru-RU" w:eastAsia="zh-CN"/>
        </w:rPr>
        <w:t>закупівлі</w:t>
      </w:r>
      <w:proofErr w:type="spellEnd"/>
      <w:r w:rsidRPr="00490561">
        <w:rPr>
          <w:rFonts w:ascii="Times New Roman" w:eastAsia="Calibri" w:hAnsi="Times New Roman" w:cs="Times New Roman"/>
          <w:b/>
          <w:sz w:val="24"/>
          <w:szCs w:val="24"/>
          <w:lang w:val="ru-RU" w:eastAsia="zh-CN"/>
        </w:rPr>
        <w:t>:</w:t>
      </w:r>
    </w:p>
    <w:p w:rsidR="00490561" w:rsidRPr="00490561" w:rsidRDefault="00490561" w:rsidP="00490561">
      <w:pPr>
        <w:numPr>
          <w:ilvl w:val="0"/>
          <w:numId w:val="31"/>
        </w:numPr>
        <w:spacing w:after="0" w:line="240" w:lineRule="auto"/>
        <w:ind w:left="0" w:firstLine="360"/>
        <w:jc w:val="both"/>
        <w:textAlignment w:val="baseline"/>
        <w:rPr>
          <w:rFonts w:ascii="Times New Roman" w:eastAsia="Calibri" w:hAnsi="Times New Roman" w:cs="Times New Roman"/>
          <w:sz w:val="24"/>
          <w:szCs w:val="24"/>
          <w:lang w:val="ru-RU"/>
        </w:rPr>
      </w:pPr>
      <w:r w:rsidRPr="00490561">
        <w:rPr>
          <w:rFonts w:ascii="Times New Roman" w:eastAsia="Calibri" w:hAnsi="Times New Roman" w:cs="Times New Roman"/>
          <w:sz w:val="24"/>
          <w:szCs w:val="24"/>
          <w:lang w:val="ru-RU"/>
        </w:rPr>
        <w:t xml:space="preserve">Предмет </w:t>
      </w:r>
      <w:proofErr w:type="spellStart"/>
      <w:r w:rsidRPr="00490561">
        <w:rPr>
          <w:rFonts w:ascii="Times New Roman" w:eastAsia="Calibri" w:hAnsi="Times New Roman" w:cs="Times New Roman"/>
          <w:sz w:val="24"/>
          <w:szCs w:val="24"/>
          <w:lang w:val="ru-RU"/>
        </w:rPr>
        <w:t>закупівлі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має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відповідати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вимогам</w:t>
      </w:r>
      <w:proofErr w:type="spellEnd"/>
      <w:r w:rsidRPr="00490561">
        <w:rPr>
          <w:rFonts w:ascii="Times New Roman" w:eastAsia="Calibri" w:hAnsi="Times New Roman" w:cs="Times New Roman"/>
          <w:sz w:val="24"/>
          <w:szCs w:val="24"/>
          <w:lang w:val="ru-RU"/>
        </w:rPr>
        <w:t xml:space="preserve"> Закону </w:t>
      </w:r>
      <w:proofErr w:type="spellStart"/>
      <w:r w:rsidRPr="00490561">
        <w:rPr>
          <w:rFonts w:ascii="Times New Roman" w:eastAsia="Calibri" w:hAnsi="Times New Roman" w:cs="Times New Roman"/>
          <w:sz w:val="24"/>
          <w:szCs w:val="24"/>
          <w:lang w:val="ru-RU"/>
        </w:rPr>
        <w:t>України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napToGrid w:val="0"/>
          <w:sz w:val="24"/>
          <w:szCs w:val="24"/>
          <w:lang w:val="ru-RU"/>
        </w:rPr>
        <w:t>від</w:t>
      </w:r>
      <w:proofErr w:type="spellEnd"/>
      <w:r w:rsidRPr="00490561">
        <w:rPr>
          <w:rFonts w:ascii="Times New Roman" w:eastAsia="Calibri" w:hAnsi="Times New Roman" w:cs="Times New Roman"/>
          <w:snapToGrid w:val="0"/>
          <w:sz w:val="24"/>
          <w:szCs w:val="24"/>
          <w:lang w:val="ru-RU"/>
        </w:rPr>
        <w:t xml:space="preserve"> 23.12.1997 № 771/97-ВР</w:t>
      </w:r>
      <w:r w:rsidRPr="00490561">
        <w:rPr>
          <w:rFonts w:ascii="Times New Roman" w:eastAsia="Calibri" w:hAnsi="Times New Roman" w:cs="Times New Roman"/>
          <w:sz w:val="24"/>
          <w:szCs w:val="24"/>
          <w:lang w:val="ru-RU"/>
        </w:rPr>
        <w:t xml:space="preserve"> “Про </w:t>
      </w:r>
      <w:proofErr w:type="spellStart"/>
      <w:r w:rsidRPr="00490561">
        <w:rPr>
          <w:rFonts w:ascii="Times New Roman" w:eastAsia="Calibri" w:hAnsi="Times New Roman" w:cs="Times New Roman"/>
          <w:sz w:val="24"/>
          <w:szCs w:val="24"/>
          <w:lang w:val="ru-RU"/>
        </w:rPr>
        <w:t>основні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принципи</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вимоги</w:t>
      </w:r>
      <w:proofErr w:type="spellEnd"/>
      <w:r w:rsidRPr="00490561">
        <w:rPr>
          <w:rFonts w:ascii="Times New Roman" w:eastAsia="Calibri" w:hAnsi="Times New Roman" w:cs="Times New Roman"/>
          <w:sz w:val="24"/>
          <w:szCs w:val="24"/>
          <w:lang w:val="ru-RU"/>
        </w:rPr>
        <w:t xml:space="preserve"> до </w:t>
      </w:r>
      <w:proofErr w:type="spellStart"/>
      <w:r w:rsidRPr="00490561">
        <w:rPr>
          <w:rFonts w:ascii="Times New Roman" w:eastAsia="Calibri" w:hAnsi="Times New Roman" w:cs="Times New Roman"/>
          <w:sz w:val="24"/>
          <w:szCs w:val="24"/>
          <w:lang w:val="ru-RU"/>
        </w:rPr>
        <w:t>безпечності</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якості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харчових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продукті</w:t>
      </w:r>
      <w:r w:rsidRPr="00490561">
        <w:rPr>
          <w:rFonts w:ascii="Times New Roman" w:eastAsia="Calibri" w:hAnsi="Times New Roman" w:cs="Times New Roman"/>
          <w:snapToGrid w:val="0"/>
          <w:sz w:val="24"/>
          <w:szCs w:val="24"/>
          <w:lang w:val="ru-RU"/>
        </w:rPr>
        <w:t>в</w:t>
      </w:r>
      <w:proofErr w:type="spellEnd"/>
      <w:proofErr w:type="gramStart"/>
      <w:r w:rsidRPr="00490561">
        <w:rPr>
          <w:rFonts w:ascii="Times New Roman" w:eastAsia="Calibri" w:hAnsi="Times New Roman" w:cs="Times New Roman"/>
          <w:snapToGrid w:val="0"/>
          <w:sz w:val="24"/>
          <w:szCs w:val="24"/>
          <w:lang w:val="ru-RU"/>
        </w:rPr>
        <w:t xml:space="preserve">”, </w:t>
      </w:r>
      <w:r w:rsidRPr="00490561">
        <w:rPr>
          <w:rFonts w:ascii="Times New Roman" w:eastAsia="Calibri" w:hAnsi="Times New Roman" w:cs="Times New Roman"/>
          <w:sz w:val="24"/>
          <w:szCs w:val="24"/>
          <w:lang w:val="ru-RU"/>
        </w:rPr>
        <w:t xml:space="preserve"> Закону</w:t>
      </w:r>
      <w:proofErr w:type="gram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України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від</w:t>
      </w:r>
      <w:proofErr w:type="spellEnd"/>
      <w:r w:rsidRPr="00490561">
        <w:rPr>
          <w:rFonts w:ascii="Times New Roman" w:eastAsia="Calibri" w:hAnsi="Times New Roman" w:cs="Times New Roman"/>
          <w:sz w:val="24"/>
          <w:szCs w:val="24"/>
          <w:lang w:val="ru-RU"/>
        </w:rPr>
        <w:t xml:space="preserve"> 06.12.2018 №2639-VIII ”Про </w:t>
      </w:r>
      <w:proofErr w:type="spellStart"/>
      <w:r w:rsidRPr="00490561">
        <w:rPr>
          <w:rFonts w:ascii="Times New Roman" w:eastAsia="Calibri" w:hAnsi="Times New Roman" w:cs="Times New Roman"/>
          <w:sz w:val="24"/>
          <w:szCs w:val="24"/>
          <w:lang w:val="ru-RU"/>
        </w:rPr>
        <w:t>інформацію</w:t>
      </w:r>
      <w:proofErr w:type="spellEnd"/>
      <w:r w:rsidRPr="00490561">
        <w:rPr>
          <w:rFonts w:ascii="Times New Roman" w:eastAsia="Calibri" w:hAnsi="Times New Roman" w:cs="Times New Roman"/>
          <w:sz w:val="24"/>
          <w:szCs w:val="24"/>
          <w:lang w:val="ru-RU"/>
        </w:rPr>
        <w:t xml:space="preserve"> для </w:t>
      </w:r>
      <w:proofErr w:type="spellStart"/>
      <w:r w:rsidRPr="00490561">
        <w:rPr>
          <w:rFonts w:ascii="Times New Roman" w:eastAsia="Calibri" w:hAnsi="Times New Roman" w:cs="Times New Roman"/>
          <w:sz w:val="24"/>
          <w:szCs w:val="24"/>
          <w:lang w:val="ru-RU"/>
        </w:rPr>
        <w:t>споживачів</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щодо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харчових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продуктів</w:t>
      </w:r>
      <w:proofErr w:type="spellEnd"/>
      <w:r w:rsidRPr="00490561">
        <w:rPr>
          <w:rFonts w:ascii="Times New Roman" w:eastAsia="Calibri" w:hAnsi="Times New Roman" w:cs="Times New Roman"/>
          <w:sz w:val="24"/>
          <w:szCs w:val="24"/>
          <w:lang w:val="ru-RU"/>
        </w:rPr>
        <w:t>”.</w:t>
      </w:r>
    </w:p>
    <w:p w:rsidR="00490561" w:rsidRPr="00490561" w:rsidRDefault="00490561" w:rsidP="00490561">
      <w:pPr>
        <w:tabs>
          <w:tab w:val="num" w:pos="1080"/>
        </w:tabs>
        <w:jc w:val="both"/>
        <w:rPr>
          <w:rFonts w:ascii="Times New Roman" w:eastAsia="Calibri" w:hAnsi="Times New Roman" w:cs="Times New Roman"/>
          <w:sz w:val="24"/>
          <w:szCs w:val="24"/>
          <w:lang w:val="ru-RU"/>
        </w:rPr>
      </w:pPr>
      <w:r w:rsidRPr="00490561">
        <w:rPr>
          <w:rFonts w:ascii="Times New Roman" w:eastAsia="Calibri" w:hAnsi="Times New Roman" w:cs="Times New Roman"/>
          <w:sz w:val="24"/>
          <w:szCs w:val="24"/>
          <w:lang w:val="ru-RU"/>
        </w:rPr>
        <w:t xml:space="preserve">      Товар повинен </w:t>
      </w:r>
      <w:proofErr w:type="spellStart"/>
      <w:r w:rsidRPr="00490561">
        <w:rPr>
          <w:rFonts w:ascii="Times New Roman" w:eastAsia="Calibri" w:hAnsi="Times New Roman" w:cs="Times New Roman"/>
          <w:sz w:val="24"/>
          <w:szCs w:val="24"/>
          <w:lang w:val="ru-RU"/>
        </w:rPr>
        <w:t>відповідати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показникам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безпечності</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якості</w:t>
      </w:r>
      <w:proofErr w:type="spellEnd"/>
      <w:r w:rsidRPr="00490561">
        <w:rPr>
          <w:rFonts w:ascii="Times New Roman" w:eastAsia="Calibri" w:hAnsi="Times New Roman" w:cs="Times New Roman"/>
          <w:sz w:val="24"/>
          <w:szCs w:val="24"/>
          <w:lang w:val="ru-RU"/>
        </w:rPr>
        <w:t xml:space="preserve"> для </w:t>
      </w:r>
      <w:proofErr w:type="spellStart"/>
      <w:r w:rsidRPr="00490561">
        <w:rPr>
          <w:rFonts w:ascii="Times New Roman" w:eastAsia="Calibri" w:hAnsi="Times New Roman" w:cs="Times New Roman"/>
          <w:sz w:val="24"/>
          <w:szCs w:val="24"/>
          <w:lang w:val="ru-RU"/>
        </w:rPr>
        <w:t>харчових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продуктів</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передбачені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чинним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законодавством</w:t>
      </w:r>
      <w:proofErr w:type="spellEnd"/>
      <w:r w:rsidRPr="00490561">
        <w:rPr>
          <w:rFonts w:ascii="Times New Roman" w:eastAsia="Calibri" w:hAnsi="Times New Roman" w:cs="Times New Roman"/>
          <w:sz w:val="24"/>
          <w:szCs w:val="24"/>
          <w:lang w:val="ru-RU"/>
        </w:rPr>
        <w:t xml:space="preserve">, в тому </w:t>
      </w:r>
      <w:proofErr w:type="spellStart"/>
      <w:r w:rsidRPr="00490561">
        <w:rPr>
          <w:rFonts w:ascii="Times New Roman" w:eastAsia="Calibri" w:hAnsi="Times New Roman" w:cs="Times New Roman"/>
          <w:sz w:val="24"/>
          <w:szCs w:val="24"/>
          <w:lang w:val="ru-RU"/>
        </w:rPr>
        <w:t>числі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згідно</w:t>
      </w:r>
      <w:proofErr w:type="spellEnd"/>
      <w:r w:rsidRPr="00490561">
        <w:rPr>
          <w:rFonts w:ascii="Times New Roman" w:eastAsia="Calibri" w:hAnsi="Times New Roman" w:cs="Times New Roman"/>
          <w:sz w:val="24"/>
          <w:szCs w:val="24"/>
          <w:lang w:val="ru-RU"/>
        </w:rPr>
        <w:t xml:space="preserve"> Закону </w:t>
      </w:r>
      <w:proofErr w:type="spellStart"/>
      <w:r w:rsidRPr="00490561">
        <w:rPr>
          <w:rFonts w:ascii="Times New Roman" w:eastAsia="Calibri" w:hAnsi="Times New Roman" w:cs="Times New Roman"/>
          <w:sz w:val="24"/>
          <w:szCs w:val="24"/>
          <w:lang w:val="ru-RU"/>
        </w:rPr>
        <w:t>України</w:t>
      </w:r>
      <w:proofErr w:type="spellEnd"/>
      <w:r w:rsidRPr="00490561">
        <w:rPr>
          <w:rFonts w:ascii="Times New Roman" w:eastAsia="Calibri" w:hAnsi="Times New Roman" w:cs="Times New Roman"/>
          <w:sz w:val="24"/>
          <w:szCs w:val="24"/>
          <w:lang w:val="ru-RU"/>
        </w:rPr>
        <w:t xml:space="preserve"> "Про </w:t>
      </w:r>
      <w:proofErr w:type="spellStart"/>
      <w:r w:rsidRPr="00490561">
        <w:rPr>
          <w:rFonts w:ascii="Times New Roman" w:eastAsia="Calibri" w:hAnsi="Times New Roman" w:cs="Times New Roman"/>
          <w:sz w:val="24"/>
          <w:szCs w:val="24"/>
          <w:lang w:val="ru-RU"/>
        </w:rPr>
        <w:t>основні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принципи</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вимоги</w:t>
      </w:r>
      <w:proofErr w:type="spellEnd"/>
      <w:r w:rsidRPr="00490561">
        <w:rPr>
          <w:rFonts w:ascii="Times New Roman" w:eastAsia="Calibri" w:hAnsi="Times New Roman" w:cs="Times New Roman"/>
          <w:sz w:val="24"/>
          <w:szCs w:val="24"/>
          <w:lang w:val="ru-RU"/>
        </w:rPr>
        <w:t xml:space="preserve"> до </w:t>
      </w:r>
      <w:proofErr w:type="spellStart"/>
      <w:r w:rsidRPr="00490561">
        <w:rPr>
          <w:rFonts w:ascii="Times New Roman" w:eastAsia="Calibri" w:hAnsi="Times New Roman" w:cs="Times New Roman"/>
          <w:sz w:val="24"/>
          <w:szCs w:val="24"/>
          <w:lang w:val="ru-RU"/>
        </w:rPr>
        <w:t>безпечності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якості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харчових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продуктів</w:t>
      </w:r>
      <w:proofErr w:type="spellEnd"/>
      <w:r w:rsidRPr="00490561">
        <w:rPr>
          <w:rFonts w:ascii="Times New Roman" w:eastAsia="Calibri" w:hAnsi="Times New Roman" w:cs="Times New Roman"/>
          <w:sz w:val="24"/>
          <w:szCs w:val="24"/>
          <w:lang w:val="ru-RU"/>
        </w:rPr>
        <w:t xml:space="preserve">". </w:t>
      </w:r>
    </w:p>
    <w:p w:rsidR="00490561" w:rsidRPr="00490561" w:rsidRDefault="00490561" w:rsidP="00490561">
      <w:pPr>
        <w:tabs>
          <w:tab w:val="num" w:pos="1080"/>
        </w:tabs>
        <w:jc w:val="both"/>
        <w:rPr>
          <w:rFonts w:ascii="Times New Roman" w:eastAsia="Calibri" w:hAnsi="Times New Roman" w:cs="Times New Roman"/>
          <w:sz w:val="24"/>
          <w:szCs w:val="24"/>
          <w:lang w:val="ru-RU"/>
        </w:rPr>
      </w:pPr>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Якість</w:t>
      </w:r>
      <w:proofErr w:type="spellEnd"/>
      <w:r w:rsidRPr="00490561">
        <w:rPr>
          <w:rFonts w:ascii="Times New Roman" w:eastAsia="Calibri" w:hAnsi="Times New Roman" w:cs="Times New Roman"/>
          <w:sz w:val="24"/>
          <w:szCs w:val="24"/>
          <w:lang w:val="ru-RU"/>
        </w:rPr>
        <w:t xml:space="preserve"> Товару повинна </w:t>
      </w:r>
      <w:proofErr w:type="spellStart"/>
      <w:r w:rsidRPr="00490561">
        <w:rPr>
          <w:rFonts w:ascii="Times New Roman" w:eastAsia="Calibri" w:hAnsi="Times New Roman" w:cs="Times New Roman"/>
          <w:sz w:val="24"/>
          <w:szCs w:val="24"/>
          <w:lang w:val="ru-RU"/>
        </w:rPr>
        <w:t>відповідати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діючим</w:t>
      </w:r>
      <w:proofErr w:type="spellEnd"/>
      <w:r w:rsidRPr="00490561">
        <w:rPr>
          <w:rFonts w:ascii="Times New Roman" w:eastAsia="Calibri" w:hAnsi="Times New Roman" w:cs="Times New Roman"/>
          <w:sz w:val="24"/>
          <w:szCs w:val="24"/>
          <w:lang w:val="ru-RU"/>
        </w:rPr>
        <w:t xml:space="preserve"> ДСТУ, </w:t>
      </w:r>
      <w:proofErr w:type="spellStart"/>
      <w:r w:rsidRPr="00490561">
        <w:rPr>
          <w:rFonts w:ascii="Times New Roman" w:eastAsia="Calibri" w:hAnsi="Times New Roman" w:cs="Times New Roman"/>
          <w:sz w:val="24"/>
          <w:szCs w:val="24"/>
          <w:lang w:val="ru-RU"/>
        </w:rPr>
        <w:t>технічним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умовам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виробника</w:t>
      </w:r>
      <w:proofErr w:type="spellEnd"/>
      <w:r w:rsidRPr="00490561">
        <w:rPr>
          <w:rFonts w:ascii="Times New Roman" w:eastAsia="Calibri" w:hAnsi="Times New Roman" w:cs="Times New Roman"/>
          <w:sz w:val="24"/>
          <w:szCs w:val="24"/>
          <w:lang w:val="ru-RU"/>
        </w:rPr>
        <w:t xml:space="preserve">, а </w:t>
      </w:r>
      <w:proofErr w:type="spellStart"/>
      <w:r w:rsidRPr="00490561">
        <w:rPr>
          <w:rFonts w:ascii="Times New Roman" w:eastAsia="Calibri" w:hAnsi="Times New Roman" w:cs="Times New Roman"/>
          <w:sz w:val="24"/>
          <w:szCs w:val="24"/>
          <w:lang w:val="ru-RU"/>
        </w:rPr>
        <w:t>також</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має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засвідчуватись</w:t>
      </w:r>
      <w:proofErr w:type="spellEnd"/>
      <w:r w:rsidRPr="00490561">
        <w:rPr>
          <w:rFonts w:ascii="Times New Roman" w:eastAsia="Calibri" w:hAnsi="Times New Roman" w:cs="Times New Roman"/>
          <w:sz w:val="24"/>
          <w:szCs w:val="24"/>
          <w:lang w:val="ru-RU"/>
        </w:rPr>
        <w:t xml:space="preserve"> документом, </w:t>
      </w:r>
      <w:proofErr w:type="spellStart"/>
      <w:r w:rsidRPr="00490561">
        <w:rPr>
          <w:rFonts w:ascii="Times New Roman" w:eastAsia="Calibri" w:hAnsi="Times New Roman" w:cs="Times New Roman"/>
          <w:sz w:val="24"/>
          <w:szCs w:val="24"/>
          <w:lang w:val="ru-RU"/>
        </w:rPr>
        <w:t>який</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підтверджує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якість</w:t>
      </w:r>
      <w:proofErr w:type="spellEnd"/>
      <w:r w:rsidRPr="00490561">
        <w:rPr>
          <w:rFonts w:ascii="Times New Roman" w:eastAsia="Calibri" w:hAnsi="Times New Roman" w:cs="Times New Roman"/>
          <w:sz w:val="24"/>
          <w:szCs w:val="24"/>
          <w:lang w:val="ru-RU"/>
        </w:rPr>
        <w:t xml:space="preserve"> Товару, а </w:t>
      </w:r>
      <w:proofErr w:type="spellStart"/>
      <w:r w:rsidRPr="00490561">
        <w:rPr>
          <w:rFonts w:ascii="Times New Roman" w:eastAsia="Calibri" w:hAnsi="Times New Roman" w:cs="Times New Roman"/>
          <w:sz w:val="24"/>
          <w:szCs w:val="24"/>
          <w:lang w:val="ru-RU"/>
        </w:rPr>
        <w:t>саме</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Декларація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виробника</w:t>
      </w:r>
      <w:proofErr w:type="spellEnd"/>
      <w:r w:rsidRPr="00490561">
        <w:rPr>
          <w:rFonts w:ascii="Times New Roman" w:eastAsia="Calibri" w:hAnsi="Times New Roman" w:cs="Times New Roman"/>
          <w:sz w:val="24"/>
          <w:szCs w:val="24"/>
          <w:lang w:val="ru-RU"/>
        </w:rPr>
        <w:t xml:space="preserve"> та/</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посвідчення</w:t>
      </w:r>
      <w:proofErr w:type="spellEnd"/>
      <w:r w:rsidRPr="00490561">
        <w:rPr>
          <w:rFonts w:ascii="Times New Roman" w:eastAsia="Calibri" w:hAnsi="Times New Roman" w:cs="Times New Roman"/>
          <w:sz w:val="24"/>
          <w:szCs w:val="24"/>
          <w:lang w:val="ru-RU"/>
        </w:rPr>
        <w:t xml:space="preserve"> про </w:t>
      </w:r>
      <w:proofErr w:type="spellStart"/>
      <w:r w:rsidRPr="00490561">
        <w:rPr>
          <w:rFonts w:ascii="Times New Roman" w:eastAsia="Calibri" w:hAnsi="Times New Roman" w:cs="Times New Roman"/>
          <w:sz w:val="24"/>
          <w:szCs w:val="24"/>
          <w:lang w:val="ru-RU"/>
        </w:rPr>
        <w:t>якість</w:t>
      </w:r>
      <w:proofErr w:type="spellEnd"/>
      <w:r w:rsidRPr="00490561">
        <w:rPr>
          <w:rFonts w:ascii="Times New Roman" w:eastAsia="Calibri" w:hAnsi="Times New Roman" w:cs="Times New Roman"/>
          <w:sz w:val="24"/>
          <w:szCs w:val="24"/>
          <w:lang w:val="ru-RU"/>
        </w:rPr>
        <w:t>, та /</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іншого</w:t>
      </w:r>
      <w:proofErr w:type="spellEnd"/>
      <w:r w:rsidRPr="00490561">
        <w:rPr>
          <w:rFonts w:ascii="Times New Roman" w:eastAsia="Calibri" w:hAnsi="Times New Roman" w:cs="Times New Roman"/>
          <w:sz w:val="24"/>
          <w:szCs w:val="24"/>
          <w:lang w:val="ru-RU"/>
        </w:rPr>
        <w:t xml:space="preserve"> документу,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підтверджує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відповідність</w:t>
      </w:r>
      <w:proofErr w:type="spellEnd"/>
      <w:r w:rsidRPr="00490561">
        <w:rPr>
          <w:rFonts w:ascii="Times New Roman" w:eastAsia="Calibri" w:hAnsi="Times New Roman" w:cs="Times New Roman"/>
          <w:sz w:val="24"/>
          <w:szCs w:val="24"/>
          <w:lang w:val="ru-RU"/>
        </w:rPr>
        <w:t xml:space="preserve"> товару </w:t>
      </w:r>
      <w:proofErr w:type="spellStart"/>
      <w:r w:rsidRPr="00490561">
        <w:rPr>
          <w:rFonts w:ascii="Times New Roman" w:eastAsia="Calibri" w:hAnsi="Times New Roman" w:cs="Times New Roman"/>
          <w:sz w:val="24"/>
          <w:szCs w:val="24"/>
          <w:lang w:val="ru-RU"/>
        </w:rPr>
        <w:t>вимогам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встановленим</w:t>
      </w:r>
      <w:proofErr w:type="spellEnd"/>
      <w:r w:rsidRPr="00490561">
        <w:rPr>
          <w:rFonts w:ascii="Times New Roman" w:eastAsia="Calibri" w:hAnsi="Times New Roman" w:cs="Times New Roman"/>
          <w:sz w:val="24"/>
          <w:szCs w:val="24"/>
          <w:lang w:val="ru-RU"/>
        </w:rPr>
        <w:t xml:space="preserve"> до </w:t>
      </w:r>
      <w:proofErr w:type="spellStart"/>
      <w:r w:rsidRPr="00490561">
        <w:rPr>
          <w:rFonts w:ascii="Times New Roman" w:eastAsia="Calibri" w:hAnsi="Times New Roman" w:cs="Times New Roman"/>
          <w:sz w:val="24"/>
          <w:szCs w:val="24"/>
          <w:lang w:val="ru-RU"/>
        </w:rPr>
        <w:t>нього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загальнообов’язковими</w:t>
      </w:r>
      <w:proofErr w:type="spellEnd"/>
      <w:r w:rsidRPr="00490561">
        <w:rPr>
          <w:rFonts w:ascii="Times New Roman" w:eastAsia="Calibri" w:hAnsi="Times New Roman" w:cs="Times New Roman"/>
          <w:sz w:val="24"/>
          <w:szCs w:val="24"/>
          <w:lang w:val="ru-RU"/>
        </w:rPr>
        <w:t xml:space="preserve"> на </w:t>
      </w:r>
      <w:proofErr w:type="spellStart"/>
      <w:r w:rsidRPr="00490561">
        <w:rPr>
          <w:rFonts w:ascii="Times New Roman" w:eastAsia="Calibri" w:hAnsi="Times New Roman" w:cs="Times New Roman"/>
          <w:sz w:val="24"/>
          <w:szCs w:val="24"/>
          <w:lang w:val="ru-RU"/>
        </w:rPr>
        <w:t>території</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України</w:t>
      </w:r>
      <w:proofErr w:type="spellEnd"/>
      <w:r w:rsidRPr="00490561">
        <w:rPr>
          <w:rFonts w:ascii="Times New Roman" w:eastAsia="Calibri" w:hAnsi="Times New Roman" w:cs="Times New Roman"/>
          <w:sz w:val="24"/>
          <w:szCs w:val="24"/>
          <w:lang w:val="ru-RU"/>
        </w:rPr>
        <w:t xml:space="preserve"> нормами і правилами, повинен бути оформлений </w:t>
      </w:r>
      <w:proofErr w:type="spellStart"/>
      <w:r w:rsidRPr="00490561">
        <w:rPr>
          <w:rFonts w:ascii="Times New Roman" w:eastAsia="Calibri" w:hAnsi="Times New Roman" w:cs="Times New Roman"/>
          <w:sz w:val="24"/>
          <w:szCs w:val="24"/>
          <w:lang w:val="ru-RU"/>
        </w:rPr>
        <w:t>відповідно</w:t>
      </w:r>
      <w:proofErr w:type="spellEnd"/>
      <w:r w:rsidRPr="00490561">
        <w:rPr>
          <w:rFonts w:ascii="Times New Roman" w:eastAsia="Calibri" w:hAnsi="Times New Roman" w:cs="Times New Roman"/>
          <w:sz w:val="24"/>
          <w:szCs w:val="24"/>
          <w:lang w:val="ru-RU"/>
        </w:rPr>
        <w:t xml:space="preserve"> до </w:t>
      </w:r>
      <w:proofErr w:type="spellStart"/>
      <w:r w:rsidRPr="00490561">
        <w:rPr>
          <w:rFonts w:ascii="Times New Roman" w:eastAsia="Calibri" w:hAnsi="Times New Roman" w:cs="Times New Roman"/>
          <w:sz w:val="24"/>
          <w:szCs w:val="24"/>
          <w:lang w:val="ru-RU"/>
        </w:rPr>
        <w:t>вимог</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законодавства</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України</w:t>
      </w:r>
      <w:proofErr w:type="spellEnd"/>
      <w:r w:rsidRPr="00490561">
        <w:rPr>
          <w:rFonts w:ascii="Times New Roman" w:eastAsia="Calibri" w:hAnsi="Times New Roman" w:cs="Times New Roman"/>
          <w:sz w:val="24"/>
          <w:szCs w:val="24"/>
          <w:lang w:val="ru-RU"/>
        </w:rPr>
        <w:t xml:space="preserve">. </w:t>
      </w:r>
    </w:p>
    <w:p w:rsidR="00490561" w:rsidRPr="00490561" w:rsidRDefault="00490561" w:rsidP="00490561">
      <w:pPr>
        <w:widowControl w:val="0"/>
        <w:numPr>
          <w:ilvl w:val="0"/>
          <w:numId w:val="31"/>
        </w:numPr>
        <w:spacing w:after="0" w:line="240" w:lineRule="auto"/>
        <w:ind w:left="0" w:firstLine="360"/>
        <w:jc w:val="both"/>
        <w:textAlignment w:val="baseline"/>
        <w:rPr>
          <w:rFonts w:ascii="Times New Roman" w:eastAsia="Calibri" w:hAnsi="Times New Roman" w:cs="Times New Roman"/>
          <w:sz w:val="24"/>
          <w:szCs w:val="24"/>
          <w:lang w:val="ru-RU"/>
        </w:rPr>
      </w:pPr>
      <w:r w:rsidRPr="00490561">
        <w:rPr>
          <w:rFonts w:ascii="Times New Roman" w:eastAsia="Calibri" w:hAnsi="Times New Roman" w:cs="Times New Roman"/>
          <w:sz w:val="24"/>
          <w:szCs w:val="24"/>
          <w:lang w:val="ru-RU"/>
        </w:rPr>
        <w:t xml:space="preserve">Для </w:t>
      </w:r>
      <w:proofErr w:type="spellStart"/>
      <w:r w:rsidRPr="00490561">
        <w:rPr>
          <w:rFonts w:ascii="Times New Roman" w:eastAsia="Calibri" w:hAnsi="Times New Roman" w:cs="Times New Roman"/>
          <w:sz w:val="24"/>
          <w:szCs w:val="24"/>
          <w:lang w:val="ru-RU"/>
        </w:rPr>
        <w:t>підтвердження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якості</w:t>
      </w:r>
      <w:proofErr w:type="spellEnd"/>
      <w:r w:rsidRPr="00490561">
        <w:rPr>
          <w:rFonts w:ascii="Times New Roman" w:eastAsia="Calibri" w:hAnsi="Times New Roman" w:cs="Times New Roman"/>
          <w:sz w:val="24"/>
          <w:szCs w:val="24"/>
          <w:lang w:val="ru-RU"/>
        </w:rPr>
        <w:t xml:space="preserve"> товару </w:t>
      </w:r>
      <w:proofErr w:type="spellStart"/>
      <w:r w:rsidRPr="00490561">
        <w:rPr>
          <w:rFonts w:ascii="Times New Roman" w:eastAsia="Calibri" w:hAnsi="Times New Roman" w:cs="Times New Roman"/>
          <w:sz w:val="24"/>
          <w:szCs w:val="24"/>
          <w:lang w:val="ru-RU"/>
        </w:rPr>
        <w:t>Постачальник</w:t>
      </w:r>
      <w:proofErr w:type="spellEnd"/>
      <w:r w:rsidRPr="00490561">
        <w:rPr>
          <w:rFonts w:ascii="Times New Roman" w:eastAsia="Calibri" w:hAnsi="Times New Roman" w:cs="Times New Roman"/>
          <w:sz w:val="24"/>
          <w:szCs w:val="24"/>
          <w:lang w:val="ru-RU"/>
        </w:rPr>
        <w:t xml:space="preserve"> повинен </w:t>
      </w:r>
      <w:proofErr w:type="spellStart"/>
      <w:r w:rsidRPr="00490561">
        <w:rPr>
          <w:rFonts w:ascii="Times New Roman" w:eastAsia="Calibri" w:hAnsi="Times New Roman" w:cs="Times New Roman"/>
          <w:sz w:val="24"/>
          <w:szCs w:val="24"/>
          <w:lang w:val="ru-RU"/>
        </w:rPr>
        <w:t>надати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завірені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належним</w:t>
      </w:r>
      <w:proofErr w:type="spellEnd"/>
      <w:r w:rsidRPr="00490561">
        <w:rPr>
          <w:rFonts w:ascii="Times New Roman" w:eastAsia="Calibri" w:hAnsi="Times New Roman" w:cs="Times New Roman"/>
          <w:sz w:val="24"/>
          <w:szCs w:val="24"/>
          <w:lang w:val="ru-RU"/>
        </w:rPr>
        <w:t xml:space="preserve"> чином </w:t>
      </w:r>
      <w:proofErr w:type="spellStart"/>
      <w:r w:rsidRPr="00490561">
        <w:rPr>
          <w:rFonts w:ascii="Times New Roman" w:eastAsia="Calibri" w:hAnsi="Times New Roman" w:cs="Times New Roman"/>
          <w:sz w:val="24"/>
          <w:szCs w:val="24"/>
          <w:lang w:val="ru-RU"/>
        </w:rPr>
        <w:t>копії</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документів</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засвідчують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безпечність</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якість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харчових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продуктів</w:t>
      </w:r>
      <w:proofErr w:type="spellEnd"/>
      <w:r w:rsidRPr="00490561">
        <w:rPr>
          <w:rFonts w:ascii="Times New Roman" w:eastAsia="Calibri" w:hAnsi="Times New Roman" w:cs="Times New Roman"/>
          <w:sz w:val="24"/>
          <w:szCs w:val="24"/>
          <w:lang w:val="ru-RU"/>
        </w:rPr>
        <w:t>:</w:t>
      </w:r>
      <w:r w:rsidRPr="00490561">
        <w:rPr>
          <w:rFonts w:ascii="Times New Roman" w:eastAsia="Calibri" w:hAnsi="Times New Roman" w:cs="Times New Roman"/>
          <w:snapToGrid w:val="0"/>
          <w:sz w:val="24"/>
          <w:szCs w:val="24"/>
          <w:lang w:val="ru-RU"/>
        </w:rPr>
        <w:t xml:space="preserve"> </w:t>
      </w:r>
      <w:proofErr w:type="spellStart"/>
      <w:r w:rsidRPr="00490561">
        <w:rPr>
          <w:rFonts w:ascii="Times New Roman" w:eastAsia="Calibri" w:hAnsi="Times New Roman" w:cs="Times New Roman"/>
          <w:snapToGrid w:val="0"/>
          <w:sz w:val="24"/>
          <w:szCs w:val="24"/>
          <w:lang w:val="ru-RU"/>
        </w:rPr>
        <w:t>к</w:t>
      </w:r>
      <w:r w:rsidRPr="00490561">
        <w:rPr>
          <w:rFonts w:ascii="Times New Roman" w:eastAsia="Calibri" w:hAnsi="Times New Roman" w:cs="Times New Roman"/>
          <w:sz w:val="24"/>
          <w:szCs w:val="24"/>
          <w:lang w:val="ru-RU"/>
        </w:rPr>
        <w:t>опію</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Декларації</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виробника</w:t>
      </w:r>
      <w:proofErr w:type="spellEnd"/>
      <w:r w:rsidRPr="00490561">
        <w:rPr>
          <w:rFonts w:ascii="Times New Roman" w:eastAsia="Calibri" w:hAnsi="Times New Roman" w:cs="Times New Roman"/>
          <w:sz w:val="24"/>
          <w:szCs w:val="24"/>
          <w:lang w:val="ru-RU"/>
        </w:rPr>
        <w:t xml:space="preserve"> та/</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посвідчення</w:t>
      </w:r>
      <w:proofErr w:type="spellEnd"/>
      <w:r w:rsidRPr="00490561">
        <w:rPr>
          <w:rFonts w:ascii="Times New Roman" w:eastAsia="Calibri" w:hAnsi="Times New Roman" w:cs="Times New Roman"/>
          <w:sz w:val="24"/>
          <w:szCs w:val="24"/>
          <w:lang w:val="ru-RU"/>
        </w:rPr>
        <w:t xml:space="preserve"> про </w:t>
      </w:r>
      <w:proofErr w:type="spellStart"/>
      <w:r w:rsidRPr="00490561">
        <w:rPr>
          <w:rFonts w:ascii="Times New Roman" w:eastAsia="Calibri" w:hAnsi="Times New Roman" w:cs="Times New Roman"/>
          <w:sz w:val="24"/>
          <w:szCs w:val="24"/>
          <w:lang w:val="ru-RU"/>
        </w:rPr>
        <w:t>якість</w:t>
      </w:r>
      <w:proofErr w:type="spellEnd"/>
      <w:r w:rsidRPr="00490561">
        <w:rPr>
          <w:rFonts w:ascii="Times New Roman" w:eastAsia="Calibri" w:hAnsi="Times New Roman" w:cs="Times New Roman"/>
          <w:sz w:val="24"/>
          <w:szCs w:val="24"/>
          <w:lang w:val="ru-RU"/>
        </w:rPr>
        <w:t>, та /</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іншого</w:t>
      </w:r>
      <w:proofErr w:type="spellEnd"/>
      <w:r w:rsidRPr="00490561">
        <w:rPr>
          <w:rFonts w:ascii="Times New Roman" w:eastAsia="Calibri" w:hAnsi="Times New Roman" w:cs="Times New Roman"/>
          <w:sz w:val="24"/>
          <w:szCs w:val="24"/>
          <w:lang w:val="ru-RU"/>
        </w:rPr>
        <w:t xml:space="preserve"> документу, </w:t>
      </w:r>
      <w:proofErr w:type="spellStart"/>
      <w:r w:rsidRPr="00490561">
        <w:rPr>
          <w:rFonts w:ascii="Times New Roman" w:eastAsia="Calibri" w:hAnsi="Times New Roman" w:cs="Times New Roman"/>
          <w:sz w:val="24"/>
          <w:szCs w:val="24"/>
          <w:lang w:val="ru-RU"/>
        </w:rPr>
        <w:t>які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підтверджують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якість</w:t>
      </w:r>
      <w:proofErr w:type="spellEnd"/>
      <w:r w:rsidRPr="00490561">
        <w:rPr>
          <w:rFonts w:ascii="Times New Roman" w:eastAsia="Calibri" w:hAnsi="Times New Roman" w:cs="Times New Roman"/>
          <w:sz w:val="24"/>
          <w:szCs w:val="24"/>
          <w:lang w:val="ru-RU"/>
        </w:rPr>
        <w:t xml:space="preserve"> товару </w:t>
      </w:r>
      <w:proofErr w:type="spellStart"/>
      <w:r w:rsidRPr="00490561">
        <w:rPr>
          <w:rFonts w:ascii="Times New Roman" w:eastAsia="Calibri" w:hAnsi="Times New Roman" w:cs="Times New Roman"/>
          <w:sz w:val="24"/>
          <w:szCs w:val="24"/>
          <w:lang w:val="ru-RU"/>
        </w:rPr>
        <w:t>відповідає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встановленим</w:t>
      </w:r>
      <w:proofErr w:type="spellEnd"/>
      <w:r w:rsidRPr="00490561">
        <w:rPr>
          <w:rFonts w:ascii="Times New Roman" w:eastAsia="Calibri" w:hAnsi="Times New Roman" w:cs="Times New Roman"/>
          <w:sz w:val="24"/>
          <w:szCs w:val="24"/>
          <w:lang w:val="ru-RU"/>
        </w:rPr>
        <w:t>/</w:t>
      </w:r>
      <w:proofErr w:type="spellStart"/>
      <w:r w:rsidRPr="00490561">
        <w:rPr>
          <w:rFonts w:ascii="Times New Roman" w:eastAsia="Calibri" w:hAnsi="Times New Roman" w:cs="Times New Roman"/>
          <w:sz w:val="24"/>
          <w:szCs w:val="24"/>
          <w:lang w:val="ru-RU"/>
        </w:rPr>
        <w:t>зареєстрованим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діючим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нормативним</w:t>
      </w:r>
      <w:proofErr w:type="spellEnd"/>
      <w:r w:rsidRPr="00490561">
        <w:rPr>
          <w:rFonts w:ascii="Times New Roman" w:eastAsia="Calibri" w:hAnsi="Times New Roman" w:cs="Times New Roman"/>
          <w:sz w:val="24"/>
          <w:szCs w:val="24"/>
          <w:lang w:val="ru-RU"/>
        </w:rPr>
        <w:t xml:space="preserve"> актам </w:t>
      </w:r>
      <w:proofErr w:type="spellStart"/>
      <w:r w:rsidRPr="00490561">
        <w:rPr>
          <w:rFonts w:ascii="Times New Roman" w:eastAsia="Calibri" w:hAnsi="Times New Roman" w:cs="Times New Roman"/>
          <w:sz w:val="24"/>
          <w:szCs w:val="24"/>
          <w:lang w:val="ru-RU"/>
        </w:rPr>
        <w:t>діючого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законодавства</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державним</w:t>
      </w:r>
      <w:proofErr w:type="spellEnd"/>
      <w:r w:rsidRPr="00490561">
        <w:rPr>
          <w:rFonts w:ascii="Times New Roman" w:eastAsia="Calibri" w:hAnsi="Times New Roman" w:cs="Times New Roman"/>
          <w:sz w:val="24"/>
          <w:szCs w:val="24"/>
          <w:lang w:val="ru-RU"/>
        </w:rPr>
        <w:t xml:space="preserve"> стандартам (</w:t>
      </w:r>
      <w:proofErr w:type="spellStart"/>
      <w:r w:rsidRPr="00490561">
        <w:rPr>
          <w:rFonts w:ascii="Times New Roman" w:eastAsia="Calibri" w:hAnsi="Times New Roman" w:cs="Times New Roman"/>
          <w:sz w:val="24"/>
          <w:szCs w:val="24"/>
          <w:lang w:val="ru-RU"/>
        </w:rPr>
        <w:t>технічним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умовам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Всі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документи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мають</w:t>
      </w:r>
      <w:proofErr w:type="spellEnd"/>
      <w:r w:rsidRPr="00490561">
        <w:rPr>
          <w:rFonts w:ascii="Times New Roman" w:eastAsia="Calibri" w:hAnsi="Times New Roman" w:cs="Times New Roman"/>
          <w:sz w:val="24"/>
          <w:szCs w:val="24"/>
          <w:lang w:val="ru-RU"/>
        </w:rPr>
        <w:t xml:space="preserve"> бути </w:t>
      </w:r>
      <w:proofErr w:type="spellStart"/>
      <w:r w:rsidRPr="00490561">
        <w:rPr>
          <w:rFonts w:ascii="Times New Roman" w:eastAsia="Calibri" w:hAnsi="Times New Roman" w:cs="Times New Roman"/>
          <w:sz w:val="24"/>
          <w:szCs w:val="24"/>
          <w:lang w:val="ru-RU"/>
        </w:rPr>
        <w:t>чинними</w:t>
      </w:r>
      <w:proofErr w:type="spellEnd"/>
      <w:r w:rsidRPr="00490561">
        <w:rPr>
          <w:rFonts w:ascii="Times New Roman" w:eastAsia="Calibri" w:hAnsi="Times New Roman" w:cs="Times New Roman"/>
          <w:sz w:val="24"/>
          <w:szCs w:val="24"/>
          <w:lang w:val="ru-RU"/>
        </w:rPr>
        <w:t xml:space="preserve"> на дату </w:t>
      </w:r>
      <w:proofErr w:type="spellStart"/>
      <w:r w:rsidRPr="00490561">
        <w:rPr>
          <w:rFonts w:ascii="Times New Roman" w:eastAsia="Calibri" w:hAnsi="Times New Roman" w:cs="Times New Roman"/>
          <w:sz w:val="24"/>
          <w:szCs w:val="24"/>
          <w:lang w:val="ru-RU"/>
        </w:rPr>
        <w:t>розкриття</w:t>
      </w:r>
      <w:proofErr w:type="spellEnd"/>
      <w:r w:rsidRPr="00490561">
        <w:rPr>
          <w:rFonts w:ascii="Times New Roman" w:eastAsia="Calibri" w:hAnsi="Times New Roman" w:cs="Times New Roman"/>
          <w:sz w:val="24"/>
          <w:szCs w:val="24"/>
          <w:lang w:val="ru-RU"/>
        </w:rPr>
        <w:t xml:space="preserve">. При </w:t>
      </w:r>
      <w:proofErr w:type="spellStart"/>
      <w:r w:rsidRPr="00490561">
        <w:rPr>
          <w:rFonts w:ascii="Times New Roman" w:eastAsia="Calibri" w:hAnsi="Times New Roman" w:cs="Times New Roman"/>
          <w:sz w:val="24"/>
          <w:szCs w:val="24"/>
          <w:lang w:val="ru-RU"/>
        </w:rPr>
        <w:t>поставці</w:t>
      </w:r>
      <w:proofErr w:type="spellEnd"/>
      <w:r w:rsidRPr="00490561">
        <w:rPr>
          <w:rFonts w:ascii="Times New Roman" w:eastAsia="Calibri" w:hAnsi="Times New Roman" w:cs="Times New Roman"/>
          <w:sz w:val="24"/>
          <w:szCs w:val="24"/>
          <w:lang w:val="ru-RU"/>
        </w:rPr>
        <w:t xml:space="preserve"> товару </w:t>
      </w:r>
      <w:proofErr w:type="spellStart"/>
      <w:r w:rsidRPr="00490561">
        <w:rPr>
          <w:rFonts w:ascii="Times New Roman" w:eastAsia="Calibri" w:hAnsi="Times New Roman" w:cs="Times New Roman"/>
          <w:sz w:val="24"/>
          <w:szCs w:val="24"/>
          <w:lang w:val="ru-RU"/>
        </w:rPr>
        <w:t>копії</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супровідних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документів</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надаються</w:t>
      </w:r>
      <w:proofErr w:type="spellEnd"/>
      <w:r w:rsidRPr="00490561">
        <w:rPr>
          <w:rFonts w:ascii="Times New Roman" w:eastAsia="Calibri" w:hAnsi="Times New Roman" w:cs="Times New Roman"/>
          <w:sz w:val="24"/>
          <w:szCs w:val="24"/>
          <w:lang w:val="ru-RU"/>
        </w:rPr>
        <w:t xml:space="preserve"> на </w:t>
      </w:r>
      <w:proofErr w:type="spellStart"/>
      <w:r w:rsidRPr="00490561">
        <w:rPr>
          <w:rFonts w:ascii="Times New Roman" w:eastAsia="Calibri" w:hAnsi="Times New Roman" w:cs="Times New Roman"/>
          <w:sz w:val="24"/>
          <w:szCs w:val="24"/>
          <w:lang w:val="ru-RU"/>
        </w:rPr>
        <w:t>кожну</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партію</w:t>
      </w:r>
      <w:proofErr w:type="spellEnd"/>
      <w:r w:rsidRPr="00490561">
        <w:rPr>
          <w:rFonts w:ascii="Times New Roman" w:eastAsia="Calibri" w:hAnsi="Times New Roman" w:cs="Times New Roman"/>
          <w:sz w:val="24"/>
          <w:szCs w:val="24"/>
          <w:lang w:val="ru-RU"/>
        </w:rPr>
        <w:t xml:space="preserve"> товару.</w:t>
      </w:r>
    </w:p>
    <w:p w:rsidR="00490561" w:rsidRPr="00490561" w:rsidRDefault="00490561" w:rsidP="00490561">
      <w:pPr>
        <w:numPr>
          <w:ilvl w:val="0"/>
          <w:numId w:val="31"/>
        </w:numPr>
        <w:spacing w:after="0" w:line="240" w:lineRule="auto"/>
        <w:ind w:left="0" w:firstLine="360"/>
        <w:jc w:val="both"/>
        <w:textAlignment w:val="baseline"/>
        <w:rPr>
          <w:rFonts w:ascii="Times New Roman" w:eastAsia="Calibri" w:hAnsi="Times New Roman" w:cs="Times New Roman"/>
          <w:sz w:val="24"/>
          <w:szCs w:val="24"/>
          <w:lang w:val="ru-RU"/>
        </w:rPr>
      </w:pPr>
      <w:r w:rsidRPr="00490561">
        <w:rPr>
          <w:rFonts w:ascii="Times New Roman" w:eastAsia="Calibri" w:hAnsi="Times New Roman" w:cs="Times New Roman"/>
          <w:sz w:val="24"/>
          <w:szCs w:val="24"/>
          <w:lang w:val="ru-RU"/>
        </w:rPr>
        <w:t xml:space="preserve">При </w:t>
      </w:r>
      <w:proofErr w:type="spellStart"/>
      <w:r w:rsidRPr="00490561">
        <w:rPr>
          <w:rFonts w:ascii="Times New Roman" w:eastAsia="Calibri" w:hAnsi="Times New Roman" w:cs="Times New Roman"/>
          <w:sz w:val="24"/>
          <w:szCs w:val="24"/>
          <w:lang w:val="ru-RU"/>
        </w:rPr>
        <w:t>виявленні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Замовником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дефектів</w:t>
      </w:r>
      <w:proofErr w:type="spellEnd"/>
      <w:r w:rsidRPr="00490561">
        <w:rPr>
          <w:rFonts w:ascii="Times New Roman" w:eastAsia="Calibri" w:hAnsi="Times New Roman" w:cs="Times New Roman"/>
          <w:sz w:val="24"/>
          <w:szCs w:val="24"/>
          <w:lang w:val="ru-RU"/>
        </w:rPr>
        <w:t xml:space="preserve"> упаковки товару, </w:t>
      </w:r>
      <w:proofErr w:type="spellStart"/>
      <w:r w:rsidRPr="00490561">
        <w:rPr>
          <w:rFonts w:ascii="Times New Roman" w:eastAsia="Calibri" w:hAnsi="Times New Roman" w:cs="Times New Roman"/>
          <w:sz w:val="24"/>
          <w:szCs w:val="24"/>
          <w:lang w:val="ru-RU"/>
        </w:rPr>
        <w:t>простроченого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терміну</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придатності</w:t>
      </w:r>
      <w:proofErr w:type="spellEnd"/>
      <w:r w:rsidRPr="00490561">
        <w:rPr>
          <w:rFonts w:ascii="Times New Roman" w:eastAsia="Calibri" w:hAnsi="Times New Roman" w:cs="Times New Roman"/>
          <w:sz w:val="24"/>
          <w:szCs w:val="24"/>
          <w:lang w:val="ru-RU"/>
        </w:rPr>
        <w:t xml:space="preserve"> товару, будь-</w:t>
      </w:r>
      <w:proofErr w:type="spellStart"/>
      <w:r w:rsidRPr="00490561">
        <w:rPr>
          <w:rFonts w:ascii="Times New Roman" w:eastAsia="Calibri" w:hAnsi="Times New Roman" w:cs="Times New Roman"/>
          <w:sz w:val="24"/>
          <w:szCs w:val="24"/>
          <w:lang w:val="ru-RU"/>
        </w:rPr>
        <w:t>чого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іншого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може</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якимось</w:t>
      </w:r>
      <w:proofErr w:type="spellEnd"/>
      <w:r w:rsidRPr="00490561">
        <w:rPr>
          <w:rFonts w:ascii="Times New Roman" w:eastAsia="Calibri" w:hAnsi="Times New Roman" w:cs="Times New Roman"/>
          <w:sz w:val="24"/>
          <w:szCs w:val="24"/>
          <w:lang w:val="ru-RU"/>
        </w:rPr>
        <w:t xml:space="preserve"> чином </w:t>
      </w:r>
      <w:proofErr w:type="spellStart"/>
      <w:r w:rsidRPr="00490561">
        <w:rPr>
          <w:rFonts w:ascii="Times New Roman" w:eastAsia="Calibri" w:hAnsi="Times New Roman" w:cs="Times New Roman"/>
          <w:sz w:val="24"/>
          <w:szCs w:val="24"/>
          <w:lang w:val="ru-RU"/>
        </w:rPr>
        <w:t>вплинути</w:t>
      </w:r>
      <w:proofErr w:type="spellEnd"/>
      <w:r w:rsidRPr="00490561">
        <w:rPr>
          <w:rFonts w:ascii="Times New Roman" w:eastAsia="Calibri" w:hAnsi="Times New Roman" w:cs="Times New Roman"/>
          <w:sz w:val="24"/>
          <w:szCs w:val="24"/>
          <w:lang w:val="ru-RU"/>
        </w:rPr>
        <w:t xml:space="preserve"> на </w:t>
      </w:r>
      <w:proofErr w:type="spellStart"/>
      <w:r w:rsidRPr="00490561">
        <w:rPr>
          <w:rFonts w:ascii="Times New Roman" w:eastAsia="Calibri" w:hAnsi="Times New Roman" w:cs="Times New Roman"/>
          <w:sz w:val="24"/>
          <w:szCs w:val="24"/>
          <w:lang w:val="ru-RU"/>
        </w:rPr>
        <w:t>якісні</w:t>
      </w:r>
      <w:proofErr w:type="spellEnd"/>
      <w:r w:rsidRPr="00490561">
        <w:rPr>
          <w:rFonts w:ascii="Times New Roman" w:eastAsia="Calibri" w:hAnsi="Times New Roman" w:cs="Times New Roman"/>
          <w:sz w:val="24"/>
          <w:szCs w:val="24"/>
          <w:lang w:val="ru-RU"/>
        </w:rPr>
        <w:t xml:space="preserve"> характеристики товару, </w:t>
      </w:r>
      <w:proofErr w:type="spellStart"/>
      <w:r w:rsidRPr="00490561">
        <w:rPr>
          <w:rFonts w:ascii="Times New Roman" w:eastAsia="Calibri" w:hAnsi="Times New Roman" w:cs="Times New Roman"/>
          <w:sz w:val="24"/>
          <w:szCs w:val="24"/>
          <w:lang w:val="ru-RU"/>
        </w:rPr>
        <w:t>Постачальник</w:t>
      </w:r>
      <w:proofErr w:type="spellEnd"/>
      <w:r w:rsidRPr="00490561">
        <w:rPr>
          <w:rFonts w:ascii="Times New Roman" w:eastAsia="Calibri" w:hAnsi="Times New Roman" w:cs="Times New Roman"/>
          <w:sz w:val="24"/>
          <w:szCs w:val="24"/>
          <w:lang w:val="ru-RU"/>
        </w:rPr>
        <w:t xml:space="preserve"> повинен </w:t>
      </w:r>
      <w:proofErr w:type="spellStart"/>
      <w:r w:rsidRPr="00490561">
        <w:rPr>
          <w:rFonts w:ascii="Times New Roman" w:eastAsia="Calibri" w:hAnsi="Times New Roman" w:cs="Times New Roman"/>
          <w:sz w:val="24"/>
          <w:szCs w:val="24"/>
          <w:lang w:val="ru-RU"/>
        </w:rPr>
        <w:t>замінити</w:t>
      </w:r>
      <w:proofErr w:type="spellEnd"/>
      <w:r w:rsidRPr="00490561">
        <w:rPr>
          <w:rFonts w:ascii="Times New Roman" w:eastAsia="Calibri" w:hAnsi="Times New Roman" w:cs="Times New Roman"/>
          <w:sz w:val="24"/>
          <w:szCs w:val="24"/>
          <w:lang w:val="ru-RU"/>
        </w:rPr>
        <w:t xml:space="preserve"> товар в </w:t>
      </w:r>
      <w:proofErr w:type="spellStart"/>
      <w:r w:rsidRPr="00490561">
        <w:rPr>
          <w:rFonts w:ascii="Times New Roman" w:eastAsia="Calibri" w:hAnsi="Times New Roman" w:cs="Times New Roman"/>
          <w:sz w:val="24"/>
          <w:szCs w:val="24"/>
          <w:lang w:val="ru-RU"/>
        </w:rPr>
        <w:t>асортименті</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кількості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вказаній</w:t>
      </w:r>
      <w:proofErr w:type="spellEnd"/>
      <w:r w:rsidRPr="00490561">
        <w:rPr>
          <w:rFonts w:ascii="Times New Roman" w:eastAsia="Calibri" w:hAnsi="Times New Roman" w:cs="Times New Roman"/>
          <w:sz w:val="24"/>
          <w:szCs w:val="24"/>
          <w:lang w:val="ru-RU"/>
        </w:rPr>
        <w:t xml:space="preserve"> в </w:t>
      </w:r>
      <w:proofErr w:type="spellStart"/>
      <w:r w:rsidRPr="00490561">
        <w:rPr>
          <w:rFonts w:ascii="Times New Roman" w:eastAsia="Calibri" w:hAnsi="Times New Roman" w:cs="Times New Roman"/>
          <w:sz w:val="24"/>
          <w:szCs w:val="24"/>
          <w:lang w:val="ru-RU"/>
        </w:rPr>
        <w:t>заявці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Замовника</w:t>
      </w:r>
      <w:proofErr w:type="spellEnd"/>
      <w:r w:rsidRPr="00490561">
        <w:rPr>
          <w:rFonts w:ascii="Times New Roman" w:eastAsia="Calibri" w:hAnsi="Times New Roman" w:cs="Times New Roman"/>
          <w:sz w:val="24"/>
          <w:szCs w:val="24"/>
          <w:lang w:val="ru-RU"/>
        </w:rPr>
        <w:t xml:space="preserve">. </w:t>
      </w:r>
    </w:p>
    <w:p w:rsidR="00490561" w:rsidRPr="00490561" w:rsidRDefault="00490561" w:rsidP="00490561">
      <w:pPr>
        <w:ind w:right="40" w:firstLine="567"/>
        <w:jc w:val="both"/>
        <w:rPr>
          <w:rFonts w:ascii="Times New Roman" w:eastAsia="Calibri" w:hAnsi="Times New Roman" w:cs="Times New Roman"/>
          <w:sz w:val="24"/>
          <w:szCs w:val="24"/>
          <w:lang w:val="ru-RU" w:eastAsia="ar-SA"/>
        </w:rPr>
      </w:pPr>
      <w:proofErr w:type="spellStart"/>
      <w:r w:rsidRPr="00490561">
        <w:rPr>
          <w:rFonts w:ascii="Times New Roman" w:eastAsia="Calibri" w:hAnsi="Times New Roman" w:cs="Times New Roman"/>
          <w:b/>
          <w:bCs/>
          <w:sz w:val="24"/>
          <w:szCs w:val="24"/>
          <w:lang w:val="ru-RU"/>
        </w:rPr>
        <w:t>Умови</w:t>
      </w:r>
      <w:proofErr w:type="spellEnd"/>
      <w:r w:rsidRPr="00490561">
        <w:rPr>
          <w:rFonts w:ascii="Times New Roman" w:eastAsia="Calibri" w:hAnsi="Times New Roman" w:cs="Times New Roman"/>
          <w:b/>
          <w:bCs/>
          <w:sz w:val="24"/>
          <w:szCs w:val="24"/>
          <w:lang w:val="ru-RU"/>
        </w:rPr>
        <w:t xml:space="preserve"> </w:t>
      </w:r>
      <w:proofErr w:type="gramStart"/>
      <w:r w:rsidRPr="00490561">
        <w:rPr>
          <w:rFonts w:ascii="Times New Roman" w:eastAsia="Calibri" w:hAnsi="Times New Roman" w:cs="Times New Roman"/>
          <w:b/>
          <w:bCs/>
          <w:sz w:val="24"/>
          <w:szCs w:val="24"/>
          <w:lang w:val="ru-RU"/>
        </w:rPr>
        <w:t>поставки:  предмет</w:t>
      </w:r>
      <w:proofErr w:type="gram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закупівлі</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підлягає</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доставці</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Учасником</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згідно</w:t>
      </w:r>
      <w:proofErr w:type="spellEnd"/>
      <w:r w:rsidRPr="00490561">
        <w:rPr>
          <w:rFonts w:ascii="Times New Roman" w:eastAsia="Calibri" w:hAnsi="Times New Roman" w:cs="Times New Roman"/>
          <w:b/>
          <w:bCs/>
          <w:sz w:val="24"/>
          <w:szCs w:val="24"/>
          <w:lang w:val="ru-RU"/>
        </w:rPr>
        <w:t xml:space="preserve"> заявок </w:t>
      </w:r>
      <w:proofErr w:type="spellStart"/>
      <w:r w:rsidRPr="00490561">
        <w:rPr>
          <w:rFonts w:ascii="Times New Roman" w:eastAsia="Calibri" w:hAnsi="Times New Roman" w:cs="Times New Roman"/>
          <w:b/>
          <w:bCs/>
          <w:sz w:val="24"/>
          <w:szCs w:val="24"/>
          <w:lang w:val="ru-RU"/>
        </w:rPr>
        <w:t>Замовника</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u w:val="single"/>
          <w:lang w:val="ru-RU"/>
        </w:rPr>
        <w:t>партіями</w:t>
      </w:r>
      <w:proofErr w:type="spellEnd"/>
      <w:r w:rsidRPr="00490561">
        <w:rPr>
          <w:rFonts w:ascii="Times New Roman" w:eastAsia="Calibri" w:hAnsi="Times New Roman" w:cs="Times New Roman"/>
          <w:b/>
          <w:bCs/>
          <w:sz w:val="24"/>
          <w:szCs w:val="24"/>
          <w:lang w:val="ru-RU"/>
        </w:rPr>
        <w:t xml:space="preserve">  за </w:t>
      </w:r>
      <w:proofErr w:type="spellStart"/>
      <w:r w:rsidRPr="00490561">
        <w:rPr>
          <w:rFonts w:ascii="Times New Roman" w:eastAsia="Calibri" w:hAnsi="Times New Roman" w:cs="Times New Roman"/>
          <w:b/>
          <w:bCs/>
          <w:sz w:val="24"/>
          <w:szCs w:val="24"/>
          <w:lang w:val="ru-RU"/>
        </w:rPr>
        <w:t>адресою</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Замовника</w:t>
      </w:r>
      <w:proofErr w:type="spellEnd"/>
      <w:r w:rsidRPr="00490561">
        <w:rPr>
          <w:rFonts w:ascii="Times New Roman" w:eastAsia="Calibri" w:hAnsi="Times New Roman" w:cs="Times New Roman"/>
          <w:b/>
          <w:bCs/>
          <w:sz w:val="24"/>
          <w:szCs w:val="24"/>
          <w:lang w:val="ru-RU"/>
        </w:rPr>
        <w:t xml:space="preserve"> </w:t>
      </w:r>
      <w:r w:rsidRPr="00490561">
        <w:rPr>
          <w:rFonts w:ascii="Times New Roman" w:eastAsia="Calibri" w:hAnsi="Times New Roman" w:cs="Times New Roman"/>
          <w:sz w:val="24"/>
          <w:szCs w:val="24"/>
          <w:lang w:val="ru-RU" w:eastAsia="ar-SA"/>
        </w:rPr>
        <w:t xml:space="preserve"> з </w:t>
      </w:r>
      <w:proofErr w:type="spellStart"/>
      <w:r w:rsidRPr="00490561">
        <w:rPr>
          <w:rFonts w:ascii="Times New Roman" w:eastAsia="Calibri" w:hAnsi="Times New Roman" w:cs="Times New Roman"/>
          <w:sz w:val="24"/>
          <w:szCs w:val="24"/>
          <w:lang w:val="ru-RU" w:eastAsia="ar-SA"/>
        </w:rPr>
        <w:t>дотриманням</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термінів</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його</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реалізації</w:t>
      </w:r>
      <w:proofErr w:type="spellEnd"/>
      <w:r w:rsidRPr="00490561">
        <w:rPr>
          <w:rFonts w:ascii="Times New Roman" w:eastAsia="Calibri" w:hAnsi="Times New Roman" w:cs="Times New Roman"/>
          <w:sz w:val="24"/>
          <w:szCs w:val="24"/>
          <w:lang w:val="ru-RU" w:eastAsia="ar-SA"/>
        </w:rPr>
        <w:t xml:space="preserve">. При </w:t>
      </w:r>
      <w:proofErr w:type="spellStart"/>
      <w:r w:rsidRPr="00490561">
        <w:rPr>
          <w:rFonts w:ascii="Times New Roman" w:eastAsia="Calibri" w:hAnsi="Times New Roman" w:cs="Times New Roman"/>
          <w:sz w:val="24"/>
          <w:szCs w:val="24"/>
          <w:lang w:val="ru-RU" w:eastAsia="ar-SA"/>
        </w:rPr>
        <w:t>перевезенні</w:t>
      </w:r>
      <w:proofErr w:type="spellEnd"/>
      <w:r w:rsidRPr="00490561">
        <w:rPr>
          <w:rFonts w:ascii="Times New Roman" w:eastAsia="Calibri" w:hAnsi="Times New Roman" w:cs="Times New Roman"/>
          <w:sz w:val="24"/>
          <w:szCs w:val="24"/>
          <w:lang w:val="ru-RU" w:eastAsia="ar-SA"/>
        </w:rPr>
        <w:t xml:space="preserve"> предмету </w:t>
      </w:r>
      <w:proofErr w:type="spellStart"/>
      <w:r w:rsidRPr="00490561">
        <w:rPr>
          <w:rFonts w:ascii="Times New Roman" w:eastAsia="Calibri" w:hAnsi="Times New Roman" w:cs="Times New Roman"/>
          <w:sz w:val="24"/>
          <w:szCs w:val="24"/>
          <w:lang w:val="ru-RU" w:eastAsia="ar-SA"/>
        </w:rPr>
        <w:t>закупівлі</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Учасник</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зобов’язаний</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дотримуватися</w:t>
      </w:r>
      <w:proofErr w:type="spellEnd"/>
      <w:r w:rsidRPr="00490561">
        <w:rPr>
          <w:rFonts w:ascii="Times New Roman" w:eastAsia="Calibri" w:hAnsi="Times New Roman" w:cs="Times New Roman"/>
          <w:sz w:val="24"/>
          <w:szCs w:val="24"/>
          <w:lang w:val="ru-RU" w:eastAsia="ar-SA"/>
        </w:rPr>
        <w:t xml:space="preserve"> умов </w:t>
      </w:r>
      <w:proofErr w:type="spellStart"/>
      <w:r w:rsidRPr="00490561">
        <w:rPr>
          <w:rFonts w:ascii="Times New Roman" w:eastAsia="Calibri" w:hAnsi="Times New Roman" w:cs="Times New Roman"/>
          <w:sz w:val="24"/>
          <w:szCs w:val="24"/>
          <w:lang w:val="ru-RU" w:eastAsia="ar-SA"/>
        </w:rPr>
        <w:t>транспортування</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відповідно</w:t>
      </w:r>
      <w:proofErr w:type="spellEnd"/>
      <w:r w:rsidRPr="00490561">
        <w:rPr>
          <w:rFonts w:ascii="Times New Roman" w:eastAsia="Calibri" w:hAnsi="Times New Roman" w:cs="Times New Roman"/>
          <w:sz w:val="24"/>
          <w:szCs w:val="24"/>
          <w:lang w:val="ru-RU" w:eastAsia="ar-SA"/>
        </w:rPr>
        <w:t xml:space="preserve"> до Правил </w:t>
      </w:r>
      <w:proofErr w:type="spellStart"/>
      <w:r w:rsidRPr="00490561">
        <w:rPr>
          <w:rFonts w:ascii="Times New Roman" w:eastAsia="Calibri" w:hAnsi="Times New Roman" w:cs="Times New Roman"/>
          <w:sz w:val="24"/>
          <w:szCs w:val="24"/>
          <w:lang w:val="ru-RU" w:eastAsia="ar-SA"/>
        </w:rPr>
        <w:t>перевезень</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вантажів</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автомобільним</w:t>
      </w:r>
      <w:proofErr w:type="spellEnd"/>
      <w:r w:rsidRPr="00490561">
        <w:rPr>
          <w:rFonts w:ascii="Times New Roman" w:eastAsia="Calibri" w:hAnsi="Times New Roman" w:cs="Times New Roman"/>
          <w:sz w:val="24"/>
          <w:szCs w:val="24"/>
          <w:lang w:val="ru-RU" w:eastAsia="ar-SA"/>
        </w:rPr>
        <w:t xml:space="preserve"> транспортом в </w:t>
      </w:r>
      <w:proofErr w:type="spellStart"/>
      <w:r w:rsidRPr="00490561">
        <w:rPr>
          <w:rFonts w:ascii="Times New Roman" w:eastAsia="Calibri" w:hAnsi="Times New Roman" w:cs="Times New Roman"/>
          <w:sz w:val="24"/>
          <w:szCs w:val="24"/>
          <w:lang w:val="ru-RU" w:eastAsia="ar-SA"/>
        </w:rPr>
        <w:t>Україні</w:t>
      </w:r>
      <w:proofErr w:type="spellEnd"/>
      <w:r w:rsidRPr="00490561">
        <w:rPr>
          <w:rFonts w:ascii="Times New Roman" w:eastAsia="Calibri" w:hAnsi="Times New Roman" w:cs="Times New Roman"/>
          <w:sz w:val="24"/>
          <w:szCs w:val="24"/>
          <w:lang w:val="ru-RU" w:eastAsia="ar-SA"/>
        </w:rPr>
        <w:t>.</w:t>
      </w:r>
    </w:p>
    <w:p w:rsidR="00490561" w:rsidRPr="00490561" w:rsidRDefault="00490561" w:rsidP="00490561">
      <w:pPr>
        <w:numPr>
          <w:ilvl w:val="0"/>
          <w:numId w:val="32"/>
        </w:numPr>
        <w:suppressAutoHyphens/>
        <w:spacing w:after="0" w:line="240" w:lineRule="auto"/>
        <w:ind w:left="0" w:right="-1" w:firstLine="360"/>
        <w:jc w:val="both"/>
        <w:rPr>
          <w:rFonts w:ascii="Times New Roman" w:eastAsia="Calibri" w:hAnsi="Times New Roman" w:cs="Times New Roman"/>
          <w:sz w:val="24"/>
          <w:szCs w:val="24"/>
          <w:shd w:val="clear" w:color="auto" w:fill="FFFFFF"/>
          <w:lang w:val="ru-RU"/>
        </w:rPr>
      </w:pPr>
      <w:proofErr w:type="spellStart"/>
      <w:r w:rsidRPr="00490561">
        <w:rPr>
          <w:rFonts w:ascii="Times New Roman" w:eastAsia="Calibri" w:hAnsi="Times New Roman" w:cs="Times New Roman"/>
          <w:b/>
          <w:bCs/>
          <w:sz w:val="24"/>
          <w:szCs w:val="24"/>
          <w:lang w:val="ru-RU"/>
        </w:rPr>
        <w:t>Термін</w:t>
      </w:r>
      <w:proofErr w:type="spellEnd"/>
      <w:r w:rsidRPr="00490561">
        <w:rPr>
          <w:rFonts w:ascii="Times New Roman" w:eastAsia="Calibri" w:hAnsi="Times New Roman" w:cs="Times New Roman"/>
          <w:b/>
          <w:bCs/>
          <w:sz w:val="24"/>
          <w:szCs w:val="24"/>
          <w:lang w:val="ru-RU"/>
        </w:rPr>
        <w:t xml:space="preserve"> поставки:</w:t>
      </w:r>
      <w:r w:rsidRPr="00490561">
        <w:rPr>
          <w:rFonts w:ascii="Times New Roman" w:eastAsia="Calibri" w:hAnsi="Times New Roman" w:cs="Times New Roman"/>
          <w:sz w:val="24"/>
          <w:szCs w:val="24"/>
          <w:lang w:val="ru-RU"/>
        </w:rPr>
        <w:t xml:space="preserve"> </w:t>
      </w:r>
      <w:r w:rsidRPr="00490561">
        <w:rPr>
          <w:rFonts w:ascii="Times New Roman" w:eastAsia="Calibri" w:hAnsi="Times New Roman" w:cs="Times New Roman"/>
          <w:sz w:val="24"/>
          <w:szCs w:val="24"/>
          <w:shd w:val="clear" w:color="auto" w:fill="FFFFFF"/>
          <w:lang w:val="ru-RU"/>
        </w:rPr>
        <w:t xml:space="preserve">Доставка товару </w:t>
      </w:r>
      <w:proofErr w:type="spellStart"/>
      <w:r w:rsidRPr="00490561">
        <w:rPr>
          <w:rFonts w:ascii="Times New Roman" w:eastAsia="Calibri" w:hAnsi="Times New Roman" w:cs="Times New Roman"/>
          <w:sz w:val="24"/>
          <w:szCs w:val="24"/>
          <w:shd w:val="clear" w:color="auto" w:fill="FFFFFF"/>
          <w:lang w:val="ru-RU"/>
        </w:rPr>
        <w:t>здійснюється</w:t>
      </w:r>
      <w:proofErr w:type="spellEnd"/>
      <w:r w:rsidRPr="00490561">
        <w:rPr>
          <w:rFonts w:ascii="Times New Roman" w:eastAsia="Calibri" w:hAnsi="Times New Roman" w:cs="Times New Roman"/>
          <w:sz w:val="24"/>
          <w:szCs w:val="24"/>
          <w:shd w:val="clear" w:color="auto" w:fill="FFFFFF"/>
          <w:lang w:val="ru-RU"/>
        </w:rPr>
        <w:t xml:space="preserve"> за </w:t>
      </w:r>
      <w:proofErr w:type="spellStart"/>
      <w:r w:rsidRPr="00490561">
        <w:rPr>
          <w:rFonts w:ascii="Times New Roman" w:eastAsia="Calibri" w:hAnsi="Times New Roman" w:cs="Times New Roman"/>
          <w:sz w:val="24"/>
          <w:szCs w:val="24"/>
          <w:shd w:val="clear" w:color="auto" w:fill="FFFFFF"/>
          <w:lang w:val="ru-RU"/>
        </w:rPr>
        <w:t>адресою</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замовника</w:t>
      </w:r>
      <w:proofErr w:type="spellEnd"/>
      <w:r w:rsidRPr="00490561">
        <w:rPr>
          <w:rFonts w:ascii="Times New Roman" w:eastAsia="Calibri" w:hAnsi="Times New Roman" w:cs="Times New Roman"/>
          <w:sz w:val="24"/>
          <w:szCs w:val="24"/>
          <w:shd w:val="clear" w:color="auto" w:fill="FFFFFF"/>
          <w:lang w:val="ru-RU"/>
        </w:rPr>
        <w:t xml:space="preserve"> на склад </w:t>
      </w:r>
      <w:proofErr w:type="spellStart"/>
      <w:r w:rsidRPr="00490561">
        <w:rPr>
          <w:rFonts w:ascii="Times New Roman" w:eastAsia="Calibri" w:hAnsi="Times New Roman" w:cs="Times New Roman"/>
          <w:sz w:val="24"/>
          <w:szCs w:val="24"/>
          <w:shd w:val="clear" w:color="auto" w:fill="FFFFFF"/>
          <w:lang w:val="ru-RU"/>
        </w:rPr>
        <w:t>харчоблоку</w:t>
      </w:r>
      <w:proofErr w:type="spellEnd"/>
      <w:r w:rsidRPr="00490561">
        <w:rPr>
          <w:rFonts w:ascii="Times New Roman" w:eastAsia="Calibri" w:hAnsi="Times New Roman" w:cs="Times New Roman"/>
          <w:sz w:val="24"/>
          <w:szCs w:val="24"/>
          <w:shd w:val="clear" w:color="auto" w:fill="FFFFFF"/>
          <w:lang w:val="ru-RU"/>
        </w:rPr>
        <w:t xml:space="preserve"> </w:t>
      </w:r>
      <w:r w:rsidRPr="00490561">
        <w:rPr>
          <w:rFonts w:ascii="Times New Roman" w:eastAsia="Calibri" w:hAnsi="Times New Roman" w:cs="Times New Roman"/>
          <w:sz w:val="24"/>
          <w:szCs w:val="24"/>
          <w:lang w:val="ru-RU"/>
        </w:rPr>
        <w:t xml:space="preserve">за </w:t>
      </w:r>
      <w:proofErr w:type="spellStart"/>
      <w:r w:rsidRPr="00490561">
        <w:rPr>
          <w:rFonts w:ascii="Times New Roman" w:eastAsia="Calibri" w:hAnsi="Times New Roman" w:cs="Times New Roman"/>
          <w:sz w:val="24"/>
          <w:szCs w:val="24"/>
          <w:lang w:val="ru-RU"/>
        </w:rPr>
        <w:t>заявкою</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замовника</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згідно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b/>
          <w:i/>
          <w:sz w:val="24"/>
          <w:szCs w:val="24"/>
          <w:lang w:val="ru-RU"/>
        </w:rPr>
        <w:t>щоденного</w:t>
      </w:r>
      <w:proofErr w:type="spellEnd"/>
      <w:r w:rsidRPr="00490561">
        <w:rPr>
          <w:rFonts w:ascii="Times New Roman" w:eastAsia="Calibri" w:hAnsi="Times New Roman" w:cs="Times New Roman"/>
          <w:b/>
          <w:i/>
          <w:sz w:val="24"/>
          <w:szCs w:val="24"/>
          <w:lang w:val="ru-RU"/>
        </w:rPr>
        <w:t xml:space="preserve"> </w:t>
      </w:r>
      <w:proofErr w:type="spellStart"/>
      <w:r w:rsidRPr="00490561">
        <w:rPr>
          <w:rFonts w:ascii="Times New Roman" w:eastAsia="Calibri" w:hAnsi="Times New Roman" w:cs="Times New Roman"/>
          <w:b/>
          <w:i/>
          <w:sz w:val="24"/>
          <w:szCs w:val="24"/>
          <w:lang w:val="ru-RU"/>
        </w:rPr>
        <w:t>графіку</w:t>
      </w:r>
      <w:proofErr w:type="spellEnd"/>
      <w:r w:rsidRPr="00490561">
        <w:rPr>
          <w:rFonts w:ascii="Times New Roman" w:eastAsia="Calibri" w:hAnsi="Times New Roman" w:cs="Times New Roman"/>
          <w:b/>
          <w:i/>
          <w:sz w:val="24"/>
          <w:szCs w:val="24"/>
          <w:lang w:val="ru-RU"/>
        </w:rPr>
        <w:t>: до 8,30 год</w:t>
      </w:r>
      <w:r w:rsidRPr="00490561">
        <w:rPr>
          <w:rFonts w:ascii="Times New Roman" w:eastAsia="Calibri" w:hAnsi="Times New Roman" w:cs="Times New Roman"/>
          <w:b/>
          <w:i/>
          <w:color w:val="FF0000"/>
          <w:sz w:val="24"/>
          <w:szCs w:val="24"/>
          <w:lang w:val="ru-RU"/>
        </w:rPr>
        <w:t>.</w:t>
      </w:r>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замовлення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надаються</w:t>
      </w:r>
      <w:proofErr w:type="spellEnd"/>
      <w:r w:rsidRPr="00490561">
        <w:rPr>
          <w:rFonts w:ascii="Times New Roman" w:eastAsia="Calibri" w:hAnsi="Times New Roman" w:cs="Times New Roman"/>
          <w:sz w:val="24"/>
          <w:szCs w:val="24"/>
          <w:lang w:val="ru-RU"/>
        </w:rPr>
        <w:t xml:space="preserve"> по телефону, на </w:t>
      </w:r>
      <w:proofErr w:type="spellStart"/>
      <w:r w:rsidRPr="00490561">
        <w:rPr>
          <w:rFonts w:ascii="Times New Roman" w:eastAsia="Calibri" w:hAnsi="Times New Roman" w:cs="Times New Roman"/>
          <w:sz w:val="24"/>
          <w:szCs w:val="24"/>
          <w:lang w:val="ru-RU"/>
        </w:rPr>
        <w:t>електронну</w:t>
      </w:r>
      <w:proofErr w:type="spellEnd"/>
      <w:r w:rsidRPr="00490561">
        <w:rPr>
          <w:rFonts w:ascii="Times New Roman" w:eastAsia="Calibri" w:hAnsi="Times New Roman" w:cs="Times New Roman"/>
          <w:sz w:val="24"/>
          <w:szCs w:val="24"/>
          <w:lang w:val="ru-RU"/>
        </w:rPr>
        <w:t xml:space="preserve"> адресу </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у </w:t>
      </w:r>
      <w:proofErr w:type="spellStart"/>
      <w:r w:rsidRPr="00490561">
        <w:rPr>
          <w:rFonts w:ascii="Times New Roman" w:eastAsia="Calibri" w:hAnsi="Times New Roman" w:cs="Times New Roman"/>
          <w:sz w:val="24"/>
          <w:szCs w:val="24"/>
          <w:lang w:val="ru-RU"/>
        </w:rPr>
        <w:t>письмовій</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формі</w:t>
      </w:r>
      <w:proofErr w:type="spellEnd"/>
      <w:r w:rsidRPr="00490561">
        <w:rPr>
          <w:rFonts w:ascii="Times New Roman" w:eastAsia="Calibri" w:hAnsi="Times New Roman" w:cs="Times New Roman"/>
          <w:sz w:val="24"/>
          <w:szCs w:val="24"/>
          <w:shd w:val="clear" w:color="auto" w:fill="FFFFFF"/>
          <w:lang w:val="ru-RU"/>
        </w:rPr>
        <w:t>.</w:t>
      </w:r>
    </w:p>
    <w:p w:rsidR="00490561" w:rsidRPr="00490561" w:rsidRDefault="00490561" w:rsidP="00490561">
      <w:pPr>
        <w:ind w:right="38"/>
        <w:jc w:val="both"/>
        <w:rPr>
          <w:rFonts w:ascii="Times New Roman" w:eastAsia="Times New Roman" w:hAnsi="Times New Roman" w:cs="Times New Roman"/>
          <w:sz w:val="24"/>
          <w:szCs w:val="24"/>
          <w:lang w:val="ru-RU"/>
        </w:rPr>
      </w:pPr>
      <w:r w:rsidRPr="00490561">
        <w:rPr>
          <w:rFonts w:ascii="Lato" w:eastAsia="Times New Roman" w:hAnsi="Lato" w:cs="Times New Roman"/>
          <w:sz w:val="24"/>
          <w:szCs w:val="24"/>
          <w:shd w:val="clear" w:color="auto" w:fill="FFFFFF"/>
          <w:lang w:val="ru-RU"/>
        </w:rPr>
        <w:t xml:space="preserve"> </w:t>
      </w:r>
      <w:proofErr w:type="spellStart"/>
      <w:r w:rsidRPr="00490561">
        <w:rPr>
          <w:rFonts w:ascii="Times New Roman" w:eastAsia="Calibri" w:hAnsi="Times New Roman" w:cs="Times New Roman"/>
          <w:b/>
          <w:bCs/>
          <w:sz w:val="24"/>
          <w:szCs w:val="24"/>
          <w:lang w:val="ru-RU"/>
        </w:rPr>
        <w:t>Місце</w:t>
      </w:r>
      <w:proofErr w:type="spellEnd"/>
      <w:r w:rsidRPr="00490561">
        <w:rPr>
          <w:rFonts w:ascii="Times New Roman" w:eastAsia="Calibri" w:hAnsi="Times New Roman" w:cs="Times New Roman"/>
          <w:b/>
          <w:bCs/>
          <w:sz w:val="24"/>
          <w:szCs w:val="24"/>
          <w:lang w:val="ru-RU"/>
        </w:rPr>
        <w:t xml:space="preserve"> поставки</w:t>
      </w:r>
      <w:r w:rsidRPr="00490561">
        <w:rPr>
          <w:rFonts w:ascii="Times New Roman" w:eastAsia="Calibri"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вул</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Паркова</w:t>
      </w:r>
      <w:proofErr w:type="spellEnd"/>
      <w:r w:rsidRPr="00490561">
        <w:rPr>
          <w:rFonts w:ascii="Times New Roman" w:eastAsia="Times New Roman" w:hAnsi="Times New Roman" w:cs="Times New Roman"/>
          <w:sz w:val="24"/>
          <w:szCs w:val="24"/>
          <w:lang w:val="ru-RU"/>
        </w:rPr>
        <w:t xml:space="preserve">, 21, </w:t>
      </w:r>
      <w:proofErr w:type="spellStart"/>
      <w:r w:rsidRPr="00490561">
        <w:rPr>
          <w:rFonts w:ascii="Times New Roman" w:eastAsia="Times New Roman" w:hAnsi="Times New Roman" w:cs="Times New Roman"/>
          <w:sz w:val="24"/>
          <w:szCs w:val="24"/>
          <w:lang w:val="ru-RU"/>
        </w:rPr>
        <w:t>м.Берестечко</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Волинська</w:t>
      </w:r>
      <w:proofErr w:type="spellEnd"/>
      <w:r w:rsidRPr="00490561">
        <w:rPr>
          <w:rFonts w:ascii="Times New Roman" w:eastAsia="Times New Roman" w:hAnsi="Times New Roman" w:cs="Times New Roman"/>
          <w:sz w:val="24"/>
          <w:szCs w:val="24"/>
          <w:lang w:val="ru-RU"/>
        </w:rPr>
        <w:t xml:space="preserve"> область</w:t>
      </w:r>
    </w:p>
    <w:p w:rsidR="00490561" w:rsidRPr="00E66068" w:rsidRDefault="00490561" w:rsidP="00490561">
      <w:pPr>
        <w:ind w:right="38"/>
        <w:jc w:val="both"/>
        <w:rPr>
          <w:rFonts w:ascii="Times New Roman" w:eastAsia="Calibri" w:hAnsi="Times New Roman" w:cs="Times New Roman"/>
          <w:sz w:val="24"/>
          <w:szCs w:val="24"/>
          <w:shd w:val="clear" w:color="auto" w:fill="FFFFFF"/>
        </w:rPr>
      </w:pPr>
      <w:proofErr w:type="spellStart"/>
      <w:r w:rsidRPr="00E66068">
        <w:rPr>
          <w:rFonts w:ascii="Times New Roman" w:eastAsia="Calibri" w:hAnsi="Times New Roman" w:cs="Times New Roman"/>
          <w:b/>
          <w:sz w:val="24"/>
          <w:szCs w:val="24"/>
          <w:lang w:val="ru-RU"/>
        </w:rPr>
        <w:t>Термін</w:t>
      </w:r>
      <w:proofErr w:type="spellEnd"/>
      <w:r w:rsidRPr="00E66068">
        <w:rPr>
          <w:rFonts w:ascii="Times New Roman" w:eastAsia="Calibri" w:hAnsi="Times New Roman" w:cs="Times New Roman"/>
          <w:b/>
          <w:sz w:val="24"/>
          <w:szCs w:val="24"/>
          <w:lang w:val="ru-RU"/>
        </w:rPr>
        <w:t xml:space="preserve"> </w:t>
      </w:r>
      <w:proofErr w:type="spellStart"/>
      <w:r w:rsidRPr="00E66068">
        <w:rPr>
          <w:rFonts w:ascii="Times New Roman" w:eastAsia="Calibri" w:hAnsi="Times New Roman" w:cs="Times New Roman"/>
          <w:b/>
          <w:sz w:val="24"/>
          <w:szCs w:val="24"/>
          <w:lang w:val="ru-RU"/>
        </w:rPr>
        <w:t>придатності</w:t>
      </w:r>
      <w:proofErr w:type="spellEnd"/>
      <w:r w:rsidRPr="00E66068">
        <w:rPr>
          <w:rFonts w:ascii="Times New Roman" w:eastAsia="Calibri" w:hAnsi="Times New Roman" w:cs="Times New Roman"/>
          <w:b/>
          <w:sz w:val="24"/>
          <w:szCs w:val="24"/>
          <w:lang w:val="ru-RU"/>
        </w:rPr>
        <w:t xml:space="preserve"> предмету </w:t>
      </w:r>
      <w:proofErr w:type="spellStart"/>
      <w:proofErr w:type="gramStart"/>
      <w:r w:rsidRPr="00E66068">
        <w:rPr>
          <w:rFonts w:ascii="Times New Roman" w:eastAsia="Calibri" w:hAnsi="Times New Roman" w:cs="Times New Roman"/>
          <w:b/>
          <w:sz w:val="24"/>
          <w:szCs w:val="24"/>
          <w:lang w:val="ru-RU"/>
        </w:rPr>
        <w:t>закупівлі</w:t>
      </w:r>
      <w:proofErr w:type="spellEnd"/>
      <w:r w:rsidRPr="00E66068">
        <w:rPr>
          <w:rFonts w:ascii="Times New Roman" w:eastAsia="Calibri" w:hAnsi="Times New Roman" w:cs="Times New Roman"/>
          <w:b/>
          <w:sz w:val="24"/>
          <w:szCs w:val="24"/>
          <w:lang w:val="ru-RU"/>
        </w:rPr>
        <w:t xml:space="preserve">:  </w:t>
      </w:r>
      <w:bookmarkStart w:id="0" w:name="_Hlk89176800"/>
      <w:r w:rsidRPr="00E66068">
        <w:rPr>
          <w:rFonts w:ascii="Times New Roman" w:eastAsia="Calibri" w:hAnsi="Times New Roman" w:cs="Times New Roman"/>
          <w:sz w:val="24"/>
          <w:szCs w:val="24"/>
          <w:shd w:val="clear" w:color="auto" w:fill="FFFFFF"/>
        </w:rPr>
        <w:t>Залишок</w:t>
      </w:r>
      <w:proofErr w:type="gramEnd"/>
      <w:r w:rsidRPr="00E66068">
        <w:rPr>
          <w:rFonts w:ascii="Times New Roman" w:eastAsia="Calibri" w:hAnsi="Times New Roman" w:cs="Times New Roman"/>
          <w:sz w:val="24"/>
          <w:szCs w:val="24"/>
          <w:shd w:val="clear" w:color="auto" w:fill="FFFFFF"/>
        </w:rPr>
        <w:t xml:space="preserve"> терміну зберігання на момент поставки продуктів повинен бути не менше 90% від терміну зберігання.</w:t>
      </w:r>
    </w:p>
    <w:bookmarkEnd w:id="0"/>
    <w:p w:rsidR="00490561" w:rsidRPr="00490561" w:rsidRDefault="00490561" w:rsidP="00490561">
      <w:pPr>
        <w:tabs>
          <w:tab w:val="left" w:pos="567"/>
        </w:tabs>
        <w:spacing w:line="240" w:lineRule="auto"/>
        <w:ind w:firstLine="567"/>
        <w:jc w:val="both"/>
        <w:rPr>
          <w:rFonts w:ascii="Times New Roman" w:eastAsia="Calibri" w:hAnsi="Times New Roman" w:cs="Times New Roman"/>
          <w:sz w:val="24"/>
          <w:szCs w:val="24"/>
          <w:lang w:val="ru-RU"/>
        </w:rPr>
      </w:pPr>
      <w:proofErr w:type="spellStart"/>
      <w:r w:rsidRPr="00490561">
        <w:rPr>
          <w:rFonts w:ascii="Times New Roman" w:eastAsia="Calibri" w:hAnsi="Times New Roman" w:cs="Times New Roman"/>
          <w:b/>
          <w:bCs/>
          <w:sz w:val="24"/>
          <w:szCs w:val="24"/>
          <w:lang w:val="ru-RU"/>
        </w:rPr>
        <w:t>Вимоги</w:t>
      </w:r>
      <w:proofErr w:type="spellEnd"/>
      <w:r w:rsidRPr="00490561">
        <w:rPr>
          <w:rFonts w:ascii="Times New Roman" w:eastAsia="Calibri" w:hAnsi="Times New Roman" w:cs="Times New Roman"/>
          <w:b/>
          <w:bCs/>
          <w:sz w:val="24"/>
          <w:szCs w:val="24"/>
          <w:lang w:val="ru-RU"/>
        </w:rPr>
        <w:t xml:space="preserve"> до </w:t>
      </w:r>
      <w:proofErr w:type="spellStart"/>
      <w:proofErr w:type="gramStart"/>
      <w:r w:rsidRPr="00490561">
        <w:rPr>
          <w:rFonts w:ascii="Times New Roman" w:eastAsia="Calibri" w:hAnsi="Times New Roman" w:cs="Times New Roman"/>
          <w:b/>
          <w:bCs/>
          <w:sz w:val="24"/>
          <w:szCs w:val="24"/>
          <w:lang w:val="ru-RU"/>
        </w:rPr>
        <w:t>транспортування</w:t>
      </w:r>
      <w:proofErr w:type="spellEnd"/>
      <w:r w:rsidRPr="00490561">
        <w:rPr>
          <w:rFonts w:ascii="Times New Roman" w:eastAsia="Calibri" w:hAnsi="Times New Roman" w:cs="Times New Roman"/>
          <w:b/>
          <w:bCs/>
          <w:sz w:val="24"/>
          <w:szCs w:val="24"/>
          <w:lang w:val="ru-RU"/>
        </w:rPr>
        <w:t>:  для</w:t>
      </w:r>
      <w:proofErr w:type="gram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транспортування</w:t>
      </w:r>
      <w:proofErr w:type="spellEnd"/>
      <w:r w:rsidRPr="00490561">
        <w:rPr>
          <w:rFonts w:ascii="Times New Roman" w:eastAsia="Calibri" w:hAnsi="Times New Roman" w:cs="Times New Roman"/>
          <w:b/>
          <w:bCs/>
          <w:sz w:val="24"/>
          <w:szCs w:val="24"/>
          <w:lang w:val="ru-RU"/>
        </w:rPr>
        <w:t xml:space="preserve"> предмету </w:t>
      </w:r>
      <w:proofErr w:type="spellStart"/>
      <w:r w:rsidRPr="00490561">
        <w:rPr>
          <w:rFonts w:ascii="Times New Roman" w:eastAsia="Calibri" w:hAnsi="Times New Roman" w:cs="Times New Roman"/>
          <w:b/>
          <w:bCs/>
          <w:sz w:val="24"/>
          <w:szCs w:val="24"/>
          <w:lang w:val="ru-RU"/>
        </w:rPr>
        <w:t>закупівлі</w:t>
      </w:r>
      <w:proofErr w:type="spellEnd"/>
      <w:r w:rsidRPr="00490561">
        <w:rPr>
          <w:rFonts w:ascii="Times New Roman" w:eastAsia="Calibri" w:hAnsi="Times New Roman" w:cs="Times New Roman"/>
          <w:b/>
          <w:bCs/>
          <w:sz w:val="24"/>
          <w:szCs w:val="24"/>
          <w:lang w:val="ru-RU"/>
        </w:rPr>
        <w:t xml:space="preserve"> повинен бути </w:t>
      </w:r>
      <w:proofErr w:type="spellStart"/>
      <w:r w:rsidRPr="00490561">
        <w:rPr>
          <w:rFonts w:ascii="Times New Roman" w:eastAsia="Calibri" w:hAnsi="Times New Roman" w:cs="Times New Roman"/>
          <w:b/>
          <w:bCs/>
          <w:sz w:val="24"/>
          <w:szCs w:val="24"/>
          <w:lang w:val="ru-RU"/>
        </w:rPr>
        <w:t>виділений</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спеціалізований</w:t>
      </w:r>
      <w:proofErr w:type="spellEnd"/>
      <w:r w:rsidRPr="00490561">
        <w:rPr>
          <w:rFonts w:ascii="Times New Roman" w:eastAsia="Calibri" w:hAnsi="Times New Roman" w:cs="Times New Roman"/>
          <w:b/>
          <w:bCs/>
          <w:sz w:val="24"/>
          <w:szCs w:val="24"/>
          <w:lang w:val="ru-RU"/>
        </w:rPr>
        <w:t xml:space="preserve"> транспорт, </w:t>
      </w:r>
      <w:proofErr w:type="spellStart"/>
      <w:r w:rsidRPr="00490561">
        <w:rPr>
          <w:rFonts w:ascii="Times New Roman" w:eastAsia="Calibri" w:hAnsi="Times New Roman" w:cs="Times New Roman"/>
          <w:b/>
          <w:bCs/>
          <w:sz w:val="24"/>
          <w:szCs w:val="24"/>
          <w:lang w:val="ru-RU"/>
        </w:rPr>
        <w:t>який</w:t>
      </w:r>
      <w:proofErr w:type="spellEnd"/>
      <w:r w:rsidRPr="00490561">
        <w:rPr>
          <w:rFonts w:ascii="Times New Roman" w:eastAsia="Calibri" w:hAnsi="Times New Roman" w:cs="Times New Roman"/>
          <w:b/>
          <w:bCs/>
          <w:sz w:val="24"/>
          <w:szCs w:val="24"/>
          <w:lang w:val="ru-RU"/>
        </w:rPr>
        <w:t xml:space="preserve"> повинен </w:t>
      </w:r>
      <w:proofErr w:type="spellStart"/>
      <w:r w:rsidRPr="00490561">
        <w:rPr>
          <w:rFonts w:ascii="Times New Roman" w:eastAsia="Calibri" w:hAnsi="Times New Roman" w:cs="Times New Roman"/>
          <w:b/>
          <w:bCs/>
          <w:sz w:val="24"/>
          <w:szCs w:val="24"/>
          <w:lang w:val="ru-RU"/>
        </w:rPr>
        <w:t>мати</w:t>
      </w:r>
      <w:proofErr w:type="spellEnd"/>
      <w:r w:rsidRPr="00490561">
        <w:rPr>
          <w:rFonts w:ascii="Times New Roman" w:eastAsia="Calibri" w:hAnsi="Times New Roman" w:cs="Times New Roman"/>
          <w:b/>
          <w:bCs/>
          <w:sz w:val="24"/>
          <w:szCs w:val="24"/>
          <w:lang w:val="ru-RU"/>
        </w:rPr>
        <w:t xml:space="preserve"> </w:t>
      </w:r>
      <w:r w:rsidRPr="00490561">
        <w:rPr>
          <w:rFonts w:ascii="Times New Roman" w:eastAsia="Calibri" w:hAnsi="Times New Roman" w:cs="Times New Roman"/>
          <w:sz w:val="24"/>
          <w:szCs w:val="24"/>
          <w:lang w:val="ru-RU"/>
        </w:rPr>
        <w:t xml:space="preserve">документ,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підтверджують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проведення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санітарної</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обробки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b/>
          <w:bCs/>
          <w:sz w:val="24"/>
          <w:szCs w:val="24"/>
          <w:lang w:val="ru-RU"/>
        </w:rPr>
        <w:t>спеціалізованого</w:t>
      </w:r>
      <w:proofErr w:type="spellEnd"/>
      <w:r w:rsidRPr="00490561">
        <w:rPr>
          <w:rFonts w:ascii="Times New Roman" w:eastAsia="Calibri" w:hAnsi="Times New Roman" w:cs="Times New Roman"/>
          <w:b/>
          <w:bCs/>
          <w:sz w:val="24"/>
          <w:szCs w:val="24"/>
          <w:lang w:val="ru-RU"/>
        </w:rPr>
        <w:t xml:space="preserve"> транспорту, бути чистим, в справному </w:t>
      </w:r>
      <w:proofErr w:type="spellStart"/>
      <w:r w:rsidRPr="00490561">
        <w:rPr>
          <w:rFonts w:ascii="Times New Roman" w:eastAsia="Calibri" w:hAnsi="Times New Roman" w:cs="Times New Roman"/>
          <w:b/>
          <w:bCs/>
          <w:sz w:val="24"/>
          <w:szCs w:val="24"/>
          <w:lang w:val="ru-RU"/>
        </w:rPr>
        <w:t>стані</w:t>
      </w:r>
      <w:proofErr w:type="spellEnd"/>
      <w:r w:rsidRPr="00490561">
        <w:rPr>
          <w:rFonts w:ascii="Times New Roman" w:eastAsia="Calibri" w:hAnsi="Times New Roman" w:cs="Times New Roman"/>
          <w:b/>
          <w:bCs/>
          <w:sz w:val="24"/>
          <w:szCs w:val="24"/>
          <w:lang w:val="ru-RU"/>
        </w:rPr>
        <w:t xml:space="preserve">. </w:t>
      </w:r>
      <w:bookmarkStart w:id="1" w:name="_Hlk89176885"/>
    </w:p>
    <w:bookmarkEnd w:id="1"/>
    <w:p w:rsidR="00490561" w:rsidRPr="00490561" w:rsidRDefault="00490561" w:rsidP="00490561">
      <w:pPr>
        <w:spacing w:line="240" w:lineRule="auto"/>
        <w:jc w:val="both"/>
        <w:textAlignment w:val="baseline"/>
        <w:rPr>
          <w:rFonts w:ascii="Times New Roman" w:eastAsia="Calibri" w:hAnsi="Times New Roman" w:cs="Times New Roman"/>
          <w:sz w:val="24"/>
          <w:szCs w:val="24"/>
          <w:lang w:val="ru-RU"/>
        </w:rPr>
      </w:pPr>
      <w:proofErr w:type="spellStart"/>
      <w:r w:rsidRPr="00490561">
        <w:rPr>
          <w:rFonts w:ascii="Times New Roman" w:eastAsia="Calibri" w:hAnsi="Times New Roman" w:cs="Times New Roman"/>
          <w:sz w:val="24"/>
          <w:szCs w:val="24"/>
          <w:lang w:val="ru-RU"/>
        </w:rPr>
        <w:t>Водій</w:t>
      </w:r>
      <w:proofErr w:type="spellEnd"/>
      <w:r w:rsidRPr="00490561">
        <w:rPr>
          <w:rFonts w:ascii="Times New Roman" w:eastAsia="Calibri" w:hAnsi="Times New Roman" w:cs="Times New Roman"/>
          <w:sz w:val="24"/>
          <w:szCs w:val="24"/>
          <w:lang w:val="ru-RU"/>
        </w:rPr>
        <w:t xml:space="preserve"> та особи, </w:t>
      </w:r>
      <w:proofErr w:type="spellStart"/>
      <w:r w:rsidRPr="00490561">
        <w:rPr>
          <w:rFonts w:ascii="Times New Roman" w:eastAsia="Calibri" w:hAnsi="Times New Roman" w:cs="Times New Roman"/>
          <w:sz w:val="24"/>
          <w:szCs w:val="24"/>
          <w:lang w:val="ru-RU"/>
        </w:rPr>
        <w:t>які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супроводжують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продукти</w:t>
      </w:r>
      <w:proofErr w:type="spellEnd"/>
      <w:r w:rsidRPr="00490561">
        <w:rPr>
          <w:rFonts w:ascii="Times New Roman" w:eastAsia="Calibri" w:hAnsi="Times New Roman" w:cs="Times New Roman"/>
          <w:sz w:val="24"/>
          <w:szCs w:val="24"/>
          <w:lang w:val="ru-RU"/>
        </w:rPr>
        <w:t xml:space="preserve"> в </w:t>
      </w:r>
      <w:proofErr w:type="spellStart"/>
      <w:r w:rsidRPr="00490561">
        <w:rPr>
          <w:rFonts w:ascii="Times New Roman" w:eastAsia="Calibri" w:hAnsi="Times New Roman" w:cs="Times New Roman"/>
          <w:sz w:val="24"/>
          <w:szCs w:val="24"/>
          <w:lang w:val="ru-RU"/>
        </w:rPr>
        <w:t>дорозі</w:t>
      </w:r>
      <w:proofErr w:type="spellEnd"/>
      <w:r w:rsidRPr="00490561">
        <w:rPr>
          <w:rFonts w:ascii="Times New Roman" w:eastAsia="Calibri" w:hAnsi="Times New Roman" w:cs="Times New Roman"/>
          <w:sz w:val="24"/>
          <w:szCs w:val="24"/>
          <w:lang w:val="ru-RU"/>
        </w:rPr>
        <w:t xml:space="preserve"> і </w:t>
      </w:r>
      <w:proofErr w:type="spellStart"/>
      <w:r w:rsidRPr="00490561">
        <w:rPr>
          <w:rFonts w:ascii="Times New Roman" w:eastAsia="Calibri" w:hAnsi="Times New Roman" w:cs="Times New Roman"/>
          <w:sz w:val="24"/>
          <w:szCs w:val="24"/>
          <w:lang w:val="ru-RU"/>
        </w:rPr>
        <w:t>виконують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вантажні-розвантажувальні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роботи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повинні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мати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медичну</w:t>
      </w:r>
      <w:proofErr w:type="spellEnd"/>
      <w:r w:rsidRPr="00490561">
        <w:rPr>
          <w:rFonts w:ascii="Times New Roman" w:eastAsia="Calibri" w:hAnsi="Times New Roman" w:cs="Times New Roman"/>
          <w:sz w:val="24"/>
          <w:szCs w:val="24"/>
          <w:lang w:val="ru-RU"/>
        </w:rPr>
        <w:t xml:space="preserve"> книжку з результатами </w:t>
      </w:r>
      <w:proofErr w:type="spellStart"/>
      <w:r w:rsidRPr="00490561">
        <w:rPr>
          <w:rFonts w:ascii="Times New Roman" w:eastAsia="Calibri" w:hAnsi="Times New Roman" w:cs="Times New Roman"/>
          <w:sz w:val="24"/>
          <w:szCs w:val="24"/>
          <w:lang w:val="ru-RU"/>
        </w:rPr>
        <w:t>проходження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обов’язкових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медичних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оглядів</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забезпечені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санітарним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одягом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b/>
          <w:bCs/>
          <w:sz w:val="24"/>
          <w:szCs w:val="24"/>
          <w:lang w:val="ru-RU"/>
        </w:rPr>
        <w:t>суворо</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дотримуватися</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особистої</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гігієни</w:t>
      </w:r>
      <w:proofErr w:type="spellEnd"/>
      <w:r w:rsidRPr="00490561">
        <w:rPr>
          <w:rFonts w:ascii="Times New Roman" w:eastAsia="Calibri" w:hAnsi="Times New Roman" w:cs="Times New Roman"/>
          <w:b/>
          <w:bCs/>
          <w:sz w:val="24"/>
          <w:szCs w:val="24"/>
          <w:lang w:val="ru-RU"/>
        </w:rPr>
        <w:t xml:space="preserve"> та правил </w:t>
      </w:r>
      <w:proofErr w:type="spellStart"/>
      <w:r w:rsidRPr="00490561">
        <w:rPr>
          <w:rFonts w:ascii="Times New Roman" w:eastAsia="Calibri" w:hAnsi="Times New Roman" w:cs="Times New Roman"/>
          <w:b/>
          <w:bCs/>
          <w:sz w:val="24"/>
          <w:szCs w:val="24"/>
          <w:lang w:val="ru-RU"/>
        </w:rPr>
        <w:t>транспортування</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харчових</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b/>
          <w:bCs/>
          <w:sz w:val="24"/>
          <w:szCs w:val="24"/>
          <w:lang w:val="ru-RU"/>
        </w:rPr>
        <w:t>продуктів</w:t>
      </w:r>
      <w:proofErr w:type="spellEnd"/>
      <w:r w:rsidRPr="00490561">
        <w:rPr>
          <w:rFonts w:ascii="Times New Roman" w:eastAsia="Calibri" w:hAnsi="Times New Roman" w:cs="Times New Roman"/>
          <w:b/>
          <w:bCs/>
          <w:sz w:val="24"/>
          <w:szCs w:val="24"/>
          <w:lang w:val="ru-RU"/>
        </w:rPr>
        <w:t xml:space="preserve">. </w:t>
      </w:r>
      <w:proofErr w:type="spellStart"/>
      <w:r w:rsidRPr="00490561">
        <w:rPr>
          <w:rFonts w:ascii="Times New Roman" w:eastAsia="Calibri" w:hAnsi="Times New Roman" w:cs="Times New Roman"/>
          <w:sz w:val="24"/>
          <w:szCs w:val="24"/>
          <w:lang w:val="ru-RU"/>
        </w:rPr>
        <w:t>Транспортування</w:t>
      </w:r>
      <w:proofErr w:type="spellEnd"/>
      <w:r w:rsidRPr="00490561">
        <w:rPr>
          <w:rFonts w:ascii="Times New Roman" w:eastAsia="Calibri" w:hAnsi="Times New Roman" w:cs="Times New Roman"/>
          <w:sz w:val="24"/>
          <w:szCs w:val="24"/>
          <w:lang w:val="ru-RU"/>
        </w:rPr>
        <w:t xml:space="preserve"> і </w:t>
      </w:r>
      <w:proofErr w:type="spellStart"/>
      <w:r w:rsidRPr="00490561">
        <w:rPr>
          <w:rFonts w:ascii="Times New Roman" w:eastAsia="Calibri" w:hAnsi="Times New Roman" w:cs="Times New Roman"/>
          <w:sz w:val="24"/>
          <w:szCs w:val="24"/>
          <w:lang w:val="ru-RU"/>
        </w:rPr>
        <w:t>зберігання</w:t>
      </w:r>
      <w:proofErr w:type="spellEnd"/>
      <w:r w:rsidRPr="00490561">
        <w:rPr>
          <w:rFonts w:ascii="Times New Roman" w:eastAsia="Calibri" w:hAnsi="Times New Roman" w:cs="Times New Roman"/>
          <w:sz w:val="24"/>
          <w:szCs w:val="24"/>
          <w:lang w:val="ru-RU"/>
        </w:rPr>
        <w:t xml:space="preserve"> предмету </w:t>
      </w:r>
      <w:proofErr w:type="spellStart"/>
      <w:r w:rsidRPr="00490561">
        <w:rPr>
          <w:rFonts w:ascii="Times New Roman" w:eastAsia="Calibri" w:hAnsi="Times New Roman" w:cs="Times New Roman"/>
          <w:sz w:val="24"/>
          <w:szCs w:val="24"/>
          <w:lang w:val="ru-RU"/>
        </w:rPr>
        <w:t>закупівлі</w:t>
      </w:r>
      <w:proofErr w:type="spellEnd"/>
      <w:r w:rsidRPr="00490561">
        <w:rPr>
          <w:rFonts w:ascii="Times New Roman" w:eastAsia="Calibri" w:hAnsi="Times New Roman" w:cs="Times New Roman"/>
          <w:sz w:val="24"/>
          <w:szCs w:val="24"/>
          <w:lang w:val="ru-RU"/>
        </w:rPr>
        <w:t xml:space="preserve"> повинно </w:t>
      </w:r>
      <w:proofErr w:type="spellStart"/>
      <w:r w:rsidRPr="00490561">
        <w:rPr>
          <w:rFonts w:ascii="Times New Roman" w:eastAsia="Calibri" w:hAnsi="Times New Roman" w:cs="Times New Roman"/>
          <w:sz w:val="24"/>
          <w:szCs w:val="24"/>
          <w:lang w:val="ru-RU"/>
        </w:rPr>
        <w:t>проводитися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згідно</w:t>
      </w:r>
      <w:proofErr w:type="spellEnd"/>
      <w:r w:rsidRPr="00490561">
        <w:rPr>
          <w:rFonts w:ascii="Times New Roman" w:eastAsia="Calibri" w:hAnsi="Times New Roman" w:cs="Times New Roman"/>
          <w:sz w:val="24"/>
          <w:szCs w:val="24"/>
          <w:lang w:val="ru-RU"/>
        </w:rPr>
        <w:t xml:space="preserve"> з правилами </w:t>
      </w:r>
      <w:proofErr w:type="spellStart"/>
      <w:r w:rsidRPr="00490561">
        <w:rPr>
          <w:rFonts w:ascii="Times New Roman" w:eastAsia="Calibri" w:hAnsi="Times New Roman" w:cs="Times New Roman"/>
          <w:sz w:val="24"/>
          <w:szCs w:val="24"/>
          <w:lang w:val="ru-RU"/>
        </w:rPr>
        <w:t>перевезення</w:t>
      </w:r>
      <w:proofErr w:type="spellEnd"/>
      <w:r w:rsidRPr="00490561">
        <w:rPr>
          <w:rFonts w:ascii="Times New Roman" w:eastAsia="Calibri" w:hAnsi="Times New Roman" w:cs="Times New Roman"/>
          <w:sz w:val="24"/>
          <w:szCs w:val="24"/>
          <w:lang w:val="ru-RU"/>
        </w:rPr>
        <w:t xml:space="preserve"> і </w:t>
      </w:r>
      <w:proofErr w:type="spellStart"/>
      <w:r w:rsidRPr="00490561">
        <w:rPr>
          <w:rFonts w:ascii="Times New Roman" w:eastAsia="Calibri" w:hAnsi="Times New Roman" w:cs="Times New Roman"/>
          <w:sz w:val="24"/>
          <w:szCs w:val="24"/>
          <w:lang w:val="ru-RU"/>
        </w:rPr>
        <w:t>зберігання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вантажів</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швидко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псуються</w:t>
      </w:r>
      <w:proofErr w:type="spellEnd"/>
      <w:r w:rsidRPr="00490561">
        <w:rPr>
          <w:rFonts w:ascii="Times New Roman" w:eastAsia="Calibri" w:hAnsi="Times New Roman" w:cs="Times New Roman"/>
          <w:sz w:val="24"/>
          <w:szCs w:val="24"/>
          <w:lang w:val="ru-RU"/>
        </w:rPr>
        <w:t xml:space="preserve">. </w:t>
      </w:r>
    </w:p>
    <w:p w:rsidR="00490561" w:rsidRPr="00490561" w:rsidRDefault="00490561" w:rsidP="00490561">
      <w:pPr>
        <w:spacing w:line="240" w:lineRule="atLeast"/>
        <w:jc w:val="both"/>
        <w:rPr>
          <w:rFonts w:ascii="Times New Roman" w:eastAsia="Times New Roman" w:hAnsi="Times New Roman" w:cs="Times New Roman"/>
          <w:sz w:val="24"/>
          <w:szCs w:val="24"/>
          <w:lang w:val="ru-RU"/>
        </w:rPr>
      </w:pPr>
      <w:r w:rsidRPr="00490561">
        <w:rPr>
          <w:rFonts w:ascii="Times New Roman" w:eastAsia="Calibri" w:hAnsi="Times New Roman" w:cs="Times New Roman"/>
          <w:b/>
          <w:sz w:val="24"/>
          <w:szCs w:val="24"/>
          <w:lang w:val="ru-RU"/>
        </w:rPr>
        <w:lastRenderedPageBreak/>
        <w:t xml:space="preserve">Доставка </w:t>
      </w:r>
      <w:proofErr w:type="spellStart"/>
      <w:r w:rsidRPr="00490561">
        <w:rPr>
          <w:rFonts w:ascii="Times New Roman" w:eastAsia="Calibri" w:hAnsi="Times New Roman" w:cs="Times New Roman"/>
          <w:b/>
          <w:sz w:val="24"/>
          <w:szCs w:val="24"/>
          <w:lang w:val="ru-RU"/>
        </w:rPr>
        <w:t>товарів</w:t>
      </w:r>
      <w:proofErr w:type="spellEnd"/>
      <w:r w:rsidRPr="00490561">
        <w:rPr>
          <w:rFonts w:ascii="Times New Roman" w:eastAsia="Calibri" w:hAnsi="Times New Roman" w:cs="Times New Roman"/>
          <w:sz w:val="24"/>
          <w:szCs w:val="24"/>
          <w:lang w:val="ru-RU"/>
        </w:rPr>
        <w:t xml:space="preserve"> транспортом </w:t>
      </w:r>
      <w:proofErr w:type="spellStart"/>
      <w:r w:rsidRPr="00490561">
        <w:rPr>
          <w:rFonts w:ascii="Times New Roman" w:eastAsia="Calibri" w:hAnsi="Times New Roman" w:cs="Times New Roman"/>
          <w:sz w:val="24"/>
          <w:szCs w:val="24"/>
          <w:lang w:val="ru-RU"/>
        </w:rPr>
        <w:t>постачальника</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завантажувально-розвантажувальні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роботи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власними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залученими</w:t>
      </w:r>
      <w:proofErr w:type="spellEnd"/>
      <w:r w:rsidRPr="00490561">
        <w:rPr>
          <w:rFonts w:ascii="Times New Roman" w:eastAsia="Calibri" w:hAnsi="Times New Roman" w:cs="Times New Roman"/>
          <w:sz w:val="24"/>
          <w:szCs w:val="24"/>
          <w:lang w:val="ru-RU"/>
        </w:rPr>
        <w:t xml:space="preserve"> </w:t>
      </w:r>
      <w:proofErr w:type="gramStart"/>
      <w:r w:rsidRPr="00490561">
        <w:rPr>
          <w:rFonts w:ascii="Times New Roman" w:eastAsia="Calibri" w:hAnsi="Times New Roman" w:cs="Times New Roman"/>
          <w:sz w:val="24"/>
          <w:szCs w:val="24"/>
          <w:lang w:val="ru-RU"/>
        </w:rPr>
        <w:t>силами  за</w:t>
      </w:r>
      <w:proofErr w:type="gram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рахунок</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постачальника</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Учасник</w:t>
      </w:r>
      <w:proofErr w:type="spellEnd"/>
      <w:r w:rsidRPr="00490561">
        <w:rPr>
          <w:rFonts w:ascii="Times New Roman" w:eastAsia="Times New Roman" w:hAnsi="Times New Roman" w:cs="Times New Roman"/>
          <w:sz w:val="24"/>
          <w:szCs w:val="24"/>
          <w:lang w:val="ru-RU"/>
        </w:rPr>
        <w:t xml:space="preserve"> повинен </w:t>
      </w:r>
      <w:proofErr w:type="spellStart"/>
      <w:r w:rsidRPr="00490561">
        <w:rPr>
          <w:rFonts w:ascii="Times New Roman" w:eastAsia="Times New Roman" w:hAnsi="Times New Roman" w:cs="Times New Roman"/>
          <w:sz w:val="24"/>
          <w:szCs w:val="24"/>
          <w:lang w:val="ru-RU"/>
        </w:rPr>
        <w:t>відвантажити</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розвантажити</w:t>
      </w:r>
      <w:proofErr w:type="spellEnd"/>
      <w:r w:rsidRPr="00490561">
        <w:rPr>
          <w:rFonts w:ascii="Times New Roman" w:eastAsia="Times New Roman" w:hAnsi="Times New Roman" w:cs="Times New Roman"/>
          <w:sz w:val="24"/>
          <w:szCs w:val="24"/>
          <w:lang w:val="ru-RU"/>
        </w:rPr>
        <w:t xml:space="preserve">) товар з транспортного </w:t>
      </w:r>
      <w:proofErr w:type="spellStart"/>
      <w:r w:rsidRPr="00490561">
        <w:rPr>
          <w:rFonts w:ascii="Times New Roman" w:eastAsia="Times New Roman" w:hAnsi="Times New Roman" w:cs="Times New Roman"/>
          <w:sz w:val="24"/>
          <w:szCs w:val="24"/>
          <w:lang w:val="ru-RU"/>
        </w:rPr>
        <w:t>засобу</w:t>
      </w:r>
      <w:proofErr w:type="spellEnd"/>
      <w:r w:rsidRPr="00490561">
        <w:rPr>
          <w:rFonts w:ascii="Times New Roman" w:eastAsia="Times New Roman" w:hAnsi="Times New Roman" w:cs="Times New Roman"/>
          <w:sz w:val="24"/>
          <w:szCs w:val="24"/>
          <w:lang w:val="ru-RU"/>
        </w:rPr>
        <w:t xml:space="preserve"> до </w:t>
      </w:r>
      <w:proofErr w:type="spellStart"/>
      <w:r w:rsidRPr="00490561">
        <w:rPr>
          <w:rFonts w:ascii="Times New Roman" w:eastAsia="Times New Roman" w:hAnsi="Times New Roman" w:cs="Times New Roman"/>
          <w:sz w:val="24"/>
          <w:szCs w:val="24"/>
          <w:lang w:val="ru-RU"/>
        </w:rPr>
        <w:t>місця</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зберігання</w:t>
      </w:r>
      <w:proofErr w:type="spellEnd"/>
      <w:r w:rsidRPr="00490561">
        <w:rPr>
          <w:rFonts w:ascii="Times New Roman" w:eastAsia="Times New Roman" w:hAnsi="Times New Roman" w:cs="Times New Roman"/>
          <w:sz w:val="24"/>
          <w:szCs w:val="24"/>
          <w:lang w:val="ru-RU"/>
        </w:rPr>
        <w:t xml:space="preserve"> товару (склад, </w:t>
      </w:r>
      <w:proofErr w:type="spellStart"/>
      <w:r w:rsidRPr="00490561">
        <w:rPr>
          <w:rFonts w:ascii="Times New Roman" w:eastAsia="Times New Roman" w:hAnsi="Times New Roman" w:cs="Times New Roman"/>
          <w:sz w:val="24"/>
          <w:szCs w:val="24"/>
          <w:lang w:val="ru-RU"/>
        </w:rPr>
        <w:t>складське</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приміщення</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своїми</w:t>
      </w:r>
      <w:proofErr w:type="spellEnd"/>
      <w:r w:rsidRPr="00490561">
        <w:rPr>
          <w:rFonts w:ascii="Times New Roman" w:eastAsia="Times New Roman" w:hAnsi="Times New Roman" w:cs="Times New Roman"/>
          <w:sz w:val="24"/>
          <w:szCs w:val="24"/>
          <w:lang w:val="ru-RU"/>
        </w:rPr>
        <w:t xml:space="preserve"> силами та за </w:t>
      </w:r>
      <w:proofErr w:type="spellStart"/>
      <w:r w:rsidRPr="00490561">
        <w:rPr>
          <w:rFonts w:ascii="Times New Roman" w:eastAsia="Times New Roman" w:hAnsi="Times New Roman" w:cs="Times New Roman"/>
          <w:sz w:val="24"/>
          <w:szCs w:val="24"/>
          <w:lang w:val="ru-RU"/>
        </w:rPr>
        <w:t>власний</w:t>
      </w:r>
      <w:proofErr w:type="spellEnd"/>
      <w:r w:rsidRPr="00490561">
        <w:rPr>
          <w:rFonts w:ascii="Times New Roman" w:eastAsia="Times New Roman" w:hAnsi="Times New Roman" w:cs="Times New Roman"/>
          <w:sz w:val="24"/>
          <w:szCs w:val="24"/>
          <w:lang w:val="ru-RU"/>
        </w:rPr>
        <w:t xml:space="preserve"> </w:t>
      </w:r>
      <w:proofErr w:type="spellStart"/>
      <w:proofErr w:type="gramStart"/>
      <w:r w:rsidRPr="00490561">
        <w:rPr>
          <w:rFonts w:ascii="Times New Roman" w:eastAsia="Times New Roman" w:hAnsi="Times New Roman" w:cs="Times New Roman"/>
          <w:sz w:val="24"/>
          <w:szCs w:val="24"/>
          <w:lang w:val="ru-RU"/>
        </w:rPr>
        <w:t>рахунок</w:t>
      </w:r>
      <w:proofErr w:type="spellEnd"/>
      <w:r w:rsidRPr="00490561">
        <w:rPr>
          <w:rFonts w:ascii="Times New Roman" w:eastAsia="Times New Roman" w:hAnsi="Times New Roman" w:cs="Times New Roman"/>
          <w:sz w:val="24"/>
          <w:szCs w:val="24"/>
          <w:lang w:val="ru-RU"/>
        </w:rPr>
        <w:t xml:space="preserve">  -</w:t>
      </w:r>
      <w:proofErr w:type="gram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b/>
          <w:sz w:val="24"/>
          <w:szCs w:val="24"/>
          <w:lang w:val="ru-RU"/>
        </w:rPr>
        <w:t>розміщення</w:t>
      </w:r>
      <w:proofErr w:type="spellEnd"/>
      <w:r w:rsidRPr="00490561">
        <w:rPr>
          <w:rFonts w:ascii="Times New Roman" w:eastAsia="Times New Roman" w:hAnsi="Times New Roman" w:cs="Times New Roman"/>
          <w:b/>
          <w:sz w:val="24"/>
          <w:szCs w:val="24"/>
          <w:lang w:val="ru-RU"/>
        </w:rPr>
        <w:t xml:space="preserve"> Товару на </w:t>
      </w:r>
      <w:proofErr w:type="spellStart"/>
      <w:r w:rsidRPr="00490561">
        <w:rPr>
          <w:rFonts w:ascii="Times New Roman" w:eastAsia="Times New Roman" w:hAnsi="Times New Roman" w:cs="Times New Roman"/>
          <w:b/>
          <w:sz w:val="24"/>
          <w:szCs w:val="24"/>
          <w:lang w:val="ru-RU"/>
        </w:rPr>
        <w:t>складі</w:t>
      </w:r>
      <w:proofErr w:type="spellEnd"/>
      <w:r w:rsidRPr="00490561">
        <w:rPr>
          <w:rFonts w:ascii="Times New Roman" w:eastAsia="Times New Roman" w:hAnsi="Times New Roman" w:cs="Times New Roman"/>
          <w:b/>
          <w:sz w:val="24"/>
          <w:szCs w:val="24"/>
          <w:lang w:val="ru-RU"/>
        </w:rPr>
        <w:t xml:space="preserve"> </w:t>
      </w:r>
      <w:proofErr w:type="spellStart"/>
      <w:r w:rsidRPr="00490561">
        <w:rPr>
          <w:rFonts w:ascii="Times New Roman" w:eastAsia="Times New Roman" w:hAnsi="Times New Roman" w:cs="Times New Roman"/>
          <w:b/>
          <w:sz w:val="24"/>
          <w:szCs w:val="24"/>
          <w:lang w:val="ru-RU"/>
        </w:rPr>
        <w:t>Замовника</w:t>
      </w:r>
      <w:proofErr w:type="spellEnd"/>
      <w:r w:rsidRPr="00490561">
        <w:rPr>
          <w:rFonts w:ascii="Times New Roman" w:eastAsia="Times New Roman" w:hAnsi="Times New Roman" w:cs="Times New Roman"/>
          <w:sz w:val="24"/>
          <w:szCs w:val="24"/>
          <w:lang w:val="ru-RU"/>
        </w:rPr>
        <w:t>.</w:t>
      </w:r>
      <w:r w:rsidRPr="00490561">
        <w:rPr>
          <w:rFonts w:ascii="Calibri" w:eastAsia="Calibri" w:hAnsi="Calibri"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Вартість</w:t>
      </w:r>
      <w:proofErr w:type="spellEnd"/>
      <w:r w:rsidRPr="00490561">
        <w:rPr>
          <w:rFonts w:ascii="Times New Roman" w:eastAsia="Times New Roman" w:hAnsi="Times New Roman" w:cs="Times New Roman"/>
          <w:sz w:val="24"/>
          <w:szCs w:val="24"/>
          <w:lang w:val="ru-RU"/>
        </w:rPr>
        <w:t xml:space="preserve"> поставки, </w:t>
      </w:r>
      <w:proofErr w:type="spellStart"/>
      <w:r w:rsidRPr="00490561">
        <w:rPr>
          <w:rFonts w:ascii="Times New Roman" w:eastAsia="Times New Roman" w:hAnsi="Times New Roman" w:cs="Times New Roman"/>
          <w:sz w:val="24"/>
          <w:szCs w:val="24"/>
          <w:lang w:val="ru-RU"/>
        </w:rPr>
        <w:t>його</w:t>
      </w:r>
      <w:proofErr w:type="spellEnd"/>
      <w:r w:rsidRPr="00490561">
        <w:rPr>
          <w:rFonts w:ascii="Times New Roman" w:eastAsia="Times New Roman" w:hAnsi="Times New Roman" w:cs="Times New Roman"/>
          <w:sz w:val="24"/>
          <w:szCs w:val="24"/>
          <w:lang w:val="ru-RU"/>
        </w:rPr>
        <w:t xml:space="preserve"> </w:t>
      </w:r>
      <w:proofErr w:type="spellStart"/>
      <w:r w:rsidRPr="00490561">
        <w:rPr>
          <w:rFonts w:ascii="Times New Roman" w:eastAsia="Times New Roman" w:hAnsi="Times New Roman" w:cs="Times New Roman"/>
          <w:sz w:val="24"/>
          <w:szCs w:val="24"/>
          <w:lang w:val="ru-RU"/>
        </w:rPr>
        <w:t>розвантаження</w:t>
      </w:r>
      <w:proofErr w:type="spellEnd"/>
      <w:r w:rsidRPr="00490561">
        <w:rPr>
          <w:rFonts w:ascii="Times New Roman" w:eastAsia="Times New Roman" w:hAnsi="Times New Roman" w:cs="Times New Roman"/>
          <w:sz w:val="24"/>
          <w:szCs w:val="24"/>
          <w:lang w:val="ru-RU"/>
        </w:rPr>
        <w:t xml:space="preserve"> входить до </w:t>
      </w:r>
      <w:proofErr w:type="spellStart"/>
      <w:r w:rsidRPr="00490561">
        <w:rPr>
          <w:rFonts w:ascii="Times New Roman" w:eastAsia="Times New Roman" w:hAnsi="Times New Roman" w:cs="Times New Roman"/>
          <w:sz w:val="24"/>
          <w:szCs w:val="24"/>
          <w:lang w:val="ru-RU"/>
        </w:rPr>
        <w:t>вартості</w:t>
      </w:r>
      <w:proofErr w:type="spellEnd"/>
      <w:r w:rsidRPr="00490561">
        <w:rPr>
          <w:rFonts w:ascii="Times New Roman" w:eastAsia="Times New Roman" w:hAnsi="Times New Roman" w:cs="Times New Roman"/>
          <w:sz w:val="24"/>
          <w:szCs w:val="24"/>
          <w:lang w:val="ru-RU"/>
        </w:rPr>
        <w:t xml:space="preserve"> товару за Договором.</w:t>
      </w:r>
    </w:p>
    <w:p w:rsidR="00490561" w:rsidRPr="00490561" w:rsidRDefault="00490561" w:rsidP="00490561">
      <w:pPr>
        <w:widowControl w:val="0"/>
        <w:jc w:val="both"/>
        <w:rPr>
          <w:rFonts w:ascii="Times New Roman" w:eastAsia="Calibri" w:hAnsi="Times New Roman" w:cs="Times New Roman"/>
          <w:sz w:val="24"/>
          <w:szCs w:val="24"/>
          <w:lang w:val="ru-RU"/>
        </w:rPr>
      </w:pPr>
      <w:r w:rsidRPr="00490561">
        <w:rPr>
          <w:rFonts w:ascii="Times New Roman" w:eastAsia="Calibri" w:hAnsi="Times New Roman" w:cs="Times New Roman"/>
          <w:b/>
          <w:sz w:val="24"/>
          <w:szCs w:val="24"/>
          <w:lang w:val="ru-RU" w:eastAsia="ar-SA"/>
        </w:rPr>
        <w:t xml:space="preserve">Тара, упаковка, </w:t>
      </w:r>
      <w:proofErr w:type="spellStart"/>
      <w:r w:rsidRPr="00490561">
        <w:rPr>
          <w:rFonts w:ascii="Times New Roman" w:eastAsia="Calibri" w:hAnsi="Times New Roman" w:cs="Times New Roman"/>
          <w:b/>
          <w:sz w:val="24"/>
          <w:szCs w:val="24"/>
          <w:lang w:val="ru-RU" w:eastAsia="ar-SA"/>
        </w:rPr>
        <w:t>маркування</w:t>
      </w:r>
      <w:proofErr w:type="spellEnd"/>
      <w:r w:rsidRPr="00490561">
        <w:rPr>
          <w:rFonts w:ascii="Times New Roman" w:eastAsia="Calibri" w:hAnsi="Times New Roman" w:cs="Times New Roman"/>
          <w:b/>
          <w:sz w:val="24"/>
          <w:szCs w:val="24"/>
          <w:lang w:val="ru-RU" w:eastAsia="ar-SA"/>
        </w:rPr>
        <w:t>:</w:t>
      </w:r>
      <w:r w:rsidRPr="00490561">
        <w:rPr>
          <w:rFonts w:ascii="Times New Roman" w:eastAsia="Calibri" w:hAnsi="Times New Roman" w:cs="Times New Roman"/>
          <w:sz w:val="24"/>
          <w:szCs w:val="24"/>
          <w:lang w:val="ru-RU" w:eastAsia="ar-SA"/>
        </w:rPr>
        <w:t xml:space="preserve"> поставка предмету </w:t>
      </w:r>
      <w:proofErr w:type="spellStart"/>
      <w:r w:rsidRPr="00490561">
        <w:rPr>
          <w:rFonts w:ascii="Times New Roman" w:eastAsia="Calibri" w:hAnsi="Times New Roman" w:cs="Times New Roman"/>
          <w:sz w:val="24"/>
          <w:szCs w:val="24"/>
          <w:lang w:val="ru-RU" w:eastAsia="ar-SA"/>
        </w:rPr>
        <w:t>закупівлі</w:t>
      </w:r>
      <w:proofErr w:type="spellEnd"/>
      <w:r w:rsidRPr="00490561">
        <w:rPr>
          <w:rFonts w:ascii="Times New Roman" w:eastAsia="Calibri" w:hAnsi="Times New Roman" w:cs="Times New Roman"/>
          <w:sz w:val="24"/>
          <w:szCs w:val="24"/>
          <w:lang w:val="ru-RU" w:eastAsia="ar-SA"/>
        </w:rPr>
        <w:t xml:space="preserve"> </w:t>
      </w:r>
      <w:proofErr w:type="spellStart"/>
      <w:r w:rsidRPr="00490561">
        <w:rPr>
          <w:rFonts w:ascii="Times New Roman" w:eastAsia="Calibri" w:hAnsi="Times New Roman" w:cs="Times New Roman"/>
          <w:sz w:val="24"/>
          <w:szCs w:val="24"/>
          <w:lang w:val="ru-RU" w:eastAsia="ar-SA"/>
        </w:rPr>
        <w:t>здійснюється</w:t>
      </w:r>
      <w:proofErr w:type="spellEnd"/>
      <w:r w:rsidRPr="00490561">
        <w:rPr>
          <w:rFonts w:ascii="Times New Roman" w:eastAsia="Calibri" w:hAnsi="Times New Roman" w:cs="Times New Roman"/>
          <w:sz w:val="24"/>
          <w:szCs w:val="24"/>
          <w:lang w:val="ru-RU"/>
        </w:rPr>
        <w:t xml:space="preserve"> в </w:t>
      </w:r>
      <w:proofErr w:type="spellStart"/>
      <w:r w:rsidRPr="00490561">
        <w:rPr>
          <w:rFonts w:ascii="Times New Roman" w:eastAsia="Calibri" w:hAnsi="Times New Roman" w:cs="Times New Roman"/>
          <w:sz w:val="24"/>
          <w:szCs w:val="24"/>
          <w:lang w:val="ru-RU"/>
        </w:rPr>
        <w:t>упаковці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придатній</w:t>
      </w:r>
      <w:proofErr w:type="spellEnd"/>
      <w:r w:rsidRPr="00490561">
        <w:rPr>
          <w:rFonts w:ascii="Times New Roman" w:eastAsia="Calibri" w:hAnsi="Times New Roman" w:cs="Times New Roman"/>
          <w:sz w:val="24"/>
          <w:szCs w:val="24"/>
          <w:lang w:val="ru-RU"/>
        </w:rPr>
        <w:t xml:space="preserve"> для </w:t>
      </w:r>
      <w:proofErr w:type="spellStart"/>
      <w:r w:rsidRPr="00490561">
        <w:rPr>
          <w:rFonts w:ascii="Times New Roman" w:eastAsia="Calibri" w:hAnsi="Times New Roman" w:cs="Times New Roman"/>
          <w:sz w:val="24"/>
          <w:szCs w:val="24"/>
          <w:lang w:val="ru-RU"/>
        </w:rPr>
        <w:t>його</w:t>
      </w:r>
      <w:proofErr w:type="spellEnd"/>
      <w:r w:rsidRPr="00490561">
        <w:rPr>
          <w:rFonts w:ascii="Times New Roman" w:eastAsia="Calibri" w:hAnsi="Times New Roman" w:cs="Times New Roman"/>
          <w:sz w:val="24"/>
          <w:szCs w:val="24"/>
          <w:lang w:val="ru-RU"/>
        </w:rPr>
        <w:t xml:space="preserve"> </w:t>
      </w:r>
      <w:proofErr w:type="spellStart"/>
      <w:proofErr w:type="gramStart"/>
      <w:r w:rsidRPr="00490561">
        <w:rPr>
          <w:rFonts w:ascii="Times New Roman" w:eastAsia="Calibri" w:hAnsi="Times New Roman" w:cs="Times New Roman"/>
          <w:sz w:val="24"/>
          <w:szCs w:val="24"/>
          <w:lang w:val="ru-RU"/>
        </w:rPr>
        <w:t>транспортування</w:t>
      </w:r>
      <w:proofErr w:type="spellEnd"/>
      <w:r w:rsidRPr="00490561">
        <w:rPr>
          <w:rFonts w:ascii="Times New Roman" w:eastAsia="Calibri" w:hAnsi="Times New Roman" w:cs="Times New Roman"/>
          <w:sz w:val="24"/>
          <w:szCs w:val="24"/>
          <w:lang w:val="ru-RU"/>
        </w:rPr>
        <w:t xml:space="preserve">  і</w:t>
      </w:r>
      <w:proofErr w:type="gram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такій</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відповідає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встановленим</w:t>
      </w:r>
      <w:proofErr w:type="spellEnd"/>
      <w:r w:rsidRPr="00490561">
        <w:rPr>
          <w:rFonts w:ascii="Times New Roman" w:eastAsia="Calibri" w:hAnsi="Times New Roman" w:cs="Times New Roman"/>
          <w:sz w:val="24"/>
          <w:szCs w:val="24"/>
          <w:lang w:val="ru-RU"/>
        </w:rPr>
        <w:t xml:space="preserve"> в </w:t>
      </w:r>
      <w:proofErr w:type="spellStart"/>
      <w:r w:rsidRPr="00490561">
        <w:rPr>
          <w:rFonts w:ascii="Times New Roman" w:eastAsia="Calibri" w:hAnsi="Times New Roman" w:cs="Times New Roman"/>
          <w:sz w:val="24"/>
          <w:szCs w:val="24"/>
          <w:lang w:val="ru-RU"/>
        </w:rPr>
        <w:t>Україні</w:t>
      </w:r>
      <w:proofErr w:type="spellEnd"/>
      <w:r w:rsidRPr="00490561">
        <w:rPr>
          <w:rFonts w:ascii="Times New Roman" w:eastAsia="Calibri" w:hAnsi="Times New Roman" w:cs="Times New Roman"/>
          <w:sz w:val="24"/>
          <w:szCs w:val="24"/>
          <w:lang w:val="ru-RU"/>
        </w:rPr>
        <w:t xml:space="preserve"> стандартам </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технічним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умовам</w:t>
      </w:r>
      <w:proofErr w:type="spellEnd"/>
      <w:r w:rsidRPr="00490561">
        <w:rPr>
          <w:rFonts w:ascii="Times New Roman" w:eastAsia="Calibri" w:hAnsi="Times New Roman" w:cs="Times New Roman"/>
          <w:sz w:val="24"/>
          <w:szCs w:val="24"/>
          <w:lang w:val="ru-RU"/>
        </w:rPr>
        <w:t xml:space="preserve">, і </w:t>
      </w:r>
      <w:proofErr w:type="spellStart"/>
      <w:r w:rsidRPr="00490561">
        <w:rPr>
          <w:rFonts w:ascii="Times New Roman" w:eastAsia="Calibri" w:hAnsi="Times New Roman" w:cs="Times New Roman"/>
          <w:sz w:val="24"/>
          <w:szCs w:val="24"/>
          <w:lang w:val="ru-RU"/>
        </w:rPr>
        <w:t>забезпечує</w:t>
      </w:r>
      <w:proofErr w:type="spellEnd"/>
      <w:r w:rsidRPr="00490561">
        <w:rPr>
          <w:rFonts w:ascii="Times New Roman" w:eastAsia="Calibri" w:hAnsi="Times New Roman" w:cs="Times New Roman"/>
          <w:sz w:val="24"/>
          <w:szCs w:val="24"/>
          <w:lang w:val="ru-RU"/>
        </w:rPr>
        <w:t xml:space="preserve">, за </w:t>
      </w:r>
      <w:proofErr w:type="spellStart"/>
      <w:r w:rsidRPr="00490561">
        <w:rPr>
          <w:rFonts w:ascii="Times New Roman" w:eastAsia="Calibri" w:hAnsi="Times New Roman" w:cs="Times New Roman"/>
          <w:sz w:val="24"/>
          <w:szCs w:val="24"/>
          <w:lang w:val="ru-RU"/>
        </w:rPr>
        <w:t>умови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належного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поводження</w:t>
      </w:r>
      <w:proofErr w:type="spellEnd"/>
      <w:r w:rsidRPr="00490561">
        <w:rPr>
          <w:rFonts w:ascii="Times New Roman" w:eastAsia="Calibri" w:hAnsi="Times New Roman" w:cs="Times New Roman"/>
          <w:sz w:val="24"/>
          <w:szCs w:val="24"/>
          <w:lang w:val="ru-RU"/>
        </w:rPr>
        <w:t xml:space="preserve"> з </w:t>
      </w:r>
      <w:proofErr w:type="spellStart"/>
      <w:r w:rsidRPr="00490561">
        <w:rPr>
          <w:rFonts w:ascii="Times New Roman" w:eastAsia="Calibri" w:hAnsi="Times New Roman" w:cs="Times New Roman"/>
          <w:sz w:val="24"/>
          <w:szCs w:val="24"/>
          <w:lang w:val="ru-RU"/>
        </w:rPr>
        <w:t>вантажем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захищеність</w:t>
      </w:r>
      <w:proofErr w:type="spellEnd"/>
      <w:r w:rsidRPr="00490561">
        <w:rPr>
          <w:rFonts w:ascii="Times New Roman" w:eastAsia="Calibri" w:hAnsi="Times New Roman" w:cs="Times New Roman"/>
          <w:sz w:val="24"/>
          <w:szCs w:val="24"/>
          <w:lang w:val="ru-RU"/>
        </w:rPr>
        <w:t xml:space="preserve"> товару </w:t>
      </w:r>
      <w:proofErr w:type="spellStart"/>
      <w:r w:rsidRPr="00490561">
        <w:rPr>
          <w:rFonts w:ascii="Times New Roman" w:eastAsia="Calibri" w:hAnsi="Times New Roman" w:cs="Times New Roman"/>
          <w:sz w:val="24"/>
          <w:szCs w:val="24"/>
          <w:lang w:val="ru-RU"/>
        </w:rPr>
        <w:t>під</w:t>
      </w:r>
      <w:proofErr w:type="spellEnd"/>
      <w:r w:rsidRPr="00490561">
        <w:rPr>
          <w:rFonts w:ascii="Times New Roman" w:eastAsia="Calibri" w:hAnsi="Times New Roman" w:cs="Times New Roman"/>
          <w:sz w:val="24"/>
          <w:szCs w:val="24"/>
          <w:lang w:val="ru-RU"/>
        </w:rPr>
        <w:t xml:space="preserve"> час </w:t>
      </w:r>
      <w:proofErr w:type="spellStart"/>
      <w:r w:rsidRPr="00490561">
        <w:rPr>
          <w:rFonts w:ascii="Times New Roman" w:eastAsia="Calibri" w:hAnsi="Times New Roman" w:cs="Times New Roman"/>
          <w:sz w:val="24"/>
          <w:szCs w:val="24"/>
          <w:lang w:val="ru-RU"/>
        </w:rPr>
        <w:t>транспортування</w:t>
      </w:r>
      <w:proofErr w:type="spellEnd"/>
      <w:r w:rsidRPr="00490561">
        <w:rPr>
          <w:rFonts w:ascii="Times New Roman" w:eastAsia="Calibri" w:hAnsi="Times New Roman" w:cs="Times New Roman"/>
          <w:sz w:val="24"/>
          <w:szCs w:val="24"/>
          <w:lang w:val="ru-RU"/>
        </w:rPr>
        <w:t xml:space="preserve"> і </w:t>
      </w:r>
      <w:proofErr w:type="spellStart"/>
      <w:r w:rsidRPr="00490561">
        <w:rPr>
          <w:rFonts w:ascii="Times New Roman" w:eastAsia="Calibri" w:hAnsi="Times New Roman" w:cs="Times New Roman"/>
          <w:sz w:val="24"/>
          <w:szCs w:val="24"/>
          <w:lang w:val="ru-RU"/>
        </w:rPr>
        <w:t>збереження</w:t>
      </w:r>
      <w:proofErr w:type="spellEnd"/>
      <w:r w:rsidRPr="00490561">
        <w:rPr>
          <w:rFonts w:ascii="Times New Roman" w:eastAsia="Calibri" w:hAnsi="Times New Roman" w:cs="Times New Roman"/>
          <w:sz w:val="24"/>
          <w:szCs w:val="24"/>
          <w:lang w:val="ru-RU"/>
        </w:rPr>
        <w:t xml:space="preserve">. </w:t>
      </w:r>
    </w:p>
    <w:p w:rsidR="00490561" w:rsidRPr="00490561" w:rsidRDefault="00490561" w:rsidP="00490561">
      <w:pPr>
        <w:jc w:val="both"/>
        <w:textAlignment w:val="top"/>
        <w:rPr>
          <w:rFonts w:ascii="Times New Roman" w:eastAsia="Calibri" w:hAnsi="Times New Roman" w:cs="Times New Roman"/>
          <w:sz w:val="24"/>
          <w:szCs w:val="24"/>
          <w:lang w:val="ru-RU"/>
        </w:rPr>
      </w:pPr>
      <w:proofErr w:type="spellStart"/>
      <w:r w:rsidRPr="00490561">
        <w:rPr>
          <w:rFonts w:ascii="Times New Roman" w:eastAsia="Calibri" w:hAnsi="Times New Roman" w:cs="Times New Roman"/>
          <w:b/>
          <w:sz w:val="24"/>
          <w:szCs w:val="24"/>
          <w:lang w:val="ru-RU"/>
        </w:rPr>
        <w:t>Якість</w:t>
      </w:r>
      <w:proofErr w:type="spellEnd"/>
      <w:r w:rsidRPr="00490561">
        <w:rPr>
          <w:rFonts w:ascii="Times New Roman" w:eastAsia="Calibri" w:hAnsi="Times New Roman" w:cs="Times New Roman"/>
          <w:b/>
          <w:sz w:val="24"/>
          <w:szCs w:val="24"/>
          <w:lang w:val="ru-RU"/>
        </w:rPr>
        <w:t xml:space="preserve"> та </w:t>
      </w:r>
      <w:proofErr w:type="spellStart"/>
      <w:proofErr w:type="gramStart"/>
      <w:r w:rsidRPr="00490561">
        <w:rPr>
          <w:rFonts w:ascii="Times New Roman" w:eastAsia="Calibri" w:hAnsi="Times New Roman" w:cs="Times New Roman"/>
          <w:b/>
          <w:sz w:val="24"/>
          <w:szCs w:val="24"/>
          <w:lang w:val="ru-RU"/>
        </w:rPr>
        <w:t>безпечність</w:t>
      </w:r>
      <w:proofErr w:type="spellEnd"/>
      <w:r w:rsidRPr="00490561">
        <w:rPr>
          <w:rFonts w:ascii="Times New Roman" w:eastAsia="Calibri" w:hAnsi="Times New Roman" w:cs="Times New Roman"/>
          <w:b/>
          <w:bCs/>
          <w:sz w:val="24"/>
          <w:szCs w:val="24"/>
          <w:lang w:val="ru-RU"/>
        </w:rPr>
        <w:t>:</w:t>
      </w:r>
      <w:r w:rsidRPr="00490561">
        <w:rPr>
          <w:rFonts w:ascii="Times New Roman" w:eastAsia="Calibri" w:hAnsi="Times New Roman" w:cs="Times New Roman"/>
          <w:sz w:val="24"/>
          <w:szCs w:val="24"/>
          <w:lang w:val="ru-RU"/>
        </w:rPr>
        <w:t>  предмет</w:t>
      </w:r>
      <w:proofErr w:type="gram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закупівлі</w:t>
      </w:r>
      <w:proofErr w:type="spellEnd"/>
      <w:r w:rsidRPr="00490561">
        <w:rPr>
          <w:rFonts w:ascii="Times New Roman" w:eastAsia="Calibri" w:hAnsi="Times New Roman" w:cs="Times New Roman"/>
          <w:sz w:val="24"/>
          <w:szCs w:val="24"/>
          <w:lang w:val="ru-RU"/>
        </w:rPr>
        <w:t xml:space="preserve"> за </w:t>
      </w:r>
      <w:proofErr w:type="spellStart"/>
      <w:r w:rsidRPr="00490561">
        <w:rPr>
          <w:rFonts w:ascii="Times New Roman" w:eastAsia="Calibri" w:hAnsi="Times New Roman" w:cs="Times New Roman"/>
          <w:sz w:val="24"/>
          <w:szCs w:val="24"/>
          <w:lang w:val="ru-RU"/>
        </w:rPr>
        <w:t>органолептичними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фізико-хімічними</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мікробіологічними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показниками</w:t>
      </w:r>
      <w:proofErr w:type="spellEnd"/>
      <w:r w:rsidRPr="00490561">
        <w:rPr>
          <w:rFonts w:ascii="Times New Roman" w:eastAsia="Calibri" w:hAnsi="Times New Roman" w:cs="Times New Roman"/>
          <w:sz w:val="24"/>
          <w:szCs w:val="24"/>
          <w:lang w:val="ru-RU"/>
        </w:rPr>
        <w:t xml:space="preserve"> повинен </w:t>
      </w:r>
      <w:proofErr w:type="spellStart"/>
      <w:r w:rsidRPr="00490561">
        <w:rPr>
          <w:rFonts w:ascii="Times New Roman" w:eastAsia="Calibri" w:hAnsi="Times New Roman" w:cs="Times New Roman"/>
          <w:sz w:val="24"/>
          <w:szCs w:val="24"/>
          <w:lang w:val="ru-RU"/>
        </w:rPr>
        <w:t>відповідати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вимогам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діючих</w:t>
      </w:r>
      <w:proofErr w:type="spellEnd"/>
      <w:r w:rsidRPr="00490561">
        <w:rPr>
          <w:rFonts w:ascii="Times New Roman" w:eastAsia="Calibri" w:hAnsi="Times New Roman" w:cs="Times New Roman"/>
          <w:sz w:val="24"/>
          <w:szCs w:val="24"/>
          <w:lang w:val="ru-RU"/>
        </w:rPr>
        <w:t xml:space="preserve"> на </w:t>
      </w:r>
      <w:proofErr w:type="spellStart"/>
      <w:r w:rsidRPr="00490561">
        <w:rPr>
          <w:rFonts w:ascii="Times New Roman" w:eastAsia="Calibri" w:hAnsi="Times New Roman" w:cs="Times New Roman"/>
          <w:sz w:val="24"/>
          <w:szCs w:val="24"/>
          <w:lang w:val="ru-RU"/>
        </w:rPr>
        <w:t>території</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України</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державним</w:t>
      </w:r>
      <w:proofErr w:type="spellEnd"/>
      <w:r w:rsidRPr="00490561">
        <w:rPr>
          <w:rFonts w:ascii="Times New Roman" w:eastAsia="Calibri" w:hAnsi="Times New Roman" w:cs="Times New Roman"/>
          <w:sz w:val="24"/>
          <w:szCs w:val="24"/>
          <w:lang w:val="ru-RU"/>
        </w:rPr>
        <w:t xml:space="preserve"> стандартам. Предмет </w:t>
      </w:r>
      <w:proofErr w:type="spellStart"/>
      <w:r w:rsidRPr="00490561">
        <w:rPr>
          <w:rFonts w:ascii="Times New Roman" w:eastAsia="Calibri" w:hAnsi="Times New Roman" w:cs="Times New Roman"/>
          <w:sz w:val="24"/>
          <w:szCs w:val="24"/>
          <w:lang w:val="ru-RU"/>
        </w:rPr>
        <w:t>закупівлі</w:t>
      </w:r>
      <w:proofErr w:type="spellEnd"/>
      <w:r w:rsidRPr="00490561">
        <w:rPr>
          <w:rFonts w:ascii="Times New Roman" w:eastAsia="Calibri" w:hAnsi="Times New Roman" w:cs="Times New Roman"/>
          <w:sz w:val="24"/>
          <w:szCs w:val="24"/>
          <w:lang w:val="ru-RU"/>
        </w:rPr>
        <w:t xml:space="preserve"> не повинен </w:t>
      </w:r>
      <w:proofErr w:type="spellStart"/>
      <w:r w:rsidRPr="00490561">
        <w:rPr>
          <w:rFonts w:ascii="Times New Roman" w:eastAsia="Calibri" w:hAnsi="Times New Roman" w:cs="Times New Roman"/>
          <w:sz w:val="24"/>
          <w:szCs w:val="24"/>
          <w:lang w:val="ru-RU"/>
        </w:rPr>
        <w:t>містити</w:t>
      </w:r>
      <w:proofErr w:type="spellEnd"/>
      <w:r w:rsidRPr="00490561">
        <w:rPr>
          <w:rFonts w:ascii="Times New Roman" w:eastAsia="Calibri" w:hAnsi="Times New Roman" w:cs="Times New Roman"/>
          <w:sz w:val="24"/>
          <w:szCs w:val="24"/>
          <w:lang w:val="ru-RU"/>
        </w:rPr>
        <w:t xml:space="preserve"> ГМО.</w:t>
      </w:r>
    </w:p>
    <w:p w:rsidR="00490561" w:rsidRPr="00490561" w:rsidRDefault="00490561" w:rsidP="00490561">
      <w:pPr>
        <w:jc w:val="both"/>
        <w:rPr>
          <w:rFonts w:ascii="Times New Roman" w:eastAsia="Calibri" w:hAnsi="Times New Roman" w:cs="Times New Roman"/>
          <w:sz w:val="24"/>
          <w:szCs w:val="24"/>
          <w:lang w:val="ru-RU"/>
        </w:rPr>
      </w:pPr>
      <w:proofErr w:type="spellStart"/>
      <w:r w:rsidRPr="00490561">
        <w:rPr>
          <w:rFonts w:ascii="Times New Roman" w:eastAsia="Calibri" w:hAnsi="Times New Roman" w:cs="Times New Roman"/>
          <w:sz w:val="24"/>
          <w:szCs w:val="24"/>
          <w:lang w:val="ru-RU"/>
        </w:rPr>
        <w:t>Кожна</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партія</w:t>
      </w:r>
      <w:proofErr w:type="spellEnd"/>
      <w:r w:rsidRPr="00490561">
        <w:rPr>
          <w:rFonts w:ascii="Times New Roman" w:eastAsia="Calibri" w:hAnsi="Times New Roman" w:cs="Times New Roman"/>
          <w:sz w:val="24"/>
          <w:szCs w:val="24"/>
          <w:lang w:val="ru-RU"/>
        </w:rPr>
        <w:t xml:space="preserve"> предмету </w:t>
      </w:r>
      <w:proofErr w:type="spellStart"/>
      <w:r w:rsidRPr="00490561">
        <w:rPr>
          <w:rFonts w:ascii="Times New Roman" w:eastAsia="Calibri" w:hAnsi="Times New Roman" w:cs="Times New Roman"/>
          <w:sz w:val="24"/>
          <w:szCs w:val="24"/>
          <w:lang w:val="ru-RU"/>
        </w:rPr>
        <w:t>закупівлі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має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супроводжуватися</w:t>
      </w:r>
      <w:proofErr w:type="spellEnd"/>
      <w:r w:rsidRPr="00490561">
        <w:rPr>
          <w:rFonts w:ascii="Times New Roman" w:eastAsia="Calibri" w:hAnsi="Times New Roman" w:cs="Times New Roman"/>
          <w:sz w:val="24"/>
          <w:szCs w:val="24"/>
          <w:lang w:val="ru-RU"/>
        </w:rPr>
        <w:t xml:space="preserve"> документами (</w:t>
      </w:r>
      <w:proofErr w:type="spellStart"/>
      <w:r w:rsidRPr="00490561">
        <w:rPr>
          <w:rFonts w:ascii="Times New Roman" w:eastAsia="Calibri" w:hAnsi="Times New Roman" w:cs="Times New Roman"/>
          <w:sz w:val="24"/>
          <w:szCs w:val="24"/>
          <w:lang w:val="ru-RU"/>
        </w:rPr>
        <w:t>накладними</w:t>
      </w:r>
      <w:proofErr w:type="spellEnd"/>
      <w:r w:rsidRPr="00490561">
        <w:rPr>
          <w:rFonts w:ascii="Times New Roman" w:eastAsia="Calibri" w:hAnsi="Times New Roman" w:cs="Times New Roman"/>
          <w:sz w:val="24"/>
          <w:szCs w:val="24"/>
          <w:lang w:val="ru-RU"/>
        </w:rPr>
        <w:t xml:space="preserve">, документами, </w:t>
      </w:r>
      <w:proofErr w:type="spellStart"/>
      <w:r w:rsidRPr="00490561">
        <w:rPr>
          <w:rFonts w:ascii="Times New Roman" w:eastAsia="Calibri" w:hAnsi="Times New Roman" w:cs="Times New Roman"/>
          <w:sz w:val="24"/>
          <w:szCs w:val="24"/>
          <w:lang w:val="ru-RU"/>
        </w:rPr>
        <w:t>які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засвідчують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якість</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безпеку</w:t>
      </w:r>
      <w:proofErr w:type="spellEnd"/>
      <w:r w:rsidRPr="00490561">
        <w:rPr>
          <w:rFonts w:ascii="Times New Roman" w:eastAsia="Calibri" w:hAnsi="Times New Roman" w:cs="Times New Roman"/>
          <w:sz w:val="24"/>
          <w:szCs w:val="24"/>
          <w:lang w:val="ru-RU"/>
        </w:rPr>
        <w:t xml:space="preserve"> та </w:t>
      </w:r>
      <w:proofErr w:type="spellStart"/>
      <w:proofErr w:type="gramStart"/>
      <w:r w:rsidRPr="00490561">
        <w:rPr>
          <w:rFonts w:ascii="Times New Roman" w:eastAsia="Calibri" w:hAnsi="Times New Roman" w:cs="Times New Roman"/>
          <w:sz w:val="24"/>
          <w:szCs w:val="24"/>
          <w:lang w:val="ru-RU"/>
        </w:rPr>
        <w:t>походження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продукції</w:t>
      </w:r>
      <w:proofErr w:type="spellEnd"/>
      <w:proofErr w:type="gramEnd"/>
      <w:r w:rsidRPr="00490561">
        <w:rPr>
          <w:rFonts w:ascii="Times New Roman" w:eastAsia="Calibri" w:hAnsi="Times New Roman" w:cs="Times New Roman"/>
          <w:sz w:val="24"/>
          <w:szCs w:val="24"/>
          <w:lang w:val="ru-RU"/>
        </w:rPr>
        <w:t xml:space="preserve">). </w:t>
      </w:r>
    </w:p>
    <w:p w:rsidR="00490561" w:rsidRPr="00490561" w:rsidRDefault="00490561" w:rsidP="00490561">
      <w:pPr>
        <w:jc w:val="both"/>
        <w:rPr>
          <w:rFonts w:ascii="Times New Roman" w:eastAsia="Calibri" w:hAnsi="Times New Roman" w:cs="Times New Roman"/>
          <w:b/>
          <w:sz w:val="24"/>
          <w:szCs w:val="24"/>
          <w:lang w:val="ru-RU"/>
        </w:rPr>
      </w:pPr>
      <w:r w:rsidRPr="00490561">
        <w:rPr>
          <w:rFonts w:ascii="Times New Roman" w:eastAsia="Calibri" w:hAnsi="Times New Roman" w:cs="Times New Roman"/>
          <w:sz w:val="24"/>
          <w:szCs w:val="24"/>
          <w:shd w:val="clear" w:color="auto" w:fill="FFFFFF"/>
          <w:lang w:val="ru-RU"/>
        </w:rPr>
        <w:t xml:space="preserve">У </w:t>
      </w:r>
      <w:proofErr w:type="spellStart"/>
      <w:r w:rsidRPr="00490561">
        <w:rPr>
          <w:rFonts w:ascii="Times New Roman" w:eastAsia="Calibri" w:hAnsi="Times New Roman" w:cs="Times New Roman"/>
          <w:sz w:val="24"/>
          <w:szCs w:val="24"/>
          <w:shd w:val="clear" w:color="auto" w:fill="FFFFFF"/>
          <w:lang w:val="ru-RU"/>
        </w:rPr>
        <w:t>разі</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виявлення</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неякісного</w:t>
      </w:r>
      <w:proofErr w:type="spellEnd"/>
      <w:r w:rsidRPr="00490561">
        <w:rPr>
          <w:rFonts w:ascii="Times New Roman" w:eastAsia="Calibri" w:hAnsi="Times New Roman" w:cs="Times New Roman"/>
          <w:sz w:val="24"/>
          <w:szCs w:val="24"/>
          <w:shd w:val="clear" w:color="auto" w:fill="FFFFFF"/>
          <w:lang w:val="ru-RU"/>
        </w:rPr>
        <w:t xml:space="preserve"> товару </w:t>
      </w:r>
      <w:proofErr w:type="spellStart"/>
      <w:r w:rsidRPr="00490561">
        <w:rPr>
          <w:rFonts w:ascii="Times New Roman" w:eastAsia="Calibri" w:hAnsi="Times New Roman" w:cs="Times New Roman"/>
          <w:sz w:val="24"/>
          <w:szCs w:val="24"/>
          <w:shd w:val="clear" w:color="auto" w:fill="FFFFFF"/>
          <w:lang w:val="ru-RU"/>
        </w:rPr>
        <w:t>або</w:t>
      </w:r>
      <w:proofErr w:type="spellEnd"/>
      <w:r w:rsidRPr="00490561">
        <w:rPr>
          <w:rFonts w:ascii="Times New Roman" w:eastAsia="Calibri" w:hAnsi="Times New Roman" w:cs="Times New Roman"/>
          <w:sz w:val="24"/>
          <w:szCs w:val="24"/>
          <w:shd w:val="clear" w:color="auto" w:fill="FFFFFF"/>
          <w:lang w:val="ru-RU"/>
        </w:rPr>
        <w:t xml:space="preserve"> такого, </w:t>
      </w:r>
      <w:proofErr w:type="spellStart"/>
      <w:r w:rsidRPr="00490561">
        <w:rPr>
          <w:rFonts w:ascii="Times New Roman" w:eastAsia="Calibri" w:hAnsi="Times New Roman" w:cs="Times New Roman"/>
          <w:sz w:val="24"/>
          <w:szCs w:val="24"/>
          <w:shd w:val="clear" w:color="auto" w:fill="FFFFFF"/>
          <w:lang w:val="ru-RU"/>
        </w:rPr>
        <w:t>що</w:t>
      </w:r>
      <w:proofErr w:type="spellEnd"/>
      <w:r w:rsidRPr="00490561">
        <w:rPr>
          <w:rFonts w:ascii="Times New Roman" w:eastAsia="Calibri" w:hAnsi="Times New Roman" w:cs="Times New Roman"/>
          <w:sz w:val="24"/>
          <w:szCs w:val="24"/>
          <w:shd w:val="clear" w:color="auto" w:fill="FFFFFF"/>
          <w:lang w:val="ru-RU"/>
        </w:rPr>
        <w:t xml:space="preserve"> не </w:t>
      </w:r>
      <w:proofErr w:type="spellStart"/>
      <w:r w:rsidRPr="00490561">
        <w:rPr>
          <w:rFonts w:ascii="Times New Roman" w:eastAsia="Calibri" w:hAnsi="Times New Roman" w:cs="Times New Roman"/>
          <w:sz w:val="24"/>
          <w:szCs w:val="24"/>
          <w:shd w:val="clear" w:color="auto" w:fill="FFFFFF"/>
          <w:lang w:val="ru-RU"/>
        </w:rPr>
        <w:t>відповідає</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умовам</w:t>
      </w:r>
      <w:proofErr w:type="spellEnd"/>
      <w:r w:rsidRPr="00490561">
        <w:rPr>
          <w:rFonts w:ascii="Times New Roman" w:eastAsia="Calibri" w:hAnsi="Times New Roman" w:cs="Times New Roman"/>
          <w:sz w:val="24"/>
          <w:szCs w:val="24"/>
          <w:shd w:val="clear" w:color="auto" w:fill="FFFFFF"/>
          <w:lang w:val="ru-RU"/>
        </w:rPr>
        <w:t xml:space="preserve"> </w:t>
      </w:r>
      <w:proofErr w:type="gramStart"/>
      <w:r w:rsidRPr="00490561">
        <w:rPr>
          <w:rFonts w:ascii="Times New Roman" w:eastAsia="Calibri" w:hAnsi="Times New Roman" w:cs="Times New Roman"/>
          <w:sz w:val="24"/>
          <w:szCs w:val="24"/>
          <w:shd w:val="clear" w:color="auto" w:fill="FFFFFF"/>
          <w:lang w:val="ru-RU"/>
        </w:rPr>
        <w:t xml:space="preserve">договору,   </w:t>
      </w:r>
      <w:proofErr w:type="gram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Постачальник</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зобов’язаний</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замінити</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неякісний</w:t>
      </w:r>
      <w:proofErr w:type="spellEnd"/>
      <w:r w:rsidRPr="00490561">
        <w:rPr>
          <w:rFonts w:ascii="Times New Roman" w:eastAsia="Calibri" w:hAnsi="Times New Roman" w:cs="Times New Roman"/>
          <w:sz w:val="24"/>
          <w:szCs w:val="24"/>
          <w:shd w:val="clear" w:color="auto" w:fill="FFFFFF"/>
          <w:lang w:val="ru-RU"/>
        </w:rPr>
        <w:t xml:space="preserve"> товар </w:t>
      </w:r>
      <w:proofErr w:type="spellStart"/>
      <w:r w:rsidRPr="00490561">
        <w:rPr>
          <w:rFonts w:ascii="Times New Roman" w:eastAsia="Calibri" w:hAnsi="Times New Roman" w:cs="Times New Roman"/>
          <w:sz w:val="24"/>
          <w:szCs w:val="24"/>
          <w:shd w:val="clear" w:color="auto" w:fill="FFFFFF"/>
          <w:lang w:val="ru-RU"/>
        </w:rPr>
        <w:t>протягом</w:t>
      </w:r>
      <w:proofErr w:type="spellEnd"/>
      <w:r w:rsidRPr="00490561">
        <w:rPr>
          <w:rFonts w:ascii="Times New Roman" w:eastAsia="Calibri" w:hAnsi="Times New Roman" w:cs="Times New Roman"/>
          <w:sz w:val="24"/>
          <w:szCs w:val="24"/>
          <w:shd w:val="clear" w:color="auto" w:fill="FFFFFF"/>
          <w:lang w:val="ru-RU"/>
        </w:rPr>
        <w:t xml:space="preserve"> </w:t>
      </w:r>
      <w:r w:rsidRPr="00490561">
        <w:rPr>
          <w:rFonts w:ascii="Times New Roman" w:eastAsia="Calibri" w:hAnsi="Times New Roman" w:cs="Times New Roman"/>
          <w:sz w:val="24"/>
          <w:szCs w:val="24"/>
          <w:lang w:val="ru-RU"/>
        </w:rPr>
        <w:t xml:space="preserve">в </w:t>
      </w:r>
      <w:proofErr w:type="spellStart"/>
      <w:r w:rsidRPr="00490561">
        <w:rPr>
          <w:rFonts w:ascii="Times New Roman" w:eastAsia="Calibri" w:hAnsi="Times New Roman" w:cs="Times New Roman"/>
          <w:sz w:val="24"/>
          <w:szCs w:val="24"/>
          <w:lang w:val="ru-RU"/>
        </w:rPr>
        <w:t>термін</w:t>
      </w:r>
      <w:proofErr w:type="spellEnd"/>
      <w:r w:rsidRPr="00490561">
        <w:rPr>
          <w:rFonts w:ascii="Times New Roman" w:eastAsia="Calibri" w:hAnsi="Times New Roman" w:cs="Times New Roman"/>
          <w:sz w:val="24"/>
          <w:szCs w:val="24"/>
          <w:lang w:val="ru-RU"/>
        </w:rPr>
        <w:t xml:space="preserve"> </w:t>
      </w:r>
      <w:r w:rsidRPr="00490561">
        <w:rPr>
          <w:rFonts w:ascii="Times New Roman" w:eastAsia="Calibri" w:hAnsi="Times New Roman" w:cs="Times New Roman"/>
          <w:b/>
          <w:i/>
          <w:sz w:val="24"/>
          <w:szCs w:val="24"/>
          <w:lang w:val="ru-RU"/>
        </w:rPr>
        <w:t xml:space="preserve">не </w:t>
      </w:r>
      <w:proofErr w:type="spellStart"/>
      <w:r w:rsidRPr="00490561">
        <w:rPr>
          <w:rFonts w:ascii="Times New Roman" w:eastAsia="Calibri" w:hAnsi="Times New Roman" w:cs="Times New Roman"/>
          <w:b/>
          <w:i/>
          <w:sz w:val="24"/>
          <w:szCs w:val="24"/>
          <w:lang w:val="ru-RU"/>
        </w:rPr>
        <w:t>більше</w:t>
      </w:r>
      <w:proofErr w:type="spellEnd"/>
      <w:r w:rsidRPr="00490561">
        <w:rPr>
          <w:rFonts w:ascii="Times New Roman" w:eastAsia="Calibri" w:hAnsi="Times New Roman" w:cs="Times New Roman"/>
          <w:b/>
          <w:i/>
          <w:sz w:val="24"/>
          <w:szCs w:val="24"/>
          <w:lang w:val="ru-RU"/>
        </w:rPr>
        <w:t xml:space="preserve"> </w:t>
      </w:r>
      <w:r w:rsidRPr="00490561">
        <w:rPr>
          <w:rFonts w:ascii="Times New Roman" w:eastAsia="Calibri" w:hAnsi="Times New Roman" w:cs="Times New Roman"/>
          <w:b/>
          <w:i/>
          <w:sz w:val="24"/>
          <w:szCs w:val="24"/>
        </w:rPr>
        <w:t>12</w:t>
      </w:r>
      <w:r w:rsidRPr="00490561">
        <w:rPr>
          <w:rFonts w:ascii="Times New Roman" w:eastAsia="Calibri" w:hAnsi="Times New Roman" w:cs="Times New Roman"/>
          <w:b/>
          <w:i/>
          <w:sz w:val="24"/>
          <w:szCs w:val="24"/>
          <w:lang w:val="ru-RU"/>
        </w:rPr>
        <w:t>-х годин</w:t>
      </w:r>
      <w:r w:rsidRPr="00490561">
        <w:rPr>
          <w:rFonts w:ascii="Times New Roman" w:eastAsia="Calibri" w:hAnsi="Times New Roman" w:cs="Times New Roman"/>
          <w:sz w:val="24"/>
          <w:szCs w:val="24"/>
          <w:lang w:val="ru-RU"/>
        </w:rPr>
        <w:t xml:space="preserve"> з </w:t>
      </w:r>
      <w:r w:rsidRPr="00490561">
        <w:rPr>
          <w:rFonts w:ascii="Times New Roman" w:eastAsia="Calibri" w:hAnsi="Times New Roman" w:cs="Times New Roman"/>
          <w:sz w:val="24"/>
          <w:szCs w:val="24"/>
          <w:shd w:val="clear" w:color="auto" w:fill="FFFFFF"/>
          <w:lang w:val="ru-RU"/>
        </w:rPr>
        <w:t xml:space="preserve">моменту </w:t>
      </w:r>
      <w:proofErr w:type="spellStart"/>
      <w:r w:rsidRPr="00490561">
        <w:rPr>
          <w:rFonts w:ascii="Times New Roman" w:eastAsia="Calibri" w:hAnsi="Times New Roman" w:cs="Times New Roman"/>
          <w:sz w:val="24"/>
          <w:szCs w:val="24"/>
          <w:shd w:val="clear" w:color="auto" w:fill="FFFFFF"/>
          <w:lang w:val="ru-RU"/>
        </w:rPr>
        <w:t>виявлення</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неякісного</w:t>
      </w:r>
      <w:proofErr w:type="spellEnd"/>
      <w:r w:rsidRPr="00490561">
        <w:rPr>
          <w:rFonts w:ascii="Times New Roman" w:eastAsia="Calibri" w:hAnsi="Times New Roman" w:cs="Times New Roman"/>
          <w:sz w:val="24"/>
          <w:szCs w:val="24"/>
          <w:shd w:val="clear" w:color="auto" w:fill="FFFFFF"/>
          <w:lang w:val="ru-RU"/>
        </w:rPr>
        <w:t xml:space="preserve"> товару, без будь-</w:t>
      </w:r>
      <w:proofErr w:type="spellStart"/>
      <w:r w:rsidRPr="00490561">
        <w:rPr>
          <w:rFonts w:ascii="Times New Roman" w:eastAsia="Calibri" w:hAnsi="Times New Roman" w:cs="Times New Roman"/>
          <w:sz w:val="24"/>
          <w:szCs w:val="24"/>
          <w:shd w:val="clear" w:color="auto" w:fill="FFFFFF"/>
          <w:lang w:val="ru-RU"/>
        </w:rPr>
        <w:t>якої</w:t>
      </w:r>
      <w:proofErr w:type="spellEnd"/>
      <w:r w:rsidRPr="00490561">
        <w:rPr>
          <w:rFonts w:ascii="Times New Roman" w:eastAsia="Calibri" w:hAnsi="Times New Roman" w:cs="Times New Roman"/>
          <w:sz w:val="24"/>
          <w:szCs w:val="24"/>
          <w:shd w:val="clear" w:color="auto" w:fill="FFFFFF"/>
          <w:lang w:val="ru-RU"/>
        </w:rPr>
        <w:t xml:space="preserve"> </w:t>
      </w:r>
      <w:proofErr w:type="spellStart"/>
      <w:r w:rsidRPr="00490561">
        <w:rPr>
          <w:rFonts w:ascii="Times New Roman" w:eastAsia="Calibri" w:hAnsi="Times New Roman" w:cs="Times New Roman"/>
          <w:sz w:val="24"/>
          <w:szCs w:val="24"/>
          <w:shd w:val="clear" w:color="auto" w:fill="FFFFFF"/>
          <w:lang w:val="ru-RU"/>
        </w:rPr>
        <w:t>додаткової</w:t>
      </w:r>
      <w:proofErr w:type="spellEnd"/>
      <w:r w:rsidRPr="00490561">
        <w:rPr>
          <w:rFonts w:ascii="Times New Roman" w:eastAsia="Calibri" w:hAnsi="Times New Roman" w:cs="Times New Roman"/>
          <w:sz w:val="24"/>
          <w:szCs w:val="24"/>
          <w:shd w:val="clear" w:color="auto" w:fill="FFFFFF"/>
          <w:lang w:val="ru-RU"/>
        </w:rPr>
        <w:t xml:space="preserve"> оплати з боку </w:t>
      </w:r>
      <w:proofErr w:type="spellStart"/>
      <w:r w:rsidRPr="00490561">
        <w:rPr>
          <w:rFonts w:ascii="Times New Roman" w:eastAsia="Calibri" w:hAnsi="Times New Roman" w:cs="Times New Roman"/>
          <w:sz w:val="24"/>
          <w:szCs w:val="24"/>
          <w:shd w:val="clear" w:color="auto" w:fill="FFFFFF"/>
          <w:lang w:val="ru-RU"/>
        </w:rPr>
        <w:t>Замовника</w:t>
      </w:r>
      <w:proofErr w:type="spellEnd"/>
      <w:r w:rsidRPr="00490561">
        <w:rPr>
          <w:rFonts w:ascii="Times New Roman" w:eastAsia="Calibri" w:hAnsi="Times New Roman" w:cs="Times New Roman"/>
          <w:sz w:val="24"/>
          <w:szCs w:val="24"/>
          <w:shd w:val="clear" w:color="auto" w:fill="FFFFFF"/>
          <w:lang w:val="ru-RU"/>
        </w:rPr>
        <w:t>.</w:t>
      </w:r>
    </w:p>
    <w:p w:rsidR="00490561" w:rsidRPr="00490561" w:rsidRDefault="00490561" w:rsidP="00490561">
      <w:pPr>
        <w:tabs>
          <w:tab w:val="num" w:pos="1080"/>
        </w:tabs>
        <w:jc w:val="both"/>
        <w:rPr>
          <w:rFonts w:ascii="Times New Roman" w:eastAsia="Calibri" w:hAnsi="Times New Roman" w:cs="Times New Roman"/>
          <w:sz w:val="24"/>
          <w:szCs w:val="24"/>
          <w:lang w:val="ru-RU"/>
        </w:rPr>
      </w:pPr>
      <w:r w:rsidRPr="00490561">
        <w:rPr>
          <w:rFonts w:ascii="Times New Roman" w:eastAsia="Calibri" w:hAnsi="Times New Roman" w:cs="Times New Roman"/>
          <w:sz w:val="24"/>
          <w:szCs w:val="24"/>
          <w:lang w:val="ru-RU"/>
        </w:rPr>
        <w:t xml:space="preserve">Товар повинен </w:t>
      </w:r>
      <w:proofErr w:type="spellStart"/>
      <w:r w:rsidRPr="00490561">
        <w:rPr>
          <w:rFonts w:ascii="Times New Roman" w:eastAsia="Calibri" w:hAnsi="Times New Roman" w:cs="Times New Roman"/>
          <w:sz w:val="24"/>
          <w:szCs w:val="24"/>
          <w:lang w:val="ru-RU"/>
        </w:rPr>
        <w:t>передаватись</w:t>
      </w:r>
      <w:proofErr w:type="spellEnd"/>
      <w:r w:rsidRPr="00490561">
        <w:rPr>
          <w:rFonts w:ascii="Times New Roman" w:eastAsia="Calibri" w:hAnsi="Times New Roman" w:cs="Times New Roman"/>
          <w:sz w:val="24"/>
          <w:szCs w:val="24"/>
          <w:lang w:val="ru-RU"/>
        </w:rPr>
        <w:t xml:space="preserve"> в </w:t>
      </w:r>
      <w:proofErr w:type="spellStart"/>
      <w:r w:rsidRPr="00490561">
        <w:rPr>
          <w:rFonts w:ascii="Times New Roman" w:eastAsia="Calibri" w:hAnsi="Times New Roman" w:cs="Times New Roman"/>
          <w:sz w:val="24"/>
          <w:szCs w:val="24"/>
          <w:lang w:val="ru-RU"/>
        </w:rPr>
        <w:t>установу</w:t>
      </w:r>
      <w:proofErr w:type="spellEnd"/>
      <w:r w:rsidRPr="00490561">
        <w:rPr>
          <w:rFonts w:ascii="Times New Roman" w:eastAsia="Calibri" w:hAnsi="Times New Roman" w:cs="Times New Roman"/>
          <w:sz w:val="24"/>
          <w:szCs w:val="24"/>
          <w:lang w:val="ru-RU"/>
        </w:rPr>
        <w:t xml:space="preserve"> в </w:t>
      </w:r>
      <w:proofErr w:type="spellStart"/>
      <w:r w:rsidRPr="00490561">
        <w:rPr>
          <w:rFonts w:ascii="Times New Roman" w:eastAsia="Calibri" w:hAnsi="Times New Roman" w:cs="Times New Roman"/>
          <w:sz w:val="24"/>
          <w:szCs w:val="24"/>
          <w:lang w:val="ru-RU"/>
        </w:rPr>
        <w:t>неушкодженій</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упаковці</w:t>
      </w:r>
      <w:proofErr w:type="spellEnd"/>
      <w:r w:rsidRPr="00490561">
        <w:rPr>
          <w:rFonts w:ascii="Times New Roman" w:eastAsia="Calibri" w:hAnsi="Times New Roman" w:cs="Times New Roman"/>
          <w:sz w:val="24"/>
          <w:szCs w:val="24"/>
          <w:lang w:val="ru-RU"/>
        </w:rPr>
        <w:t xml:space="preserve">, яка </w:t>
      </w:r>
      <w:proofErr w:type="spellStart"/>
      <w:r w:rsidRPr="00490561">
        <w:rPr>
          <w:rFonts w:ascii="Times New Roman" w:eastAsia="Calibri" w:hAnsi="Times New Roman" w:cs="Times New Roman"/>
          <w:sz w:val="24"/>
          <w:szCs w:val="24"/>
          <w:lang w:val="ru-RU"/>
        </w:rPr>
        <w:t>відповідає</w:t>
      </w:r>
      <w:proofErr w:type="spellEnd"/>
      <w:r w:rsidRPr="00490561">
        <w:rPr>
          <w:rFonts w:ascii="Times New Roman" w:eastAsia="Calibri" w:hAnsi="Times New Roman" w:cs="Times New Roman"/>
          <w:sz w:val="24"/>
          <w:szCs w:val="24"/>
          <w:lang w:val="ru-RU"/>
        </w:rPr>
        <w:t xml:space="preserve"> характеру, </w:t>
      </w:r>
      <w:proofErr w:type="spellStart"/>
      <w:r w:rsidRPr="00490561">
        <w:rPr>
          <w:rFonts w:ascii="Times New Roman" w:eastAsia="Calibri" w:hAnsi="Times New Roman" w:cs="Times New Roman"/>
          <w:sz w:val="24"/>
          <w:szCs w:val="24"/>
          <w:lang w:val="ru-RU"/>
        </w:rPr>
        <w:t>забезпечує</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цілісність</w:t>
      </w:r>
      <w:proofErr w:type="spellEnd"/>
      <w:r w:rsidRPr="00490561">
        <w:rPr>
          <w:rFonts w:ascii="Times New Roman" w:eastAsia="Calibri" w:hAnsi="Times New Roman" w:cs="Times New Roman"/>
          <w:sz w:val="24"/>
          <w:szCs w:val="24"/>
          <w:lang w:val="ru-RU"/>
        </w:rPr>
        <w:t xml:space="preserve"> товару та </w:t>
      </w:r>
      <w:proofErr w:type="spellStart"/>
      <w:r w:rsidRPr="00490561">
        <w:rPr>
          <w:rFonts w:ascii="Times New Roman" w:eastAsia="Calibri" w:hAnsi="Times New Roman" w:cs="Times New Roman"/>
          <w:sz w:val="24"/>
          <w:szCs w:val="24"/>
          <w:lang w:val="ru-RU"/>
        </w:rPr>
        <w:t>збереженню</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його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якості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під</w:t>
      </w:r>
      <w:proofErr w:type="spellEnd"/>
      <w:r w:rsidRPr="00490561">
        <w:rPr>
          <w:rFonts w:ascii="Times New Roman" w:eastAsia="Calibri" w:hAnsi="Times New Roman" w:cs="Times New Roman"/>
          <w:sz w:val="24"/>
          <w:szCs w:val="24"/>
          <w:lang w:val="ru-RU"/>
        </w:rPr>
        <w:t xml:space="preserve"> час </w:t>
      </w:r>
      <w:proofErr w:type="spellStart"/>
      <w:r w:rsidRPr="00490561">
        <w:rPr>
          <w:rFonts w:ascii="Times New Roman" w:eastAsia="Calibri" w:hAnsi="Times New Roman" w:cs="Times New Roman"/>
          <w:sz w:val="24"/>
          <w:szCs w:val="24"/>
          <w:lang w:val="ru-RU"/>
        </w:rPr>
        <w:t>транспортування</w:t>
      </w:r>
      <w:proofErr w:type="spellEnd"/>
      <w:r w:rsidRPr="00490561">
        <w:rPr>
          <w:rFonts w:ascii="Times New Roman" w:eastAsia="Calibri" w:hAnsi="Times New Roman" w:cs="Times New Roman"/>
          <w:sz w:val="24"/>
          <w:szCs w:val="24"/>
          <w:lang w:val="ru-RU"/>
        </w:rPr>
        <w:t>.</w:t>
      </w:r>
    </w:p>
    <w:p w:rsidR="00490561" w:rsidRPr="00490561" w:rsidRDefault="00490561" w:rsidP="00490561">
      <w:pPr>
        <w:tabs>
          <w:tab w:val="num" w:pos="1080"/>
        </w:tabs>
        <w:jc w:val="both"/>
        <w:rPr>
          <w:rFonts w:ascii="Times New Roman" w:eastAsia="Calibri" w:hAnsi="Times New Roman" w:cs="Times New Roman"/>
          <w:sz w:val="24"/>
          <w:szCs w:val="24"/>
          <w:lang w:val="ru-RU"/>
        </w:rPr>
      </w:pPr>
      <w:proofErr w:type="spellStart"/>
      <w:r w:rsidRPr="00490561">
        <w:rPr>
          <w:rFonts w:ascii="Times New Roman" w:eastAsia="Calibri" w:hAnsi="Times New Roman" w:cs="Times New Roman"/>
          <w:sz w:val="24"/>
          <w:szCs w:val="24"/>
          <w:lang w:val="ru-RU"/>
        </w:rPr>
        <w:t>Ціна</w:t>
      </w:r>
      <w:proofErr w:type="spellEnd"/>
      <w:r w:rsidRPr="00490561">
        <w:rPr>
          <w:rFonts w:ascii="Times New Roman" w:eastAsia="Calibri" w:hAnsi="Times New Roman" w:cs="Times New Roman"/>
          <w:sz w:val="24"/>
          <w:szCs w:val="24"/>
          <w:lang w:val="ru-RU"/>
        </w:rPr>
        <w:t xml:space="preserve"> на товар </w:t>
      </w:r>
      <w:proofErr w:type="spellStart"/>
      <w:r w:rsidRPr="00490561">
        <w:rPr>
          <w:rFonts w:ascii="Times New Roman" w:eastAsia="Calibri" w:hAnsi="Times New Roman" w:cs="Times New Roman"/>
          <w:sz w:val="24"/>
          <w:szCs w:val="24"/>
          <w:lang w:val="ru-RU"/>
        </w:rPr>
        <w:t>має</w:t>
      </w:r>
      <w:proofErr w:type="spellEnd"/>
      <w:r w:rsidRPr="00490561">
        <w:rPr>
          <w:rFonts w:ascii="Times New Roman" w:eastAsia="Calibri" w:hAnsi="Times New Roman" w:cs="Times New Roman"/>
          <w:sz w:val="24"/>
          <w:szCs w:val="24"/>
          <w:lang w:val="ru-RU"/>
        </w:rPr>
        <w:t xml:space="preserve"> бути </w:t>
      </w:r>
      <w:proofErr w:type="spellStart"/>
      <w:r w:rsidRPr="00490561">
        <w:rPr>
          <w:rFonts w:ascii="Times New Roman" w:eastAsia="Calibri" w:hAnsi="Times New Roman" w:cs="Times New Roman"/>
          <w:sz w:val="24"/>
          <w:szCs w:val="24"/>
          <w:lang w:val="ru-RU"/>
        </w:rPr>
        <w:t>визначена</w:t>
      </w:r>
      <w:proofErr w:type="spellEnd"/>
      <w:r w:rsidRPr="00490561">
        <w:rPr>
          <w:rFonts w:ascii="Times New Roman" w:eastAsia="Calibri" w:hAnsi="Times New Roman" w:cs="Times New Roman"/>
          <w:sz w:val="24"/>
          <w:szCs w:val="24"/>
          <w:lang w:val="ru-RU"/>
        </w:rPr>
        <w:t xml:space="preserve"> з </w:t>
      </w:r>
      <w:proofErr w:type="spellStart"/>
      <w:r w:rsidRPr="00490561">
        <w:rPr>
          <w:rFonts w:ascii="Times New Roman" w:eastAsia="Calibri" w:hAnsi="Times New Roman" w:cs="Times New Roman"/>
          <w:sz w:val="24"/>
          <w:szCs w:val="24"/>
          <w:lang w:val="ru-RU"/>
        </w:rPr>
        <w:t>урахуванням</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податків</w:t>
      </w:r>
      <w:proofErr w:type="spellEnd"/>
      <w:r w:rsidRPr="00490561">
        <w:rPr>
          <w:rFonts w:ascii="Times New Roman" w:eastAsia="Calibri" w:hAnsi="Times New Roman" w:cs="Times New Roman"/>
          <w:sz w:val="24"/>
          <w:szCs w:val="24"/>
          <w:lang w:val="ru-RU"/>
        </w:rPr>
        <w:t xml:space="preserve"> і </w:t>
      </w:r>
      <w:proofErr w:type="spellStart"/>
      <w:r w:rsidRPr="00490561">
        <w:rPr>
          <w:rFonts w:ascii="Times New Roman" w:eastAsia="Calibri" w:hAnsi="Times New Roman" w:cs="Times New Roman"/>
          <w:sz w:val="24"/>
          <w:szCs w:val="24"/>
          <w:lang w:val="ru-RU"/>
        </w:rPr>
        <w:t>зборів</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що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сплачуються</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або</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мають</w:t>
      </w:r>
      <w:proofErr w:type="spellEnd"/>
      <w:r w:rsidRPr="00490561">
        <w:rPr>
          <w:rFonts w:ascii="Times New Roman" w:eastAsia="Calibri" w:hAnsi="Times New Roman" w:cs="Times New Roman"/>
          <w:sz w:val="24"/>
          <w:szCs w:val="24"/>
          <w:lang w:val="ru-RU"/>
        </w:rPr>
        <w:t xml:space="preserve"> бути </w:t>
      </w:r>
      <w:proofErr w:type="spellStart"/>
      <w:r w:rsidRPr="00490561">
        <w:rPr>
          <w:rFonts w:ascii="Times New Roman" w:eastAsia="Calibri" w:hAnsi="Times New Roman" w:cs="Times New Roman"/>
          <w:sz w:val="24"/>
          <w:szCs w:val="24"/>
          <w:lang w:val="ru-RU"/>
        </w:rPr>
        <w:t>сплачені</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транспортних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витрат</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навантажувально-розвантажувальних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робіт</w:t>
      </w:r>
      <w:proofErr w:type="spellEnd"/>
      <w:r w:rsidRPr="00490561">
        <w:rPr>
          <w:rFonts w:ascii="Times New Roman" w:eastAsia="Calibri" w:hAnsi="Times New Roman" w:cs="Times New Roman"/>
          <w:sz w:val="24"/>
          <w:szCs w:val="24"/>
          <w:lang w:val="ru-RU"/>
        </w:rPr>
        <w:t xml:space="preserve"> і </w:t>
      </w:r>
      <w:proofErr w:type="spellStart"/>
      <w:r w:rsidRPr="00490561">
        <w:rPr>
          <w:rFonts w:ascii="Times New Roman" w:eastAsia="Calibri" w:hAnsi="Times New Roman" w:cs="Times New Roman"/>
          <w:sz w:val="24"/>
          <w:szCs w:val="24"/>
          <w:lang w:val="ru-RU"/>
        </w:rPr>
        <w:t>тари</w:t>
      </w:r>
      <w:proofErr w:type="spellEnd"/>
      <w:r w:rsidRPr="00490561">
        <w:rPr>
          <w:rFonts w:ascii="Times New Roman" w:eastAsia="Calibri" w:hAnsi="Times New Roman" w:cs="Times New Roman"/>
          <w:sz w:val="24"/>
          <w:szCs w:val="24"/>
          <w:lang w:val="ru-RU"/>
        </w:rPr>
        <w:t xml:space="preserve">, та </w:t>
      </w:r>
      <w:proofErr w:type="spellStart"/>
      <w:r w:rsidRPr="00490561">
        <w:rPr>
          <w:rFonts w:ascii="Times New Roman" w:eastAsia="Calibri" w:hAnsi="Times New Roman" w:cs="Times New Roman"/>
          <w:sz w:val="24"/>
          <w:szCs w:val="24"/>
          <w:lang w:val="ru-RU"/>
        </w:rPr>
        <w:t>інших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витрат</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визначених</w:t>
      </w:r>
      <w:proofErr w:type="spellEnd"/>
      <w:r w:rsidRPr="00490561">
        <w:rPr>
          <w:rFonts w:ascii="Times New Roman" w:eastAsia="Calibri" w:hAnsi="Times New Roman" w:cs="Times New Roman"/>
          <w:sz w:val="24"/>
          <w:szCs w:val="24"/>
          <w:lang w:val="ru-RU"/>
        </w:rPr>
        <w:t xml:space="preserve"> </w:t>
      </w:r>
      <w:proofErr w:type="spellStart"/>
      <w:r w:rsidRPr="00490561">
        <w:rPr>
          <w:rFonts w:ascii="Times New Roman" w:eastAsia="Calibri" w:hAnsi="Times New Roman" w:cs="Times New Roman"/>
          <w:sz w:val="24"/>
          <w:szCs w:val="24"/>
          <w:lang w:val="ru-RU"/>
        </w:rPr>
        <w:t>законодавством</w:t>
      </w:r>
      <w:proofErr w:type="spellEnd"/>
      <w:r w:rsidRPr="00490561">
        <w:rPr>
          <w:rFonts w:ascii="Times New Roman" w:eastAsia="Calibri" w:hAnsi="Times New Roman" w:cs="Times New Roman"/>
          <w:sz w:val="24"/>
          <w:szCs w:val="24"/>
          <w:lang w:val="ru-RU"/>
        </w:rPr>
        <w:t>.</w:t>
      </w:r>
    </w:p>
    <w:p w:rsidR="008B5B2D" w:rsidRPr="008B5B2D" w:rsidRDefault="00490561" w:rsidP="008F3F21">
      <w:pPr>
        <w:widowControl w:val="0"/>
        <w:suppressAutoHyphens/>
        <w:spacing w:after="0" w:line="240" w:lineRule="auto"/>
        <w:jc w:val="both"/>
        <w:rPr>
          <w:rFonts w:ascii="Times New Roman" w:eastAsia="Times New Roman" w:hAnsi="Times New Roman" w:cs="Times New Roman"/>
          <w:b/>
          <w:sz w:val="24"/>
          <w:szCs w:val="24"/>
          <w:lang w:eastAsia="zh-CN"/>
        </w:rPr>
      </w:pPr>
      <w:r w:rsidRPr="00490561">
        <w:rPr>
          <w:rFonts w:ascii="Times New Roman" w:eastAsia="Times New Roman" w:hAnsi="Times New Roman" w:cs="Times New Roman"/>
          <w:kern w:val="2"/>
          <w:sz w:val="24"/>
          <w:szCs w:val="24"/>
          <w:lang w:eastAsia="uk-UA"/>
        </w:rPr>
        <w:t>У разі виникнення обґрунтованої потреби перевірки якості товару, що буде постачатися за договором переможцем процедури закупівлі (наявність скарг пансіонату  на якість чи безпечність товару, невластивий товару зовнішній вигляд, запах, спотворення смакових якостей, в тому числі якщо таке буде виявлено під час термічної обробки товару, зафіксовані випадки харчових отруєнь чи розладів травлення в пансіонаті, куди постачається товар), в будь-який час до моменту повного виконання договору, на вимогу Замовника або його представника, учасник повинен за першою вимогою замовника оплатити проведення фізико - хімічних випробувань товару у відповідних акредитованих лабораторіях. У випадках, вказаних у даному абзаці, замовник проводить самостійний відбір зразків комісією, створеною за участі не менш, ніж трьох працівників замовника, без попереднього повідомлення про такий відбір учасника.</w:t>
      </w:r>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Pr>
          <w:rFonts w:ascii="Times New Roman" w:hAnsi="Times New Roman" w:cs="Times New Roman"/>
          <w:sz w:val="24"/>
          <w:szCs w:val="24"/>
        </w:rPr>
        <w:t>5</w:t>
      </w:r>
      <w:bookmarkStart w:id="2" w:name="_GoBack"/>
      <w:bookmarkEnd w:id="2"/>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на продукти</w:t>
      </w:r>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lastRenderedPageBreak/>
        <w:t>Мета використання товару</w:t>
      </w:r>
      <w:r w:rsidRPr="00122D59">
        <w:rPr>
          <w:rFonts w:ascii="Times New Roman" w:hAnsi="Times New Roman" w:cs="Times New Roman"/>
          <w:sz w:val="24"/>
          <w:szCs w:val="24"/>
        </w:rPr>
        <w:t xml:space="preserve"> :    Потреба у закупівлі зумовлена необхідністю забезпечення</w:t>
      </w:r>
      <w:r w:rsidR="00CF776E" w:rsidRPr="00122D59">
        <w:rPr>
          <w:rFonts w:ascii="Times New Roman" w:hAnsi="Times New Roman" w:cs="Times New Roman"/>
          <w:sz w:val="24"/>
          <w:szCs w:val="24"/>
        </w:rPr>
        <w:t xml:space="preserve"> закладу </w:t>
      </w:r>
      <w:r w:rsidR="00E66068">
        <w:rPr>
          <w:rFonts w:ascii="Times New Roman" w:hAnsi="Times New Roman" w:cs="Times New Roman"/>
          <w:sz w:val="24"/>
          <w:szCs w:val="24"/>
        </w:rPr>
        <w:t>хлібом для безперебійного харчування підопічних</w:t>
      </w:r>
      <w:r w:rsidR="00E50672" w:rsidRPr="00122D59">
        <w:rPr>
          <w:rFonts w:ascii="Times New Roman" w:hAnsi="Times New Roman" w:cs="Times New Roman"/>
          <w:sz w:val="24"/>
          <w:szCs w:val="24"/>
        </w:rPr>
        <w:t>.</w:t>
      </w:r>
      <w:r w:rsidR="006B40B4" w:rsidRPr="006B40B4">
        <w:t xml:space="preserve"> </w:t>
      </w:r>
      <w:r w:rsidR="006B40B4" w:rsidRPr="006B40B4">
        <w:rPr>
          <w:rFonts w:ascii="Times New Roman" w:hAnsi="Times New Roman" w:cs="Times New Roman"/>
          <w:sz w:val="24"/>
          <w:szCs w:val="24"/>
        </w:rPr>
        <w:t>Потреба у даному продукті визначена згідно норм затверджених постановою КМУ № 324 від 13.03.2002 р.</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ato">
    <w:altName w:val="Times New Roman"/>
    <w:charset w:val="01"/>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36668F"/>
    <w:rsid w:val="00373339"/>
    <w:rsid w:val="004376E6"/>
    <w:rsid w:val="00490561"/>
    <w:rsid w:val="006B40B4"/>
    <w:rsid w:val="00742A63"/>
    <w:rsid w:val="008B5B2D"/>
    <w:rsid w:val="008F3F21"/>
    <w:rsid w:val="00A45741"/>
    <w:rsid w:val="00CF776E"/>
    <w:rsid w:val="00D14C54"/>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33B8"/>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6447</Words>
  <Characters>3675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cp:lastPrinted>2024-03-01T11:49:00Z</cp:lastPrinted>
  <dcterms:created xsi:type="dcterms:W3CDTF">2023-08-07T13:11:00Z</dcterms:created>
  <dcterms:modified xsi:type="dcterms:W3CDTF">2024-12-06T13:34:00Z</dcterms:modified>
</cp:coreProperties>
</file>