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 на підставі постанови Кабінету Міністрів України від 11.10.2016 №710 «Про ефективне використання державних коштів»</w:t>
      </w:r>
      <w:r w:rsidRPr="008B5B2D">
        <w:rPr>
          <w:rFonts w:ascii="Times New Roman" w:hAnsi="Times New Roman" w:cs="Times New Roman"/>
          <w:sz w:val="24"/>
          <w:szCs w:val="24"/>
        </w:rPr>
        <w:t xml:space="preserve"> </w:t>
      </w:r>
    </w:p>
    <w:p w:rsidR="00B32459" w:rsidRDefault="00D70E0C" w:rsidP="0036668F">
      <w:pPr>
        <w:rPr>
          <w:rFonts w:ascii="Times New Roman" w:hAnsi="Times New Roman" w:cs="Times New Roman"/>
          <w:b/>
          <w:bCs/>
          <w:sz w:val="24"/>
          <w:szCs w:val="24"/>
        </w:rPr>
      </w:pPr>
      <w:r w:rsidRPr="00D70E0C">
        <w:rPr>
          <w:rFonts w:ascii="Times New Roman" w:hAnsi="Times New Roman" w:cs="Times New Roman"/>
          <w:b/>
          <w:bCs/>
          <w:sz w:val="24"/>
          <w:szCs w:val="24"/>
          <w:lang w:val="ru-RU"/>
        </w:rPr>
        <w:t xml:space="preserve">код за </w:t>
      </w:r>
      <w:r w:rsidR="000A5E58" w:rsidRPr="000A5E58">
        <w:rPr>
          <w:rFonts w:ascii="Times New Roman" w:hAnsi="Times New Roman" w:cs="Times New Roman"/>
          <w:b/>
          <w:bCs/>
          <w:iCs/>
          <w:sz w:val="24"/>
          <w:szCs w:val="24"/>
        </w:rPr>
        <w:t xml:space="preserve">ДК 021:2015: </w:t>
      </w:r>
      <w:r w:rsidR="004A399F" w:rsidRPr="004A399F">
        <w:rPr>
          <w:rFonts w:ascii="Times New Roman" w:hAnsi="Times New Roman" w:cs="Times New Roman"/>
          <w:b/>
          <w:bCs/>
          <w:iCs/>
          <w:sz w:val="24"/>
          <w:szCs w:val="24"/>
        </w:rPr>
        <w:t>код ДК 021:2015: 03410000-7 Деревина</w:t>
      </w:r>
    </w:p>
    <w:p w:rsidR="0036668F" w:rsidRPr="003B35CA" w:rsidRDefault="0036668F" w:rsidP="0036668F">
      <w:pPr>
        <w:rPr>
          <w:rFonts w:ascii="Times New Roman" w:hAnsi="Times New Roman" w:cs="Times New Roman"/>
          <w:b/>
          <w:bCs/>
          <w:iCs/>
          <w:sz w:val="24"/>
          <w:szCs w:val="24"/>
        </w:rPr>
      </w:pPr>
      <w:r w:rsidRPr="008B5B2D">
        <w:rPr>
          <w:rFonts w:ascii="Times New Roman" w:hAnsi="Times New Roman" w:cs="Times New Roman"/>
          <w:b/>
          <w:bCs/>
          <w:sz w:val="24"/>
          <w:szCs w:val="24"/>
        </w:rPr>
        <w:t>Замовник</w:t>
      </w:r>
      <w:r w:rsidRPr="008B5B2D">
        <w:rPr>
          <w:rFonts w:ascii="Times New Roman" w:hAnsi="Times New Roman" w:cs="Times New Roman"/>
          <w:sz w:val="24"/>
          <w:szCs w:val="24"/>
        </w:rPr>
        <w:t xml:space="preserve">: </w:t>
      </w:r>
      <w:proofErr w:type="spellStart"/>
      <w:r w:rsidRPr="008B5B2D">
        <w:rPr>
          <w:rFonts w:ascii="Times New Roman" w:hAnsi="Times New Roman" w:cs="Times New Roman"/>
          <w:sz w:val="24"/>
          <w:szCs w:val="24"/>
        </w:rPr>
        <w:t>Берестечківський</w:t>
      </w:r>
      <w:proofErr w:type="spellEnd"/>
      <w:r w:rsidRPr="008B5B2D">
        <w:rPr>
          <w:rFonts w:ascii="Times New Roman" w:hAnsi="Times New Roman" w:cs="Times New Roman"/>
          <w:sz w:val="24"/>
          <w:szCs w:val="24"/>
        </w:rPr>
        <w:t xml:space="preserve"> психоневрологічний інтернат </w:t>
      </w:r>
    </w:p>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Код за ЄДРПОУ</w:t>
      </w:r>
      <w:r w:rsidRPr="008B5B2D">
        <w:rPr>
          <w:rFonts w:ascii="Times New Roman" w:hAnsi="Times New Roman" w:cs="Times New Roman"/>
          <w:sz w:val="24"/>
          <w:szCs w:val="24"/>
        </w:rPr>
        <w:t>: 03188180</w:t>
      </w:r>
    </w:p>
    <w:p w:rsidR="0036668F" w:rsidRPr="000A5E58" w:rsidRDefault="00373339" w:rsidP="0036668F">
      <w:pPr>
        <w:rPr>
          <w:rFonts w:ascii="Times New Roman" w:hAnsi="Times New Roman" w:cs="Times New Roman"/>
          <w:color w:val="FF0000"/>
          <w:sz w:val="24"/>
          <w:szCs w:val="24"/>
        </w:rPr>
      </w:pPr>
      <w:r w:rsidRPr="008B5B2D">
        <w:rPr>
          <w:rFonts w:ascii="Times New Roman" w:hAnsi="Times New Roman" w:cs="Times New Roman"/>
          <w:b/>
          <w:bCs/>
          <w:sz w:val="24"/>
          <w:szCs w:val="24"/>
        </w:rPr>
        <w:t>Ідентиф</w:t>
      </w:r>
      <w:r w:rsidR="0036668F" w:rsidRPr="008B5B2D">
        <w:rPr>
          <w:rFonts w:ascii="Times New Roman" w:hAnsi="Times New Roman" w:cs="Times New Roman"/>
          <w:b/>
          <w:bCs/>
          <w:sz w:val="24"/>
          <w:szCs w:val="24"/>
        </w:rPr>
        <w:t>ікатор  закупівлі:</w:t>
      </w:r>
      <w:r w:rsidR="0036668F" w:rsidRPr="008B5B2D">
        <w:rPr>
          <w:rFonts w:ascii="Times New Roman" w:hAnsi="Times New Roman" w:cs="Times New Roman"/>
          <w:sz w:val="24"/>
          <w:szCs w:val="24"/>
        </w:rPr>
        <w:t xml:space="preserve"> </w:t>
      </w:r>
      <w:r w:rsidR="004A399F" w:rsidRPr="004A399F">
        <w:rPr>
          <w:rFonts w:ascii="Times New Roman" w:hAnsi="Times New Roman" w:cs="Times New Roman"/>
          <w:b/>
          <w:bCs/>
          <w:sz w:val="24"/>
          <w:szCs w:val="24"/>
        </w:rPr>
        <w:t>2026-0</w:t>
      </w:r>
      <w:r w:rsidR="005E2BD8">
        <w:rPr>
          <w:rFonts w:ascii="Times New Roman" w:hAnsi="Times New Roman" w:cs="Times New Roman"/>
          <w:b/>
          <w:bCs/>
          <w:sz w:val="24"/>
          <w:szCs w:val="24"/>
        </w:rPr>
        <w:t>7</w:t>
      </w:r>
      <w:r w:rsidR="004A399F" w:rsidRPr="004A399F">
        <w:rPr>
          <w:rFonts w:ascii="Times New Roman" w:hAnsi="Times New Roman" w:cs="Times New Roman"/>
          <w:b/>
          <w:bCs/>
          <w:sz w:val="24"/>
          <w:szCs w:val="24"/>
        </w:rPr>
        <w:t>-0</w:t>
      </w:r>
      <w:r w:rsidR="005E2BD8">
        <w:rPr>
          <w:rFonts w:ascii="Times New Roman" w:hAnsi="Times New Roman" w:cs="Times New Roman"/>
          <w:b/>
          <w:bCs/>
          <w:sz w:val="24"/>
          <w:szCs w:val="24"/>
        </w:rPr>
        <w:t>1</w:t>
      </w:r>
      <w:r w:rsidR="004A399F" w:rsidRPr="004A399F">
        <w:rPr>
          <w:rFonts w:ascii="Times New Roman" w:hAnsi="Times New Roman" w:cs="Times New Roman"/>
          <w:b/>
          <w:bCs/>
          <w:sz w:val="24"/>
          <w:szCs w:val="24"/>
        </w:rPr>
        <w:t>-00</w:t>
      </w:r>
      <w:r w:rsidR="005E2BD8">
        <w:rPr>
          <w:rFonts w:ascii="Times New Roman" w:hAnsi="Times New Roman" w:cs="Times New Roman"/>
          <w:b/>
          <w:bCs/>
          <w:sz w:val="24"/>
          <w:szCs w:val="24"/>
        </w:rPr>
        <w:t>4272</w:t>
      </w:r>
      <w:r w:rsidR="004A399F" w:rsidRPr="004A399F">
        <w:rPr>
          <w:rFonts w:ascii="Times New Roman" w:hAnsi="Times New Roman" w:cs="Times New Roman"/>
          <w:b/>
          <w:bCs/>
          <w:sz w:val="24"/>
          <w:szCs w:val="24"/>
        </w:rPr>
        <w:t>-a</w:t>
      </w:r>
      <w:r w:rsidR="0036668F" w:rsidRPr="000A5E58">
        <w:rPr>
          <w:rFonts w:ascii="Times New Roman" w:hAnsi="Times New Roman" w:cs="Times New Roman"/>
          <w:b/>
          <w:bCs/>
          <w:color w:val="FF0000"/>
          <w:sz w:val="24"/>
          <w:szCs w:val="24"/>
        </w:rPr>
        <w:tab/>
        <w:t xml:space="preserve"> </w:t>
      </w:r>
    </w:p>
    <w:p w:rsidR="0036668F" w:rsidRPr="005C573E"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Очікувана вартість</w:t>
      </w:r>
      <w:r w:rsidRPr="008B5B2D">
        <w:rPr>
          <w:rFonts w:ascii="Times New Roman" w:hAnsi="Times New Roman" w:cs="Times New Roman"/>
          <w:sz w:val="24"/>
          <w:szCs w:val="24"/>
        </w:rPr>
        <w:t xml:space="preserve">: </w:t>
      </w:r>
      <w:r w:rsidR="005E2BD8">
        <w:rPr>
          <w:rFonts w:ascii="Times New Roman" w:hAnsi="Times New Roman" w:cs="Times New Roman"/>
          <w:b/>
          <w:sz w:val="24"/>
          <w:szCs w:val="24"/>
        </w:rPr>
        <w:t>425 460</w:t>
      </w:r>
      <w:r w:rsidR="008B27C8" w:rsidRPr="005C573E">
        <w:rPr>
          <w:rFonts w:ascii="Times New Roman" w:hAnsi="Times New Roman" w:cs="Times New Roman"/>
          <w:b/>
          <w:sz w:val="24"/>
          <w:szCs w:val="24"/>
        </w:rPr>
        <w:t>.00</w:t>
      </w:r>
      <w:r w:rsidRPr="005C573E">
        <w:rPr>
          <w:rFonts w:ascii="Times New Roman" w:hAnsi="Times New Roman" w:cs="Times New Roman"/>
          <w:b/>
          <w:sz w:val="24"/>
          <w:szCs w:val="24"/>
        </w:rPr>
        <w:t xml:space="preserve"> </w:t>
      </w:r>
      <w:proofErr w:type="spellStart"/>
      <w:r w:rsidRPr="005C573E">
        <w:rPr>
          <w:rFonts w:ascii="Times New Roman" w:hAnsi="Times New Roman" w:cs="Times New Roman"/>
          <w:b/>
          <w:sz w:val="24"/>
          <w:szCs w:val="24"/>
        </w:rPr>
        <w:t>грн.</w:t>
      </w:r>
      <w:r w:rsidR="005E2BD8">
        <w:rPr>
          <w:rFonts w:ascii="Times New Roman" w:hAnsi="Times New Roman" w:cs="Times New Roman"/>
          <w:b/>
          <w:sz w:val="24"/>
          <w:szCs w:val="24"/>
        </w:rPr>
        <w:t>без</w:t>
      </w:r>
      <w:proofErr w:type="spellEnd"/>
      <w:r w:rsidR="005E2BD8">
        <w:rPr>
          <w:rFonts w:ascii="Times New Roman" w:hAnsi="Times New Roman" w:cs="Times New Roman"/>
          <w:b/>
          <w:sz w:val="24"/>
          <w:szCs w:val="24"/>
        </w:rPr>
        <w:t xml:space="preserve"> ПДВ</w:t>
      </w:r>
    </w:p>
    <w:p w:rsidR="00490561" w:rsidRDefault="0036668F" w:rsidP="00490561">
      <w:pPr>
        <w:rPr>
          <w:rFonts w:ascii="Times New Roman" w:hAnsi="Times New Roman" w:cs="Times New Roman"/>
          <w:b/>
          <w:sz w:val="24"/>
          <w:szCs w:val="24"/>
        </w:rPr>
      </w:pPr>
      <w:r w:rsidRPr="008B5B2D">
        <w:rPr>
          <w:rFonts w:ascii="Times New Roman" w:hAnsi="Times New Roman" w:cs="Times New Roman"/>
          <w:b/>
          <w:sz w:val="24"/>
          <w:szCs w:val="24"/>
        </w:rPr>
        <w:t xml:space="preserve">Кількість товару : </w:t>
      </w:r>
      <w:r w:rsidR="00373339" w:rsidRPr="008B5B2D">
        <w:rPr>
          <w:rFonts w:ascii="Times New Roman" w:hAnsi="Times New Roman" w:cs="Times New Roman"/>
          <w:b/>
          <w:sz w:val="24"/>
          <w:szCs w:val="24"/>
        </w:rPr>
        <w:t xml:space="preserve"> </w:t>
      </w:r>
      <w:r w:rsidR="004A399F">
        <w:rPr>
          <w:rFonts w:ascii="Times New Roman" w:hAnsi="Times New Roman" w:cs="Times New Roman"/>
          <w:b/>
          <w:sz w:val="24"/>
          <w:szCs w:val="24"/>
        </w:rPr>
        <w:t>30.</w:t>
      </w:r>
      <w:r w:rsidR="005E2BD8">
        <w:rPr>
          <w:rFonts w:ascii="Times New Roman" w:hAnsi="Times New Roman" w:cs="Times New Roman"/>
          <w:b/>
          <w:sz w:val="24"/>
          <w:szCs w:val="24"/>
        </w:rPr>
        <w:t>39</w:t>
      </w:r>
      <w:r w:rsidR="004A399F">
        <w:rPr>
          <w:rFonts w:ascii="Times New Roman" w:hAnsi="Times New Roman" w:cs="Times New Roman"/>
          <w:b/>
          <w:sz w:val="24"/>
          <w:szCs w:val="24"/>
        </w:rPr>
        <w:t xml:space="preserve"> </w:t>
      </w:r>
      <w:proofErr w:type="spellStart"/>
      <w:r w:rsidR="004A399F">
        <w:rPr>
          <w:rFonts w:ascii="Times New Roman" w:hAnsi="Times New Roman" w:cs="Times New Roman"/>
          <w:b/>
          <w:sz w:val="24"/>
          <w:szCs w:val="24"/>
        </w:rPr>
        <w:t>м.куб</w:t>
      </w:r>
      <w:proofErr w:type="spellEnd"/>
      <w:r w:rsidR="004A399F">
        <w:rPr>
          <w:rFonts w:ascii="Times New Roman" w:hAnsi="Times New Roman" w:cs="Times New Roman"/>
          <w:b/>
          <w:sz w:val="24"/>
          <w:szCs w:val="24"/>
        </w:rPr>
        <w:t>.</w:t>
      </w:r>
    </w:p>
    <w:p w:rsidR="004A399F" w:rsidRPr="004A399F" w:rsidRDefault="004A399F" w:rsidP="004A399F">
      <w:pPr>
        <w:keepNext/>
        <w:keepLines/>
        <w:widowControl w:val="0"/>
        <w:shd w:val="clear" w:color="auto" w:fill="FFFFFF"/>
        <w:spacing w:line="295" w:lineRule="exact"/>
        <w:jc w:val="center"/>
        <w:outlineLvl w:val="0"/>
        <w:rPr>
          <w:rFonts w:ascii="Times New Roman" w:eastAsia="Aptos" w:hAnsi="Times New Roman" w:cs="Times New Roman"/>
          <w:b/>
          <w:bCs/>
          <w:sz w:val="24"/>
          <w:lang w:eastAsia="uk-UA" w:bidi="uk-UA"/>
        </w:rPr>
      </w:pPr>
      <w:r w:rsidRPr="004A399F">
        <w:rPr>
          <w:rFonts w:ascii="Times New Roman" w:eastAsia="Aptos" w:hAnsi="Times New Roman" w:cs="Times New Roman"/>
          <w:b/>
          <w:bCs/>
          <w:sz w:val="24"/>
          <w:lang w:eastAsia="uk-UA" w:bidi="uk-UA"/>
        </w:rPr>
        <w:t>ІНФОРМАЦІЯ ПРО ТЕХНІЧНІ, ЯКІСНІ ТА КІЛЬКІСНІ ХАРАКТЕРИСТИКИ ПРЕДМЕТА ЗАКУПІВЛІ</w:t>
      </w:r>
    </w:p>
    <w:p w:rsidR="004A399F" w:rsidRPr="004A399F" w:rsidRDefault="004A399F" w:rsidP="004A399F">
      <w:pPr>
        <w:spacing w:after="0" w:line="240" w:lineRule="auto"/>
        <w:jc w:val="center"/>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val="ru-RU" w:eastAsia="uk-UA"/>
        </w:rPr>
        <w:t xml:space="preserve">ОСНОВНІ </w:t>
      </w:r>
      <w:proofErr w:type="gramStart"/>
      <w:r w:rsidRPr="004A399F">
        <w:rPr>
          <w:rFonts w:ascii="Times New Roman" w:eastAsia="Times New Roman" w:hAnsi="Times New Roman" w:cs="Times New Roman"/>
          <w:sz w:val="24"/>
          <w:szCs w:val="24"/>
          <w:lang w:eastAsia="uk-UA"/>
        </w:rPr>
        <w:t>ТЕХН</w:t>
      </w:r>
      <w:proofErr w:type="gramEnd"/>
      <w:r w:rsidRPr="004A399F">
        <w:rPr>
          <w:rFonts w:ascii="Times New Roman" w:eastAsia="Times New Roman" w:hAnsi="Times New Roman" w:cs="Times New Roman"/>
          <w:sz w:val="24"/>
          <w:szCs w:val="24"/>
          <w:lang w:eastAsia="uk-UA"/>
        </w:rPr>
        <w:t>ІЧНІ ТА ЯКІСНІ ХАРАКТЕРИСТИКИ</w:t>
      </w:r>
      <w:r w:rsidRPr="004A399F">
        <w:rPr>
          <w:rFonts w:ascii="Times New Roman" w:eastAsia="Times New Roman" w:hAnsi="Times New Roman" w:cs="Times New Roman"/>
          <w:sz w:val="24"/>
          <w:szCs w:val="24"/>
          <w:lang w:val="ru-RU" w:eastAsia="uk-UA"/>
        </w:rPr>
        <w:t xml:space="preserve"> ПРЕДМЕТА ЗАКУПІВЛІ</w:t>
      </w:r>
    </w:p>
    <w:p w:rsidR="004A399F" w:rsidRPr="004A399F" w:rsidRDefault="004A399F" w:rsidP="004A399F">
      <w:pPr>
        <w:spacing w:after="0" w:line="240" w:lineRule="auto"/>
        <w:jc w:val="center"/>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sz w:val="24"/>
          <w:szCs w:val="24"/>
          <w:lang w:eastAsia="uk-UA"/>
        </w:rPr>
        <w:t>ТА ПЕРЕЛІК ДОКУМЕНТІВ,ЩО НЕОБХІДНО НАДАТИ УЧАСНИКУ В ЇХ ПІДТВЕРДЖЕННЯ на закупівлю</w:t>
      </w:r>
      <w:r w:rsidRPr="004A399F">
        <w:rPr>
          <w:rFonts w:ascii="Times New Roman" w:eastAsia="Times New Roman" w:hAnsi="Times New Roman" w:cs="Times New Roman"/>
          <w:b/>
          <w:sz w:val="24"/>
          <w:szCs w:val="24"/>
          <w:lang w:eastAsia="uk-UA"/>
        </w:rPr>
        <w:t xml:space="preserve"> </w:t>
      </w:r>
      <w:r w:rsidRPr="004A399F">
        <w:rPr>
          <w:rFonts w:ascii="Times New Roman" w:eastAsia="Times New Roman" w:hAnsi="Times New Roman" w:cs="Times New Roman"/>
          <w:sz w:val="24"/>
          <w:szCs w:val="24"/>
          <w:lang w:eastAsia="uk-UA"/>
        </w:rPr>
        <w:t xml:space="preserve">товару: </w:t>
      </w:r>
      <w:r w:rsidRPr="004A399F">
        <w:rPr>
          <w:rFonts w:ascii="Times New Roman" w:eastAsia="Times New Roman" w:hAnsi="Times New Roman" w:cs="Times New Roman"/>
          <w:b/>
          <w:sz w:val="24"/>
          <w:szCs w:val="24"/>
          <w:lang w:eastAsia="uk-UA"/>
        </w:rPr>
        <w:t xml:space="preserve">Брус, балки, крокви, </w:t>
      </w:r>
      <w:proofErr w:type="spellStart"/>
      <w:r w:rsidRPr="004A399F">
        <w:rPr>
          <w:rFonts w:ascii="Times New Roman" w:eastAsia="Times New Roman" w:hAnsi="Times New Roman" w:cs="Times New Roman"/>
          <w:b/>
          <w:sz w:val="24"/>
          <w:szCs w:val="24"/>
          <w:lang w:eastAsia="uk-UA"/>
        </w:rPr>
        <w:t>доски</w:t>
      </w:r>
      <w:proofErr w:type="spellEnd"/>
      <w:r w:rsidRPr="004A399F">
        <w:rPr>
          <w:rFonts w:ascii="Times New Roman" w:eastAsia="Times New Roman" w:hAnsi="Times New Roman" w:cs="Times New Roman"/>
          <w:b/>
          <w:sz w:val="24"/>
          <w:szCs w:val="24"/>
          <w:lang w:eastAsia="uk-UA"/>
        </w:rPr>
        <w:t xml:space="preserve"> (код ДК 021:2015: 03410000-7 Деревина)</w:t>
      </w:r>
    </w:p>
    <w:p w:rsidR="004A399F" w:rsidRPr="004A399F" w:rsidRDefault="004A399F" w:rsidP="004A399F">
      <w:pPr>
        <w:spacing w:after="0" w:line="240" w:lineRule="auto"/>
        <w:jc w:val="center"/>
        <w:rPr>
          <w:rFonts w:ascii="Times New Roman" w:eastAsia="Times New Roman" w:hAnsi="Times New Roman" w:cs="Times New Roman"/>
          <w:b/>
          <w:sz w:val="24"/>
          <w:szCs w:val="24"/>
          <w:lang w:eastAsia="uk-UA"/>
        </w:rPr>
      </w:pPr>
    </w:p>
    <w:p w:rsidR="004A399F" w:rsidRPr="004A399F" w:rsidRDefault="004A399F" w:rsidP="004A399F">
      <w:pPr>
        <w:ind w:firstLine="708"/>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Замовник здійснює закупівлю даного виду товару, оскільки він за своїми якісними та технічними характеристиками найбільше відповідає потребам та вимогам Замовника. Закупівля з певними технічними і якісними характеристиками обґрунтована наявними потребами Замовника з урахуванням надійності, високого рівня безпеки та з урахуванням виділених коштів. Тому для дотримання принципів Закону, а саме максимальної економії та ефективності, замовником було прийнято рішення провести закупівлю товару з певними технічними і якісними характеристиками.</w:t>
      </w:r>
    </w:p>
    <w:p w:rsidR="004A399F" w:rsidRPr="004A399F" w:rsidRDefault="004A399F" w:rsidP="004A399F">
      <w:pPr>
        <w:spacing w:after="0"/>
        <w:ind w:firstLine="709"/>
        <w:jc w:val="both"/>
        <w:rPr>
          <w:rFonts w:ascii="Times New Roman" w:eastAsia="Times New Roman" w:hAnsi="Times New Roman" w:cs="Times New Roman"/>
          <w:i/>
          <w:sz w:val="24"/>
          <w:szCs w:val="24"/>
          <w:lang w:eastAsia="uk-UA"/>
        </w:rPr>
      </w:pPr>
      <w:r w:rsidRPr="004A399F">
        <w:rPr>
          <w:rFonts w:ascii="Times New Roman" w:eastAsia="Times New Roman" w:hAnsi="Times New Roman" w:cs="Times New Roman"/>
          <w:i/>
          <w:sz w:val="24"/>
          <w:szCs w:val="24"/>
          <w:lang w:eastAsia="uk-UA"/>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w:t>
      </w:r>
      <w:r w:rsidRPr="004A399F">
        <w:rPr>
          <w:rFonts w:ascii="Times New Roman" w:eastAsia="Times New Roman" w:hAnsi="Times New Roman" w:cs="Times New Roman"/>
          <w:b/>
          <w:i/>
          <w:sz w:val="24"/>
          <w:szCs w:val="24"/>
          <w:lang w:eastAsia="uk-UA"/>
        </w:rPr>
        <w:t>«або еквівалент»</w:t>
      </w:r>
      <w:r w:rsidRPr="004A399F">
        <w:rPr>
          <w:rFonts w:ascii="Times New Roman" w:eastAsia="Times New Roman" w:hAnsi="Times New Roman" w:cs="Times New Roman"/>
          <w:i/>
          <w:sz w:val="24"/>
          <w:szCs w:val="24"/>
          <w:lang w:eastAsia="uk-UA"/>
        </w:rPr>
        <w:t xml:space="preserve"> (еквівалентом вважатиметься товар, який за характеристиками та своїм призначенням відповідає вимогам, встановленим Замовником).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819"/>
        <w:gridCol w:w="1418"/>
        <w:gridCol w:w="1417"/>
      </w:tblGrid>
      <w:tr w:rsidR="004A399F" w:rsidRPr="004A399F" w:rsidTr="00BA33A1">
        <w:trPr>
          <w:trHeight w:val="252"/>
        </w:trPr>
        <w:tc>
          <w:tcPr>
            <w:tcW w:w="2235" w:type="dxa"/>
            <w:tcBorders>
              <w:top w:val="single" w:sz="4" w:space="0" w:color="auto"/>
              <w:left w:val="single" w:sz="4" w:space="0" w:color="auto"/>
              <w:bottom w:val="single" w:sz="4" w:space="0" w:color="auto"/>
              <w:right w:val="single" w:sz="4" w:space="0" w:color="auto"/>
            </w:tcBorders>
            <w:vAlign w:val="center"/>
            <w:hideMark/>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Найменування товару</w:t>
            </w:r>
          </w:p>
        </w:tc>
        <w:tc>
          <w:tcPr>
            <w:tcW w:w="4819" w:type="dxa"/>
            <w:tcBorders>
              <w:top w:val="single" w:sz="4" w:space="0" w:color="auto"/>
              <w:left w:val="single" w:sz="4" w:space="0" w:color="auto"/>
              <w:bottom w:val="single" w:sz="4" w:space="0" w:color="auto"/>
              <w:right w:val="single" w:sz="4" w:space="0" w:color="auto"/>
            </w:tcBorders>
            <w:vAlign w:val="center"/>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Якісні характеристики товару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proofErr w:type="spellStart"/>
            <w:r w:rsidRPr="004A399F">
              <w:rPr>
                <w:rFonts w:ascii="Times New Roman" w:eastAsia="Times New Roman" w:hAnsi="Times New Roman" w:cs="Times New Roman"/>
                <w:b/>
                <w:sz w:val="24"/>
                <w:szCs w:val="24"/>
                <w:lang w:eastAsia="uk-UA"/>
              </w:rPr>
              <w:t>Од.виміру</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 xml:space="preserve">Кількість </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Брус 160х80х5000</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Тип товару: брус сухий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2</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160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80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5000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2.52</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Балки  160х100х4500</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Тип товару: балки</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2</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lastRenderedPageBreak/>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160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100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4500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lastRenderedPageBreak/>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5.67</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lastRenderedPageBreak/>
              <w:t>Крокви 140х70х5000</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Тип товару: крокви</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2</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140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70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5000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4.2</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Доски</w:t>
            </w:r>
            <w:proofErr w:type="spellEnd"/>
            <w:r w:rsidRPr="004A399F">
              <w:rPr>
                <w:rFonts w:ascii="Times New Roman" w:eastAsia="Times New Roman" w:hAnsi="Times New Roman" w:cs="Times New Roman"/>
                <w:sz w:val="24"/>
                <w:szCs w:val="24"/>
                <w:lang w:eastAsia="uk-UA"/>
              </w:rPr>
              <w:t xml:space="preserve"> 30мм</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Тип товару: </w:t>
            </w:r>
            <w:proofErr w:type="spellStart"/>
            <w:r w:rsidRPr="004A399F">
              <w:rPr>
                <w:rFonts w:ascii="Times New Roman" w:eastAsia="Times New Roman" w:hAnsi="Times New Roman" w:cs="Times New Roman"/>
                <w:sz w:val="24"/>
                <w:szCs w:val="24"/>
                <w:lang w:eastAsia="uk-UA"/>
              </w:rPr>
              <w:t>доски</w:t>
            </w:r>
            <w:proofErr w:type="spellEnd"/>
          </w:p>
          <w:p w:rsidR="004A399F" w:rsidRPr="004A399F" w:rsidRDefault="004A399F" w:rsidP="004A399F">
            <w:pPr>
              <w:tabs>
                <w:tab w:val="center" w:pos="2301"/>
              </w:tabs>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r w:rsidRPr="004A399F">
              <w:rPr>
                <w:rFonts w:ascii="Times New Roman" w:eastAsia="Times New Roman" w:hAnsi="Times New Roman" w:cs="Times New Roman"/>
                <w:sz w:val="24"/>
                <w:szCs w:val="24"/>
                <w:lang w:eastAsia="uk-UA"/>
              </w:rPr>
              <w:tab/>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3</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30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150 - 250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4000 - 6500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10.5</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Доски</w:t>
            </w:r>
            <w:proofErr w:type="spellEnd"/>
            <w:r w:rsidRPr="004A399F">
              <w:rPr>
                <w:rFonts w:ascii="Times New Roman" w:eastAsia="Times New Roman" w:hAnsi="Times New Roman" w:cs="Times New Roman"/>
                <w:sz w:val="24"/>
                <w:szCs w:val="24"/>
                <w:lang w:eastAsia="uk-UA"/>
              </w:rPr>
              <w:t xml:space="preserve"> 30мм</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Тип товару: </w:t>
            </w:r>
            <w:proofErr w:type="spellStart"/>
            <w:r w:rsidRPr="004A399F">
              <w:rPr>
                <w:rFonts w:ascii="Times New Roman" w:eastAsia="Times New Roman" w:hAnsi="Times New Roman" w:cs="Times New Roman"/>
                <w:sz w:val="24"/>
                <w:szCs w:val="24"/>
                <w:lang w:eastAsia="uk-UA"/>
              </w:rPr>
              <w:t>доски</w:t>
            </w:r>
            <w:proofErr w:type="spellEnd"/>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3</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30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від 250 мм і більше</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4000 - 6500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7.5</w:t>
            </w:r>
          </w:p>
        </w:tc>
      </w:tr>
    </w:tbl>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Для підтвердження відповідності технічним і якісним вимогам Учасник у складі своєї тендерної пропозиції надає</w:t>
      </w:r>
      <w:r w:rsidRPr="004A399F">
        <w:rPr>
          <w:rFonts w:ascii="Calibri" w:eastAsia="Calibri" w:hAnsi="Calibri" w:cs="Times New Roman"/>
        </w:rPr>
        <w:t xml:space="preserve"> </w:t>
      </w:r>
      <w:r w:rsidRPr="004A399F">
        <w:rPr>
          <w:rFonts w:ascii="Times New Roman" w:eastAsia="Times New Roman" w:hAnsi="Times New Roman" w:cs="Times New Roman"/>
          <w:b/>
          <w:sz w:val="24"/>
          <w:szCs w:val="24"/>
          <w:lang w:eastAsia="uk-UA"/>
        </w:rPr>
        <w:t>сертифікати відповідності на товар або інші документи, які посвідчують якість товару, що є предметом закупівлі.</w:t>
      </w:r>
    </w:p>
    <w:p w:rsidR="004A399F" w:rsidRPr="004A399F" w:rsidRDefault="004A399F" w:rsidP="004A399F">
      <w:pPr>
        <w:spacing w:after="0" w:line="240" w:lineRule="auto"/>
        <w:ind w:left="218"/>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ab/>
        <w:t>*Якщо товар не підлягає сертифікації, надається довідка про те, що дана продукція не підлягає обов’язковій сертифікації в Україні.</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Строк поставки Товару: з дати підписання договору до </w:t>
      </w:r>
      <w:r w:rsidR="005E2BD8">
        <w:rPr>
          <w:rFonts w:ascii="Times New Roman" w:eastAsia="Times New Roman" w:hAnsi="Times New Roman" w:cs="Times New Roman"/>
          <w:sz w:val="24"/>
          <w:szCs w:val="24"/>
          <w:lang w:eastAsia="uk-UA"/>
        </w:rPr>
        <w:t>15.09</w:t>
      </w:r>
      <w:bookmarkStart w:id="0" w:name="_GoBack"/>
      <w:bookmarkEnd w:id="0"/>
      <w:r w:rsidRPr="004A399F">
        <w:rPr>
          <w:rFonts w:ascii="Times New Roman" w:eastAsia="Times New Roman" w:hAnsi="Times New Roman" w:cs="Times New Roman"/>
          <w:sz w:val="24"/>
          <w:szCs w:val="24"/>
          <w:lang w:eastAsia="uk-UA"/>
        </w:rPr>
        <w:t>.2026 року включно.</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Вартість транспортних витрат на доставку Товару до місця поставки та роботи по  розвантаженню товару за рахунок постачальника товару. </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Місце поставки товарів або місце виконання робіт чи надання послуг: Україна, 45765, Волинська обл.., м. Берестечко, </w:t>
      </w:r>
      <w:proofErr w:type="spellStart"/>
      <w:r w:rsidRPr="004A399F">
        <w:rPr>
          <w:rFonts w:ascii="Times New Roman" w:eastAsia="Times New Roman" w:hAnsi="Times New Roman" w:cs="Times New Roman"/>
          <w:sz w:val="24"/>
          <w:szCs w:val="24"/>
          <w:lang w:eastAsia="uk-UA"/>
        </w:rPr>
        <w:t>вул..Паркова</w:t>
      </w:r>
      <w:proofErr w:type="spellEnd"/>
      <w:r w:rsidRPr="004A399F">
        <w:rPr>
          <w:rFonts w:ascii="Times New Roman" w:eastAsia="Times New Roman" w:hAnsi="Times New Roman" w:cs="Times New Roman"/>
          <w:sz w:val="24"/>
          <w:szCs w:val="24"/>
          <w:lang w:eastAsia="uk-UA"/>
        </w:rPr>
        <w:t>, 21.</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При передачі Товару Постачальник надає Замовнику: рахунок-фактуру,  видаткову накладну та документи підтверджуючі якість товару. </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Невідповідність зазначених документів вимогам чинних нормативно-правових актів є підставою для відмови Замовника від прийняття Товару без відповідальності за такі дії. При цьому Товар вважається не поставленим.</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val="x-none" w:eastAsia="uk-UA"/>
        </w:rPr>
      </w:pPr>
      <w:r w:rsidRPr="004A399F">
        <w:rPr>
          <w:rFonts w:ascii="Times New Roman" w:eastAsia="Times New Roman" w:hAnsi="Times New Roman" w:cs="Times New Roman"/>
          <w:sz w:val="24"/>
          <w:szCs w:val="24"/>
          <w:lang w:val="x-none" w:eastAsia="uk-UA"/>
        </w:rPr>
        <w:lastRenderedPageBreak/>
        <w:t>Не допускаються дефекти будь яких видів.</w:t>
      </w:r>
      <w:r w:rsidRPr="004A399F">
        <w:rPr>
          <w:rFonts w:ascii="Times New Roman" w:eastAsia="Times New Roman" w:hAnsi="Times New Roman" w:cs="Times New Roman"/>
          <w:sz w:val="24"/>
          <w:szCs w:val="24"/>
          <w:lang w:eastAsia="uk-UA"/>
        </w:rPr>
        <w:t xml:space="preserve"> Товар повинен бути новим.</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val="x-none" w:eastAsia="uk-UA"/>
        </w:rPr>
      </w:pPr>
      <w:r w:rsidRPr="004A399F">
        <w:rPr>
          <w:rFonts w:ascii="Times New Roman" w:eastAsia="Times New Roman" w:hAnsi="Times New Roman" w:cs="Times New Roman"/>
          <w:sz w:val="24"/>
          <w:szCs w:val="24"/>
          <w:lang w:val="x-none" w:eastAsia="uk-UA"/>
        </w:rPr>
        <w:t>У разі виявлення будь-яких недоліків товару протягом гарантійного строку Замовник має право вимагати від Постачальника замінити Товар на якісний протягом 15 (п’ятнадцять) календарних днів з моменту отримання відповідної претензії Замовника.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10. Рік/дата* виготовлення товару: 2026 рік .</w:t>
      </w:r>
    </w:p>
    <w:p w:rsidR="000A5E58" w:rsidRPr="000A5E58" w:rsidRDefault="000A5E58" w:rsidP="000A5E58">
      <w:pPr>
        <w:widowControl w:val="0"/>
        <w:autoSpaceDE w:val="0"/>
        <w:autoSpaceDN w:val="0"/>
        <w:adjustRightInd w:val="0"/>
        <w:spacing w:after="0" w:line="240" w:lineRule="auto"/>
        <w:ind w:left="-142" w:hanging="567"/>
        <w:outlineLvl w:val="0"/>
        <w:rPr>
          <w:rFonts w:ascii="Times New Roman" w:eastAsia="Times New Roman" w:hAnsi="Times New Roman" w:cs="Times New Roman"/>
          <w:b/>
          <w:lang w:eastAsia="ru-RU"/>
        </w:rPr>
      </w:pPr>
    </w:p>
    <w:p w:rsidR="0036668F" w:rsidRPr="00122D59" w:rsidRDefault="000A5E58" w:rsidP="0036668F">
      <w:pPr>
        <w:rPr>
          <w:rFonts w:ascii="Times New Roman" w:hAnsi="Times New Roman" w:cs="Times New Roman"/>
          <w:b/>
          <w:bCs/>
          <w:sz w:val="24"/>
          <w:szCs w:val="24"/>
        </w:rPr>
      </w:pPr>
      <w:r>
        <w:rPr>
          <w:rFonts w:ascii="Times New Roman" w:hAnsi="Times New Roman" w:cs="Times New Roman"/>
          <w:b/>
          <w:bCs/>
          <w:sz w:val="24"/>
          <w:szCs w:val="24"/>
        </w:rPr>
        <w:t>О</w:t>
      </w:r>
      <w:r w:rsidR="0036668F" w:rsidRPr="00122D59">
        <w:rPr>
          <w:rFonts w:ascii="Times New Roman" w:hAnsi="Times New Roman" w:cs="Times New Roman"/>
          <w:b/>
          <w:bCs/>
          <w:sz w:val="24"/>
          <w:szCs w:val="24"/>
        </w:rPr>
        <w:t xml:space="preserve">бґрунтування розміру бюджетного призначення: </w:t>
      </w:r>
      <w:r w:rsidR="0036668F" w:rsidRPr="00122D59">
        <w:rPr>
          <w:rFonts w:ascii="Times New Roman" w:hAnsi="Times New Roman" w:cs="Times New Roman"/>
          <w:sz w:val="24"/>
          <w:szCs w:val="24"/>
        </w:rPr>
        <w:t>Кошти місцевого бюджету. Відповідно до статті 4 Закону 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Закупівля проводиться відповідно до річного плану на потребу 202</w:t>
      </w:r>
      <w:r w:rsidR="00277865">
        <w:rPr>
          <w:rFonts w:ascii="Times New Roman" w:hAnsi="Times New Roman" w:cs="Times New Roman"/>
          <w:sz w:val="24"/>
          <w:szCs w:val="24"/>
        </w:rPr>
        <w:t>6</w:t>
      </w:r>
      <w:r w:rsidR="0036668F" w:rsidRPr="00122D59">
        <w:rPr>
          <w:rFonts w:ascii="Times New Roman" w:hAnsi="Times New Roman" w:cs="Times New Roman"/>
          <w:sz w:val="24"/>
          <w:szCs w:val="24"/>
        </w:rPr>
        <w:t xml:space="preserve"> року. Взяття бюджетних зобов’язань за договором буде здійснюватися в межах бюджетних асигнувань, затверджених кошторисом на 202</w:t>
      </w:r>
      <w:r w:rsidR="001C5C28">
        <w:rPr>
          <w:rFonts w:ascii="Times New Roman" w:hAnsi="Times New Roman" w:cs="Times New Roman"/>
          <w:sz w:val="24"/>
          <w:szCs w:val="24"/>
        </w:rPr>
        <w:t>6</w:t>
      </w:r>
      <w:r w:rsidR="0036668F" w:rsidRPr="00122D59">
        <w:rPr>
          <w:rFonts w:ascii="Times New Roman" w:hAnsi="Times New Roman" w:cs="Times New Roman"/>
          <w:sz w:val="24"/>
          <w:szCs w:val="24"/>
        </w:rPr>
        <w:t xml:space="preserve"> рік по установі.</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bCs/>
          <w:sz w:val="24"/>
          <w:szCs w:val="24"/>
        </w:rPr>
        <w:t>Обґрунтування очікуваної вартості предмету закупівлі:</w:t>
      </w:r>
      <w:r w:rsidRPr="00122D59">
        <w:rPr>
          <w:rFonts w:ascii="Times New Roman" w:hAnsi="Times New Roman" w:cs="Times New Roman"/>
          <w:sz w:val="24"/>
          <w:szCs w:val="24"/>
        </w:rPr>
        <w:t xml:space="preserve"> При визначені очікуваної вартості застосовувався метод моніторингу (порівняння) ринкових цін </w:t>
      </w:r>
      <w:r w:rsidR="00E66068">
        <w:rPr>
          <w:rFonts w:ascii="Times New Roman" w:hAnsi="Times New Roman" w:cs="Times New Roman"/>
          <w:sz w:val="24"/>
          <w:szCs w:val="24"/>
        </w:rPr>
        <w:t xml:space="preserve">на </w:t>
      </w:r>
      <w:r w:rsidR="004A399F">
        <w:rPr>
          <w:rFonts w:ascii="Times New Roman" w:hAnsi="Times New Roman" w:cs="Times New Roman"/>
          <w:sz w:val="24"/>
          <w:szCs w:val="24"/>
        </w:rPr>
        <w:t xml:space="preserve">товар </w:t>
      </w:r>
      <w:r w:rsidRPr="00122D59">
        <w:rPr>
          <w:rFonts w:ascii="Times New Roman" w:hAnsi="Times New Roman" w:cs="Times New Roman"/>
          <w:sz w:val="24"/>
          <w:szCs w:val="24"/>
        </w:rPr>
        <w:t>з використанням загальнодоступної відкритої інформації про ціни на товар, в тому числі даних офіційних статистичних видань, електронних каталогів спеціалізованих торгівельних майданчиків, системи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xml:space="preserve">» (як на момент складання бюджетних запитів так і </w:t>
      </w:r>
      <w:r w:rsidR="000B43A6" w:rsidRPr="00122D59">
        <w:rPr>
          <w:rFonts w:ascii="Times New Roman" w:hAnsi="Times New Roman" w:cs="Times New Roman"/>
          <w:sz w:val="24"/>
          <w:szCs w:val="24"/>
        </w:rPr>
        <w:t>на момент оголошення процедури)</w:t>
      </w:r>
      <w:r w:rsidR="00E50672" w:rsidRPr="00122D59">
        <w:rPr>
          <w:rFonts w:ascii="Times New Roman" w:hAnsi="Times New Roman" w:cs="Times New Roman"/>
          <w:sz w:val="24"/>
          <w:szCs w:val="24"/>
        </w:rPr>
        <w:t xml:space="preserve"> шл</w:t>
      </w:r>
      <w:r w:rsidRPr="00122D59">
        <w:rPr>
          <w:rFonts w:ascii="Times New Roman" w:hAnsi="Times New Roman" w:cs="Times New Roman"/>
          <w:sz w:val="24"/>
          <w:szCs w:val="24"/>
        </w:rPr>
        <w:t xml:space="preserve">яхом отримання інформації через мережу </w:t>
      </w:r>
      <w:proofErr w:type="spellStart"/>
      <w:r w:rsidRPr="00122D59">
        <w:rPr>
          <w:rFonts w:ascii="Times New Roman" w:hAnsi="Times New Roman" w:cs="Times New Roman"/>
          <w:sz w:val="24"/>
          <w:szCs w:val="24"/>
        </w:rPr>
        <w:t>internet</w:t>
      </w:r>
      <w:proofErr w:type="spellEnd"/>
      <w:r w:rsidRPr="00122D59">
        <w:rPr>
          <w:rFonts w:ascii="Times New Roman" w:hAnsi="Times New Roman" w:cs="Times New Roman"/>
          <w:sz w:val="24"/>
          <w:szCs w:val="24"/>
        </w:rPr>
        <w:t xml:space="preserve">  у відкритому д</w:t>
      </w:r>
      <w:r w:rsidR="00E66068">
        <w:rPr>
          <w:rFonts w:ascii="Times New Roman" w:hAnsi="Times New Roman" w:cs="Times New Roman"/>
          <w:sz w:val="24"/>
          <w:szCs w:val="24"/>
        </w:rPr>
        <w:t>оступі на сайтах постачальників</w:t>
      </w:r>
      <w:r w:rsidRPr="00122D59">
        <w:rPr>
          <w:rFonts w:ascii="Times New Roman" w:hAnsi="Times New Roman" w:cs="Times New Roman"/>
          <w:sz w:val="24"/>
          <w:szCs w:val="24"/>
        </w:rPr>
        <w:t>, в електронній системі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щодо аналогічних закупівель.</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sz w:val="24"/>
          <w:szCs w:val="24"/>
        </w:rPr>
        <w:t>Мета використання товару</w:t>
      </w:r>
      <w:r w:rsidRPr="00122D59">
        <w:rPr>
          <w:rFonts w:ascii="Times New Roman" w:hAnsi="Times New Roman" w:cs="Times New Roman"/>
          <w:sz w:val="24"/>
          <w:szCs w:val="24"/>
        </w:rPr>
        <w:t xml:space="preserve"> :    </w:t>
      </w:r>
      <w:r w:rsidR="004A399F">
        <w:rPr>
          <w:rFonts w:ascii="Times New Roman" w:hAnsi="Times New Roman" w:cs="Times New Roman"/>
          <w:sz w:val="24"/>
          <w:szCs w:val="24"/>
        </w:rPr>
        <w:t>Закупівля проводиться для ремонту приміщення свинарника.</w:t>
      </w:r>
    </w:p>
    <w:p w:rsidR="001C5EB6" w:rsidRDefault="001C5EB6"/>
    <w:sectPr w:rsidR="001C5E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BF3"/>
    <w:multiLevelType w:val="hybridMultilevel"/>
    <w:tmpl w:val="9558C9B0"/>
    <w:lvl w:ilvl="0" w:tplc="6D5E23F4">
      <w:start w:val="1"/>
      <w:numFmt w:val="decimal"/>
      <w:lvlText w:val="%1."/>
      <w:lvlJc w:val="left"/>
      <w:pPr>
        <w:ind w:left="218" w:hanging="360"/>
      </w:pPr>
      <w:rPr>
        <w:sz w:val="22"/>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65782A"/>
    <w:multiLevelType w:val="hybridMultilevel"/>
    <w:tmpl w:val="F69079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F30B4"/>
    <w:multiLevelType w:val="hybridMultilevel"/>
    <w:tmpl w:val="62E45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EC754F"/>
    <w:multiLevelType w:val="hybridMultilevel"/>
    <w:tmpl w:val="57DC24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553826"/>
    <w:multiLevelType w:val="hybridMultilevel"/>
    <w:tmpl w:val="838040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9F6442"/>
    <w:multiLevelType w:val="hybridMultilevel"/>
    <w:tmpl w:val="F1C6F9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38160A"/>
    <w:multiLevelType w:val="hybridMultilevel"/>
    <w:tmpl w:val="46D4AC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382335"/>
    <w:multiLevelType w:val="hybridMultilevel"/>
    <w:tmpl w:val="A51A60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882BDC"/>
    <w:multiLevelType w:val="hybridMultilevel"/>
    <w:tmpl w:val="A0685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34E99"/>
    <w:multiLevelType w:val="hybridMultilevel"/>
    <w:tmpl w:val="29C4CF94"/>
    <w:lvl w:ilvl="0" w:tplc="60A63A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E83205"/>
    <w:multiLevelType w:val="hybridMultilevel"/>
    <w:tmpl w:val="EB500FF8"/>
    <w:lvl w:ilvl="0" w:tplc="C74AEAF2">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4">
    <w:nsid w:val="368E2445"/>
    <w:multiLevelType w:val="hybridMultilevel"/>
    <w:tmpl w:val="427AC714"/>
    <w:lvl w:ilvl="0" w:tplc="2D2EB99C">
      <w:start w:val="1"/>
      <w:numFmt w:val="decimal"/>
      <w:lvlText w:val="%1."/>
      <w:lvlJc w:val="left"/>
      <w:pPr>
        <w:ind w:left="0" w:firstLine="11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32C3FF3"/>
    <w:multiLevelType w:val="hybridMultilevel"/>
    <w:tmpl w:val="28E8DA76"/>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AD0D45"/>
    <w:multiLevelType w:val="hybridMultilevel"/>
    <w:tmpl w:val="8D82588A"/>
    <w:lvl w:ilvl="0" w:tplc="041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481475A7"/>
    <w:multiLevelType w:val="hybridMultilevel"/>
    <w:tmpl w:val="D1786F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D21A29"/>
    <w:multiLevelType w:val="hybridMultilevel"/>
    <w:tmpl w:val="797CF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CB0163"/>
    <w:multiLevelType w:val="hybridMultilevel"/>
    <w:tmpl w:val="B7A235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CE21DD"/>
    <w:multiLevelType w:val="hybridMultilevel"/>
    <w:tmpl w:val="C8AE4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330BC2"/>
    <w:multiLevelType w:val="hybridMultilevel"/>
    <w:tmpl w:val="9BFA3B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2E0458"/>
    <w:multiLevelType w:val="hybridMultilevel"/>
    <w:tmpl w:val="A3FA50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16946"/>
    <w:multiLevelType w:val="hybridMultilevel"/>
    <w:tmpl w:val="70166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7472D0"/>
    <w:multiLevelType w:val="hybridMultilevel"/>
    <w:tmpl w:val="F5289570"/>
    <w:lvl w:ilvl="0" w:tplc="0419000F">
      <w:start w:val="1"/>
      <w:numFmt w:val="decimal"/>
      <w:lvlText w:val="%1."/>
      <w:lvlJc w:val="left"/>
      <w:pPr>
        <w:ind w:left="6881"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64B71CD5"/>
    <w:multiLevelType w:val="hybridMultilevel"/>
    <w:tmpl w:val="8F089B42"/>
    <w:lvl w:ilvl="0" w:tplc="43E05ACA">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1837BFB"/>
    <w:multiLevelType w:val="hybridMultilevel"/>
    <w:tmpl w:val="61AA4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A57487"/>
    <w:multiLevelType w:val="hybridMultilevel"/>
    <w:tmpl w:val="64381A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653BAB"/>
    <w:multiLevelType w:val="hybridMultilevel"/>
    <w:tmpl w:val="9732D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475F71"/>
    <w:multiLevelType w:val="hybridMultilevel"/>
    <w:tmpl w:val="99D882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4B11F2"/>
    <w:multiLevelType w:val="hybridMultilevel"/>
    <w:tmpl w:val="232222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7D43E3"/>
    <w:multiLevelType w:val="hybridMultilevel"/>
    <w:tmpl w:val="33860C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8"/>
  </w:num>
  <w:num w:numId="5">
    <w:abstractNumId w:val="29"/>
  </w:num>
  <w:num w:numId="6">
    <w:abstractNumId w:val="9"/>
  </w:num>
  <w:num w:numId="7">
    <w:abstractNumId w:val="32"/>
  </w:num>
  <w:num w:numId="8">
    <w:abstractNumId w:val="22"/>
  </w:num>
  <w:num w:numId="9">
    <w:abstractNumId w:val="33"/>
  </w:num>
  <w:num w:numId="10">
    <w:abstractNumId w:val="5"/>
  </w:num>
  <w:num w:numId="11">
    <w:abstractNumId w:val="17"/>
  </w:num>
  <w:num w:numId="12">
    <w:abstractNumId w:val="27"/>
  </w:num>
  <w:num w:numId="13">
    <w:abstractNumId w:val="6"/>
  </w:num>
  <w:num w:numId="14">
    <w:abstractNumId w:val="31"/>
  </w:num>
  <w:num w:numId="15">
    <w:abstractNumId w:val="21"/>
  </w:num>
  <w:num w:numId="16">
    <w:abstractNumId w:val="19"/>
  </w:num>
  <w:num w:numId="17">
    <w:abstractNumId w:val="12"/>
  </w:num>
  <w:num w:numId="18">
    <w:abstractNumId w:val="34"/>
  </w:num>
  <w:num w:numId="19">
    <w:abstractNumId w:val="3"/>
  </w:num>
  <w:num w:numId="20">
    <w:abstractNumId w:val="30"/>
  </w:num>
  <w:num w:numId="21">
    <w:abstractNumId w:val="7"/>
  </w:num>
  <w:num w:numId="22">
    <w:abstractNumId w:val="8"/>
  </w:num>
  <w:num w:numId="23">
    <w:abstractNumId w:val="36"/>
  </w:num>
  <w:num w:numId="24">
    <w:abstractNumId w:val="16"/>
  </w:num>
  <w:num w:numId="25">
    <w:abstractNumId w:val="10"/>
  </w:num>
  <w:num w:numId="26">
    <w:abstractNumId w:val="20"/>
  </w:num>
  <w:num w:numId="27">
    <w:abstractNumId w:val="35"/>
  </w:num>
  <w:num w:numId="28">
    <w:abstractNumId w:val="2"/>
  </w:num>
  <w:num w:numId="29">
    <w:abstractNumId w:val="24"/>
  </w:num>
  <w:num w:numId="30">
    <w:abstractNumId w:val="2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8"/>
  </w:num>
  <w:num w:numId="34">
    <w:abstractNumId w:val="2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B3"/>
    <w:rsid w:val="000A5E58"/>
    <w:rsid w:val="000B43A6"/>
    <w:rsid w:val="00122D59"/>
    <w:rsid w:val="001A5DB3"/>
    <w:rsid w:val="001C5C28"/>
    <w:rsid w:val="001C5EB6"/>
    <w:rsid w:val="00277865"/>
    <w:rsid w:val="002F372A"/>
    <w:rsid w:val="0036668F"/>
    <w:rsid w:val="00373339"/>
    <w:rsid w:val="003B35CA"/>
    <w:rsid w:val="004376E6"/>
    <w:rsid w:val="00490561"/>
    <w:rsid w:val="004A399F"/>
    <w:rsid w:val="005C573E"/>
    <w:rsid w:val="005E2BD8"/>
    <w:rsid w:val="006B40B4"/>
    <w:rsid w:val="007246B5"/>
    <w:rsid w:val="00742A63"/>
    <w:rsid w:val="008B27C8"/>
    <w:rsid w:val="008B5B2D"/>
    <w:rsid w:val="008F3F21"/>
    <w:rsid w:val="00A45741"/>
    <w:rsid w:val="00B32459"/>
    <w:rsid w:val="00CF776E"/>
    <w:rsid w:val="00D14C54"/>
    <w:rsid w:val="00D70E0C"/>
    <w:rsid w:val="00DC40E2"/>
    <w:rsid w:val="00E50672"/>
    <w:rsid w:val="00E660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 w:type="table" w:customStyle="1" w:styleId="2">
    <w:name w:val="Сетка таблицы2"/>
    <w:basedOn w:val="a1"/>
    <w:next w:val="a8"/>
    <w:uiPriority w:val="59"/>
    <w:rsid w:val="000A5E58"/>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 w:type="table" w:customStyle="1" w:styleId="2">
    <w:name w:val="Сетка таблицы2"/>
    <w:basedOn w:val="a1"/>
    <w:next w:val="a8"/>
    <w:uiPriority w:val="59"/>
    <w:rsid w:val="000A5E58"/>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3728</Words>
  <Characters>2126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32</cp:revision>
  <cp:lastPrinted>2024-03-01T11:49:00Z</cp:lastPrinted>
  <dcterms:created xsi:type="dcterms:W3CDTF">2023-08-07T13:11:00Z</dcterms:created>
  <dcterms:modified xsi:type="dcterms:W3CDTF">2026-07-01T11:23:00Z</dcterms:modified>
</cp:coreProperties>
</file>