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4B7" w:rsidRDefault="003A5A2F">
      <w:pPr>
        <w:rPr>
          <w:rFonts w:ascii="Book Antiqua" w:hAnsi="Book Antiqua"/>
          <w:i/>
          <w:sz w:val="48"/>
          <w:szCs w:val="48"/>
        </w:rPr>
      </w:pPr>
      <w:r>
        <w:rPr>
          <w:rFonts w:ascii="Book Antiqua" w:hAnsi="Book Antiqua"/>
          <w:i/>
          <w:sz w:val="48"/>
          <w:szCs w:val="48"/>
        </w:rPr>
        <w:t xml:space="preserve">   </w:t>
      </w:r>
      <w:r>
        <w:rPr>
          <w:rFonts w:ascii="Book Antiqua" w:hAnsi="Book Antiqua"/>
          <w:i/>
          <w:sz w:val="48"/>
          <w:szCs w:val="48"/>
        </w:rPr>
        <w:tab/>
      </w:r>
      <w:r>
        <w:rPr>
          <w:rFonts w:ascii="Book Antiqua" w:hAnsi="Book Antiqua"/>
          <w:i/>
          <w:sz w:val="48"/>
          <w:szCs w:val="48"/>
        </w:rPr>
        <w:tab/>
      </w:r>
      <w:r>
        <w:rPr>
          <w:rFonts w:ascii="Book Antiqua" w:hAnsi="Book Antiqua"/>
          <w:i/>
          <w:sz w:val="48"/>
          <w:szCs w:val="48"/>
        </w:rPr>
        <w:tab/>
        <w:t xml:space="preserve">    A Godly Man </w:t>
      </w:r>
    </w:p>
    <w:p w:rsidR="00BF12FB" w:rsidRPr="003A5A2F" w:rsidRDefault="003A5A2F">
      <w:pPr>
        <w:rPr>
          <w:rFonts w:ascii="Book Antiqua" w:hAnsi="Book Antiqua"/>
          <w:sz w:val="24"/>
          <w:szCs w:val="24"/>
          <w:u w:val="single"/>
        </w:rPr>
      </w:pPr>
      <w:r>
        <w:rPr>
          <w:rFonts w:ascii="Book Antiqua" w:hAnsi="Book Antiqua"/>
          <w:sz w:val="24"/>
          <w:szCs w:val="24"/>
        </w:rPr>
        <w:t>A</w:t>
      </w:r>
      <w:r w:rsidR="00BF12FB">
        <w:rPr>
          <w:rFonts w:ascii="Book Antiqua" w:hAnsi="Book Antiqua"/>
          <w:sz w:val="24"/>
          <w:szCs w:val="24"/>
        </w:rPr>
        <w:t xml:space="preserve"> godly man is more than a male Christian.  It is one with integrity, honor, living fully by the Word of God, one who shows love but at the same time, helps encourage others to live according to the Word without reproach</w:t>
      </w:r>
      <w:r w:rsidR="00BF12FB" w:rsidRPr="003A5A2F">
        <w:rPr>
          <w:rFonts w:ascii="Book Antiqua" w:hAnsi="Book Antiqua"/>
          <w:sz w:val="24"/>
          <w:szCs w:val="24"/>
          <w:u w:val="single"/>
        </w:rPr>
        <w:t xml:space="preserve">.  He is a man who goes beyond his own pleasures and has sought a pleasure with Christ.  </w:t>
      </w:r>
    </w:p>
    <w:p w:rsidR="00BF12FB" w:rsidRPr="003A5A2F" w:rsidRDefault="00BF12FB">
      <w:pPr>
        <w:rPr>
          <w:rFonts w:ascii="Book Antiqua" w:hAnsi="Book Antiqua"/>
          <w:sz w:val="24"/>
          <w:szCs w:val="24"/>
          <w:u w:val="single"/>
        </w:rPr>
      </w:pPr>
      <w:r>
        <w:rPr>
          <w:rFonts w:ascii="Book Antiqua" w:hAnsi="Book Antiqua"/>
          <w:sz w:val="24"/>
          <w:szCs w:val="24"/>
        </w:rPr>
        <w:t xml:space="preserve">In most circles, he may not be that much different from others he may work with, except his manner of speech does not dishonor Christ, he is not easily </w:t>
      </w:r>
      <w:r w:rsidR="00A34D15">
        <w:rPr>
          <w:rFonts w:ascii="Book Antiqua" w:hAnsi="Book Antiqua"/>
          <w:sz w:val="24"/>
          <w:szCs w:val="24"/>
        </w:rPr>
        <w:t>angered, he is cooperative and follows orders</w:t>
      </w:r>
      <w:r w:rsidR="00F24FF6">
        <w:rPr>
          <w:rFonts w:ascii="Book Antiqua" w:hAnsi="Book Antiqua"/>
          <w:sz w:val="24"/>
          <w:szCs w:val="24"/>
        </w:rPr>
        <w:t xml:space="preserve"> well</w:t>
      </w:r>
      <w:r w:rsidR="00A34D15">
        <w:rPr>
          <w:rFonts w:ascii="Book Antiqua" w:hAnsi="Book Antiqua"/>
          <w:sz w:val="24"/>
          <w:szCs w:val="24"/>
        </w:rPr>
        <w:t xml:space="preserve">, </w:t>
      </w:r>
      <w:r w:rsidR="00F24FF6">
        <w:rPr>
          <w:rFonts w:ascii="Book Antiqua" w:hAnsi="Book Antiqua"/>
          <w:sz w:val="24"/>
          <w:szCs w:val="24"/>
        </w:rPr>
        <w:t xml:space="preserve">does not curse, </w:t>
      </w:r>
      <w:r w:rsidR="00A34D15">
        <w:rPr>
          <w:rFonts w:ascii="Book Antiqua" w:hAnsi="Book Antiqua"/>
          <w:sz w:val="24"/>
          <w:szCs w:val="24"/>
        </w:rPr>
        <w:t xml:space="preserve">not </w:t>
      </w:r>
      <w:r>
        <w:rPr>
          <w:rFonts w:ascii="Book Antiqua" w:hAnsi="Book Antiqua"/>
          <w:sz w:val="24"/>
          <w:szCs w:val="24"/>
        </w:rPr>
        <w:t>brought into gossip</w:t>
      </w:r>
      <w:r w:rsidR="00A34D15">
        <w:rPr>
          <w:rFonts w:ascii="Book Antiqua" w:hAnsi="Book Antiqua"/>
          <w:sz w:val="24"/>
          <w:szCs w:val="24"/>
        </w:rPr>
        <w:t>,</w:t>
      </w:r>
      <w:r>
        <w:rPr>
          <w:rFonts w:ascii="Book Antiqua" w:hAnsi="Book Antiqua"/>
          <w:sz w:val="24"/>
          <w:szCs w:val="24"/>
        </w:rPr>
        <w:t xml:space="preserve"> or </w:t>
      </w:r>
      <w:r w:rsidR="00A34D15">
        <w:rPr>
          <w:rFonts w:ascii="Book Antiqua" w:hAnsi="Book Antiqua"/>
          <w:sz w:val="24"/>
          <w:szCs w:val="24"/>
        </w:rPr>
        <w:t xml:space="preserve">participates in </w:t>
      </w:r>
      <w:r>
        <w:rPr>
          <w:rFonts w:ascii="Book Antiqua" w:hAnsi="Book Antiqua"/>
          <w:sz w:val="24"/>
          <w:szCs w:val="24"/>
        </w:rPr>
        <w:t>other wasteful energies t</w:t>
      </w:r>
      <w:r w:rsidR="00A34D15">
        <w:rPr>
          <w:rFonts w:ascii="Book Antiqua" w:hAnsi="Book Antiqua"/>
          <w:sz w:val="24"/>
          <w:szCs w:val="24"/>
        </w:rPr>
        <w:t xml:space="preserve">hat </w:t>
      </w:r>
      <w:r>
        <w:rPr>
          <w:rFonts w:ascii="Book Antiqua" w:hAnsi="Book Antiqua"/>
          <w:sz w:val="24"/>
          <w:szCs w:val="24"/>
        </w:rPr>
        <w:t xml:space="preserve">show disapproval by another fellow man.  He is one that is confident in himself and his relationship with Christ.  He has compassion for others, either to pray </w:t>
      </w:r>
      <w:r w:rsidR="00E572AF">
        <w:rPr>
          <w:rFonts w:ascii="Book Antiqua" w:hAnsi="Book Antiqua"/>
          <w:sz w:val="24"/>
          <w:szCs w:val="24"/>
        </w:rPr>
        <w:t xml:space="preserve">for them </w:t>
      </w:r>
      <w:r>
        <w:rPr>
          <w:rFonts w:ascii="Book Antiqua" w:hAnsi="Book Antiqua"/>
          <w:sz w:val="24"/>
          <w:szCs w:val="24"/>
        </w:rPr>
        <w:t xml:space="preserve">or help </w:t>
      </w:r>
      <w:r w:rsidR="00E572AF">
        <w:rPr>
          <w:rFonts w:ascii="Book Antiqua" w:hAnsi="Book Antiqua"/>
          <w:sz w:val="24"/>
          <w:szCs w:val="24"/>
        </w:rPr>
        <w:t xml:space="preserve">them </w:t>
      </w:r>
      <w:r>
        <w:rPr>
          <w:rFonts w:ascii="Book Antiqua" w:hAnsi="Book Antiqua"/>
          <w:sz w:val="24"/>
          <w:szCs w:val="24"/>
        </w:rPr>
        <w:t xml:space="preserve">with an act of kindness.  He </w:t>
      </w:r>
      <w:r w:rsidR="00A34D15">
        <w:rPr>
          <w:rFonts w:ascii="Book Antiqua" w:hAnsi="Book Antiqua"/>
          <w:sz w:val="24"/>
          <w:szCs w:val="24"/>
        </w:rPr>
        <w:t xml:space="preserve">has no reservations </w:t>
      </w:r>
      <w:r>
        <w:rPr>
          <w:rFonts w:ascii="Book Antiqua" w:hAnsi="Book Antiqua"/>
          <w:sz w:val="24"/>
          <w:szCs w:val="24"/>
        </w:rPr>
        <w:t xml:space="preserve">to share Christ on opportunities but is easily respectful of the boundaries of others.  </w:t>
      </w:r>
      <w:r w:rsidRPr="003A5A2F">
        <w:rPr>
          <w:rFonts w:ascii="Book Antiqua" w:hAnsi="Book Antiqua"/>
          <w:sz w:val="24"/>
          <w:szCs w:val="24"/>
          <w:u w:val="single"/>
        </w:rPr>
        <w:t xml:space="preserve">He is a prayer warrior that places his trust and faith in the Almighty. </w:t>
      </w:r>
      <w:r w:rsidR="00E572AF" w:rsidRPr="003A5A2F">
        <w:rPr>
          <w:rFonts w:ascii="Book Antiqua" w:hAnsi="Book Antiqua"/>
          <w:sz w:val="24"/>
          <w:szCs w:val="24"/>
          <w:u w:val="single"/>
        </w:rPr>
        <w:t xml:space="preserve"> He is not </w:t>
      </w:r>
      <w:proofErr w:type="gramStart"/>
      <w:r w:rsidR="00E572AF" w:rsidRPr="003A5A2F">
        <w:rPr>
          <w:rFonts w:ascii="Book Antiqua" w:hAnsi="Book Antiqua"/>
          <w:sz w:val="24"/>
          <w:szCs w:val="24"/>
          <w:u w:val="single"/>
        </w:rPr>
        <w:t>a stumbling block</w:t>
      </w:r>
      <w:proofErr w:type="gramEnd"/>
      <w:r w:rsidR="00E572AF" w:rsidRPr="003A5A2F">
        <w:rPr>
          <w:rFonts w:ascii="Book Antiqua" w:hAnsi="Book Antiqua"/>
          <w:sz w:val="24"/>
          <w:szCs w:val="24"/>
          <w:u w:val="single"/>
        </w:rPr>
        <w:t xml:space="preserve"> for others.  He is a good example for others to pattern after.</w:t>
      </w:r>
    </w:p>
    <w:p w:rsidR="00BF12FB" w:rsidRPr="003A5A2F" w:rsidRDefault="00BF12FB">
      <w:pPr>
        <w:rPr>
          <w:rFonts w:ascii="Book Antiqua" w:hAnsi="Book Antiqua"/>
          <w:sz w:val="24"/>
          <w:szCs w:val="24"/>
          <w:u w:val="single"/>
        </w:rPr>
      </w:pPr>
      <w:r>
        <w:rPr>
          <w:rFonts w:ascii="Book Antiqua" w:hAnsi="Book Antiqua"/>
          <w:sz w:val="24"/>
          <w:szCs w:val="24"/>
        </w:rPr>
        <w:t>A godly man also places his family along side of God</w:t>
      </w:r>
      <w:r w:rsidR="00E572AF">
        <w:rPr>
          <w:rFonts w:ascii="Book Antiqua" w:hAnsi="Book Antiqua"/>
          <w:sz w:val="24"/>
          <w:szCs w:val="24"/>
        </w:rPr>
        <w:t xml:space="preserve">.  His priorities are: God first, his family second, and </w:t>
      </w:r>
      <w:r>
        <w:rPr>
          <w:rFonts w:ascii="Book Antiqua" w:hAnsi="Book Antiqua"/>
          <w:sz w:val="24"/>
          <w:szCs w:val="24"/>
        </w:rPr>
        <w:t>his work or other interests</w:t>
      </w:r>
      <w:r w:rsidR="00E572AF">
        <w:rPr>
          <w:rFonts w:ascii="Book Antiqua" w:hAnsi="Book Antiqua"/>
          <w:sz w:val="24"/>
          <w:szCs w:val="24"/>
        </w:rPr>
        <w:t xml:space="preserve"> a distant third.  He desire</w:t>
      </w:r>
      <w:r w:rsidR="00A34D15">
        <w:rPr>
          <w:rFonts w:ascii="Book Antiqua" w:hAnsi="Book Antiqua"/>
          <w:sz w:val="24"/>
          <w:szCs w:val="24"/>
        </w:rPr>
        <w:t xml:space="preserve"> i</w:t>
      </w:r>
      <w:r w:rsidR="00E572AF">
        <w:rPr>
          <w:rFonts w:ascii="Book Antiqua" w:hAnsi="Book Antiqua"/>
          <w:sz w:val="24"/>
          <w:szCs w:val="24"/>
        </w:rPr>
        <w:t xml:space="preserve">s to have all his family serving God and being a part of everything God has for them.  He loves his wife and children more than anyone else.  He protects them physically, emotionally, spiritually, and financially.   </w:t>
      </w:r>
      <w:r w:rsidR="00E572AF" w:rsidRPr="003A5A2F">
        <w:rPr>
          <w:rFonts w:ascii="Book Antiqua" w:hAnsi="Book Antiqua"/>
          <w:sz w:val="24"/>
          <w:szCs w:val="24"/>
          <w:u w:val="single"/>
        </w:rPr>
        <w:t xml:space="preserve">A Godly man is the head of his house but cherishes his wife, does not demean her in any way but loves her as much Christ loved the church.  </w:t>
      </w:r>
      <w:r w:rsidR="00A34D15" w:rsidRPr="003A5A2F">
        <w:rPr>
          <w:rFonts w:ascii="Book Antiqua" w:hAnsi="Book Antiqua"/>
          <w:sz w:val="24"/>
          <w:szCs w:val="24"/>
          <w:u w:val="single"/>
        </w:rPr>
        <w:t>Christ g</w:t>
      </w:r>
      <w:r w:rsidR="00E572AF" w:rsidRPr="003A5A2F">
        <w:rPr>
          <w:rFonts w:ascii="Book Antiqua" w:hAnsi="Book Antiqua"/>
          <w:sz w:val="24"/>
          <w:szCs w:val="24"/>
          <w:u w:val="single"/>
        </w:rPr>
        <w:t xml:space="preserve">ave His life for the church.  </w:t>
      </w:r>
    </w:p>
    <w:p w:rsidR="00E572AF" w:rsidRDefault="00E572AF">
      <w:pPr>
        <w:rPr>
          <w:rFonts w:ascii="Book Antiqua" w:hAnsi="Book Antiqua"/>
          <w:sz w:val="24"/>
          <w:szCs w:val="24"/>
        </w:rPr>
      </w:pPr>
      <w:r>
        <w:rPr>
          <w:rFonts w:ascii="Book Antiqua" w:hAnsi="Book Antiqua"/>
          <w:sz w:val="24"/>
          <w:szCs w:val="24"/>
        </w:rPr>
        <w:t xml:space="preserve">A godly man corrects his children in a manner of love, not harshly or in anger.  Children need to see the firmness of a man but not being overly angry or critical.  A godly man will share how much he loves them but not their behavior.  </w:t>
      </w:r>
      <w:r w:rsidR="00A34D15">
        <w:rPr>
          <w:rFonts w:ascii="Book Antiqua" w:hAnsi="Book Antiqua"/>
          <w:sz w:val="24"/>
          <w:szCs w:val="24"/>
        </w:rPr>
        <w:t xml:space="preserve">He not only corrects but influences and instructs his children in all ways of life, including serving the Lord.  </w:t>
      </w:r>
      <w:r w:rsidR="00A34D15" w:rsidRPr="003A5A2F">
        <w:rPr>
          <w:rFonts w:ascii="Book Antiqua" w:hAnsi="Book Antiqua"/>
          <w:sz w:val="24"/>
          <w:szCs w:val="24"/>
          <w:u w:val="single"/>
        </w:rPr>
        <w:t>He will ask God for direction instead of leaning on his own wisdom.</w:t>
      </w:r>
      <w:r w:rsidR="00A34D15">
        <w:rPr>
          <w:rFonts w:ascii="Book Antiqua" w:hAnsi="Book Antiqua"/>
          <w:sz w:val="24"/>
          <w:szCs w:val="24"/>
        </w:rPr>
        <w:t xml:space="preserve">  </w:t>
      </w:r>
    </w:p>
    <w:p w:rsidR="00433F1D" w:rsidRPr="003A5A2F" w:rsidRDefault="00A34D15">
      <w:pPr>
        <w:rPr>
          <w:rFonts w:ascii="Book Antiqua" w:hAnsi="Book Antiqua"/>
          <w:sz w:val="24"/>
          <w:szCs w:val="24"/>
          <w:u w:val="single"/>
        </w:rPr>
      </w:pPr>
      <w:r>
        <w:rPr>
          <w:rFonts w:ascii="Book Antiqua" w:hAnsi="Book Antiqua"/>
          <w:sz w:val="24"/>
          <w:szCs w:val="24"/>
        </w:rPr>
        <w:t xml:space="preserve">A godly man will cherish his wife above all other people.  He will give attention to his wife’s needs and cares.  He will not only protect her physically but will validate her existence in his life as well as </w:t>
      </w:r>
      <w:r w:rsidR="00433F1D">
        <w:rPr>
          <w:rFonts w:ascii="Book Antiqua" w:hAnsi="Book Antiqua"/>
          <w:sz w:val="24"/>
          <w:szCs w:val="24"/>
        </w:rPr>
        <w:t xml:space="preserve">in </w:t>
      </w:r>
      <w:r>
        <w:rPr>
          <w:rFonts w:ascii="Book Antiqua" w:hAnsi="Book Antiqua"/>
          <w:sz w:val="24"/>
          <w:szCs w:val="24"/>
        </w:rPr>
        <w:t xml:space="preserve">the home.  </w:t>
      </w:r>
      <w:r w:rsidR="00433F1D">
        <w:rPr>
          <w:rFonts w:ascii="Book Antiqua" w:hAnsi="Book Antiqua"/>
          <w:sz w:val="24"/>
          <w:szCs w:val="24"/>
        </w:rPr>
        <w:t xml:space="preserve">He will guard his wife from others that may entice her with attention and affection.  He will spend quality time with her alone and be sensitive to all her needs.  He will not rule over her as a dictator but will do everything in a joint manner.  </w:t>
      </w:r>
      <w:r w:rsidR="00433F1D" w:rsidRPr="003A5A2F">
        <w:rPr>
          <w:rFonts w:ascii="Book Antiqua" w:hAnsi="Book Antiqua"/>
          <w:sz w:val="24"/>
          <w:szCs w:val="24"/>
          <w:u w:val="single"/>
        </w:rPr>
        <w:t xml:space="preserve">A godly man may have to make the final decision on </w:t>
      </w:r>
      <w:r w:rsidR="00433F1D" w:rsidRPr="003A5A2F">
        <w:rPr>
          <w:rFonts w:ascii="Book Antiqua" w:hAnsi="Book Antiqua"/>
          <w:sz w:val="24"/>
          <w:szCs w:val="24"/>
          <w:u w:val="single"/>
        </w:rPr>
        <w:lastRenderedPageBreak/>
        <w:t xml:space="preserve">tough decisions but will communicate and seek his wife’s advice.  A godly man will recognize his wife’s strengths and encourage her to use them.  </w:t>
      </w:r>
    </w:p>
    <w:p w:rsidR="006459E1" w:rsidRPr="003A5A2F" w:rsidRDefault="00433F1D">
      <w:pPr>
        <w:rPr>
          <w:rFonts w:ascii="Book Antiqua" w:hAnsi="Book Antiqua"/>
          <w:sz w:val="24"/>
          <w:szCs w:val="24"/>
          <w:u w:val="single"/>
        </w:rPr>
      </w:pPr>
      <w:r>
        <w:rPr>
          <w:rFonts w:ascii="Book Antiqua" w:hAnsi="Book Antiqua"/>
          <w:sz w:val="24"/>
          <w:szCs w:val="24"/>
        </w:rPr>
        <w:t xml:space="preserve">A godly man will be active in </w:t>
      </w:r>
      <w:proofErr w:type="gramStart"/>
      <w:r>
        <w:rPr>
          <w:rFonts w:ascii="Book Antiqua" w:hAnsi="Book Antiqua"/>
          <w:sz w:val="24"/>
          <w:szCs w:val="24"/>
        </w:rPr>
        <w:t>so</w:t>
      </w:r>
      <w:bookmarkStart w:id="0" w:name="_GoBack"/>
      <w:bookmarkEnd w:id="0"/>
      <w:r>
        <w:rPr>
          <w:rFonts w:ascii="Book Antiqua" w:hAnsi="Book Antiqua"/>
          <w:sz w:val="24"/>
          <w:szCs w:val="24"/>
        </w:rPr>
        <w:t>me kind of church</w:t>
      </w:r>
      <w:proofErr w:type="gramEnd"/>
      <w:r>
        <w:rPr>
          <w:rFonts w:ascii="Book Antiqua" w:hAnsi="Book Antiqua"/>
          <w:sz w:val="24"/>
          <w:szCs w:val="24"/>
        </w:rPr>
        <w:t xml:space="preserve"> work.  He will be submissive towards the pastor or other leaders</w:t>
      </w:r>
      <w:r w:rsidR="006459E1">
        <w:rPr>
          <w:rFonts w:ascii="Book Antiqua" w:hAnsi="Book Antiqua"/>
          <w:sz w:val="24"/>
          <w:szCs w:val="24"/>
        </w:rPr>
        <w:t xml:space="preserve"> of the church.  </w:t>
      </w:r>
      <w:r>
        <w:rPr>
          <w:rFonts w:ascii="Book Antiqua" w:hAnsi="Book Antiqua"/>
          <w:sz w:val="24"/>
          <w:szCs w:val="24"/>
        </w:rPr>
        <w:t>If a difference of opinion comes up, he will approach this in a godly manner, not with anger, dissention, haughtiness, gossip, or any other ungodly manner for the glory of God.  He is very cooperative, agreeable, teachable, and workable.  He is a man that others will respect and look up to, including young children.  He is grounded in the Word, both in knowledge and in</w:t>
      </w:r>
      <w:r w:rsidR="006459E1">
        <w:rPr>
          <w:rFonts w:ascii="Book Antiqua" w:hAnsi="Book Antiqua"/>
          <w:sz w:val="24"/>
          <w:szCs w:val="24"/>
        </w:rPr>
        <w:t xml:space="preserve"> a</w:t>
      </w:r>
      <w:r>
        <w:rPr>
          <w:rFonts w:ascii="Book Antiqua" w:hAnsi="Book Antiqua"/>
          <w:sz w:val="24"/>
          <w:szCs w:val="24"/>
        </w:rPr>
        <w:t xml:space="preserve"> practical </w:t>
      </w:r>
      <w:r w:rsidR="006459E1">
        <w:rPr>
          <w:rFonts w:ascii="Book Antiqua" w:hAnsi="Book Antiqua"/>
          <w:sz w:val="24"/>
          <w:szCs w:val="24"/>
        </w:rPr>
        <w:t xml:space="preserve">manner.  </w:t>
      </w:r>
      <w:r w:rsidR="006459E1" w:rsidRPr="003A5A2F">
        <w:rPr>
          <w:rFonts w:ascii="Book Antiqua" w:hAnsi="Book Antiqua"/>
          <w:sz w:val="24"/>
          <w:szCs w:val="24"/>
          <w:u w:val="single"/>
        </w:rPr>
        <w:t xml:space="preserve">He lives by the Word of God, in other words, he is Christ-like.  He will always keep in mind that he is representing his God and church, </w:t>
      </w:r>
      <w:proofErr w:type="gramStart"/>
      <w:r w:rsidR="006459E1" w:rsidRPr="003A5A2F">
        <w:rPr>
          <w:rFonts w:ascii="Book Antiqua" w:hAnsi="Book Antiqua"/>
          <w:sz w:val="24"/>
          <w:szCs w:val="24"/>
          <w:u w:val="single"/>
        </w:rPr>
        <w:t>whether or not</w:t>
      </w:r>
      <w:proofErr w:type="gramEnd"/>
      <w:r w:rsidR="006459E1" w:rsidRPr="003A5A2F">
        <w:rPr>
          <w:rFonts w:ascii="Book Antiqua" w:hAnsi="Book Antiqua"/>
          <w:sz w:val="24"/>
          <w:szCs w:val="24"/>
          <w:u w:val="single"/>
        </w:rPr>
        <w:t xml:space="preserve"> he is in church.  </w:t>
      </w:r>
    </w:p>
    <w:p w:rsidR="006459E1" w:rsidRPr="003A5A2F" w:rsidRDefault="006459E1">
      <w:pPr>
        <w:rPr>
          <w:rFonts w:ascii="Book Antiqua" w:hAnsi="Book Antiqua"/>
          <w:sz w:val="24"/>
          <w:szCs w:val="24"/>
          <w:u w:val="single"/>
        </w:rPr>
      </w:pPr>
      <w:r>
        <w:rPr>
          <w:rFonts w:ascii="Book Antiqua" w:hAnsi="Book Antiqua"/>
          <w:sz w:val="24"/>
          <w:szCs w:val="24"/>
        </w:rPr>
        <w:t xml:space="preserve">A godly man will be recognized by his community.  Reputations can be lost very easily but a godly reputation is viewed over time as if one is judging someone over their entire lifespan.  Even if a godly man has a terrible past, his new reputation will speak of change, kindness, and other qualities that others desire.  </w:t>
      </w:r>
      <w:r w:rsidRPr="003A5A2F">
        <w:rPr>
          <w:rFonts w:ascii="Book Antiqua" w:hAnsi="Book Antiqua"/>
          <w:sz w:val="24"/>
          <w:szCs w:val="24"/>
          <w:u w:val="single"/>
        </w:rPr>
        <w:t xml:space="preserve">He is consistent, not hypocritical.  His word remains true and has merit.  A godly man speaks of wisdom in times where chaos thrives because God’s spirit lives with him.  </w:t>
      </w:r>
    </w:p>
    <w:p w:rsidR="00A34D15" w:rsidRPr="00BF12FB" w:rsidRDefault="006459E1">
      <w:pPr>
        <w:rPr>
          <w:rFonts w:ascii="Book Antiqua" w:hAnsi="Book Antiqua"/>
          <w:sz w:val="24"/>
          <w:szCs w:val="24"/>
        </w:rPr>
      </w:pPr>
      <w:r>
        <w:rPr>
          <w:rFonts w:ascii="Book Antiqua" w:hAnsi="Book Antiqua"/>
          <w:sz w:val="24"/>
          <w:szCs w:val="24"/>
        </w:rPr>
        <w:t>Last, a godly man is not perfect but thrives on perfection, setting priorities in his life of the things that he knows that God approves, shunning those that are not pleasing or bringing testimony for God’s kingdom.  He reads his Bible regularly and has a constant prayer life throughout the day</w:t>
      </w:r>
      <w:r w:rsidR="00D444C3">
        <w:rPr>
          <w:rFonts w:ascii="Book Antiqua" w:hAnsi="Book Antiqua"/>
          <w:sz w:val="24"/>
          <w:szCs w:val="24"/>
        </w:rPr>
        <w:t xml:space="preserve">, praising God for all He does, and other times asking God for help and strength.  A godly man is humble and thankful for all that God has done for him.  </w:t>
      </w:r>
      <w:r w:rsidR="00D444C3" w:rsidRPr="003A5A2F">
        <w:rPr>
          <w:rFonts w:ascii="Book Antiqua" w:hAnsi="Book Antiqua"/>
          <w:sz w:val="24"/>
          <w:szCs w:val="24"/>
          <w:u w:val="single"/>
        </w:rPr>
        <w:t xml:space="preserve">He does not seek man’s approval but quietly seeks approval from God.  He is an encourager </w:t>
      </w:r>
      <w:proofErr w:type="gramStart"/>
      <w:r w:rsidR="00D444C3" w:rsidRPr="003A5A2F">
        <w:rPr>
          <w:rFonts w:ascii="Book Antiqua" w:hAnsi="Book Antiqua"/>
          <w:sz w:val="24"/>
          <w:szCs w:val="24"/>
          <w:u w:val="single"/>
        </w:rPr>
        <w:t>at all times</w:t>
      </w:r>
      <w:proofErr w:type="gramEnd"/>
      <w:r w:rsidR="00D444C3" w:rsidRPr="003A5A2F">
        <w:rPr>
          <w:rFonts w:ascii="Book Antiqua" w:hAnsi="Book Antiqua"/>
          <w:sz w:val="24"/>
          <w:szCs w:val="24"/>
          <w:u w:val="single"/>
        </w:rPr>
        <w:t xml:space="preserve"> and shares his testimony with others on salvation, healing, or in times of need.  Christ-like!!!</w:t>
      </w:r>
      <w:r>
        <w:rPr>
          <w:rFonts w:ascii="Book Antiqua" w:hAnsi="Book Antiqua"/>
          <w:sz w:val="24"/>
          <w:szCs w:val="24"/>
        </w:rPr>
        <w:t xml:space="preserve">  </w:t>
      </w:r>
      <w:r w:rsidR="00433F1D">
        <w:rPr>
          <w:rFonts w:ascii="Book Antiqua" w:hAnsi="Book Antiqua"/>
          <w:sz w:val="24"/>
          <w:szCs w:val="24"/>
        </w:rPr>
        <w:t xml:space="preserve">   </w:t>
      </w:r>
    </w:p>
    <w:sectPr w:rsidR="00A34D15" w:rsidRPr="00BF12FB" w:rsidSect="00A85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FB"/>
    <w:rsid w:val="002C1F3D"/>
    <w:rsid w:val="003A5A2F"/>
    <w:rsid w:val="00433F1D"/>
    <w:rsid w:val="006459E1"/>
    <w:rsid w:val="008C68FF"/>
    <w:rsid w:val="00A34D15"/>
    <w:rsid w:val="00A854B7"/>
    <w:rsid w:val="00BF12FB"/>
    <w:rsid w:val="00D444C3"/>
    <w:rsid w:val="00E572AF"/>
    <w:rsid w:val="00F24FF6"/>
    <w:rsid w:val="00F5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9919"/>
  <w15:docId w15:val="{CBADA1E2-DF4F-CE4B-B167-48AA34B8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TP McCoy</cp:lastModifiedBy>
  <cp:revision>4</cp:revision>
  <cp:lastPrinted>2012-05-20T15:16:00Z</cp:lastPrinted>
  <dcterms:created xsi:type="dcterms:W3CDTF">2017-06-30T11:38:00Z</dcterms:created>
  <dcterms:modified xsi:type="dcterms:W3CDTF">2017-07-02T20:53:00Z</dcterms:modified>
</cp:coreProperties>
</file>