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9C81F9D" w:rsidR="00A76695" w:rsidRPr="007A27FB" w:rsidRDefault="00AE7651">
      <w:pPr>
        <w:tabs>
          <w:tab w:val="left" w:pos="9972"/>
        </w:tabs>
        <w:spacing w:line="288" w:lineRule="auto"/>
        <w:ind w:left="0" w:hanging="2"/>
        <w:jc w:val="center"/>
        <w:rPr>
          <w:rFonts w:ascii="Arial" w:eastAsia="Arial" w:hAnsi="Arial" w:cs="Arial"/>
          <w:b/>
          <w:sz w:val="20"/>
          <w:szCs w:val="20"/>
        </w:rPr>
      </w:pPr>
      <w:r w:rsidRPr="007A27FB">
        <w:rPr>
          <w:rFonts w:ascii="Arial" w:eastAsia="Arial" w:hAnsi="Arial" w:cs="Arial"/>
          <w:b/>
          <w:sz w:val="20"/>
          <w:szCs w:val="20"/>
        </w:rPr>
        <w:t>Contract de furnizare de servicii pre-pl</w:t>
      </w:r>
      <w:r w:rsidR="00204587">
        <w:rPr>
          <w:rFonts w:ascii="Arial" w:eastAsia="Arial" w:hAnsi="Arial" w:cs="Arial"/>
          <w:b/>
          <w:sz w:val="20"/>
          <w:szCs w:val="20"/>
        </w:rPr>
        <w:t>ă</w:t>
      </w:r>
      <w:r w:rsidRPr="007A27FB">
        <w:rPr>
          <w:rFonts w:ascii="Arial" w:eastAsia="Arial" w:hAnsi="Arial" w:cs="Arial"/>
          <w:b/>
          <w:sz w:val="20"/>
          <w:szCs w:val="20"/>
        </w:rPr>
        <w:t>tite</w:t>
      </w:r>
    </w:p>
    <w:p w14:paraId="00000002" w14:textId="5FC78ABC" w:rsidR="00A76695" w:rsidRPr="007A27FB" w:rsidRDefault="00000000">
      <w:pPr>
        <w:spacing w:line="288" w:lineRule="auto"/>
        <w:ind w:left="0" w:hanging="2"/>
        <w:jc w:val="center"/>
        <w:rPr>
          <w:rFonts w:ascii="Arial" w:hAnsi="Arial" w:cs="Arial"/>
          <w:sz w:val="20"/>
          <w:szCs w:val="20"/>
        </w:rPr>
      </w:pPr>
      <w:r w:rsidRPr="007A27FB">
        <w:rPr>
          <w:rFonts w:ascii="Arial" w:eastAsia="Arial" w:hAnsi="Arial" w:cs="Arial"/>
          <w:b/>
          <w:sz w:val="20"/>
          <w:szCs w:val="20"/>
        </w:rPr>
        <w:t>PACHETE DE INTR</w:t>
      </w:r>
      <w:r w:rsidR="00204587">
        <w:rPr>
          <w:rFonts w:ascii="Arial" w:eastAsia="Arial" w:hAnsi="Arial" w:cs="Arial"/>
          <w:b/>
          <w:sz w:val="20"/>
          <w:szCs w:val="20"/>
        </w:rPr>
        <w:t>Ă</w:t>
      </w:r>
      <w:r w:rsidRPr="007A27FB">
        <w:rPr>
          <w:rFonts w:ascii="Arial" w:eastAsia="Arial" w:hAnsi="Arial" w:cs="Arial"/>
          <w:b/>
          <w:sz w:val="20"/>
          <w:szCs w:val="20"/>
        </w:rPr>
        <w:t>RI (zile) SENECA ANTICAFE 202</w:t>
      </w:r>
      <w:r w:rsidR="00F46D27">
        <w:rPr>
          <w:rFonts w:ascii="Arial" w:eastAsia="Arial" w:hAnsi="Arial" w:cs="Arial"/>
          <w:b/>
          <w:sz w:val="20"/>
          <w:szCs w:val="20"/>
        </w:rPr>
        <w:t>6</w:t>
      </w:r>
    </w:p>
    <w:p w14:paraId="00000003" w14:textId="77777777" w:rsidR="00A76695" w:rsidRPr="007A27FB" w:rsidRDefault="00A76695">
      <w:pPr>
        <w:spacing w:line="288" w:lineRule="auto"/>
        <w:ind w:left="0" w:hanging="2"/>
        <w:jc w:val="center"/>
        <w:rPr>
          <w:rFonts w:ascii="Arial" w:hAnsi="Arial" w:cs="Arial"/>
          <w:sz w:val="20"/>
          <w:szCs w:val="20"/>
        </w:rPr>
      </w:pPr>
    </w:p>
    <w:p w14:paraId="3C947E18" w14:textId="39745187" w:rsidR="00AE7651" w:rsidRDefault="00204587" w:rsidP="00AE7651">
      <w:pPr>
        <w:spacing w:line="288" w:lineRule="auto"/>
        <w:ind w:left="0" w:hanging="2"/>
        <w:jc w:val="both"/>
        <w:rPr>
          <w:rFonts w:ascii="Arial" w:hAnsi="Arial" w:cs="Arial"/>
          <w:sz w:val="20"/>
          <w:szCs w:val="20"/>
        </w:rPr>
      </w:pPr>
      <w:r>
        <w:rPr>
          <w:rFonts w:ascii="Arial" w:hAnsi="Arial" w:cs="Arial"/>
          <w:sz w:val="20"/>
          <w:szCs w:val="20"/>
        </w:rPr>
        <w:t>Părțile:</w:t>
      </w:r>
    </w:p>
    <w:p w14:paraId="47A52B4B" w14:textId="77777777" w:rsidR="00204587" w:rsidRPr="007A27FB" w:rsidRDefault="00204587" w:rsidP="00AE7651">
      <w:pPr>
        <w:spacing w:line="288" w:lineRule="auto"/>
        <w:ind w:left="0" w:hanging="2"/>
        <w:jc w:val="both"/>
        <w:rPr>
          <w:rFonts w:ascii="Arial" w:hAnsi="Arial" w:cs="Arial"/>
          <w:sz w:val="20"/>
          <w:szCs w:val="20"/>
        </w:rPr>
      </w:pPr>
    </w:p>
    <w:p w14:paraId="7A27F300" w14:textId="2EA48AF9" w:rsidR="00AE7651" w:rsidRDefault="00204587" w:rsidP="00204587">
      <w:pPr>
        <w:spacing w:line="288" w:lineRule="auto"/>
        <w:ind w:left="0" w:hanging="2"/>
        <w:rPr>
          <w:rFonts w:ascii="Arial" w:hAnsi="Arial" w:cs="Arial"/>
          <w:b/>
          <w:bCs/>
          <w:sz w:val="20"/>
          <w:szCs w:val="20"/>
        </w:rPr>
      </w:pPr>
      <w:r w:rsidRPr="00204587">
        <w:rPr>
          <w:rFonts w:ascii="Arial" w:hAnsi="Arial" w:cs="Arial"/>
          <w:sz w:val="20"/>
          <w:szCs w:val="20"/>
        </w:rPr>
        <w:t xml:space="preserve">ASOCIAȚIA SNK cu sediul în București, str. Clucerului nr. 2, bl. 36 sector 1, CUI: RO 34124828, cont RO26BRDE450SV24216564500 deschis la BRD SMCC, reprezentată prin Anastasia Staicu, având funcția de Președinte, în calitate de </w:t>
      </w:r>
      <w:r w:rsidRPr="00204587">
        <w:rPr>
          <w:rFonts w:ascii="Arial" w:hAnsi="Arial" w:cs="Arial"/>
          <w:b/>
          <w:bCs/>
          <w:sz w:val="20"/>
          <w:szCs w:val="20"/>
        </w:rPr>
        <w:t>Furnizor</w:t>
      </w:r>
      <w:r>
        <w:rPr>
          <w:rFonts w:ascii="Arial" w:hAnsi="Arial" w:cs="Arial"/>
          <w:b/>
          <w:bCs/>
          <w:sz w:val="20"/>
          <w:szCs w:val="20"/>
        </w:rPr>
        <w:t>,</w:t>
      </w:r>
    </w:p>
    <w:p w14:paraId="6BDA1494" w14:textId="4ACD4708" w:rsidR="00204587" w:rsidRPr="007A27FB" w:rsidRDefault="00204587" w:rsidP="00204587">
      <w:pPr>
        <w:spacing w:line="288" w:lineRule="auto"/>
        <w:ind w:left="0" w:hanging="2"/>
        <w:rPr>
          <w:rFonts w:ascii="Arial" w:hAnsi="Arial" w:cs="Arial"/>
          <w:sz w:val="20"/>
          <w:szCs w:val="20"/>
        </w:rPr>
      </w:pPr>
      <w:r>
        <w:rPr>
          <w:rFonts w:ascii="Arial" w:hAnsi="Arial" w:cs="Arial"/>
          <w:b/>
          <w:bCs/>
          <w:sz w:val="20"/>
          <w:szCs w:val="20"/>
        </w:rPr>
        <w:t>și</w:t>
      </w:r>
    </w:p>
    <w:p w14:paraId="50A81C0E" w14:textId="61A63896" w:rsidR="00AE7651" w:rsidRPr="007A27FB" w:rsidRDefault="00AE7651" w:rsidP="00204587">
      <w:pPr>
        <w:spacing w:line="288" w:lineRule="auto"/>
        <w:ind w:left="0" w:hanging="2"/>
        <w:rPr>
          <w:rFonts w:ascii="Arial" w:hAnsi="Arial" w:cs="Arial"/>
          <w:sz w:val="20"/>
          <w:szCs w:val="20"/>
        </w:rPr>
      </w:pPr>
      <w:r w:rsidRPr="007A27FB">
        <w:rPr>
          <w:rFonts w:ascii="Arial" w:hAnsi="Arial" w:cs="Arial"/>
          <w:sz w:val="20"/>
          <w:szCs w:val="20"/>
        </w:rPr>
        <w:t>_____________________</w:t>
      </w:r>
      <w:r w:rsidR="00204587">
        <w:rPr>
          <w:rFonts w:ascii="Arial" w:hAnsi="Arial" w:cs="Arial"/>
          <w:sz w:val="20"/>
          <w:szCs w:val="20"/>
        </w:rPr>
        <w:t>__________</w:t>
      </w:r>
      <w:r w:rsidR="003D61E5">
        <w:rPr>
          <w:rFonts w:ascii="Arial" w:hAnsi="Arial" w:cs="Arial"/>
          <w:sz w:val="20"/>
          <w:szCs w:val="20"/>
        </w:rPr>
        <w:t>____</w:t>
      </w:r>
      <w:r w:rsidRPr="007A27FB">
        <w:rPr>
          <w:rFonts w:ascii="Arial" w:hAnsi="Arial" w:cs="Arial"/>
          <w:sz w:val="20"/>
          <w:szCs w:val="20"/>
        </w:rPr>
        <w:t xml:space="preserve">, adresa de e-mail </w:t>
      </w:r>
      <w:r w:rsidR="00204587">
        <w:rPr>
          <w:rFonts w:ascii="Arial" w:hAnsi="Arial" w:cs="Arial"/>
          <w:sz w:val="20"/>
          <w:szCs w:val="20"/>
        </w:rPr>
        <w:t>________________________</w:t>
      </w:r>
      <w:r w:rsidR="003D61E5">
        <w:rPr>
          <w:rFonts w:ascii="Arial" w:hAnsi="Arial" w:cs="Arial"/>
          <w:sz w:val="20"/>
          <w:szCs w:val="20"/>
        </w:rPr>
        <w:t>______</w:t>
      </w:r>
      <w:r w:rsidRPr="007A27FB">
        <w:rPr>
          <w:rFonts w:ascii="Arial" w:hAnsi="Arial" w:cs="Arial"/>
          <w:sz w:val="20"/>
          <w:szCs w:val="20"/>
        </w:rPr>
        <w:t xml:space="preserve">, </w:t>
      </w:r>
      <w:r w:rsidR="00204587" w:rsidRPr="00204587">
        <w:rPr>
          <w:rFonts w:ascii="Arial" w:hAnsi="Arial" w:cs="Arial"/>
          <w:sz w:val="20"/>
          <w:szCs w:val="20"/>
        </w:rPr>
        <w:t xml:space="preserve">în calitate de </w:t>
      </w:r>
      <w:r w:rsidR="00204587" w:rsidRPr="00204587">
        <w:rPr>
          <w:rFonts w:ascii="Arial" w:hAnsi="Arial" w:cs="Arial"/>
          <w:b/>
          <w:bCs/>
          <w:sz w:val="20"/>
          <w:szCs w:val="20"/>
        </w:rPr>
        <w:t>Abonat</w:t>
      </w:r>
      <w:r w:rsidR="00204587" w:rsidRPr="00204587">
        <w:rPr>
          <w:rFonts w:ascii="Arial" w:hAnsi="Arial" w:cs="Arial"/>
          <w:sz w:val="20"/>
          <w:szCs w:val="20"/>
        </w:rPr>
        <w:t>, convin următoarele</w:t>
      </w:r>
      <w:r w:rsidR="00204587">
        <w:rPr>
          <w:rFonts w:ascii="Arial" w:hAnsi="Arial" w:cs="Arial"/>
          <w:sz w:val="20"/>
          <w:szCs w:val="20"/>
        </w:rPr>
        <w:t>:</w:t>
      </w:r>
    </w:p>
    <w:p w14:paraId="58642F6B" w14:textId="77777777" w:rsidR="00AE7651" w:rsidRPr="007A27FB" w:rsidRDefault="00AE7651" w:rsidP="007A27FB">
      <w:pPr>
        <w:spacing w:line="288" w:lineRule="auto"/>
        <w:ind w:left="0" w:hanging="2"/>
        <w:jc w:val="both"/>
        <w:rPr>
          <w:rFonts w:ascii="Arial" w:hAnsi="Arial" w:cs="Arial"/>
          <w:sz w:val="20"/>
          <w:szCs w:val="20"/>
        </w:rPr>
      </w:pPr>
    </w:p>
    <w:p w14:paraId="3B3AA817" w14:textId="77777777" w:rsidR="00204587" w:rsidRPr="00204587" w:rsidRDefault="00204587" w:rsidP="00204587">
      <w:pPr>
        <w:widowControl/>
        <w:spacing w:after="100" w:afterAutospacing="1" w:line="288" w:lineRule="atLeast"/>
        <w:ind w:leftChars="0" w:left="0" w:firstLineChars="0" w:hanging="2"/>
        <w:jc w:val="both"/>
        <w:textDirection w:val="lrTb"/>
        <w:textAlignment w:val="auto"/>
        <w:outlineLvl w:val="9"/>
        <w:rPr>
          <w:rFonts w:ascii="Ubuntu" w:hAnsi="Ubuntu"/>
          <w:noProof w:val="0"/>
          <w:color w:val="000000"/>
          <w:kern w:val="0"/>
          <w:position w:val="0"/>
          <w:lang w:val="en-US" w:eastAsia="en-US" w:bidi="ar-SA"/>
        </w:rPr>
      </w:pPr>
      <w:r w:rsidRPr="00204587">
        <w:rPr>
          <w:rFonts w:ascii="Arial" w:hAnsi="Arial" w:cs="Arial"/>
          <w:b/>
          <w:bCs/>
          <w:noProof w:val="0"/>
          <w:color w:val="000000"/>
          <w:kern w:val="0"/>
          <w:position w:val="0"/>
          <w:sz w:val="20"/>
          <w:szCs w:val="20"/>
          <w:lang w:eastAsia="en-US" w:bidi="ar-SA"/>
        </w:rPr>
        <w:t>1. OBIECTUL „PACHETULUI DE INTRĂRI (zile) SENECA ANTICAFE”</w:t>
      </w:r>
    </w:p>
    <w:p w14:paraId="544F4189" w14:textId="77777777" w:rsidR="00204587" w:rsidRPr="00204587" w:rsidRDefault="00204587" w:rsidP="00204587">
      <w:pPr>
        <w:widowControl/>
        <w:spacing w:after="100" w:afterAutospacing="1" w:line="288" w:lineRule="atLeast"/>
        <w:ind w:leftChars="0" w:left="0" w:firstLineChars="0" w:hanging="2"/>
        <w:jc w:val="both"/>
        <w:textDirection w:val="lrTb"/>
        <w:textAlignment w:val="auto"/>
        <w:outlineLvl w:val="9"/>
        <w:rPr>
          <w:rFonts w:ascii="Ubuntu" w:hAnsi="Ubuntu"/>
          <w:noProof w:val="0"/>
          <w:color w:val="000000"/>
          <w:kern w:val="0"/>
          <w:position w:val="0"/>
          <w:lang w:val="en-US" w:eastAsia="en-US" w:bidi="ar-SA"/>
        </w:rPr>
      </w:pPr>
      <w:r w:rsidRPr="00204587">
        <w:rPr>
          <w:rFonts w:ascii="Arial" w:hAnsi="Arial" w:cs="Arial"/>
          <w:noProof w:val="0"/>
          <w:color w:val="000000"/>
          <w:kern w:val="0"/>
          <w:position w:val="0"/>
          <w:sz w:val="20"/>
          <w:szCs w:val="20"/>
          <w:lang w:eastAsia="en-US" w:bidi="ar-SA"/>
        </w:rPr>
        <w:t>1.1</w:t>
      </w:r>
      <w:r w:rsidRPr="00204587">
        <w:rPr>
          <w:noProof w:val="0"/>
          <w:color w:val="000000"/>
          <w:kern w:val="0"/>
          <w:position w:val="0"/>
          <w:sz w:val="14"/>
          <w:szCs w:val="14"/>
          <w:lang w:eastAsia="en-US" w:bidi="ar-SA"/>
        </w:rPr>
        <w:t>             </w:t>
      </w:r>
      <w:r w:rsidRPr="00204587">
        <w:rPr>
          <w:rFonts w:ascii="Arial" w:hAnsi="Arial" w:cs="Arial"/>
          <w:noProof w:val="0"/>
          <w:color w:val="000000"/>
          <w:kern w:val="0"/>
          <w:position w:val="0"/>
          <w:sz w:val="20"/>
          <w:szCs w:val="20"/>
          <w:lang w:eastAsia="en-US" w:bidi="ar-SA"/>
        </w:rPr>
        <w:t>Asociația SNK se obligă să furnizeze Abonatului servicii de acces în spațiul Seneca Anticafe, sub formă unui „Pachet de intrări”, în termenii și condițiile prevăzute mai jos. Accesul este permis după crearea unui cont de pontare, pe baza adresei de e-mail furnizate de Abonat.</w:t>
      </w:r>
    </w:p>
    <w:p w14:paraId="7F921409" w14:textId="77777777" w:rsidR="00204587" w:rsidRPr="00204587" w:rsidRDefault="00204587" w:rsidP="00204587">
      <w:pPr>
        <w:widowControl/>
        <w:spacing w:after="100" w:afterAutospacing="1" w:line="288" w:lineRule="atLeast"/>
        <w:ind w:leftChars="0" w:left="0" w:firstLineChars="0" w:hanging="2"/>
        <w:jc w:val="both"/>
        <w:textDirection w:val="lrTb"/>
        <w:textAlignment w:val="auto"/>
        <w:outlineLvl w:val="9"/>
        <w:rPr>
          <w:rFonts w:ascii="Ubuntu" w:hAnsi="Ubuntu"/>
          <w:noProof w:val="0"/>
          <w:color w:val="000000"/>
          <w:kern w:val="0"/>
          <w:position w:val="0"/>
          <w:lang w:val="en-US" w:eastAsia="en-US" w:bidi="ar-SA"/>
        </w:rPr>
      </w:pPr>
      <w:r w:rsidRPr="00204587">
        <w:rPr>
          <w:rFonts w:ascii="Arial" w:hAnsi="Arial" w:cs="Arial"/>
          <w:noProof w:val="0"/>
          <w:color w:val="000000"/>
          <w:kern w:val="0"/>
          <w:position w:val="0"/>
          <w:sz w:val="20"/>
          <w:szCs w:val="20"/>
          <w:lang w:eastAsia="en-US" w:bidi="ar-SA"/>
        </w:rPr>
        <w:t>1.2</w:t>
      </w:r>
      <w:r w:rsidRPr="00204587">
        <w:rPr>
          <w:noProof w:val="0"/>
          <w:color w:val="000000"/>
          <w:kern w:val="0"/>
          <w:position w:val="0"/>
          <w:sz w:val="14"/>
          <w:szCs w:val="14"/>
          <w:lang w:eastAsia="en-US" w:bidi="ar-SA"/>
        </w:rPr>
        <w:t>             </w:t>
      </w:r>
      <w:r w:rsidRPr="00204587">
        <w:rPr>
          <w:rFonts w:ascii="Arial" w:hAnsi="Arial" w:cs="Arial"/>
          <w:noProof w:val="0"/>
          <w:color w:val="000000"/>
          <w:kern w:val="0"/>
          <w:position w:val="0"/>
          <w:sz w:val="20"/>
          <w:szCs w:val="20"/>
          <w:lang w:eastAsia="en-US" w:bidi="ar-SA"/>
        </w:rPr>
        <w:t>Pachetul permite cumpărătorului, numit în continuare “Abonat” să utilizeze serviciile furnizate de Asociația SNK, numită în continuare “Furnizor”, în locația Seneca Anticafe pe perioada aleasă, conform ofertei furnizorului.</w:t>
      </w:r>
    </w:p>
    <w:p w14:paraId="59678B4A" w14:textId="77777777" w:rsidR="00204587" w:rsidRPr="00204587" w:rsidRDefault="00204587" w:rsidP="00204587">
      <w:pPr>
        <w:widowControl/>
        <w:spacing w:after="100" w:afterAutospacing="1" w:line="288" w:lineRule="atLeast"/>
        <w:ind w:leftChars="0" w:left="0" w:firstLineChars="0" w:hanging="2"/>
        <w:jc w:val="both"/>
        <w:textDirection w:val="lrTb"/>
        <w:textAlignment w:val="auto"/>
        <w:outlineLvl w:val="9"/>
        <w:rPr>
          <w:rFonts w:ascii="Ubuntu" w:hAnsi="Ubuntu"/>
          <w:noProof w:val="0"/>
          <w:color w:val="000000"/>
          <w:kern w:val="0"/>
          <w:position w:val="0"/>
          <w:lang w:val="en-US" w:eastAsia="en-US" w:bidi="ar-SA"/>
        </w:rPr>
      </w:pPr>
      <w:r w:rsidRPr="00204587">
        <w:rPr>
          <w:rFonts w:ascii="Arial" w:hAnsi="Arial" w:cs="Arial"/>
          <w:b/>
          <w:bCs/>
          <w:noProof w:val="0"/>
          <w:color w:val="000000"/>
          <w:kern w:val="0"/>
          <w:position w:val="0"/>
          <w:sz w:val="20"/>
          <w:szCs w:val="20"/>
          <w:lang w:eastAsia="en-US" w:bidi="ar-SA"/>
        </w:rPr>
        <w:t>2. PREȚUL</w:t>
      </w:r>
    </w:p>
    <w:p w14:paraId="745789B8" w14:textId="77777777" w:rsidR="00204587" w:rsidRPr="00204587" w:rsidRDefault="00204587" w:rsidP="00204587">
      <w:pPr>
        <w:widowControl/>
        <w:spacing w:after="100" w:afterAutospacing="1" w:line="288" w:lineRule="atLeast"/>
        <w:ind w:leftChars="0" w:left="0" w:firstLineChars="0" w:hanging="2"/>
        <w:jc w:val="both"/>
        <w:textDirection w:val="lrTb"/>
        <w:textAlignment w:val="auto"/>
        <w:outlineLvl w:val="9"/>
        <w:rPr>
          <w:rFonts w:ascii="Ubuntu" w:hAnsi="Ubuntu"/>
          <w:noProof w:val="0"/>
          <w:color w:val="000000"/>
          <w:kern w:val="0"/>
          <w:position w:val="0"/>
          <w:lang w:val="en-US" w:eastAsia="en-US" w:bidi="ar-SA"/>
        </w:rPr>
      </w:pPr>
      <w:r w:rsidRPr="00204587">
        <w:rPr>
          <w:rFonts w:ascii="Arial" w:hAnsi="Arial" w:cs="Arial"/>
          <w:noProof w:val="0"/>
          <w:color w:val="000000"/>
          <w:kern w:val="0"/>
          <w:position w:val="0"/>
          <w:sz w:val="20"/>
          <w:szCs w:val="20"/>
          <w:lang w:eastAsia="en-US" w:bidi="ar-SA"/>
        </w:rPr>
        <w:t>1.1</w:t>
      </w:r>
      <w:r w:rsidRPr="00204587">
        <w:rPr>
          <w:noProof w:val="0"/>
          <w:color w:val="000000"/>
          <w:kern w:val="0"/>
          <w:position w:val="0"/>
          <w:sz w:val="14"/>
          <w:szCs w:val="14"/>
          <w:lang w:eastAsia="en-US" w:bidi="ar-SA"/>
        </w:rPr>
        <w:t>             </w:t>
      </w:r>
      <w:r w:rsidRPr="00204587">
        <w:rPr>
          <w:rFonts w:ascii="Arial" w:hAnsi="Arial" w:cs="Arial"/>
          <w:noProof w:val="0"/>
          <w:color w:val="000000"/>
          <w:kern w:val="0"/>
          <w:position w:val="0"/>
          <w:sz w:val="20"/>
          <w:szCs w:val="20"/>
          <w:lang w:eastAsia="en-US" w:bidi="ar-SA"/>
        </w:rPr>
        <w:t>Pentru un „Pachet de intrări” de 10 zile, Prețul este 700 lei (TVA inclus).</w:t>
      </w:r>
    </w:p>
    <w:p w14:paraId="5D4B5100" w14:textId="77777777" w:rsidR="00204587" w:rsidRPr="00204587" w:rsidRDefault="00204587" w:rsidP="00204587">
      <w:pPr>
        <w:widowControl/>
        <w:spacing w:after="100" w:afterAutospacing="1" w:line="288" w:lineRule="atLeast"/>
        <w:ind w:leftChars="0" w:left="0" w:firstLineChars="0" w:hanging="2"/>
        <w:jc w:val="both"/>
        <w:textDirection w:val="lrTb"/>
        <w:textAlignment w:val="auto"/>
        <w:outlineLvl w:val="9"/>
        <w:rPr>
          <w:rFonts w:ascii="Ubuntu" w:hAnsi="Ubuntu"/>
          <w:noProof w:val="0"/>
          <w:color w:val="000000"/>
          <w:kern w:val="0"/>
          <w:position w:val="0"/>
          <w:lang w:val="en-US" w:eastAsia="en-US" w:bidi="ar-SA"/>
        </w:rPr>
      </w:pPr>
      <w:r w:rsidRPr="00204587">
        <w:rPr>
          <w:rFonts w:ascii="Arial" w:hAnsi="Arial" w:cs="Arial"/>
          <w:noProof w:val="0"/>
          <w:color w:val="000000"/>
          <w:kern w:val="0"/>
          <w:position w:val="0"/>
          <w:sz w:val="20"/>
          <w:szCs w:val="20"/>
          <w:lang w:eastAsia="en-US" w:bidi="ar-SA"/>
        </w:rPr>
        <w:t>1.2</w:t>
      </w:r>
      <w:r w:rsidRPr="00204587">
        <w:rPr>
          <w:noProof w:val="0"/>
          <w:color w:val="000000"/>
          <w:kern w:val="0"/>
          <w:position w:val="0"/>
          <w:sz w:val="14"/>
          <w:szCs w:val="14"/>
          <w:lang w:eastAsia="en-US" w:bidi="ar-SA"/>
        </w:rPr>
        <w:t>             </w:t>
      </w:r>
      <w:r w:rsidRPr="00204587">
        <w:rPr>
          <w:rFonts w:ascii="Arial" w:hAnsi="Arial" w:cs="Arial"/>
          <w:noProof w:val="0"/>
          <w:color w:val="000000"/>
          <w:kern w:val="0"/>
          <w:position w:val="0"/>
          <w:sz w:val="20"/>
          <w:szCs w:val="20"/>
          <w:lang w:eastAsia="en-US" w:bidi="ar-SA"/>
        </w:rPr>
        <w:t>Pentru un „Pachet de intrări” de 20 zile, Prețul este 1300 lei (TVA inclus).</w:t>
      </w:r>
    </w:p>
    <w:p w14:paraId="73200C7C" w14:textId="77777777" w:rsidR="00A87DEA" w:rsidRPr="007A27FB" w:rsidRDefault="00A87DEA">
      <w:pPr>
        <w:widowControl/>
        <w:spacing w:line="288" w:lineRule="auto"/>
        <w:ind w:left="0" w:hanging="2"/>
        <w:jc w:val="both"/>
        <w:rPr>
          <w:rFonts w:ascii="Arial" w:eastAsia="Arial" w:hAnsi="Arial" w:cs="Arial"/>
          <w:b/>
          <w:sz w:val="20"/>
          <w:szCs w:val="20"/>
        </w:rPr>
      </w:pPr>
    </w:p>
    <w:p w14:paraId="57E88BC8" w14:textId="77777777" w:rsidR="00204587" w:rsidRPr="00204587" w:rsidRDefault="00204587" w:rsidP="00204587">
      <w:pPr>
        <w:widowControl/>
        <w:spacing w:after="100" w:afterAutospacing="1" w:line="288" w:lineRule="atLeast"/>
        <w:ind w:leftChars="0" w:left="0" w:firstLineChars="0" w:hanging="2"/>
        <w:jc w:val="both"/>
        <w:textDirection w:val="lrTb"/>
        <w:textAlignment w:val="auto"/>
        <w:outlineLvl w:val="9"/>
        <w:rPr>
          <w:rFonts w:ascii="Ubuntu" w:hAnsi="Ubuntu"/>
          <w:noProof w:val="0"/>
          <w:color w:val="000000"/>
          <w:kern w:val="0"/>
          <w:position w:val="0"/>
          <w:lang w:val="en-US" w:eastAsia="en-US" w:bidi="ar-SA"/>
        </w:rPr>
      </w:pPr>
      <w:r w:rsidRPr="00204587">
        <w:rPr>
          <w:rFonts w:ascii="Arial" w:hAnsi="Arial" w:cs="Arial"/>
          <w:b/>
          <w:bCs/>
          <w:noProof w:val="0"/>
          <w:color w:val="000000"/>
          <w:kern w:val="0"/>
          <w:position w:val="0"/>
          <w:sz w:val="20"/>
          <w:szCs w:val="20"/>
          <w:lang w:eastAsia="en-US" w:bidi="ar-SA"/>
        </w:rPr>
        <w:t>3.TERMENII PACHETULUI DE INTRĂRI (zile)</w:t>
      </w:r>
    </w:p>
    <w:p w14:paraId="0F4764FB" w14:textId="78248AB7" w:rsidR="00204587" w:rsidRPr="00204587" w:rsidRDefault="00204587" w:rsidP="00204587">
      <w:pPr>
        <w:widowControl/>
        <w:spacing w:after="100" w:afterAutospacing="1" w:line="288" w:lineRule="atLeast"/>
        <w:ind w:leftChars="0" w:left="358" w:firstLineChars="0" w:hanging="360"/>
        <w:jc w:val="both"/>
        <w:textDirection w:val="lrTb"/>
        <w:textAlignment w:val="auto"/>
        <w:outlineLvl w:val="9"/>
        <w:rPr>
          <w:rFonts w:ascii="Ubuntu" w:hAnsi="Ubuntu"/>
          <w:noProof w:val="0"/>
          <w:color w:val="000000"/>
          <w:kern w:val="0"/>
          <w:position w:val="0"/>
          <w:lang w:val="en-US" w:eastAsia="en-US" w:bidi="ar-SA"/>
        </w:rPr>
      </w:pPr>
      <w:r w:rsidRPr="00204587">
        <w:rPr>
          <w:rFonts w:ascii="Arial" w:hAnsi="Arial" w:cs="Arial"/>
          <w:noProof w:val="0"/>
          <w:color w:val="000000"/>
          <w:kern w:val="0"/>
          <w:position w:val="0"/>
          <w:sz w:val="20"/>
          <w:szCs w:val="20"/>
          <w:lang w:eastAsia="en-US" w:bidi="ar-SA"/>
        </w:rPr>
        <w:t>3.1</w:t>
      </w:r>
      <w:r w:rsidRPr="00204587">
        <w:rPr>
          <w:noProof w:val="0"/>
          <w:color w:val="000000"/>
          <w:kern w:val="0"/>
          <w:position w:val="0"/>
          <w:sz w:val="14"/>
          <w:szCs w:val="14"/>
          <w:lang w:eastAsia="en-US" w:bidi="ar-SA"/>
        </w:rPr>
        <w:t>   </w:t>
      </w:r>
      <w:r w:rsidRPr="00204587">
        <w:rPr>
          <w:rFonts w:ascii="Arial" w:hAnsi="Arial" w:cs="Arial"/>
          <w:noProof w:val="0"/>
          <w:color w:val="000000"/>
          <w:kern w:val="0"/>
          <w:position w:val="0"/>
          <w:sz w:val="20"/>
          <w:szCs w:val="20"/>
          <w:lang w:eastAsia="en-US" w:bidi="ar-SA"/>
        </w:rPr>
        <w:t>        Pachetul de zile este nominal și netransmisibil. Abonatul are obligația de a păstra copia facturii fiscale/ a bonului fiscal</w:t>
      </w:r>
      <w:r>
        <w:rPr>
          <w:rFonts w:ascii="Arial" w:hAnsi="Arial" w:cs="Arial"/>
          <w:noProof w:val="0"/>
          <w:color w:val="000000"/>
          <w:kern w:val="0"/>
          <w:position w:val="0"/>
          <w:sz w:val="20"/>
          <w:szCs w:val="20"/>
          <w:lang w:eastAsia="en-US" w:bidi="ar-SA"/>
        </w:rPr>
        <w:t>.</w:t>
      </w:r>
    </w:p>
    <w:p w14:paraId="40F9A52F" w14:textId="77777777" w:rsidR="00204587" w:rsidRPr="00204587" w:rsidRDefault="00204587" w:rsidP="00204587">
      <w:pPr>
        <w:widowControl/>
        <w:spacing w:after="100" w:afterAutospacing="1" w:line="288" w:lineRule="atLeast"/>
        <w:ind w:leftChars="0" w:left="0" w:firstLineChars="0" w:hanging="2"/>
        <w:jc w:val="both"/>
        <w:textDirection w:val="lrTb"/>
        <w:textAlignment w:val="auto"/>
        <w:outlineLvl w:val="9"/>
        <w:rPr>
          <w:rFonts w:ascii="Ubuntu" w:hAnsi="Ubuntu"/>
          <w:noProof w:val="0"/>
          <w:color w:val="000000"/>
          <w:kern w:val="0"/>
          <w:position w:val="0"/>
          <w:lang w:val="en-US" w:eastAsia="en-US" w:bidi="ar-SA"/>
        </w:rPr>
      </w:pPr>
      <w:r w:rsidRPr="00204587">
        <w:rPr>
          <w:rFonts w:ascii="Arial" w:hAnsi="Arial" w:cs="Arial"/>
          <w:noProof w:val="0"/>
          <w:color w:val="000000"/>
          <w:kern w:val="0"/>
          <w:position w:val="0"/>
          <w:sz w:val="20"/>
          <w:szCs w:val="20"/>
          <w:lang w:eastAsia="en-US" w:bidi="ar-SA"/>
        </w:rPr>
        <w:t>3.2</w:t>
      </w:r>
      <w:r w:rsidRPr="00204587">
        <w:rPr>
          <w:noProof w:val="0"/>
          <w:color w:val="000000"/>
          <w:kern w:val="0"/>
          <w:position w:val="0"/>
          <w:sz w:val="14"/>
          <w:szCs w:val="14"/>
          <w:lang w:eastAsia="en-US" w:bidi="ar-SA"/>
        </w:rPr>
        <w:t>             </w:t>
      </w:r>
      <w:r w:rsidRPr="00204587">
        <w:rPr>
          <w:rFonts w:ascii="Arial" w:hAnsi="Arial" w:cs="Arial"/>
          <w:noProof w:val="0"/>
          <w:color w:val="000000"/>
          <w:kern w:val="0"/>
          <w:position w:val="0"/>
          <w:sz w:val="20"/>
          <w:szCs w:val="20"/>
          <w:lang w:eastAsia="en-US" w:bidi="ar-SA"/>
        </w:rPr>
        <w:t> În cazul Persoanelor Juridice, pachetul de intrări (zile) poate fi utilizat de mai multe persoane dacă fac dovadă apartenenței la respectivă persoană juridică.</w:t>
      </w:r>
    </w:p>
    <w:p w14:paraId="4442D829" w14:textId="77777777" w:rsidR="00204587" w:rsidRPr="00204587" w:rsidRDefault="00204587" w:rsidP="00204587">
      <w:pPr>
        <w:widowControl/>
        <w:spacing w:after="100" w:afterAutospacing="1" w:line="288" w:lineRule="atLeast"/>
        <w:ind w:leftChars="0" w:left="0" w:firstLineChars="0" w:hanging="2"/>
        <w:jc w:val="both"/>
        <w:textDirection w:val="lrTb"/>
        <w:textAlignment w:val="auto"/>
        <w:outlineLvl w:val="9"/>
        <w:rPr>
          <w:rFonts w:ascii="Ubuntu" w:hAnsi="Ubuntu"/>
          <w:noProof w:val="0"/>
          <w:color w:val="000000"/>
          <w:kern w:val="0"/>
          <w:position w:val="0"/>
          <w:lang w:val="en-US" w:eastAsia="en-US" w:bidi="ar-SA"/>
        </w:rPr>
      </w:pPr>
      <w:r w:rsidRPr="00204587">
        <w:rPr>
          <w:rFonts w:ascii="Arial" w:hAnsi="Arial" w:cs="Arial"/>
          <w:noProof w:val="0"/>
          <w:color w:val="000000"/>
          <w:kern w:val="0"/>
          <w:position w:val="0"/>
          <w:sz w:val="20"/>
          <w:szCs w:val="20"/>
          <w:lang w:eastAsia="en-US" w:bidi="ar-SA"/>
        </w:rPr>
        <w:t>3.3</w:t>
      </w:r>
      <w:r w:rsidRPr="00204587">
        <w:rPr>
          <w:noProof w:val="0"/>
          <w:color w:val="000000"/>
          <w:kern w:val="0"/>
          <w:position w:val="0"/>
          <w:sz w:val="14"/>
          <w:szCs w:val="14"/>
          <w:lang w:eastAsia="en-US" w:bidi="ar-SA"/>
        </w:rPr>
        <w:t>             </w:t>
      </w:r>
      <w:r w:rsidRPr="00204587">
        <w:rPr>
          <w:rFonts w:ascii="Arial" w:hAnsi="Arial" w:cs="Arial"/>
          <w:noProof w:val="0"/>
          <w:color w:val="000000"/>
          <w:kern w:val="0"/>
          <w:position w:val="0"/>
          <w:sz w:val="20"/>
          <w:szCs w:val="20"/>
          <w:lang w:eastAsia="en-US" w:bidi="ar-SA"/>
        </w:rPr>
        <w:t> Pachetul de intrări (zile) este valabil timp de 30 de zile de la prima utilizare.</w:t>
      </w:r>
    </w:p>
    <w:p w14:paraId="536B7FCD" w14:textId="77777777" w:rsidR="00204587" w:rsidRPr="00204587" w:rsidRDefault="00204587" w:rsidP="00204587">
      <w:pPr>
        <w:widowControl/>
        <w:spacing w:after="100" w:afterAutospacing="1" w:line="288" w:lineRule="atLeast"/>
        <w:ind w:leftChars="0" w:left="0" w:firstLineChars="0" w:hanging="2"/>
        <w:jc w:val="both"/>
        <w:textDirection w:val="lrTb"/>
        <w:textAlignment w:val="auto"/>
        <w:outlineLvl w:val="9"/>
        <w:rPr>
          <w:rFonts w:ascii="Ubuntu" w:hAnsi="Ubuntu"/>
          <w:noProof w:val="0"/>
          <w:color w:val="000000"/>
          <w:kern w:val="0"/>
          <w:position w:val="0"/>
          <w:lang w:val="en-US" w:eastAsia="en-US" w:bidi="ar-SA"/>
        </w:rPr>
      </w:pPr>
      <w:r w:rsidRPr="00204587">
        <w:rPr>
          <w:rFonts w:ascii="Arial" w:hAnsi="Arial" w:cs="Arial"/>
          <w:noProof w:val="0"/>
          <w:color w:val="000000"/>
          <w:kern w:val="0"/>
          <w:position w:val="0"/>
          <w:sz w:val="20"/>
          <w:szCs w:val="20"/>
          <w:lang w:eastAsia="en-US" w:bidi="ar-SA"/>
        </w:rPr>
        <w:t>3.4</w:t>
      </w:r>
      <w:r w:rsidRPr="00204587">
        <w:rPr>
          <w:noProof w:val="0"/>
          <w:color w:val="000000"/>
          <w:kern w:val="0"/>
          <w:position w:val="0"/>
          <w:sz w:val="14"/>
          <w:szCs w:val="14"/>
          <w:lang w:eastAsia="en-US" w:bidi="ar-SA"/>
        </w:rPr>
        <w:t>             </w:t>
      </w:r>
      <w:r w:rsidRPr="00204587">
        <w:rPr>
          <w:rFonts w:ascii="Arial" w:hAnsi="Arial" w:cs="Arial"/>
          <w:noProof w:val="0"/>
          <w:color w:val="000000"/>
          <w:kern w:val="0"/>
          <w:position w:val="0"/>
          <w:sz w:val="20"/>
          <w:szCs w:val="20"/>
          <w:lang w:eastAsia="en-US" w:bidi="ar-SA"/>
        </w:rPr>
        <w:t> În termenii pachetului de intrări (zile), o “zi” presupune petrecerea unui număr cronometrat de minim 5 ore în spațiul Seneca Anticafe.</w:t>
      </w:r>
    </w:p>
    <w:p w14:paraId="5E12AC52" w14:textId="3C70CCE8" w:rsidR="00204587" w:rsidRPr="00204587" w:rsidRDefault="00204587" w:rsidP="00204587">
      <w:pPr>
        <w:widowControl/>
        <w:spacing w:after="100" w:afterAutospacing="1" w:line="288" w:lineRule="atLeast"/>
        <w:ind w:leftChars="0" w:left="0" w:firstLineChars="0" w:hanging="2"/>
        <w:jc w:val="both"/>
        <w:textDirection w:val="lrTb"/>
        <w:textAlignment w:val="auto"/>
        <w:outlineLvl w:val="9"/>
        <w:rPr>
          <w:rFonts w:ascii="Ubuntu" w:hAnsi="Ubuntu"/>
          <w:noProof w:val="0"/>
          <w:color w:val="000000"/>
          <w:kern w:val="0"/>
          <w:position w:val="0"/>
          <w:lang w:val="en-US" w:eastAsia="en-US" w:bidi="ar-SA"/>
        </w:rPr>
      </w:pPr>
      <w:r w:rsidRPr="00204587">
        <w:rPr>
          <w:rFonts w:ascii="Arial" w:hAnsi="Arial" w:cs="Arial"/>
          <w:noProof w:val="0"/>
          <w:color w:val="000000"/>
          <w:kern w:val="0"/>
          <w:position w:val="0"/>
          <w:sz w:val="20"/>
          <w:szCs w:val="20"/>
          <w:lang w:eastAsia="en-US" w:bidi="ar-SA"/>
        </w:rPr>
        <w:t>3.5</w:t>
      </w:r>
      <w:r w:rsidRPr="00204587">
        <w:rPr>
          <w:noProof w:val="0"/>
          <w:color w:val="000000"/>
          <w:kern w:val="0"/>
          <w:position w:val="0"/>
          <w:sz w:val="14"/>
          <w:szCs w:val="14"/>
          <w:lang w:eastAsia="en-US" w:bidi="ar-SA"/>
        </w:rPr>
        <w:t>             </w:t>
      </w:r>
      <w:r w:rsidRPr="00204587">
        <w:rPr>
          <w:rFonts w:ascii="Arial" w:hAnsi="Arial" w:cs="Arial"/>
          <w:noProof w:val="0"/>
          <w:color w:val="000000"/>
          <w:kern w:val="0"/>
          <w:position w:val="0"/>
          <w:sz w:val="20"/>
          <w:szCs w:val="20"/>
          <w:lang w:eastAsia="en-US" w:bidi="ar-SA"/>
        </w:rPr>
        <w:t> În cazul în care abonatul petrece mai puț</w:t>
      </w:r>
      <w:r>
        <w:rPr>
          <w:rFonts w:ascii="Arial" w:hAnsi="Arial" w:cs="Arial"/>
          <w:noProof w:val="0"/>
          <w:color w:val="000000"/>
          <w:kern w:val="0"/>
          <w:position w:val="0"/>
          <w:sz w:val="20"/>
          <w:szCs w:val="20"/>
          <w:lang w:eastAsia="en-US" w:bidi="ar-SA"/>
        </w:rPr>
        <w:t>i</w:t>
      </w:r>
      <w:r w:rsidRPr="00204587">
        <w:rPr>
          <w:rFonts w:ascii="Arial" w:hAnsi="Arial" w:cs="Arial"/>
          <w:noProof w:val="0"/>
          <w:color w:val="000000"/>
          <w:kern w:val="0"/>
          <w:position w:val="0"/>
          <w:sz w:val="20"/>
          <w:szCs w:val="20"/>
          <w:lang w:eastAsia="en-US" w:bidi="ar-SA"/>
        </w:rPr>
        <w:t>n de 5 ore, are opțiunea de a contoriza o zi întreagă din pachetul de intrări sau de a plăti separat de pachet timpul cronometrat.</w:t>
      </w:r>
    </w:p>
    <w:p w14:paraId="0D699F42" w14:textId="5F41D2E9" w:rsidR="00204587" w:rsidRPr="00204587" w:rsidRDefault="00204587" w:rsidP="00204587">
      <w:pPr>
        <w:widowControl/>
        <w:spacing w:after="100" w:afterAutospacing="1" w:line="288" w:lineRule="atLeast"/>
        <w:ind w:leftChars="0" w:left="0" w:firstLineChars="0" w:hanging="2"/>
        <w:jc w:val="both"/>
        <w:textDirection w:val="lrTb"/>
        <w:textAlignment w:val="auto"/>
        <w:outlineLvl w:val="9"/>
        <w:rPr>
          <w:rFonts w:ascii="Ubuntu" w:hAnsi="Ubuntu"/>
          <w:noProof w:val="0"/>
          <w:color w:val="000000"/>
          <w:kern w:val="0"/>
          <w:position w:val="0"/>
          <w:lang w:val="en-US" w:eastAsia="en-US" w:bidi="ar-SA"/>
        </w:rPr>
      </w:pPr>
      <w:r w:rsidRPr="00204587">
        <w:rPr>
          <w:rFonts w:ascii="Arial" w:hAnsi="Arial" w:cs="Arial"/>
          <w:noProof w:val="0"/>
          <w:color w:val="000000"/>
          <w:kern w:val="0"/>
          <w:position w:val="0"/>
          <w:sz w:val="20"/>
          <w:szCs w:val="20"/>
          <w:lang w:eastAsia="en-US" w:bidi="ar-SA"/>
        </w:rPr>
        <w:t>3.6</w:t>
      </w:r>
      <w:r w:rsidRPr="00204587">
        <w:rPr>
          <w:noProof w:val="0"/>
          <w:color w:val="000000"/>
          <w:kern w:val="0"/>
          <w:position w:val="0"/>
          <w:sz w:val="14"/>
          <w:szCs w:val="14"/>
          <w:lang w:eastAsia="en-US" w:bidi="ar-SA"/>
        </w:rPr>
        <w:t>             </w:t>
      </w:r>
      <w:r w:rsidRPr="00204587">
        <w:rPr>
          <w:rFonts w:ascii="Arial" w:hAnsi="Arial" w:cs="Arial"/>
          <w:b/>
          <w:bCs/>
          <w:noProof w:val="0"/>
          <w:color w:val="000000"/>
          <w:kern w:val="0"/>
          <w:position w:val="0"/>
          <w:sz w:val="20"/>
          <w:szCs w:val="20"/>
          <w:lang w:eastAsia="en-US" w:bidi="ar-SA"/>
        </w:rPr>
        <w:t>Pachetul de intrări de 10 zile asigură abonatului un loc în spațiul de form</w:t>
      </w:r>
      <w:r w:rsidR="00CD67E9">
        <w:rPr>
          <w:rFonts w:ascii="Arial" w:hAnsi="Arial" w:cs="Arial"/>
          <w:b/>
          <w:bCs/>
          <w:noProof w:val="0"/>
          <w:color w:val="000000"/>
          <w:kern w:val="0"/>
          <w:position w:val="0"/>
          <w:sz w:val="20"/>
          <w:szCs w:val="20"/>
          <w:lang w:eastAsia="en-US" w:bidi="ar-SA"/>
        </w:rPr>
        <w:t>a</w:t>
      </w:r>
      <w:r w:rsidRPr="00204587">
        <w:rPr>
          <w:rFonts w:ascii="Arial" w:hAnsi="Arial" w:cs="Arial"/>
          <w:b/>
          <w:bCs/>
          <w:noProof w:val="0"/>
          <w:color w:val="000000"/>
          <w:kern w:val="0"/>
          <w:position w:val="0"/>
          <w:sz w:val="20"/>
          <w:szCs w:val="20"/>
          <w:lang w:eastAsia="en-US" w:bidi="ar-SA"/>
        </w:rPr>
        <w:t xml:space="preserve"> ”hotdesk”</w:t>
      </w:r>
      <w:r w:rsidRPr="00204587">
        <w:rPr>
          <w:rFonts w:ascii="Arial" w:hAnsi="Arial" w:cs="Arial"/>
          <w:noProof w:val="0"/>
          <w:color w:val="000000"/>
          <w:kern w:val="0"/>
          <w:position w:val="0"/>
          <w:sz w:val="20"/>
          <w:szCs w:val="20"/>
          <w:lang w:eastAsia="en-US" w:bidi="ar-SA"/>
        </w:rPr>
        <w:t xml:space="preserve"> - </w:t>
      </w:r>
      <w:r w:rsidRPr="00204587">
        <w:rPr>
          <w:rFonts w:ascii="Arial" w:hAnsi="Arial" w:cs="Arial"/>
          <w:b/>
          <w:bCs/>
          <w:noProof w:val="0"/>
          <w:color w:val="000000"/>
          <w:kern w:val="0"/>
          <w:position w:val="0"/>
          <w:sz w:val="20"/>
          <w:szCs w:val="20"/>
          <w:lang w:eastAsia="en-US" w:bidi="ar-SA"/>
        </w:rPr>
        <w:t>fără birou dedicat</w:t>
      </w:r>
      <w:r w:rsidRPr="00204587">
        <w:rPr>
          <w:rFonts w:ascii="Arial" w:hAnsi="Arial" w:cs="Arial"/>
          <w:noProof w:val="0"/>
          <w:color w:val="000000"/>
          <w:kern w:val="0"/>
          <w:position w:val="0"/>
          <w:sz w:val="20"/>
          <w:szCs w:val="20"/>
          <w:lang w:eastAsia="en-US" w:bidi="ar-SA"/>
        </w:rPr>
        <w:t>. Locurile sunt folosite de abonați diferiți în momente diferite, în funcție de disponibilitatea spațiului la momentul intrării în anticafe. Excepție fac cazurile în care abonatul anunță furnizorul în preziua vizitei sale în spațiu, caz în care furnizorul rezervă un loc abonatului.</w:t>
      </w:r>
    </w:p>
    <w:p w14:paraId="280F55CF" w14:textId="77777777" w:rsidR="00204587" w:rsidRPr="00204587" w:rsidRDefault="00204587" w:rsidP="00204587">
      <w:pPr>
        <w:widowControl/>
        <w:spacing w:after="100" w:afterAutospacing="1" w:line="288" w:lineRule="atLeast"/>
        <w:ind w:leftChars="0" w:left="0" w:firstLineChars="0" w:hanging="2"/>
        <w:jc w:val="both"/>
        <w:textDirection w:val="lrTb"/>
        <w:textAlignment w:val="auto"/>
        <w:outlineLvl w:val="9"/>
        <w:rPr>
          <w:rFonts w:ascii="Ubuntu" w:hAnsi="Ubuntu"/>
          <w:noProof w:val="0"/>
          <w:color w:val="000000"/>
          <w:kern w:val="0"/>
          <w:position w:val="0"/>
          <w:lang w:val="en-US" w:eastAsia="en-US" w:bidi="ar-SA"/>
        </w:rPr>
      </w:pPr>
      <w:r w:rsidRPr="00204587">
        <w:rPr>
          <w:rFonts w:ascii="Arial" w:hAnsi="Arial" w:cs="Arial"/>
          <w:noProof w:val="0"/>
          <w:color w:val="000000"/>
          <w:kern w:val="0"/>
          <w:position w:val="0"/>
          <w:sz w:val="20"/>
          <w:szCs w:val="20"/>
          <w:lang w:eastAsia="en-US" w:bidi="ar-SA"/>
        </w:rPr>
        <w:t>3.7</w:t>
      </w:r>
      <w:r w:rsidRPr="00204587">
        <w:rPr>
          <w:noProof w:val="0"/>
          <w:color w:val="000000"/>
          <w:kern w:val="0"/>
          <w:position w:val="0"/>
          <w:sz w:val="14"/>
          <w:szCs w:val="14"/>
          <w:lang w:eastAsia="en-US" w:bidi="ar-SA"/>
        </w:rPr>
        <w:t>             </w:t>
      </w:r>
      <w:r w:rsidRPr="00204587">
        <w:rPr>
          <w:rFonts w:ascii="Arial" w:hAnsi="Arial" w:cs="Arial"/>
          <w:b/>
          <w:bCs/>
          <w:noProof w:val="0"/>
          <w:color w:val="000000"/>
          <w:kern w:val="0"/>
          <w:position w:val="0"/>
          <w:sz w:val="20"/>
          <w:szCs w:val="20"/>
          <w:lang w:eastAsia="en-US" w:bidi="ar-SA"/>
        </w:rPr>
        <w:t>Pachetul de intrări de 20 zile îi asigură abonatului un birou rezervat în spațiul de coworking</w:t>
      </w:r>
      <w:r w:rsidRPr="00204587">
        <w:rPr>
          <w:rFonts w:ascii="Arial" w:hAnsi="Arial" w:cs="Arial"/>
          <w:noProof w:val="0"/>
          <w:color w:val="000000"/>
          <w:kern w:val="0"/>
          <w:position w:val="0"/>
          <w:sz w:val="20"/>
          <w:szCs w:val="20"/>
          <w:lang w:eastAsia="en-US" w:bidi="ar-SA"/>
        </w:rPr>
        <w:t>.</w:t>
      </w:r>
    </w:p>
    <w:p w14:paraId="6F5BADD4" w14:textId="77777777" w:rsidR="00204587" w:rsidRPr="00204587" w:rsidRDefault="00204587" w:rsidP="00204587">
      <w:pPr>
        <w:widowControl/>
        <w:spacing w:after="100" w:afterAutospacing="1" w:line="288" w:lineRule="atLeast"/>
        <w:ind w:leftChars="0" w:left="0" w:firstLineChars="0" w:hanging="2"/>
        <w:jc w:val="both"/>
        <w:textDirection w:val="lrTb"/>
        <w:textAlignment w:val="auto"/>
        <w:outlineLvl w:val="9"/>
        <w:rPr>
          <w:rFonts w:ascii="Ubuntu" w:hAnsi="Ubuntu"/>
          <w:noProof w:val="0"/>
          <w:color w:val="000000"/>
          <w:kern w:val="0"/>
          <w:position w:val="0"/>
          <w:lang w:val="en-US" w:eastAsia="en-US" w:bidi="ar-SA"/>
        </w:rPr>
      </w:pPr>
      <w:r w:rsidRPr="00204587">
        <w:rPr>
          <w:rFonts w:ascii="Arial" w:hAnsi="Arial" w:cs="Arial"/>
          <w:noProof w:val="0"/>
          <w:color w:val="000000"/>
          <w:kern w:val="0"/>
          <w:position w:val="0"/>
          <w:sz w:val="20"/>
          <w:szCs w:val="20"/>
          <w:lang w:eastAsia="en-US" w:bidi="ar-SA"/>
        </w:rPr>
        <w:t>3.8</w:t>
      </w:r>
      <w:r w:rsidRPr="00204587">
        <w:rPr>
          <w:noProof w:val="0"/>
          <w:color w:val="000000"/>
          <w:kern w:val="0"/>
          <w:position w:val="0"/>
          <w:sz w:val="14"/>
          <w:szCs w:val="14"/>
          <w:lang w:eastAsia="en-US" w:bidi="ar-SA"/>
        </w:rPr>
        <w:t>             </w:t>
      </w:r>
      <w:r w:rsidRPr="00204587">
        <w:rPr>
          <w:rFonts w:ascii="Arial" w:hAnsi="Arial" w:cs="Arial"/>
          <w:noProof w:val="0"/>
          <w:color w:val="000000"/>
          <w:kern w:val="0"/>
          <w:position w:val="0"/>
          <w:sz w:val="20"/>
          <w:szCs w:val="20"/>
          <w:lang w:eastAsia="en-US" w:bidi="ar-SA"/>
        </w:rPr>
        <w:t>Răspunderea totală a spațiului, indiferent de situație, nu poate depăși valoarea pachetului de intrări plătit de către abonat.</w:t>
      </w:r>
    </w:p>
    <w:p w14:paraId="2B2890BC" w14:textId="77777777" w:rsidR="00204587" w:rsidRPr="00204587" w:rsidRDefault="00204587" w:rsidP="00204587">
      <w:pPr>
        <w:widowControl/>
        <w:spacing w:after="100" w:afterAutospacing="1" w:line="288" w:lineRule="atLeast"/>
        <w:ind w:leftChars="0" w:left="0" w:firstLineChars="0" w:hanging="2"/>
        <w:jc w:val="both"/>
        <w:textDirection w:val="lrTb"/>
        <w:textAlignment w:val="auto"/>
        <w:outlineLvl w:val="9"/>
        <w:rPr>
          <w:rFonts w:ascii="Ubuntu" w:hAnsi="Ubuntu"/>
          <w:noProof w:val="0"/>
          <w:color w:val="000000"/>
          <w:kern w:val="0"/>
          <w:position w:val="0"/>
          <w:lang w:val="en-US" w:eastAsia="en-US" w:bidi="ar-SA"/>
        </w:rPr>
      </w:pPr>
      <w:r w:rsidRPr="00204587">
        <w:rPr>
          <w:rFonts w:ascii="Arial" w:hAnsi="Arial" w:cs="Arial"/>
          <w:noProof w:val="0"/>
          <w:color w:val="000000"/>
          <w:kern w:val="0"/>
          <w:position w:val="0"/>
          <w:sz w:val="20"/>
          <w:szCs w:val="20"/>
          <w:lang w:eastAsia="en-US" w:bidi="ar-SA"/>
        </w:rPr>
        <w:lastRenderedPageBreak/>
        <w:t>3.9</w:t>
      </w:r>
      <w:r w:rsidRPr="00204587">
        <w:rPr>
          <w:noProof w:val="0"/>
          <w:color w:val="000000"/>
          <w:kern w:val="0"/>
          <w:position w:val="0"/>
          <w:sz w:val="14"/>
          <w:szCs w:val="14"/>
          <w:lang w:eastAsia="en-US" w:bidi="ar-SA"/>
        </w:rPr>
        <w:t>             </w:t>
      </w:r>
      <w:r w:rsidRPr="00204587">
        <w:rPr>
          <w:rFonts w:ascii="Arial" w:hAnsi="Arial" w:cs="Arial"/>
          <w:noProof w:val="0"/>
          <w:color w:val="000000"/>
          <w:kern w:val="0"/>
          <w:position w:val="0"/>
          <w:sz w:val="20"/>
          <w:szCs w:val="20"/>
          <w:lang w:eastAsia="en-US" w:bidi="ar-SA"/>
        </w:rPr>
        <w:t>Furnizorul poate opri sau anula pachetul de intrări dacă se constată abateri grave de comportament din partea abonatului.</w:t>
      </w:r>
    </w:p>
    <w:p w14:paraId="4E45335E" w14:textId="77777777" w:rsidR="00204587" w:rsidRPr="00204587" w:rsidRDefault="00204587" w:rsidP="00204587">
      <w:pPr>
        <w:widowControl/>
        <w:spacing w:after="100" w:afterAutospacing="1" w:line="288" w:lineRule="atLeast"/>
        <w:ind w:leftChars="0" w:left="0" w:firstLineChars="0" w:hanging="2"/>
        <w:jc w:val="both"/>
        <w:textDirection w:val="lrTb"/>
        <w:textAlignment w:val="auto"/>
        <w:outlineLvl w:val="9"/>
        <w:rPr>
          <w:rFonts w:ascii="Ubuntu" w:hAnsi="Ubuntu"/>
          <w:noProof w:val="0"/>
          <w:color w:val="000000"/>
          <w:kern w:val="0"/>
          <w:position w:val="0"/>
          <w:lang w:val="en-US" w:eastAsia="en-US" w:bidi="ar-SA"/>
        </w:rPr>
      </w:pPr>
      <w:r w:rsidRPr="00204587">
        <w:rPr>
          <w:rFonts w:ascii="Arial" w:hAnsi="Arial" w:cs="Arial"/>
          <w:noProof w:val="0"/>
          <w:color w:val="000000"/>
          <w:kern w:val="0"/>
          <w:position w:val="0"/>
          <w:sz w:val="20"/>
          <w:szCs w:val="20"/>
          <w:lang w:eastAsia="en-US" w:bidi="ar-SA"/>
        </w:rPr>
        <w:t>3.10</w:t>
      </w:r>
      <w:r w:rsidRPr="00204587">
        <w:rPr>
          <w:noProof w:val="0"/>
          <w:color w:val="000000"/>
          <w:kern w:val="0"/>
          <w:position w:val="0"/>
          <w:sz w:val="14"/>
          <w:szCs w:val="14"/>
          <w:lang w:eastAsia="en-US" w:bidi="ar-SA"/>
        </w:rPr>
        <w:t>          </w:t>
      </w:r>
      <w:r w:rsidRPr="00204587">
        <w:rPr>
          <w:rFonts w:ascii="Arial" w:hAnsi="Arial" w:cs="Arial"/>
          <w:noProof w:val="0"/>
          <w:color w:val="000000"/>
          <w:kern w:val="0"/>
          <w:position w:val="0"/>
          <w:sz w:val="20"/>
          <w:szCs w:val="20"/>
          <w:lang w:eastAsia="en-US" w:bidi="ar-SA"/>
        </w:rPr>
        <w:t>Folosirea denumirii, siglei sau imaginilor spațiului în scop promoțional este permisă doar cu acordul scris al furnizorului.</w:t>
      </w:r>
    </w:p>
    <w:p w14:paraId="4FD08A65" w14:textId="77777777" w:rsidR="00204587" w:rsidRPr="00204587" w:rsidRDefault="00204587" w:rsidP="00204587">
      <w:pPr>
        <w:widowControl/>
        <w:spacing w:after="100" w:afterAutospacing="1" w:line="288" w:lineRule="atLeast"/>
        <w:ind w:leftChars="0" w:left="0" w:firstLineChars="0" w:hanging="2"/>
        <w:jc w:val="both"/>
        <w:textDirection w:val="lrTb"/>
        <w:textAlignment w:val="auto"/>
        <w:outlineLvl w:val="9"/>
        <w:rPr>
          <w:rFonts w:ascii="Ubuntu" w:hAnsi="Ubuntu"/>
          <w:noProof w:val="0"/>
          <w:color w:val="000000"/>
          <w:kern w:val="0"/>
          <w:position w:val="0"/>
          <w:lang w:val="en-US" w:eastAsia="en-US" w:bidi="ar-SA"/>
        </w:rPr>
      </w:pPr>
      <w:r w:rsidRPr="00204587">
        <w:rPr>
          <w:rFonts w:ascii="Arial" w:hAnsi="Arial" w:cs="Arial"/>
          <w:noProof w:val="0"/>
          <w:color w:val="000000"/>
          <w:kern w:val="0"/>
          <w:position w:val="0"/>
          <w:sz w:val="20"/>
          <w:szCs w:val="20"/>
          <w:lang w:eastAsia="en-US" w:bidi="ar-SA"/>
        </w:rPr>
        <w:t>3.11</w:t>
      </w:r>
      <w:r w:rsidRPr="00204587">
        <w:rPr>
          <w:noProof w:val="0"/>
          <w:color w:val="000000"/>
          <w:kern w:val="0"/>
          <w:position w:val="0"/>
          <w:sz w:val="14"/>
          <w:szCs w:val="14"/>
          <w:lang w:eastAsia="en-US" w:bidi="ar-SA"/>
        </w:rPr>
        <w:t>          </w:t>
      </w:r>
      <w:r w:rsidRPr="00204587">
        <w:rPr>
          <w:rFonts w:ascii="Arial" w:hAnsi="Arial" w:cs="Arial"/>
          <w:noProof w:val="0"/>
          <w:color w:val="000000"/>
          <w:kern w:val="0"/>
          <w:position w:val="0"/>
          <w:sz w:val="20"/>
          <w:szCs w:val="20"/>
          <w:lang w:eastAsia="en-US" w:bidi="ar-SA"/>
        </w:rPr>
        <w:t>În caz de forță majoră sau întreruperi neimputabile părților, obligațiile se suspendă fără penalități.</w:t>
      </w:r>
    </w:p>
    <w:p w14:paraId="09CA9630" w14:textId="77777777" w:rsidR="00204587" w:rsidRPr="00204587" w:rsidRDefault="00204587" w:rsidP="00204587">
      <w:pPr>
        <w:widowControl/>
        <w:spacing w:after="100" w:afterAutospacing="1" w:line="288" w:lineRule="atLeast"/>
        <w:ind w:leftChars="0" w:left="0" w:firstLineChars="0" w:hanging="2"/>
        <w:jc w:val="both"/>
        <w:textDirection w:val="lrTb"/>
        <w:textAlignment w:val="auto"/>
        <w:outlineLvl w:val="9"/>
        <w:rPr>
          <w:rFonts w:ascii="Ubuntu" w:hAnsi="Ubuntu"/>
          <w:noProof w:val="0"/>
          <w:color w:val="000000"/>
          <w:kern w:val="0"/>
          <w:position w:val="0"/>
          <w:lang w:val="en-US" w:eastAsia="en-US" w:bidi="ar-SA"/>
        </w:rPr>
      </w:pPr>
      <w:r w:rsidRPr="00204587">
        <w:rPr>
          <w:rFonts w:ascii="Arial" w:hAnsi="Arial" w:cs="Arial"/>
          <w:noProof w:val="0"/>
          <w:color w:val="000000"/>
          <w:kern w:val="0"/>
          <w:position w:val="0"/>
          <w:sz w:val="20"/>
          <w:szCs w:val="20"/>
          <w:lang w:eastAsia="en-US" w:bidi="ar-SA"/>
        </w:rPr>
        <w:t>4. </w:t>
      </w:r>
      <w:r w:rsidRPr="00204587">
        <w:rPr>
          <w:rFonts w:ascii="Arial" w:hAnsi="Arial" w:cs="Arial"/>
          <w:b/>
          <w:bCs/>
          <w:noProof w:val="0"/>
          <w:color w:val="000000"/>
          <w:kern w:val="0"/>
          <w:position w:val="0"/>
          <w:sz w:val="20"/>
          <w:szCs w:val="20"/>
          <w:lang w:eastAsia="en-US" w:bidi="ar-SA"/>
        </w:rPr>
        <w:t>DREPTURILE ȘI OBLIGAȚIILE FURNIZORULUI</w:t>
      </w:r>
    </w:p>
    <w:p w14:paraId="3BF06B9B" w14:textId="753086BA" w:rsidR="00204587" w:rsidRPr="00204587" w:rsidRDefault="00204587" w:rsidP="00204587">
      <w:pPr>
        <w:widowControl/>
        <w:spacing w:after="100" w:afterAutospacing="1" w:line="288" w:lineRule="atLeast"/>
        <w:ind w:leftChars="0" w:left="0" w:firstLineChars="0" w:hanging="2"/>
        <w:jc w:val="both"/>
        <w:textDirection w:val="lrTb"/>
        <w:textAlignment w:val="auto"/>
        <w:outlineLvl w:val="9"/>
        <w:rPr>
          <w:rFonts w:ascii="Ubuntu" w:hAnsi="Ubuntu"/>
          <w:noProof w:val="0"/>
          <w:color w:val="000000"/>
          <w:kern w:val="0"/>
          <w:position w:val="0"/>
          <w:lang w:val="en-US" w:eastAsia="en-US" w:bidi="ar-SA"/>
        </w:rPr>
      </w:pPr>
      <w:r w:rsidRPr="00204587">
        <w:rPr>
          <w:rFonts w:ascii="Arial" w:hAnsi="Arial" w:cs="Arial"/>
          <w:noProof w:val="0"/>
          <w:color w:val="000000"/>
          <w:kern w:val="0"/>
          <w:position w:val="0"/>
          <w:sz w:val="20"/>
          <w:szCs w:val="20"/>
          <w:lang w:eastAsia="en-US" w:bidi="ar-SA"/>
        </w:rPr>
        <w:t>4.1</w:t>
      </w:r>
      <w:r w:rsidRPr="00204587">
        <w:rPr>
          <w:noProof w:val="0"/>
          <w:color w:val="000000"/>
          <w:kern w:val="0"/>
          <w:position w:val="0"/>
          <w:sz w:val="14"/>
          <w:szCs w:val="14"/>
          <w:lang w:eastAsia="en-US" w:bidi="ar-SA"/>
        </w:rPr>
        <w:t>             </w:t>
      </w:r>
      <w:r w:rsidRPr="00204587">
        <w:rPr>
          <w:rFonts w:ascii="Arial" w:hAnsi="Arial" w:cs="Arial"/>
          <w:noProof w:val="0"/>
          <w:color w:val="000000"/>
          <w:kern w:val="0"/>
          <w:position w:val="0"/>
          <w:sz w:val="20"/>
          <w:szCs w:val="20"/>
          <w:lang w:eastAsia="en-US" w:bidi="ar-SA"/>
        </w:rPr>
        <w:t>Să asigure abonatului disponibilitatea spațiului de coworking pe durata întregului termen de valabilitate al pachetului de intrări, cu excepția sărbătorilor legale</w:t>
      </w:r>
      <w:r w:rsidR="00CD67E9">
        <w:rPr>
          <w:rFonts w:ascii="Arial" w:hAnsi="Arial" w:cs="Arial"/>
          <w:noProof w:val="0"/>
          <w:color w:val="000000"/>
          <w:kern w:val="0"/>
          <w:position w:val="0"/>
          <w:sz w:val="20"/>
          <w:szCs w:val="20"/>
          <w:lang w:eastAsia="en-US" w:bidi="ar-SA"/>
        </w:rPr>
        <w:t xml:space="preserve"> și a perioadelor în care spațiul este în renovare.</w:t>
      </w:r>
    </w:p>
    <w:p w14:paraId="3516F3EB" w14:textId="59727EB2" w:rsidR="00204587" w:rsidRPr="00204587" w:rsidRDefault="00204587" w:rsidP="00204587">
      <w:pPr>
        <w:widowControl/>
        <w:spacing w:after="100" w:afterAutospacing="1" w:line="288" w:lineRule="atLeast"/>
        <w:ind w:leftChars="0" w:left="0" w:firstLineChars="0" w:hanging="2"/>
        <w:jc w:val="both"/>
        <w:textDirection w:val="lrTb"/>
        <w:textAlignment w:val="auto"/>
        <w:outlineLvl w:val="9"/>
        <w:rPr>
          <w:rFonts w:ascii="Ubuntu" w:hAnsi="Ubuntu"/>
          <w:noProof w:val="0"/>
          <w:color w:val="000000"/>
          <w:kern w:val="0"/>
          <w:position w:val="0"/>
          <w:lang w:val="en-US" w:eastAsia="en-US" w:bidi="ar-SA"/>
        </w:rPr>
      </w:pPr>
      <w:r w:rsidRPr="00204587">
        <w:rPr>
          <w:rFonts w:ascii="Arial" w:hAnsi="Arial" w:cs="Arial"/>
          <w:noProof w:val="0"/>
          <w:color w:val="000000"/>
          <w:kern w:val="0"/>
          <w:position w:val="0"/>
          <w:sz w:val="20"/>
          <w:szCs w:val="20"/>
          <w:lang w:eastAsia="en-US" w:bidi="ar-SA"/>
        </w:rPr>
        <w:t>4.</w:t>
      </w:r>
      <w:r w:rsidR="00CD67E9">
        <w:rPr>
          <w:rFonts w:ascii="Arial" w:hAnsi="Arial" w:cs="Arial"/>
          <w:noProof w:val="0"/>
          <w:color w:val="000000"/>
          <w:kern w:val="0"/>
          <w:position w:val="0"/>
          <w:sz w:val="20"/>
          <w:szCs w:val="20"/>
          <w:lang w:eastAsia="en-US" w:bidi="ar-SA"/>
        </w:rPr>
        <w:t>2</w:t>
      </w:r>
      <w:r w:rsidRPr="00204587">
        <w:rPr>
          <w:noProof w:val="0"/>
          <w:color w:val="000000"/>
          <w:kern w:val="0"/>
          <w:position w:val="0"/>
          <w:sz w:val="14"/>
          <w:szCs w:val="14"/>
          <w:lang w:eastAsia="en-US" w:bidi="ar-SA"/>
        </w:rPr>
        <w:t>             </w:t>
      </w:r>
      <w:r w:rsidRPr="00204587">
        <w:rPr>
          <w:rFonts w:ascii="Arial" w:hAnsi="Arial" w:cs="Arial"/>
          <w:noProof w:val="0"/>
          <w:color w:val="000000"/>
          <w:kern w:val="0"/>
          <w:position w:val="0"/>
          <w:sz w:val="20"/>
          <w:szCs w:val="20"/>
          <w:lang w:eastAsia="en-US" w:bidi="ar-SA"/>
        </w:rPr>
        <w:t>Să ofere abonatului o reducere de 20% la cărțile Editurii Seneca și de 10% la celelalte cărți din librăria Seneca Anticafe</w:t>
      </w:r>
      <w:r>
        <w:rPr>
          <w:rFonts w:ascii="Arial" w:hAnsi="Arial" w:cs="Arial"/>
          <w:noProof w:val="0"/>
          <w:color w:val="000000"/>
          <w:kern w:val="0"/>
          <w:position w:val="0"/>
          <w:sz w:val="20"/>
          <w:szCs w:val="20"/>
          <w:lang w:eastAsia="en-US" w:bidi="ar-SA"/>
        </w:rPr>
        <w:t>.</w:t>
      </w:r>
    </w:p>
    <w:p w14:paraId="4C9851B1" w14:textId="5F96407A" w:rsidR="00204587" w:rsidRPr="00204587" w:rsidRDefault="00204587" w:rsidP="00204587">
      <w:pPr>
        <w:widowControl/>
        <w:spacing w:after="100" w:afterAutospacing="1" w:line="288" w:lineRule="atLeast"/>
        <w:ind w:leftChars="0" w:left="0" w:firstLineChars="0" w:hanging="2"/>
        <w:jc w:val="both"/>
        <w:textDirection w:val="lrTb"/>
        <w:textAlignment w:val="auto"/>
        <w:outlineLvl w:val="9"/>
        <w:rPr>
          <w:rFonts w:ascii="Ubuntu" w:hAnsi="Ubuntu"/>
          <w:noProof w:val="0"/>
          <w:color w:val="000000"/>
          <w:kern w:val="0"/>
          <w:position w:val="0"/>
          <w:lang w:val="en-US" w:eastAsia="en-US" w:bidi="ar-SA"/>
        </w:rPr>
      </w:pPr>
      <w:r w:rsidRPr="00204587">
        <w:rPr>
          <w:rFonts w:ascii="Arial" w:hAnsi="Arial" w:cs="Arial"/>
          <w:noProof w:val="0"/>
          <w:color w:val="000000"/>
          <w:kern w:val="0"/>
          <w:position w:val="0"/>
          <w:sz w:val="20"/>
          <w:szCs w:val="20"/>
          <w:lang w:eastAsia="en-US" w:bidi="ar-SA"/>
        </w:rPr>
        <w:t>4.</w:t>
      </w:r>
      <w:r w:rsidR="00CD67E9">
        <w:rPr>
          <w:rFonts w:ascii="Arial" w:hAnsi="Arial" w:cs="Arial"/>
          <w:noProof w:val="0"/>
          <w:color w:val="000000"/>
          <w:kern w:val="0"/>
          <w:position w:val="0"/>
          <w:sz w:val="20"/>
          <w:szCs w:val="20"/>
          <w:lang w:eastAsia="en-US" w:bidi="ar-SA"/>
        </w:rPr>
        <w:t>3</w:t>
      </w:r>
      <w:r w:rsidRPr="00204587">
        <w:rPr>
          <w:noProof w:val="0"/>
          <w:color w:val="000000"/>
          <w:kern w:val="0"/>
          <w:position w:val="0"/>
          <w:sz w:val="14"/>
          <w:szCs w:val="14"/>
          <w:lang w:eastAsia="en-US" w:bidi="ar-SA"/>
        </w:rPr>
        <w:t>             </w:t>
      </w:r>
      <w:r w:rsidRPr="00204587">
        <w:rPr>
          <w:rFonts w:ascii="Arial" w:hAnsi="Arial" w:cs="Arial"/>
          <w:noProof w:val="0"/>
          <w:color w:val="000000"/>
          <w:kern w:val="0"/>
          <w:position w:val="0"/>
          <w:sz w:val="20"/>
          <w:szCs w:val="20"/>
          <w:lang w:eastAsia="en-US" w:bidi="ar-SA"/>
        </w:rPr>
        <w:t>Să garanteze accesul abonatului la bufet (apă, ceaiuri, cafea, snack-uri dulci și sărate, fructe, limonadă) pe toată durata șederii în spațiu</w:t>
      </w:r>
      <w:r>
        <w:rPr>
          <w:rFonts w:ascii="Arial" w:hAnsi="Arial" w:cs="Arial"/>
          <w:noProof w:val="0"/>
          <w:color w:val="000000"/>
          <w:kern w:val="0"/>
          <w:position w:val="0"/>
          <w:sz w:val="20"/>
          <w:szCs w:val="20"/>
          <w:lang w:eastAsia="en-US" w:bidi="ar-SA"/>
        </w:rPr>
        <w:t>.</w:t>
      </w:r>
    </w:p>
    <w:p w14:paraId="0A82CC8B" w14:textId="572D7EAD" w:rsidR="00204587" w:rsidRPr="00204587" w:rsidRDefault="00204587" w:rsidP="00204587">
      <w:pPr>
        <w:widowControl/>
        <w:spacing w:after="100" w:afterAutospacing="1" w:line="288" w:lineRule="atLeast"/>
        <w:ind w:leftChars="0" w:left="0" w:firstLineChars="0" w:hanging="2"/>
        <w:jc w:val="both"/>
        <w:textDirection w:val="lrTb"/>
        <w:textAlignment w:val="auto"/>
        <w:outlineLvl w:val="9"/>
        <w:rPr>
          <w:rFonts w:ascii="Ubuntu" w:hAnsi="Ubuntu"/>
          <w:noProof w:val="0"/>
          <w:color w:val="000000"/>
          <w:kern w:val="0"/>
          <w:position w:val="0"/>
          <w:lang w:val="en-US" w:eastAsia="en-US" w:bidi="ar-SA"/>
        </w:rPr>
      </w:pPr>
      <w:r w:rsidRPr="00204587">
        <w:rPr>
          <w:rFonts w:ascii="Arial" w:hAnsi="Arial" w:cs="Arial"/>
          <w:noProof w:val="0"/>
          <w:color w:val="000000"/>
          <w:kern w:val="0"/>
          <w:position w:val="0"/>
          <w:sz w:val="20"/>
          <w:szCs w:val="20"/>
          <w:lang w:eastAsia="en-US" w:bidi="ar-SA"/>
        </w:rPr>
        <w:t>4.</w:t>
      </w:r>
      <w:r w:rsidR="00CD67E9">
        <w:rPr>
          <w:rFonts w:ascii="Arial" w:hAnsi="Arial" w:cs="Arial"/>
          <w:noProof w:val="0"/>
          <w:color w:val="000000"/>
          <w:kern w:val="0"/>
          <w:position w:val="0"/>
          <w:sz w:val="20"/>
          <w:szCs w:val="20"/>
          <w:lang w:eastAsia="en-US" w:bidi="ar-SA"/>
        </w:rPr>
        <w:t>4</w:t>
      </w:r>
      <w:r w:rsidRPr="00204587">
        <w:rPr>
          <w:noProof w:val="0"/>
          <w:color w:val="000000"/>
          <w:kern w:val="0"/>
          <w:position w:val="0"/>
          <w:sz w:val="14"/>
          <w:szCs w:val="14"/>
          <w:lang w:eastAsia="en-US" w:bidi="ar-SA"/>
        </w:rPr>
        <w:t>             </w:t>
      </w:r>
      <w:r w:rsidRPr="00204587">
        <w:rPr>
          <w:rFonts w:ascii="Arial" w:hAnsi="Arial" w:cs="Arial"/>
          <w:noProof w:val="0"/>
          <w:color w:val="000000"/>
          <w:kern w:val="0"/>
          <w:position w:val="0"/>
          <w:sz w:val="20"/>
          <w:szCs w:val="20"/>
          <w:lang w:eastAsia="en-US" w:bidi="ar-SA"/>
        </w:rPr>
        <w:t>Să asigure abonatului folosința frigiderului comun și să-l golească săptămânal, vinerea, la ora 21:00</w:t>
      </w:r>
      <w:r>
        <w:rPr>
          <w:rFonts w:ascii="Arial" w:hAnsi="Arial" w:cs="Arial"/>
          <w:noProof w:val="0"/>
          <w:color w:val="000000"/>
          <w:kern w:val="0"/>
          <w:position w:val="0"/>
          <w:sz w:val="20"/>
          <w:szCs w:val="20"/>
          <w:lang w:eastAsia="en-US" w:bidi="ar-SA"/>
        </w:rPr>
        <w:t>.</w:t>
      </w:r>
    </w:p>
    <w:p w14:paraId="56EDB0C9" w14:textId="4772AA2D" w:rsidR="00204587" w:rsidRPr="00204587" w:rsidRDefault="00204587" w:rsidP="00204587">
      <w:pPr>
        <w:widowControl/>
        <w:spacing w:after="100" w:afterAutospacing="1" w:line="288" w:lineRule="atLeast"/>
        <w:ind w:leftChars="0" w:left="0" w:firstLineChars="0" w:hanging="2"/>
        <w:jc w:val="both"/>
        <w:textDirection w:val="lrTb"/>
        <w:textAlignment w:val="auto"/>
        <w:outlineLvl w:val="9"/>
        <w:rPr>
          <w:rFonts w:ascii="Ubuntu" w:hAnsi="Ubuntu"/>
          <w:noProof w:val="0"/>
          <w:color w:val="000000"/>
          <w:kern w:val="0"/>
          <w:position w:val="0"/>
          <w:lang w:val="en-US" w:eastAsia="en-US" w:bidi="ar-SA"/>
        </w:rPr>
      </w:pPr>
      <w:r w:rsidRPr="00204587">
        <w:rPr>
          <w:rFonts w:ascii="Arial" w:hAnsi="Arial" w:cs="Arial"/>
          <w:noProof w:val="0"/>
          <w:color w:val="000000"/>
          <w:kern w:val="0"/>
          <w:position w:val="0"/>
          <w:sz w:val="20"/>
          <w:szCs w:val="20"/>
          <w:lang w:eastAsia="en-US" w:bidi="ar-SA"/>
        </w:rPr>
        <w:t>4.</w:t>
      </w:r>
      <w:r w:rsidR="00CD67E9">
        <w:rPr>
          <w:rFonts w:ascii="Arial" w:hAnsi="Arial" w:cs="Arial"/>
          <w:noProof w:val="0"/>
          <w:color w:val="000000"/>
          <w:kern w:val="0"/>
          <w:position w:val="0"/>
          <w:sz w:val="20"/>
          <w:szCs w:val="20"/>
          <w:lang w:eastAsia="en-US" w:bidi="ar-SA"/>
        </w:rPr>
        <w:t>5</w:t>
      </w:r>
      <w:r w:rsidRPr="00204587">
        <w:rPr>
          <w:noProof w:val="0"/>
          <w:color w:val="000000"/>
          <w:kern w:val="0"/>
          <w:position w:val="0"/>
          <w:sz w:val="14"/>
          <w:szCs w:val="14"/>
          <w:lang w:eastAsia="en-US" w:bidi="ar-SA"/>
        </w:rPr>
        <w:t>             </w:t>
      </w:r>
      <w:r w:rsidRPr="00204587">
        <w:rPr>
          <w:rFonts w:ascii="Arial" w:hAnsi="Arial" w:cs="Arial"/>
          <w:noProof w:val="0"/>
          <w:color w:val="000000"/>
          <w:kern w:val="0"/>
          <w:position w:val="0"/>
          <w:sz w:val="20"/>
          <w:szCs w:val="20"/>
          <w:lang w:eastAsia="en-US" w:bidi="ar-SA"/>
        </w:rPr>
        <w:t xml:space="preserve">Să comunice </w:t>
      </w:r>
      <w:r>
        <w:rPr>
          <w:rFonts w:ascii="Arial" w:hAnsi="Arial" w:cs="Arial"/>
          <w:noProof w:val="0"/>
          <w:color w:val="000000"/>
          <w:kern w:val="0"/>
          <w:position w:val="0"/>
          <w:sz w:val="20"/>
          <w:szCs w:val="20"/>
          <w:lang w:eastAsia="en-US" w:bidi="ar-SA"/>
        </w:rPr>
        <w:t>clienților</w:t>
      </w:r>
      <w:r w:rsidRPr="00204587">
        <w:rPr>
          <w:rFonts w:ascii="Arial" w:hAnsi="Arial" w:cs="Arial"/>
          <w:noProof w:val="0"/>
          <w:color w:val="000000"/>
          <w:kern w:val="0"/>
          <w:position w:val="0"/>
          <w:sz w:val="20"/>
          <w:szCs w:val="20"/>
          <w:lang w:eastAsia="en-US" w:bidi="ar-SA"/>
        </w:rPr>
        <w:t xml:space="preserve"> spațiului faptul că produsele depozitate în frigiderul comun aparț</w:t>
      </w:r>
      <w:r>
        <w:rPr>
          <w:rFonts w:ascii="Arial" w:hAnsi="Arial" w:cs="Arial"/>
          <w:noProof w:val="0"/>
          <w:color w:val="000000"/>
          <w:kern w:val="0"/>
          <w:position w:val="0"/>
          <w:sz w:val="20"/>
          <w:szCs w:val="20"/>
          <w:lang w:eastAsia="en-US" w:bidi="ar-SA"/>
        </w:rPr>
        <w:t>i</w:t>
      </w:r>
      <w:r w:rsidRPr="00204587">
        <w:rPr>
          <w:rFonts w:ascii="Arial" w:hAnsi="Arial" w:cs="Arial"/>
          <w:noProof w:val="0"/>
          <w:color w:val="000000"/>
          <w:kern w:val="0"/>
          <w:position w:val="0"/>
          <w:sz w:val="20"/>
          <w:szCs w:val="20"/>
          <w:lang w:eastAsia="en-US" w:bidi="ar-SA"/>
        </w:rPr>
        <w:t>n altora și nu pot fi consumate sau utilizate. Furnizorul nu își asumă responsabilitatea pentru produsele abonatului lăsate în frigiderul comun.</w:t>
      </w:r>
    </w:p>
    <w:p w14:paraId="77A3E303" w14:textId="6DBC5298" w:rsidR="00204587" w:rsidRPr="00204587" w:rsidRDefault="00204587" w:rsidP="00204587">
      <w:pPr>
        <w:widowControl/>
        <w:spacing w:after="100" w:afterAutospacing="1" w:line="288" w:lineRule="atLeast"/>
        <w:ind w:leftChars="0" w:left="0" w:firstLineChars="0" w:hanging="2"/>
        <w:jc w:val="both"/>
        <w:textDirection w:val="lrTb"/>
        <w:textAlignment w:val="auto"/>
        <w:outlineLvl w:val="9"/>
        <w:rPr>
          <w:rFonts w:ascii="Ubuntu" w:hAnsi="Ubuntu"/>
          <w:noProof w:val="0"/>
          <w:color w:val="000000"/>
          <w:kern w:val="0"/>
          <w:position w:val="0"/>
          <w:lang w:val="en-US" w:eastAsia="en-US" w:bidi="ar-SA"/>
        </w:rPr>
      </w:pPr>
      <w:r w:rsidRPr="00204587">
        <w:rPr>
          <w:rFonts w:ascii="Arial" w:hAnsi="Arial" w:cs="Arial"/>
          <w:noProof w:val="0"/>
          <w:color w:val="000000"/>
          <w:kern w:val="0"/>
          <w:position w:val="0"/>
          <w:sz w:val="20"/>
          <w:szCs w:val="20"/>
          <w:lang w:eastAsia="en-US" w:bidi="ar-SA"/>
        </w:rPr>
        <w:t>4.</w:t>
      </w:r>
      <w:r w:rsidR="00CD67E9">
        <w:rPr>
          <w:rFonts w:ascii="Arial" w:hAnsi="Arial" w:cs="Arial"/>
          <w:noProof w:val="0"/>
          <w:color w:val="000000"/>
          <w:kern w:val="0"/>
          <w:position w:val="0"/>
          <w:sz w:val="20"/>
          <w:szCs w:val="20"/>
          <w:lang w:eastAsia="en-US" w:bidi="ar-SA"/>
        </w:rPr>
        <w:t>6</w:t>
      </w:r>
      <w:r w:rsidRPr="00204587">
        <w:rPr>
          <w:noProof w:val="0"/>
          <w:color w:val="000000"/>
          <w:kern w:val="0"/>
          <w:position w:val="0"/>
          <w:sz w:val="14"/>
          <w:szCs w:val="14"/>
          <w:lang w:eastAsia="en-US" w:bidi="ar-SA"/>
        </w:rPr>
        <w:t>             </w:t>
      </w:r>
      <w:r w:rsidRPr="00204587">
        <w:rPr>
          <w:rFonts w:ascii="Arial" w:hAnsi="Arial" w:cs="Arial"/>
          <w:noProof w:val="0"/>
          <w:color w:val="000000"/>
          <w:kern w:val="0"/>
          <w:position w:val="0"/>
          <w:sz w:val="20"/>
          <w:szCs w:val="20"/>
          <w:lang w:eastAsia="en-US" w:bidi="ar-SA"/>
        </w:rPr>
        <w:t xml:space="preserve">Furnizorul nu își asumă răspunderea pentru accidente, incidente sau vătămări survenite prin neatenția </w:t>
      </w:r>
      <w:r>
        <w:rPr>
          <w:rFonts w:ascii="Arial" w:hAnsi="Arial" w:cs="Arial"/>
          <w:noProof w:val="0"/>
          <w:color w:val="000000"/>
          <w:kern w:val="0"/>
          <w:position w:val="0"/>
          <w:sz w:val="20"/>
          <w:szCs w:val="20"/>
          <w:lang w:eastAsia="en-US" w:bidi="ar-SA"/>
        </w:rPr>
        <w:t>abonatului</w:t>
      </w:r>
      <w:r w:rsidRPr="00204587">
        <w:rPr>
          <w:rFonts w:ascii="Arial" w:hAnsi="Arial" w:cs="Arial"/>
          <w:noProof w:val="0"/>
          <w:color w:val="000000"/>
          <w:kern w:val="0"/>
          <w:position w:val="0"/>
          <w:sz w:val="20"/>
          <w:szCs w:val="20"/>
          <w:lang w:eastAsia="en-US" w:bidi="ar-SA"/>
        </w:rPr>
        <w:t xml:space="preserve"> ori nerespectarea regulilor de utilizare.</w:t>
      </w:r>
    </w:p>
    <w:p w14:paraId="6548DBAE" w14:textId="23101062" w:rsidR="00204587" w:rsidRPr="00204587" w:rsidRDefault="00204587" w:rsidP="00204587">
      <w:pPr>
        <w:widowControl/>
        <w:spacing w:after="100" w:afterAutospacing="1" w:line="288" w:lineRule="atLeast"/>
        <w:ind w:leftChars="0" w:left="0" w:firstLineChars="0" w:hanging="2"/>
        <w:jc w:val="both"/>
        <w:textDirection w:val="lrTb"/>
        <w:textAlignment w:val="auto"/>
        <w:outlineLvl w:val="9"/>
        <w:rPr>
          <w:rFonts w:ascii="Ubuntu" w:hAnsi="Ubuntu"/>
          <w:noProof w:val="0"/>
          <w:color w:val="000000"/>
          <w:kern w:val="0"/>
          <w:position w:val="0"/>
          <w:lang w:val="en-US" w:eastAsia="en-US" w:bidi="ar-SA"/>
        </w:rPr>
      </w:pPr>
      <w:r w:rsidRPr="00204587">
        <w:rPr>
          <w:rFonts w:ascii="Arial" w:hAnsi="Arial" w:cs="Arial"/>
          <w:noProof w:val="0"/>
          <w:color w:val="000000"/>
          <w:kern w:val="0"/>
          <w:position w:val="0"/>
          <w:sz w:val="20"/>
          <w:szCs w:val="20"/>
          <w:lang w:eastAsia="en-US" w:bidi="ar-SA"/>
        </w:rPr>
        <w:t>4.</w:t>
      </w:r>
      <w:r w:rsidR="00CD67E9">
        <w:rPr>
          <w:rFonts w:ascii="Arial" w:hAnsi="Arial" w:cs="Arial"/>
          <w:noProof w:val="0"/>
          <w:color w:val="000000"/>
          <w:kern w:val="0"/>
          <w:position w:val="0"/>
          <w:sz w:val="20"/>
          <w:szCs w:val="20"/>
          <w:lang w:eastAsia="en-US" w:bidi="ar-SA"/>
        </w:rPr>
        <w:t>7</w:t>
      </w:r>
      <w:r w:rsidRPr="00204587">
        <w:rPr>
          <w:noProof w:val="0"/>
          <w:color w:val="000000"/>
          <w:kern w:val="0"/>
          <w:position w:val="0"/>
          <w:sz w:val="14"/>
          <w:szCs w:val="14"/>
          <w:lang w:eastAsia="en-US" w:bidi="ar-SA"/>
        </w:rPr>
        <w:t>             </w:t>
      </w:r>
      <w:r w:rsidRPr="00204587">
        <w:rPr>
          <w:rFonts w:ascii="Arial" w:hAnsi="Arial" w:cs="Arial"/>
          <w:noProof w:val="0"/>
          <w:color w:val="000000"/>
          <w:kern w:val="0"/>
          <w:position w:val="0"/>
          <w:sz w:val="20"/>
          <w:szCs w:val="20"/>
          <w:lang w:eastAsia="en-US" w:bidi="ar-SA"/>
        </w:rPr>
        <w:t>Furnizorul nu garantează continuitatea serviciilor de utilități (energie, internet, apă) în caz de defecțiuni independente de voința s</w:t>
      </w:r>
      <w:r w:rsidR="00D43437">
        <w:rPr>
          <w:rFonts w:ascii="Arial" w:hAnsi="Arial" w:cs="Arial"/>
          <w:noProof w:val="0"/>
          <w:color w:val="000000"/>
          <w:kern w:val="0"/>
          <w:position w:val="0"/>
          <w:sz w:val="20"/>
          <w:szCs w:val="20"/>
          <w:lang w:eastAsia="en-US" w:bidi="ar-SA"/>
        </w:rPr>
        <w:t>a</w:t>
      </w:r>
      <w:r w:rsidRPr="00204587">
        <w:rPr>
          <w:rFonts w:ascii="Arial" w:hAnsi="Arial" w:cs="Arial"/>
          <w:noProof w:val="0"/>
          <w:color w:val="000000"/>
          <w:kern w:val="0"/>
          <w:position w:val="0"/>
          <w:sz w:val="20"/>
          <w:szCs w:val="20"/>
          <w:lang w:eastAsia="en-US" w:bidi="ar-SA"/>
        </w:rPr>
        <w:t>.</w:t>
      </w:r>
    </w:p>
    <w:p w14:paraId="00000017" w14:textId="77777777" w:rsidR="00A76695" w:rsidRPr="007A27FB" w:rsidRDefault="00000000" w:rsidP="00D43437">
      <w:pPr>
        <w:widowControl/>
        <w:spacing w:line="288" w:lineRule="auto"/>
        <w:ind w:leftChars="0" w:left="0" w:firstLineChars="0" w:firstLine="0"/>
        <w:jc w:val="both"/>
        <w:rPr>
          <w:rFonts w:ascii="Arial" w:eastAsia="Arial" w:hAnsi="Arial" w:cs="Arial"/>
          <w:sz w:val="20"/>
          <w:szCs w:val="20"/>
        </w:rPr>
      </w:pPr>
      <w:r w:rsidRPr="007A27FB">
        <w:rPr>
          <w:rFonts w:ascii="Arial" w:eastAsia="Arial" w:hAnsi="Arial" w:cs="Arial"/>
          <w:sz w:val="20"/>
          <w:szCs w:val="20"/>
        </w:rPr>
        <w:t xml:space="preserve"> </w:t>
      </w:r>
    </w:p>
    <w:p w14:paraId="00000018" w14:textId="56AD010D" w:rsidR="00A76695" w:rsidRDefault="0095411E">
      <w:pPr>
        <w:widowControl/>
        <w:spacing w:line="288" w:lineRule="auto"/>
        <w:ind w:left="0" w:hanging="2"/>
        <w:jc w:val="both"/>
        <w:rPr>
          <w:rFonts w:ascii="Arial" w:eastAsia="Arial" w:hAnsi="Arial" w:cs="Arial"/>
          <w:b/>
          <w:sz w:val="20"/>
          <w:szCs w:val="20"/>
        </w:rPr>
      </w:pPr>
      <w:r w:rsidRPr="007A27FB">
        <w:rPr>
          <w:rFonts w:ascii="Arial" w:eastAsia="Arial" w:hAnsi="Arial" w:cs="Arial"/>
          <w:b/>
          <w:sz w:val="20"/>
          <w:szCs w:val="20"/>
        </w:rPr>
        <w:t xml:space="preserve">5. </w:t>
      </w:r>
      <w:r w:rsidR="00F46D27">
        <w:rPr>
          <w:rFonts w:ascii="Arial" w:eastAsia="Arial" w:hAnsi="Arial" w:cs="Arial"/>
          <w:b/>
          <w:sz w:val="20"/>
          <w:szCs w:val="20"/>
        </w:rPr>
        <w:t>DREPTURILE SI OBLIGA</w:t>
      </w:r>
      <w:r w:rsidR="00D43437">
        <w:rPr>
          <w:rFonts w:ascii="Arial" w:eastAsia="Arial" w:hAnsi="Arial" w:cs="Arial"/>
          <w:b/>
          <w:sz w:val="20"/>
          <w:szCs w:val="20"/>
        </w:rPr>
        <w:t>Ț</w:t>
      </w:r>
      <w:r w:rsidR="00F46D27">
        <w:rPr>
          <w:rFonts w:ascii="Arial" w:eastAsia="Arial" w:hAnsi="Arial" w:cs="Arial"/>
          <w:b/>
          <w:sz w:val="20"/>
          <w:szCs w:val="20"/>
        </w:rPr>
        <w:t>IILE ABONATULUI</w:t>
      </w:r>
    </w:p>
    <w:p w14:paraId="3A4F4997" w14:textId="77777777" w:rsidR="00D43437" w:rsidRPr="007A27FB" w:rsidRDefault="00D43437">
      <w:pPr>
        <w:widowControl/>
        <w:spacing w:line="288" w:lineRule="auto"/>
        <w:ind w:left="0" w:hanging="2"/>
        <w:jc w:val="both"/>
        <w:rPr>
          <w:rFonts w:ascii="Arial" w:hAnsi="Arial" w:cs="Arial"/>
          <w:sz w:val="20"/>
          <w:szCs w:val="20"/>
        </w:rPr>
      </w:pPr>
    </w:p>
    <w:p w14:paraId="703A4689" w14:textId="77777777" w:rsidR="00D43437" w:rsidRPr="00D43437" w:rsidRDefault="00D43437" w:rsidP="00D43437">
      <w:pPr>
        <w:pStyle w:val="ListParagraph"/>
        <w:widowControl/>
        <w:numPr>
          <w:ilvl w:val="0"/>
          <w:numId w:val="11"/>
        </w:numPr>
        <w:spacing w:after="100" w:afterAutospacing="1" w:line="288" w:lineRule="atLeast"/>
        <w:ind w:leftChars="0" w:firstLineChars="0"/>
        <w:jc w:val="both"/>
        <w:textAlignment w:val="auto"/>
        <w:outlineLvl w:val="9"/>
        <w:rPr>
          <w:rFonts w:ascii="Arial" w:hAnsi="Arial" w:cs="Arial"/>
          <w:noProof w:val="0"/>
          <w:vanish/>
          <w:color w:val="000000"/>
          <w:kern w:val="0"/>
          <w:position w:val="0"/>
          <w:sz w:val="20"/>
          <w:szCs w:val="20"/>
          <w:lang w:eastAsia="en-US" w:bidi="ar-SA"/>
        </w:rPr>
      </w:pPr>
    </w:p>
    <w:p w14:paraId="4C74B33D" w14:textId="77777777" w:rsidR="00D43437" w:rsidRPr="00D43437" w:rsidRDefault="00D43437" w:rsidP="00D43437">
      <w:pPr>
        <w:pStyle w:val="ListParagraph"/>
        <w:widowControl/>
        <w:numPr>
          <w:ilvl w:val="0"/>
          <w:numId w:val="11"/>
        </w:numPr>
        <w:spacing w:after="100" w:afterAutospacing="1" w:line="288" w:lineRule="atLeast"/>
        <w:ind w:leftChars="0" w:firstLineChars="0"/>
        <w:jc w:val="both"/>
        <w:textAlignment w:val="auto"/>
        <w:outlineLvl w:val="9"/>
        <w:rPr>
          <w:rFonts w:ascii="Arial" w:hAnsi="Arial" w:cs="Arial"/>
          <w:noProof w:val="0"/>
          <w:vanish/>
          <w:color w:val="000000"/>
          <w:kern w:val="0"/>
          <w:position w:val="0"/>
          <w:sz w:val="20"/>
          <w:szCs w:val="20"/>
          <w:lang w:eastAsia="en-US" w:bidi="ar-SA"/>
        </w:rPr>
      </w:pPr>
    </w:p>
    <w:p w14:paraId="75572235" w14:textId="77777777" w:rsidR="00D43437" w:rsidRPr="00D43437" w:rsidRDefault="00D43437" w:rsidP="00D43437">
      <w:pPr>
        <w:pStyle w:val="ListParagraph"/>
        <w:widowControl/>
        <w:numPr>
          <w:ilvl w:val="0"/>
          <w:numId w:val="11"/>
        </w:numPr>
        <w:spacing w:after="100" w:afterAutospacing="1" w:line="288" w:lineRule="atLeast"/>
        <w:ind w:leftChars="0" w:firstLineChars="0"/>
        <w:jc w:val="both"/>
        <w:textAlignment w:val="auto"/>
        <w:outlineLvl w:val="9"/>
        <w:rPr>
          <w:rFonts w:ascii="Arial" w:hAnsi="Arial" w:cs="Arial"/>
          <w:noProof w:val="0"/>
          <w:vanish/>
          <w:color w:val="000000"/>
          <w:kern w:val="0"/>
          <w:position w:val="0"/>
          <w:sz w:val="20"/>
          <w:szCs w:val="20"/>
          <w:lang w:eastAsia="en-US" w:bidi="ar-SA"/>
        </w:rPr>
      </w:pPr>
    </w:p>
    <w:p w14:paraId="6128F77E" w14:textId="77777777" w:rsidR="00D43437" w:rsidRPr="00D43437" w:rsidRDefault="00D43437" w:rsidP="00D43437">
      <w:pPr>
        <w:pStyle w:val="ListParagraph"/>
        <w:widowControl/>
        <w:numPr>
          <w:ilvl w:val="0"/>
          <w:numId w:val="11"/>
        </w:numPr>
        <w:spacing w:after="100" w:afterAutospacing="1" w:line="288" w:lineRule="atLeast"/>
        <w:ind w:leftChars="0" w:firstLineChars="0"/>
        <w:jc w:val="both"/>
        <w:textAlignment w:val="auto"/>
        <w:outlineLvl w:val="9"/>
        <w:rPr>
          <w:rFonts w:ascii="Arial" w:hAnsi="Arial" w:cs="Arial"/>
          <w:noProof w:val="0"/>
          <w:vanish/>
          <w:color w:val="000000"/>
          <w:kern w:val="0"/>
          <w:position w:val="0"/>
          <w:sz w:val="20"/>
          <w:szCs w:val="20"/>
          <w:lang w:eastAsia="en-US" w:bidi="ar-SA"/>
        </w:rPr>
      </w:pPr>
    </w:p>
    <w:p w14:paraId="7F592F85" w14:textId="77777777" w:rsidR="00D43437" w:rsidRPr="00D43437" w:rsidRDefault="00D43437" w:rsidP="00D43437">
      <w:pPr>
        <w:pStyle w:val="ListParagraph"/>
        <w:widowControl/>
        <w:numPr>
          <w:ilvl w:val="0"/>
          <w:numId w:val="11"/>
        </w:numPr>
        <w:spacing w:after="100" w:afterAutospacing="1" w:line="288" w:lineRule="atLeast"/>
        <w:ind w:leftChars="0" w:firstLineChars="0"/>
        <w:jc w:val="both"/>
        <w:textAlignment w:val="auto"/>
        <w:outlineLvl w:val="9"/>
        <w:rPr>
          <w:rFonts w:ascii="Arial" w:hAnsi="Arial" w:cs="Arial"/>
          <w:noProof w:val="0"/>
          <w:vanish/>
          <w:color w:val="000000"/>
          <w:kern w:val="0"/>
          <w:position w:val="0"/>
          <w:sz w:val="20"/>
          <w:szCs w:val="20"/>
          <w:lang w:eastAsia="en-US" w:bidi="ar-SA"/>
        </w:rPr>
      </w:pPr>
    </w:p>
    <w:p w14:paraId="794A42A1" w14:textId="479CD7C6" w:rsidR="00D43437" w:rsidRPr="00D43437" w:rsidRDefault="00D43437" w:rsidP="00D43437">
      <w:pPr>
        <w:widowControl/>
        <w:spacing w:after="100" w:afterAutospacing="1" w:line="288" w:lineRule="atLeast"/>
        <w:ind w:leftChars="0" w:firstLineChars="0"/>
        <w:jc w:val="both"/>
        <w:textAlignment w:val="auto"/>
        <w:outlineLvl w:val="9"/>
        <w:rPr>
          <w:rFonts w:ascii="Arial" w:hAnsi="Arial" w:cs="Arial"/>
          <w:noProof w:val="0"/>
          <w:color w:val="000000"/>
          <w:kern w:val="0"/>
          <w:position w:val="0"/>
          <w:sz w:val="20"/>
          <w:szCs w:val="20"/>
          <w:lang w:eastAsia="en-US" w:bidi="ar-SA"/>
        </w:rPr>
      </w:pPr>
      <w:r>
        <w:rPr>
          <w:rFonts w:ascii="Arial" w:hAnsi="Arial" w:cs="Arial"/>
          <w:noProof w:val="0"/>
          <w:color w:val="000000"/>
          <w:kern w:val="0"/>
          <w:position w:val="0"/>
          <w:sz w:val="20"/>
          <w:szCs w:val="20"/>
          <w:lang w:eastAsia="en-US" w:bidi="ar-SA"/>
        </w:rPr>
        <w:t>5</w:t>
      </w:r>
      <w:r w:rsidRPr="00D43437">
        <w:rPr>
          <w:rFonts w:ascii="Arial" w:hAnsi="Arial" w:cs="Arial"/>
          <w:noProof w:val="0"/>
          <w:color w:val="000000"/>
          <w:kern w:val="0"/>
          <w:position w:val="0"/>
          <w:sz w:val="20"/>
          <w:szCs w:val="20"/>
          <w:lang w:eastAsia="en-US" w:bidi="ar-SA"/>
        </w:rPr>
        <w:t>.1   Să folosească spațiul conform cu destinația indicată de furnizor</w:t>
      </w:r>
      <w:r>
        <w:rPr>
          <w:rFonts w:ascii="Arial" w:hAnsi="Arial" w:cs="Arial"/>
          <w:noProof w:val="0"/>
          <w:color w:val="000000"/>
          <w:kern w:val="0"/>
          <w:position w:val="0"/>
          <w:sz w:val="20"/>
          <w:szCs w:val="20"/>
          <w:lang w:eastAsia="en-US" w:bidi="ar-SA"/>
        </w:rPr>
        <w:t>.</w:t>
      </w:r>
    </w:p>
    <w:p w14:paraId="42D6D33A" w14:textId="382BEC60" w:rsidR="00D43437" w:rsidRPr="00D43437" w:rsidRDefault="00D43437" w:rsidP="00D43437">
      <w:pPr>
        <w:widowControl/>
        <w:spacing w:after="100" w:afterAutospacing="1" w:line="288" w:lineRule="atLeast"/>
        <w:ind w:leftChars="0" w:firstLineChars="0"/>
        <w:jc w:val="both"/>
        <w:textAlignment w:val="auto"/>
        <w:outlineLvl w:val="9"/>
        <w:rPr>
          <w:rFonts w:ascii="Arial" w:hAnsi="Arial" w:cs="Arial"/>
          <w:noProof w:val="0"/>
          <w:color w:val="000000"/>
          <w:kern w:val="0"/>
          <w:position w:val="0"/>
          <w:sz w:val="20"/>
          <w:szCs w:val="20"/>
          <w:lang w:eastAsia="en-US" w:bidi="ar-SA"/>
        </w:rPr>
      </w:pPr>
      <w:r>
        <w:rPr>
          <w:rFonts w:ascii="Arial" w:hAnsi="Arial" w:cs="Arial"/>
          <w:noProof w:val="0"/>
          <w:color w:val="000000"/>
          <w:kern w:val="0"/>
          <w:position w:val="0"/>
          <w:sz w:val="20"/>
          <w:szCs w:val="20"/>
          <w:lang w:eastAsia="en-US" w:bidi="ar-SA"/>
        </w:rPr>
        <w:t>5</w:t>
      </w:r>
      <w:r w:rsidRPr="00D43437">
        <w:rPr>
          <w:rFonts w:ascii="Arial" w:hAnsi="Arial" w:cs="Arial"/>
          <w:noProof w:val="0"/>
          <w:color w:val="000000"/>
          <w:kern w:val="0"/>
          <w:position w:val="0"/>
          <w:sz w:val="20"/>
          <w:szCs w:val="20"/>
          <w:lang w:eastAsia="en-US" w:bidi="ar-SA"/>
        </w:rPr>
        <w:t>.2   Să nu introducă sau consume în incinta spațiului băuturi alcoolice</w:t>
      </w:r>
      <w:r>
        <w:rPr>
          <w:rFonts w:ascii="Arial" w:hAnsi="Arial" w:cs="Arial"/>
          <w:noProof w:val="0"/>
          <w:color w:val="000000"/>
          <w:kern w:val="0"/>
          <w:position w:val="0"/>
          <w:sz w:val="20"/>
          <w:szCs w:val="20"/>
          <w:lang w:eastAsia="en-US" w:bidi="ar-SA"/>
        </w:rPr>
        <w:t>.</w:t>
      </w:r>
    </w:p>
    <w:p w14:paraId="276A1860" w14:textId="1A79987C" w:rsidR="00D43437" w:rsidRPr="00D43437" w:rsidRDefault="00D43437" w:rsidP="00D43437">
      <w:pPr>
        <w:widowControl/>
        <w:spacing w:after="100" w:afterAutospacing="1" w:line="288" w:lineRule="atLeast"/>
        <w:ind w:leftChars="0" w:firstLineChars="0"/>
        <w:jc w:val="both"/>
        <w:textAlignment w:val="auto"/>
        <w:outlineLvl w:val="9"/>
        <w:rPr>
          <w:rFonts w:ascii="Arial" w:hAnsi="Arial" w:cs="Arial"/>
          <w:noProof w:val="0"/>
          <w:color w:val="000000"/>
          <w:kern w:val="0"/>
          <w:position w:val="0"/>
          <w:sz w:val="20"/>
          <w:szCs w:val="20"/>
          <w:lang w:eastAsia="en-US" w:bidi="ar-SA"/>
        </w:rPr>
      </w:pPr>
      <w:r>
        <w:rPr>
          <w:rFonts w:ascii="Arial" w:hAnsi="Arial" w:cs="Arial"/>
          <w:noProof w:val="0"/>
          <w:color w:val="000000"/>
          <w:kern w:val="0"/>
          <w:position w:val="0"/>
          <w:sz w:val="20"/>
          <w:szCs w:val="20"/>
          <w:lang w:eastAsia="en-US" w:bidi="ar-SA"/>
        </w:rPr>
        <w:t>5</w:t>
      </w:r>
      <w:r w:rsidRPr="00D43437">
        <w:rPr>
          <w:rFonts w:ascii="Arial" w:hAnsi="Arial" w:cs="Arial"/>
          <w:noProof w:val="0"/>
          <w:color w:val="000000"/>
          <w:kern w:val="0"/>
          <w:position w:val="0"/>
          <w:sz w:val="20"/>
          <w:szCs w:val="20"/>
          <w:lang w:eastAsia="en-US" w:bidi="ar-SA"/>
        </w:rPr>
        <w:t>.3   Să asigure o ținută adecvată și un comportament cuviincios</w:t>
      </w:r>
      <w:r>
        <w:rPr>
          <w:rFonts w:ascii="Arial" w:hAnsi="Arial" w:cs="Arial"/>
          <w:noProof w:val="0"/>
          <w:color w:val="000000"/>
          <w:kern w:val="0"/>
          <w:position w:val="0"/>
          <w:sz w:val="20"/>
          <w:szCs w:val="20"/>
          <w:lang w:eastAsia="en-US" w:bidi="ar-SA"/>
        </w:rPr>
        <w:t>.</w:t>
      </w:r>
    </w:p>
    <w:p w14:paraId="2C7E47B7" w14:textId="106B6B87" w:rsidR="00D43437" w:rsidRPr="00D43437" w:rsidRDefault="00D43437" w:rsidP="00D43437">
      <w:pPr>
        <w:widowControl/>
        <w:spacing w:after="100" w:afterAutospacing="1" w:line="288" w:lineRule="atLeast"/>
        <w:ind w:leftChars="0" w:firstLineChars="0"/>
        <w:jc w:val="both"/>
        <w:textAlignment w:val="auto"/>
        <w:outlineLvl w:val="9"/>
        <w:rPr>
          <w:rFonts w:ascii="Arial" w:hAnsi="Arial" w:cs="Arial"/>
          <w:noProof w:val="0"/>
          <w:color w:val="000000"/>
          <w:kern w:val="0"/>
          <w:position w:val="0"/>
          <w:sz w:val="20"/>
          <w:szCs w:val="20"/>
          <w:lang w:eastAsia="en-US" w:bidi="ar-SA"/>
        </w:rPr>
      </w:pPr>
      <w:r>
        <w:rPr>
          <w:rFonts w:ascii="Arial" w:hAnsi="Arial" w:cs="Arial"/>
          <w:noProof w:val="0"/>
          <w:color w:val="000000"/>
          <w:kern w:val="0"/>
          <w:position w:val="0"/>
          <w:sz w:val="20"/>
          <w:szCs w:val="20"/>
          <w:lang w:eastAsia="en-US" w:bidi="ar-SA"/>
        </w:rPr>
        <w:t>5</w:t>
      </w:r>
      <w:r w:rsidRPr="00D43437">
        <w:rPr>
          <w:rFonts w:ascii="Arial" w:hAnsi="Arial" w:cs="Arial"/>
          <w:noProof w:val="0"/>
          <w:color w:val="000000"/>
          <w:kern w:val="0"/>
          <w:position w:val="0"/>
          <w:sz w:val="20"/>
          <w:szCs w:val="20"/>
          <w:lang w:eastAsia="en-US" w:bidi="ar-SA"/>
        </w:rPr>
        <w:t>.4   Să evite apelurile telefonice și folosirea laptopului în zona de bufet</w:t>
      </w:r>
      <w:r>
        <w:rPr>
          <w:rFonts w:ascii="Arial" w:hAnsi="Arial" w:cs="Arial"/>
          <w:noProof w:val="0"/>
          <w:color w:val="000000"/>
          <w:kern w:val="0"/>
          <w:position w:val="0"/>
          <w:sz w:val="20"/>
          <w:szCs w:val="20"/>
          <w:lang w:eastAsia="en-US" w:bidi="ar-SA"/>
        </w:rPr>
        <w:t>.</w:t>
      </w:r>
    </w:p>
    <w:p w14:paraId="136D8275" w14:textId="4A887723" w:rsidR="00D43437" w:rsidRPr="00D43437" w:rsidRDefault="00D43437" w:rsidP="00D43437">
      <w:pPr>
        <w:widowControl/>
        <w:spacing w:after="100" w:afterAutospacing="1" w:line="288" w:lineRule="atLeast"/>
        <w:ind w:leftChars="0" w:firstLineChars="0"/>
        <w:jc w:val="both"/>
        <w:textAlignment w:val="auto"/>
        <w:outlineLvl w:val="9"/>
        <w:rPr>
          <w:rFonts w:ascii="Arial" w:hAnsi="Arial" w:cs="Arial"/>
          <w:noProof w:val="0"/>
          <w:color w:val="000000"/>
          <w:kern w:val="0"/>
          <w:position w:val="0"/>
          <w:sz w:val="20"/>
          <w:szCs w:val="20"/>
          <w:lang w:eastAsia="en-US" w:bidi="ar-SA"/>
        </w:rPr>
      </w:pPr>
      <w:r>
        <w:rPr>
          <w:rFonts w:ascii="Arial" w:hAnsi="Arial" w:cs="Arial"/>
          <w:noProof w:val="0"/>
          <w:color w:val="000000"/>
          <w:kern w:val="0"/>
          <w:position w:val="0"/>
          <w:sz w:val="20"/>
          <w:szCs w:val="20"/>
          <w:lang w:eastAsia="en-US" w:bidi="ar-SA"/>
        </w:rPr>
        <w:t>5</w:t>
      </w:r>
      <w:r w:rsidRPr="00D43437">
        <w:rPr>
          <w:rFonts w:ascii="Arial" w:hAnsi="Arial" w:cs="Arial"/>
          <w:noProof w:val="0"/>
          <w:color w:val="000000"/>
          <w:kern w:val="0"/>
          <w:position w:val="0"/>
          <w:sz w:val="20"/>
          <w:szCs w:val="20"/>
          <w:lang w:eastAsia="en-US" w:bidi="ar-SA"/>
        </w:rPr>
        <w:t xml:space="preserve">.5   </w:t>
      </w:r>
      <w:r w:rsidR="003D61E5">
        <w:rPr>
          <w:rFonts w:ascii="Arial" w:hAnsi="Arial" w:cs="Arial"/>
          <w:noProof w:val="0"/>
          <w:color w:val="000000"/>
          <w:kern w:val="0"/>
          <w:position w:val="0"/>
          <w:sz w:val="20"/>
          <w:szCs w:val="20"/>
          <w:lang w:eastAsia="en-US" w:bidi="ar-SA"/>
        </w:rPr>
        <w:t>Să păstreze un v</w:t>
      </w:r>
      <w:r w:rsidR="00CD67E9">
        <w:rPr>
          <w:rFonts w:ascii="Arial" w:hAnsi="Arial" w:cs="Arial"/>
          <w:noProof w:val="0"/>
          <w:color w:val="000000"/>
          <w:kern w:val="0"/>
          <w:position w:val="0"/>
          <w:sz w:val="20"/>
          <w:szCs w:val="20"/>
          <w:lang w:eastAsia="en-US" w:bidi="ar-SA"/>
        </w:rPr>
        <w:t>olum</w:t>
      </w:r>
      <w:r w:rsidR="003D61E5">
        <w:rPr>
          <w:rFonts w:ascii="Arial" w:hAnsi="Arial" w:cs="Arial"/>
          <w:noProof w:val="0"/>
          <w:color w:val="000000"/>
          <w:kern w:val="0"/>
          <w:position w:val="0"/>
          <w:sz w:val="20"/>
          <w:szCs w:val="20"/>
          <w:lang w:eastAsia="en-US" w:bidi="ar-SA"/>
        </w:rPr>
        <w:t xml:space="preserve"> scăzut al</w:t>
      </w:r>
      <w:r w:rsidRPr="00D43437">
        <w:rPr>
          <w:rFonts w:ascii="Arial" w:hAnsi="Arial" w:cs="Arial"/>
          <w:noProof w:val="0"/>
          <w:color w:val="000000"/>
          <w:kern w:val="0"/>
          <w:position w:val="0"/>
          <w:sz w:val="20"/>
          <w:szCs w:val="20"/>
          <w:lang w:eastAsia="en-US" w:bidi="ar-SA"/>
        </w:rPr>
        <w:t xml:space="preserve"> discuțiilor (inclusiv al celor telefonice)</w:t>
      </w:r>
      <w:r w:rsidR="003D61E5">
        <w:rPr>
          <w:rFonts w:ascii="Arial" w:hAnsi="Arial" w:cs="Arial"/>
          <w:noProof w:val="0"/>
          <w:color w:val="000000"/>
          <w:kern w:val="0"/>
          <w:position w:val="0"/>
          <w:sz w:val="20"/>
          <w:szCs w:val="20"/>
          <w:lang w:eastAsia="en-US" w:bidi="ar-SA"/>
        </w:rPr>
        <w:t>, astfel încât să nu afecteze activitatea celorlalți abonați sau clienți ai spațiului</w:t>
      </w:r>
      <w:r>
        <w:rPr>
          <w:rFonts w:ascii="Arial" w:hAnsi="Arial" w:cs="Arial"/>
          <w:noProof w:val="0"/>
          <w:color w:val="000000"/>
          <w:kern w:val="0"/>
          <w:position w:val="0"/>
          <w:sz w:val="20"/>
          <w:szCs w:val="20"/>
          <w:lang w:eastAsia="en-US" w:bidi="ar-SA"/>
        </w:rPr>
        <w:t>.</w:t>
      </w:r>
      <w:r w:rsidR="003D61E5">
        <w:rPr>
          <w:rFonts w:ascii="Arial" w:hAnsi="Arial" w:cs="Arial"/>
          <w:noProof w:val="0"/>
          <w:color w:val="000000"/>
          <w:kern w:val="0"/>
          <w:position w:val="0"/>
          <w:sz w:val="20"/>
          <w:szCs w:val="20"/>
          <w:lang w:eastAsia="en-US" w:bidi="ar-SA"/>
        </w:rPr>
        <w:t xml:space="preserve"> Să preia apelurile telefonice în zona desemnată din vecinătatea recepției.</w:t>
      </w:r>
    </w:p>
    <w:p w14:paraId="0D3AA973" w14:textId="1E950D63" w:rsidR="00D43437" w:rsidRPr="00D43437" w:rsidRDefault="00D43437" w:rsidP="00D43437">
      <w:pPr>
        <w:widowControl/>
        <w:spacing w:after="100" w:afterAutospacing="1" w:line="288" w:lineRule="atLeast"/>
        <w:ind w:leftChars="0" w:firstLineChars="0"/>
        <w:jc w:val="both"/>
        <w:textAlignment w:val="auto"/>
        <w:outlineLvl w:val="9"/>
        <w:rPr>
          <w:rFonts w:ascii="Arial" w:hAnsi="Arial" w:cs="Arial"/>
          <w:noProof w:val="0"/>
          <w:color w:val="000000"/>
          <w:kern w:val="0"/>
          <w:position w:val="0"/>
          <w:sz w:val="20"/>
          <w:szCs w:val="20"/>
          <w:lang w:eastAsia="en-US" w:bidi="ar-SA"/>
        </w:rPr>
      </w:pPr>
      <w:r>
        <w:rPr>
          <w:rFonts w:ascii="Arial" w:hAnsi="Arial" w:cs="Arial"/>
          <w:noProof w:val="0"/>
          <w:color w:val="000000"/>
          <w:kern w:val="0"/>
          <w:position w:val="0"/>
          <w:sz w:val="20"/>
          <w:szCs w:val="20"/>
          <w:lang w:eastAsia="en-US" w:bidi="ar-SA"/>
        </w:rPr>
        <w:t>5</w:t>
      </w:r>
      <w:r w:rsidRPr="00D43437">
        <w:rPr>
          <w:rFonts w:ascii="Arial" w:hAnsi="Arial" w:cs="Arial"/>
          <w:noProof w:val="0"/>
          <w:color w:val="000000"/>
          <w:kern w:val="0"/>
          <w:position w:val="0"/>
          <w:sz w:val="20"/>
          <w:szCs w:val="20"/>
          <w:lang w:eastAsia="en-US" w:bidi="ar-SA"/>
        </w:rPr>
        <w:t>.6   Să sorteze deșeurile conform regulilor spațiului.</w:t>
      </w:r>
    </w:p>
    <w:p w14:paraId="2FC28D99" w14:textId="227D304F" w:rsidR="00D43437" w:rsidRPr="00D43437" w:rsidRDefault="00D43437" w:rsidP="00D43437">
      <w:pPr>
        <w:widowControl/>
        <w:spacing w:after="100" w:afterAutospacing="1" w:line="288" w:lineRule="atLeast"/>
        <w:ind w:leftChars="0" w:firstLineChars="0"/>
        <w:jc w:val="both"/>
        <w:textAlignment w:val="auto"/>
        <w:outlineLvl w:val="9"/>
        <w:rPr>
          <w:rFonts w:ascii="Arial" w:hAnsi="Arial" w:cs="Arial"/>
          <w:noProof w:val="0"/>
          <w:color w:val="000000"/>
          <w:kern w:val="0"/>
          <w:position w:val="0"/>
          <w:sz w:val="20"/>
          <w:szCs w:val="20"/>
          <w:lang w:eastAsia="en-US" w:bidi="ar-SA"/>
        </w:rPr>
      </w:pPr>
      <w:r>
        <w:rPr>
          <w:rFonts w:ascii="Arial" w:hAnsi="Arial" w:cs="Arial"/>
          <w:noProof w:val="0"/>
          <w:color w:val="000000"/>
          <w:kern w:val="0"/>
          <w:position w:val="0"/>
          <w:sz w:val="20"/>
          <w:szCs w:val="20"/>
          <w:lang w:eastAsia="en-US" w:bidi="ar-SA"/>
        </w:rPr>
        <w:t>5</w:t>
      </w:r>
      <w:r w:rsidRPr="00D43437">
        <w:rPr>
          <w:rFonts w:ascii="Arial" w:hAnsi="Arial" w:cs="Arial"/>
          <w:noProof w:val="0"/>
          <w:color w:val="000000"/>
          <w:kern w:val="0"/>
          <w:position w:val="0"/>
          <w:sz w:val="20"/>
          <w:szCs w:val="20"/>
          <w:lang w:eastAsia="en-US" w:bidi="ar-SA"/>
        </w:rPr>
        <w:t>.7   Să ponteze ziua din abonament la intrarea în spațiu.</w:t>
      </w:r>
    </w:p>
    <w:p w14:paraId="174171CB" w14:textId="526CFA59" w:rsidR="00D43437" w:rsidRPr="00D43437" w:rsidRDefault="00D43437" w:rsidP="00D43437">
      <w:pPr>
        <w:widowControl/>
        <w:spacing w:after="100" w:afterAutospacing="1" w:line="288" w:lineRule="atLeast"/>
        <w:ind w:leftChars="0" w:firstLineChars="0"/>
        <w:jc w:val="both"/>
        <w:textAlignment w:val="auto"/>
        <w:outlineLvl w:val="9"/>
        <w:rPr>
          <w:rFonts w:ascii="Arial" w:hAnsi="Arial" w:cs="Arial"/>
          <w:noProof w:val="0"/>
          <w:color w:val="000000"/>
          <w:kern w:val="0"/>
          <w:position w:val="0"/>
          <w:sz w:val="20"/>
          <w:szCs w:val="20"/>
          <w:lang w:eastAsia="en-US" w:bidi="ar-SA"/>
        </w:rPr>
      </w:pPr>
      <w:r>
        <w:rPr>
          <w:rFonts w:ascii="Arial" w:hAnsi="Arial" w:cs="Arial"/>
          <w:noProof w:val="0"/>
          <w:color w:val="000000"/>
          <w:kern w:val="0"/>
          <w:position w:val="0"/>
          <w:sz w:val="20"/>
          <w:szCs w:val="20"/>
          <w:lang w:eastAsia="en-US" w:bidi="ar-SA"/>
        </w:rPr>
        <w:t>5</w:t>
      </w:r>
      <w:r w:rsidRPr="00D43437">
        <w:rPr>
          <w:rFonts w:ascii="Arial" w:hAnsi="Arial" w:cs="Arial"/>
          <w:noProof w:val="0"/>
          <w:color w:val="000000"/>
          <w:kern w:val="0"/>
          <w:position w:val="0"/>
          <w:sz w:val="20"/>
          <w:szCs w:val="20"/>
          <w:lang w:eastAsia="en-US" w:bidi="ar-SA"/>
        </w:rPr>
        <w:t>.8   Responsabilitatea pentru obiectele personale din spațiu aparține în exclusivitate Abonatului.</w:t>
      </w:r>
    </w:p>
    <w:p w14:paraId="5C41BED3" w14:textId="0C87F93E" w:rsidR="00D43437" w:rsidRDefault="00D43437" w:rsidP="00D43437">
      <w:pPr>
        <w:widowControl/>
        <w:spacing w:after="100" w:afterAutospacing="1" w:line="288" w:lineRule="atLeast"/>
        <w:ind w:leftChars="0" w:left="0" w:firstLineChars="0" w:hanging="2"/>
        <w:jc w:val="both"/>
        <w:textAlignment w:val="auto"/>
        <w:outlineLvl w:val="9"/>
        <w:rPr>
          <w:rFonts w:ascii="Arial" w:hAnsi="Arial" w:cs="Arial"/>
          <w:noProof w:val="0"/>
          <w:color w:val="000000"/>
          <w:kern w:val="0"/>
          <w:position w:val="0"/>
          <w:sz w:val="20"/>
          <w:szCs w:val="20"/>
          <w:lang w:eastAsia="en-US" w:bidi="ar-SA"/>
        </w:rPr>
      </w:pPr>
      <w:r>
        <w:rPr>
          <w:rFonts w:ascii="Arial" w:hAnsi="Arial" w:cs="Arial"/>
          <w:noProof w:val="0"/>
          <w:color w:val="000000"/>
          <w:kern w:val="0"/>
          <w:position w:val="0"/>
          <w:sz w:val="20"/>
          <w:szCs w:val="20"/>
          <w:lang w:eastAsia="en-US" w:bidi="ar-SA"/>
        </w:rPr>
        <w:t>5</w:t>
      </w:r>
      <w:r w:rsidRPr="00D43437">
        <w:rPr>
          <w:rFonts w:ascii="Arial" w:hAnsi="Arial" w:cs="Arial"/>
          <w:noProof w:val="0"/>
          <w:color w:val="000000"/>
          <w:kern w:val="0"/>
          <w:position w:val="0"/>
          <w:sz w:val="20"/>
          <w:szCs w:val="20"/>
          <w:lang w:eastAsia="en-US" w:bidi="ar-SA"/>
        </w:rPr>
        <w:t>.9   Abonatul răspunde integral pentru daunele cauzate bunurilor spațiului sau altor persoane.</w:t>
      </w:r>
    </w:p>
    <w:p w14:paraId="00000044" w14:textId="77777777" w:rsidR="00A76695" w:rsidRPr="007A27FB" w:rsidRDefault="00A76695" w:rsidP="00D43437">
      <w:pPr>
        <w:widowControl/>
        <w:spacing w:line="288" w:lineRule="auto"/>
        <w:ind w:left="0" w:hanging="2"/>
        <w:jc w:val="center"/>
        <w:rPr>
          <w:rFonts w:ascii="Arial" w:eastAsia="Arial" w:hAnsi="Arial" w:cs="Arial"/>
          <w:sz w:val="20"/>
          <w:szCs w:val="20"/>
        </w:rPr>
      </w:pPr>
    </w:p>
    <w:p w14:paraId="4D259BBB" w14:textId="36D43631" w:rsidR="00D43437" w:rsidRDefault="00D43437" w:rsidP="00D43437">
      <w:pPr>
        <w:widowControl/>
        <w:spacing w:after="100" w:afterAutospacing="1" w:line="240" w:lineRule="auto"/>
        <w:ind w:leftChars="0" w:left="0" w:firstLineChars="0" w:hanging="2"/>
        <w:jc w:val="center"/>
        <w:textDirection w:val="lrTb"/>
        <w:textAlignment w:val="auto"/>
        <w:outlineLvl w:val="9"/>
        <w:rPr>
          <w:rFonts w:ascii="Arial" w:hAnsi="Arial" w:cs="Arial"/>
          <w:b/>
          <w:bCs/>
          <w:noProof w:val="0"/>
          <w:color w:val="000000"/>
          <w:kern w:val="0"/>
          <w:position w:val="0"/>
          <w:sz w:val="20"/>
          <w:szCs w:val="20"/>
          <w:lang w:eastAsia="en-US" w:bidi="ar-SA"/>
        </w:rPr>
      </w:pPr>
      <w:r w:rsidRPr="00D43437">
        <w:rPr>
          <w:rFonts w:ascii="Arial" w:hAnsi="Arial" w:cs="Arial"/>
          <w:b/>
          <w:bCs/>
          <w:noProof w:val="0"/>
          <w:color w:val="000000"/>
          <w:kern w:val="0"/>
          <w:position w:val="0"/>
          <w:sz w:val="20"/>
          <w:szCs w:val="20"/>
          <w:lang w:eastAsia="en-US" w:bidi="ar-SA"/>
        </w:rPr>
        <w:lastRenderedPageBreak/>
        <w:t>NOTĂ DE INFORMARE</w:t>
      </w:r>
    </w:p>
    <w:p w14:paraId="0E3BA784" w14:textId="388B2560" w:rsidR="00D43437" w:rsidRPr="00D43437" w:rsidRDefault="00D43437" w:rsidP="00D43437">
      <w:pPr>
        <w:widowControl/>
        <w:spacing w:after="100" w:afterAutospacing="1" w:line="240" w:lineRule="auto"/>
        <w:ind w:leftChars="0" w:left="0" w:firstLineChars="0" w:hanging="2"/>
        <w:jc w:val="center"/>
        <w:textDirection w:val="lrTb"/>
        <w:textAlignment w:val="auto"/>
        <w:outlineLvl w:val="9"/>
        <w:rPr>
          <w:rFonts w:ascii="Ubuntu" w:hAnsi="Ubuntu"/>
          <w:noProof w:val="0"/>
          <w:color w:val="000000"/>
          <w:kern w:val="0"/>
          <w:position w:val="0"/>
          <w:lang w:val="en-US" w:eastAsia="en-US" w:bidi="ar-SA"/>
        </w:rPr>
      </w:pPr>
      <w:r w:rsidRPr="00D43437">
        <w:rPr>
          <w:rFonts w:ascii="Arial" w:hAnsi="Arial" w:cs="Arial"/>
          <w:noProof w:val="0"/>
          <w:color w:val="000000"/>
          <w:kern w:val="0"/>
          <w:position w:val="0"/>
          <w:sz w:val="20"/>
          <w:szCs w:val="20"/>
          <w:lang w:eastAsia="en-US" w:bidi="ar-SA"/>
        </w:rPr>
        <w:t>Privind prelucrarea datelor cu caracter personal ale clienților Asociației SNK</w:t>
      </w:r>
    </w:p>
    <w:p w14:paraId="16D1C3B6" w14:textId="110644D4" w:rsidR="00D43437" w:rsidRPr="00D43437" w:rsidRDefault="00D43437" w:rsidP="00D43437">
      <w:pPr>
        <w:widowControl/>
        <w:spacing w:after="100" w:afterAutospacing="1" w:line="240" w:lineRule="auto"/>
        <w:ind w:leftChars="0" w:left="0" w:firstLineChars="0" w:hanging="2"/>
        <w:textDirection w:val="lrTb"/>
        <w:textAlignment w:val="auto"/>
        <w:outlineLvl w:val="9"/>
        <w:rPr>
          <w:rFonts w:ascii="Ubuntu" w:hAnsi="Ubuntu"/>
          <w:noProof w:val="0"/>
          <w:color w:val="000000"/>
          <w:kern w:val="0"/>
          <w:position w:val="0"/>
          <w:lang w:val="en-US" w:eastAsia="en-US" w:bidi="ar-SA"/>
        </w:rPr>
      </w:pPr>
      <w:r w:rsidRPr="00D43437">
        <w:rPr>
          <w:rFonts w:ascii="Arial" w:hAnsi="Arial" w:cs="Arial"/>
          <w:b/>
          <w:bCs/>
          <w:noProof w:val="0"/>
          <w:color w:val="000000"/>
          <w:kern w:val="0"/>
          <w:position w:val="0"/>
          <w:sz w:val="20"/>
          <w:szCs w:val="20"/>
          <w:lang w:eastAsia="en-US" w:bidi="ar-SA"/>
        </w:rPr>
        <w:t> 1.</w:t>
      </w:r>
      <w:r w:rsidRPr="00D43437">
        <w:rPr>
          <w:b/>
          <w:bCs/>
          <w:noProof w:val="0"/>
          <w:color w:val="000000"/>
          <w:kern w:val="0"/>
          <w:position w:val="0"/>
          <w:sz w:val="14"/>
          <w:szCs w:val="14"/>
          <w:lang w:eastAsia="en-US" w:bidi="ar-SA"/>
        </w:rPr>
        <w:t>                </w:t>
      </w:r>
      <w:r w:rsidRPr="00D43437">
        <w:rPr>
          <w:rFonts w:ascii="Arial" w:hAnsi="Arial" w:cs="Arial"/>
          <w:b/>
          <w:bCs/>
          <w:noProof w:val="0"/>
          <w:color w:val="000000"/>
          <w:kern w:val="0"/>
          <w:position w:val="0"/>
          <w:sz w:val="20"/>
          <w:szCs w:val="20"/>
          <w:lang w:eastAsia="en-US" w:bidi="ar-SA"/>
        </w:rPr>
        <w:t>Procesarea datelor cu caracter personal</w:t>
      </w:r>
    </w:p>
    <w:p w14:paraId="084DCDF9" w14:textId="77777777" w:rsidR="00D43437" w:rsidRPr="00D43437" w:rsidRDefault="00D43437" w:rsidP="00D43437">
      <w:pPr>
        <w:widowControl/>
        <w:spacing w:line="240" w:lineRule="auto"/>
        <w:ind w:leftChars="0" w:left="0" w:right="-227" w:firstLineChars="0" w:hanging="2"/>
        <w:jc w:val="both"/>
        <w:textDirection w:val="lrTb"/>
        <w:textAlignment w:val="auto"/>
        <w:outlineLvl w:val="9"/>
        <w:rPr>
          <w:rFonts w:ascii="Ubuntu" w:hAnsi="Ubuntu"/>
          <w:noProof w:val="0"/>
          <w:color w:val="000000"/>
          <w:kern w:val="0"/>
          <w:position w:val="0"/>
          <w:lang w:val="en-US" w:eastAsia="en-US" w:bidi="ar-SA"/>
        </w:rPr>
      </w:pPr>
      <w:r w:rsidRPr="00D43437">
        <w:rPr>
          <w:rFonts w:ascii="Arial" w:hAnsi="Arial" w:cs="Arial"/>
          <w:noProof w:val="0"/>
          <w:color w:val="000000"/>
          <w:kern w:val="0"/>
          <w:position w:val="0"/>
          <w:sz w:val="20"/>
          <w:szCs w:val="20"/>
          <w:lang w:eastAsia="en-US" w:bidi="ar-SA"/>
        </w:rPr>
        <w:t>Asociația SNK (Seneca Anticafe), având CIF RO34124828, cu sediul în București, Str. Clucerului nr. 2, Sector 1, este un operator de date în conformitate cu prevederile Regulamentului (UE) nr. 679/2016, și prelucrează datele dumneavoastră cu caracter personal furnizate la încheierea contractului de abonat, în scopul furnizării de acces la serviciile oferite de Asociație.</w:t>
      </w:r>
    </w:p>
    <w:p w14:paraId="3394EF8D" w14:textId="77777777" w:rsidR="007A27FB" w:rsidRPr="007A27FB" w:rsidRDefault="007A27FB" w:rsidP="007A27FB">
      <w:pPr>
        <w:ind w:left="0" w:right="-227" w:hanging="2"/>
        <w:jc w:val="both"/>
        <w:rPr>
          <w:rFonts w:ascii="Arial" w:hAnsi="Arial" w:cs="Arial"/>
          <w:color w:val="000000"/>
          <w:sz w:val="20"/>
          <w:szCs w:val="20"/>
        </w:rPr>
      </w:pPr>
    </w:p>
    <w:p w14:paraId="73B6B170" w14:textId="77777777" w:rsidR="007A27FB" w:rsidRPr="007A27FB" w:rsidRDefault="007A27FB" w:rsidP="007A27FB">
      <w:pPr>
        <w:pStyle w:val="ListParagraph"/>
        <w:widowControl/>
        <w:numPr>
          <w:ilvl w:val="0"/>
          <w:numId w:val="3"/>
        </w:numPr>
        <w:spacing w:after="120" w:line="259" w:lineRule="auto"/>
        <w:ind w:leftChars="0" w:left="0" w:right="-227" w:firstLineChars="0" w:hanging="2"/>
        <w:contextualSpacing w:val="0"/>
        <w:jc w:val="both"/>
        <w:textDirection w:val="lrTb"/>
        <w:textAlignment w:val="auto"/>
        <w:outlineLvl w:val="9"/>
        <w:rPr>
          <w:rFonts w:ascii="Arial" w:hAnsi="Arial" w:cs="Arial"/>
          <w:b/>
          <w:color w:val="000000"/>
          <w:sz w:val="20"/>
          <w:szCs w:val="20"/>
        </w:rPr>
      </w:pPr>
      <w:r w:rsidRPr="007A27FB">
        <w:rPr>
          <w:rFonts w:ascii="Arial" w:hAnsi="Arial" w:cs="Arial"/>
          <w:b/>
          <w:color w:val="000000"/>
          <w:sz w:val="20"/>
          <w:szCs w:val="20"/>
        </w:rPr>
        <w:t>Categorii de date prelucrate și scopurile prelucrării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5"/>
        <w:gridCol w:w="2299"/>
        <w:gridCol w:w="3450"/>
      </w:tblGrid>
      <w:tr w:rsidR="007A27FB" w:rsidRPr="007A27FB" w14:paraId="0B799ACF" w14:textId="77777777" w:rsidTr="009667C2">
        <w:tc>
          <w:tcPr>
            <w:tcW w:w="3205" w:type="dxa"/>
          </w:tcPr>
          <w:p w14:paraId="42C1FEE3" w14:textId="77777777" w:rsidR="007A27FB" w:rsidRPr="007A27FB" w:rsidRDefault="007A27FB" w:rsidP="009667C2">
            <w:pPr>
              <w:spacing w:after="150"/>
              <w:ind w:left="0" w:hanging="2"/>
              <w:jc w:val="center"/>
              <w:rPr>
                <w:rFonts w:ascii="Arial" w:hAnsi="Arial" w:cs="Arial"/>
                <w:b/>
                <w:sz w:val="20"/>
                <w:szCs w:val="20"/>
                <w:u w:val="single"/>
              </w:rPr>
            </w:pPr>
            <w:r w:rsidRPr="007A27FB">
              <w:rPr>
                <w:rFonts w:ascii="Arial" w:hAnsi="Arial" w:cs="Arial"/>
                <w:b/>
                <w:sz w:val="20"/>
                <w:szCs w:val="20"/>
                <w:u w:val="single"/>
              </w:rPr>
              <w:t>Scopurile prelucrării</w:t>
            </w:r>
          </w:p>
        </w:tc>
        <w:tc>
          <w:tcPr>
            <w:tcW w:w="2299" w:type="dxa"/>
          </w:tcPr>
          <w:p w14:paraId="275C2534" w14:textId="77777777" w:rsidR="007A27FB" w:rsidRPr="007A27FB" w:rsidRDefault="007A27FB" w:rsidP="009667C2">
            <w:pPr>
              <w:spacing w:after="150"/>
              <w:ind w:left="0" w:hanging="2"/>
              <w:jc w:val="center"/>
              <w:rPr>
                <w:rFonts w:ascii="Arial" w:hAnsi="Arial" w:cs="Arial"/>
                <w:b/>
                <w:sz w:val="20"/>
                <w:szCs w:val="20"/>
                <w:u w:val="single"/>
              </w:rPr>
            </w:pPr>
            <w:r w:rsidRPr="007A27FB">
              <w:rPr>
                <w:rFonts w:ascii="Arial" w:hAnsi="Arial" w:cs="Arial"/>
                <w:b/>
                <w:sz w:val="20"/>
                <w:szCs w:val="20"/>
                <w:u w:val="single"/>
              </w:rPr>
              <w:t>Categorii de date</w:t>
            </w:r>
          </w:p>
        </w:tc>
        <w:tc>
          <w:tcPr>
            <w:tcW w:w="3450" w:type="dxa"/>
          </w:tcPr>
          <w:p w14:paraId="150C1475" w14:textId="77777777" w:rsidR="007A27FB" w:rsidRPr="007A27FB" w:rsidRDefault="007A27FB" w:rsidP="009667C2">
            <w:pPr>
              <w:spacing w:after="150"/>
              <w:ind w:left="0" w:hanging="2"/>
              <w:jc w:val="center"/>
              <w:rPr>
                <w:rFonts w:ascii="Arial" w:hAnsi="Arial" w:cs="Arial"/>
                <w:b/>
                <w:sz w:val="20"/>
                <w:szCs w:val="20"/>
                <w:u w:val="single"/>
              </w:rPr>
            </w:pPr>
            <w:r w:rsidRPr="007A27FB">
              <w:rPr>
                <w:rFonts w:ascii="Arial" w:hAnsi="Arial" w:cs="Arial"/>
                <w:b/>
                <w:sz w:val="20"/>
                <w:szCs w:val="20"/>
                <w:u w:val="single"/>
              </w:rPr>
              <w:t>Temeiurile prelucrării</w:t>
            </w:r>
          </w:p>
        </w:tc>
      </w:tr>
      <w:tr w:rsidR="007A27FB" w:rsidRPr="007A27FB" w14:paraId="2AD0F5B8" w14:textId="77777777" w:rsidTr="009667C2">
        <w:tc>
          <w:tcPr>
            <w:tcW w:w="3205" w:type="dxa"/>
          </w:tcPr>
          <w:p w14:paraId="5334A38E" w14:textId="77777777" w:rsidR="007A27FB" w:rsidRPr="007A27FB" w:rsidRDefault="007A27FB" w:rsidP="009667C2">
            <w:pPr>
              <w:spacing w:after="150"/>
              <w:ind w:left="0" w:hanging="2"/>
              <w:jc w:val="both"/>
              <w:rPr>
                <w:rFonts w:ascii="Arial" w:hAnsi="Arial" w:cs="Arial"/>
                <w:b/>
                <w:sz w:val="20"/>
                <w:szCs w:val="20"/>
                <w:u w:val="single"/>
              </w:rPr>
            </w:pPr>
            <w:r w:rsidRPr="007A27FB">
              <w:rPr>
                <w:rFonts w:ascii="Arial" w:hAnsi="Arial" w:cs="Arial"/>
                <w:sz w:val="20"/>
                <w:szCs w:val="20"/>
              </w:rPr>
              <w:t>Asigurarea accesului Abonatului la serviciile oferite de Asociație, prin contractarea unui pachet preplătit</w:t>
            </w:r>
          </w:p>
        </w:tc>
        <w:tc>
          <w:tcPr>
            <w:tcW w:w="2299" w:type="dxa"/>
          </w:tcPr>
          <w:p w14:paraId="25736CCF" w14:textId="77777777" w:rsidR="007A27FB" w:rsidRPr="007A27FB" w:rsidRDefault="007A27FB" w:rsidP="009667C2">
            <w:pPr>
              <w:spacing w:after="150"/>
              <w:ind w:left="0" w:hanging="2"/>
              <w:jc w:val="both"/>
              <w:rPr>
                <w:rFonts w:ascii="Arial" w:hAnsi="Arial" w:cs="Arial"/>
                <w:bCs/>
                <w:sz w:val="20"/>
                <w:szCs w:val="20"/>
              </w:rPr>
            </w:pPr>
            <w:r w:rsidRPr="007A27FB">
              <w:rPr>
                <w:rFonts w:ascii="Arial" w:hAnsi="Arial" w:cs="Arial"/>
                <w:bCs/>
                <w:sz w:val="20"/>
                <w:szCs w:val="20"/>
              </w:rPr>
              <w:t>Nume, prenume, adresă de email</w:t>
            </w:r>
          </w:p>
        </w:tc>
        <w:tc>
          <w:tcPr>
            <w:tcW w:w="3450" w:type="dxa"/>
          </w:tcPr>
          <w:p w14:paraId="5821FC17" w14:textId="77777777" w:rsidR="007A27FB" w:rsidRPr="007A27FB" w:rsidRDefault="007A27FB" w:rsidP="009667C2">
            <w:pPr>
              <w:spacing w:after="150"/>
              <w:ind w:left="0" w:hanging="2"/>
              <w:jc w:val="both"/>
              <w:rPr>
                <w:rFonts w:ascii="Arial" w:hAnsi="Arial" w:cs="Arial"/>
                <w:sz w:val="20"/>
                <w:szCs w:val="20"/>
              </w:rPr>
            </w:pPr>
            <w:r w:rsidRPr="007A27FB">
              <w:rPr>
                <w:rFonts w:ascii="Arial" w:hAnsi="Arial" w:cs="Arial"/>
                <w:sz w:val="20"/>
                <w:szCs w:val="20"/>
              </w:rPr>
              <w:t>Executarea unui contract – Art. 6(1)(b) GDPR</w:t>
            </w:r>
          </w:p>
        </w:tc>
      </w:tr>
      <w:tr w:rsidR="007A27FB" w:rsidRPr="007A27FB" w14:paraId="1E9C64E8" w14:textId="77777777" w:rsidTr="009667C2">
        <w:tc>
          <w:tcPr>
            <w:tcW w:w="3205" w:type="dxa"/>
          </w:tcPr>
          <w:p w14:paraId="2D6F54E2" w14:textId="77777777" w:rsidR="007A27FB" w:rsidRPr="007A27FB" w:rsidRDefault="007A27FB" w:rsidP="009667C2">
            <w:pPr>
              <w:spacing w:after="150"/>
              <w:ind w:left="0" w:hanging="2"/>
              <w:jc w:val="both"/>
              <w:rPr>
                <w:rFonts w:ascii="Arial" w:hAnsi="Arial" w:cs="Arial"/>
                <w:sz w:val="20"/>
                <w:szCs w:val="20"/>
              </w:rPr>
            </w:pPr>
            <w:r w:rsidRPr="007A27FB">
              <w:rPr>
                <w:rFonts w:ascii="Arial" w:hAnsi="Arial" w:cs="Arial"/>
                <w:sz w:val="20"/>
                <w:szCs w:val="20"/>
              </w:rPr>
              <w:t>Emiterea de facturi fiscale</w:t>
            </w:r>
          </w:p>
        </w:tc>
        <w:tc>
          <w:tcPr>
            <w:tcW w:w="2299" w:type="dxa"/>
          </w:tcPr>
          <w:p w14:paraId="23182F0E" w14:textId="77777777" w:rsidR="007A27FB" w:rsidRPr="007A27FB" w:rsidRDefault="007A27FB" w:rsidP="009667C2">
            <w:pPr>
              <w:spacing w:after="150"/>
              <w:ind w:left="0" w:hanging="2"/>
              <w:jc w:val="both"/>
              <w:rPr>
                <w:rFonts w:ascii="Arial" w:hAnsi="Arial" w:cs="Arial"/>
                <w:bCs/>
                <w:sz w:val="20"/>
                <w:szCs w:val="20"/>
              </w:rPr>
            </w:pPr>
            <w:r w:rsidRPr="007A27FB">
              <w:rPr>
                <w:rFonts w:ascii="Arial" w:hAnsi="Arial" w:cs="Arial"/>
                <w:bCs/>
                <w:sz w:val="20"/>
                <w:szCs w:val="20"/>
              </w:rPr>
              <w:t>Nume, prenume, adresă</w:t>
            </w:r>
          </w:p>
        </w:tc>
        <w:tc>
          <w:tcPr>
            <w:tcW w:w="3450" w:type="dxa"/>
          </w:tcPr>
          <w:p w14:paraId="71D1F477" w14:textId="77777777" w:rsidR="007A27FB" w:rsidRPr="007A27FB" w:rsidRDefault="007A27FB" w:rsidP="009667C2">
            <w:pPr>
              <w:spacing w:after="150"/>
              <w:ind w:left="0" w:hanging="2"/>
              <w:jc w:val="both"/>
              <w:rPr>
                <w:rFonts w:ascii="Arial" w:hAnsi="Arial" w:cs="Arial"/>
                <w:sz w:val="20"/>
                <w:szCs w:val="20"/>
              </w:rPr>
            </w:pPr>
            <w:r w:rsidRPr="007A27FB">
              <w:rPr>
                <w:rFonts w:ascii="Arial" w:hAnsi="Arial" w:cs="Arial"/>
                <w:sz w:val="20"/>
                <w:szCs w:val="20"/>
              </w:rPr>
              <w:t>Obligații legale – Art. 6(1)(c) GDPR</w:t>
            </w:r>
          </w:p>
        </w:tc>
      </w:tr>
      <w:tr w:rsidR="007A27FB" w:rsidRPr="007A27FB" w14:paraId="4B74E86B" w14:textId="77777777" w:rsidTr="009667C2">
        <w:trPr>
          <w:trHeight w:val="509"/>
        </w:trPr>
        <w:tc>
          <w:tcPr>
            <w:tcW w:w="3205" w:type="dxa"/>
          </w:tcPr>
          <w:p w14:paraId="70D7CC81" w14:textId="062FC6CD" w:rsidR="007A27FB" w:rsidRPr="007A27FB" w:rsidRDefault="007A27FB" w:rsidP="009667C2">
            <w:pPr>
              <w:spacing w:after="150"/>
              <w:ind w:left="0" w:hanging="2"/>
              <w:jc w:val="both"/>
              <w:rPr>
                <w:rFonts w:ascii="Arial" w:hAnsi="Arial" w:cs="Arial"/>
                <w:b/>
                <w:sz w:val="20"/>
                <w:szCs w:val="20"/>
                <w:u w:val="single"/>
              </w:rPr>
            </w:pPr>
            <w:r w:rsidRPr="007A27FB">
              <w:rPr>
                <w:rFonts w:ascii="Arial" w:hAnsi="Arial" w:cs="Arial"/>
                <w:sz w:val="20"/>
                <w:szCs w:val="20"/>
              </w:rPr>
              <w:t>Informarea Abonatului privind programul de acces, disponibilitatea serviciilor oferite în cadrul pachetului de intrări</w:t>
            </w:r>
          </w:p>
        </w:tc>
        <w:tc>
          <w:tcPr>
            <w:tcW w:w="2299" w:type="dxa"/>
          </w:tcPr>
          <w:p w14:paraId="21CD61DB" w14:textId="77777777" w:rsidR="007A27FB" w:rsidRPr="007A27FB" w:rsidRDefault="007A27FB" w:rsidP="009667C2">
            <w:pPr>
              <w:shd w:val="clear" w:color="auto" w:fill="FFFFFF"/>
              <w:spacing w:after="150"/>
              <w:ind w:left="0" w:hanging="2"/>
              <w:jc w:val="both"/>
              <w:rPr>
                <w:rFonts w:ascii="Arial" w:hAnsi="Arial" w:cs="Arial"/>
                <w:sz w:val="20"/>
                <w:szCs w:val="20"/>
              </w:rPr>
            </w:pPr>
            <w:r w:rsidRPr="007A27FB">
              <w:rPr>
                <w:rFonts w:ascii="Arial" w:hAnsi="Arial" w:cs="Arial"/>
                <w:sz w:val="20"/>
                <w:szCs w:val="20"/>
              </w:rPr>
              <w:t>Adresă de email</w:t>
            </w:r>
          </w:p>
        </w:tc>
        <w:tc>
          <w:tcPr>
            <w:tcW w:w="3450" w:type="dxa"/>
          </w:tcPr>
          <w:p w14:paraId="5F2FE519" w14:textId="77777777" w:rsidR="007A27FB" w:rsidRPr="007A27FB" w:rsidRDefault="007A27FB" w:rsidP="009667C2">
            <w:pPr>
              <w:shd w:val="clear" w:color="auto" w:fill="FFFFFF"/>
              <w:spacing w:after="150"/>
              <w:ind w:left="0" w:hanging="2"/>
              <w:jc w:val="both"/>
              <w:rPr>
                <w:rFonts w:ascii="Arial" w:hAnsi="Arial" w:cs="Arial"/>
                <w:b/>
                <w:sz w:val="20"/>
                <w:szCs w:val="20"/>
                <w:u w:val="single"/>
              </w:rPr>
            </w:pPr>
            <w:r w:rsidRPr="007A27FB">
              <w:rPr>
                <w:rFonts w:ascii="Arial" w:hAnsi="Arial" w:cs="Arial"/>
                <w:sz w:val="20"/>
                <w:szCs w:val="20"/>
              </w:rPr>
              <w:t>Executarea unui contract – Art. 6(1)(b) GDPR</w:t>
            </w:r>
          </w:p>
        </w:tc>
      </w:tr>
      <w:tr w:rsidR="007A27FB" w:rsidRPr="007A27FB" w14:paraId="1521838E" w14:textId="77777777" w:rsidTr="009667C2">
        <w:tc>
          <w:tcPr>
            <w:tcW w:w="3205" w:type="dxa"/>
          </w:tcPr>
          <w:p w14:paraId="5F051FC5" w14:textId="77777777" w:rsidR="007A27FB" w:rsidRPr="007A27FB" w:rsidRDefault="007A27FB" w:rsidP="009667C2">
            <w:pPr>
              <w:spacing w:after="150"/>
              <w:ind w:left="0" w:hanging="2"/>
              <w:jc w:val="both"/>
              <w:rPr>
                <w:rFonts w:ascii="Arial" w:hAnsi="Arial" w:cs="Arial"/>
                <w:sz w:val="20"/>
                <w:szCs w:val="20"/>
              </w:rPr>
            </w:pPr>
            <w:r w:rsidRPr="007A27FB">
              <w:rPr>
                <w:rFonts w:ascii="Arial" w:hAnsi="Arial" w:cs="Arial"/>
                <w:sz w:val="20"/>
                <w:szCs w:val="20"/>
              </w:rPr>
              <w:t>Transmiterea de comunicări comerciale privind evenimente organizate de Asociație, alte servicii și produse (newsletter)</w:t>
            </w:r>
          </w:p>
        </w:tc>
        <w:tc>
          <w:tcPr>
            <w:tcW w:w="2299" w:type="dxa"/>
          </w:tcPr>
          <w:p w14:paraId="62A0ACAB" w14:textId="77777777" w:rsidR="007A27FB" w:rsidRPr="007A27FB" w:rsidRDefault="007A27FB" w:rsidP="009667C2">
            <w:pPr>
              <w:spacing w:after="150"/>
              <w:ind w:left="0" w:hanging="2"/>
              <w:jc w:val="both"/>
              <w:rPr>
                <w:rFonts w:ascii="Arial" w:hAnsi="Arial" w:cs="Arial"/>
                <w:sz w:val="20"/>
                <w:szCs w:val="20"/>
              </w:rPr>
            </w:pPr>
            <w:r w:rsidRPr="007A27FB">
              <w:rPr>
                <w:rFonts w:ascii="Arial" w:hAnsi="Arial" w:cs="Arial"/>
                <w:sz w:val="20"/>
                <w:szCs w:val="20"/>
              </w:rPr>
              <w:t>Adresă de email</w:t>
            </w:r>
          </w:p>
        </w:tc>
        <w:tc>
          <w:tcPr>
            <w:tcW w:w="3450" w:type="dxa"/>
          </w:tcPr>
          <w:p w14:paraId="490D0FBC" w14:textId="77777777" w:rsidR="007A27FB" w:rsidRPr="007A27FB" w:rsidRDefault="007A27FB" w:rsidP="009667C2">
            <w:pPr>
              <w:spacing w:after="150"/>
              <w:ind w:left="0" w:hanging="2"/>
              <w:jc w:val="both"/>
              <w:rPr>
                <w:rFonts w:ascii="Arial" w:hAnsi="Arial" w:cs="Arial"/>
                <w:sz w:val="20"/>
                <w:szCs w:val="20"/>
              </w:rPr>
            </w:pPr>
            <w:r w:rsidRPr="007A27FB">
              <w:rPr>
                <w:rFonts w:ascii="Arial" w:hAnsi="Arial" w:cs="Arial"/>
                <w:sz w:val="20"/>
                <w:szCs w:val="20"/>
              </w:rPr>
              <w:t>Consimțământul Abonatului – Art. 6(1)(a) GDPR</w:t>
            </w:r>
          </w:p>
        </w:tc>
      </w:tr>
      <w:tr w:rsidR="007A27FB" w:rsidRPr="007A27FB" w14:paraId="6F9A398F" w14:textId="77777777" w:rsidTr="009667C2">
        <w:tc>
          <w:tcPr>
            <w:tcW w:w="3205" w:type="dxa"/>
          </w:tcPr>
          <w:p w14:paraId="41C09369" w14:textId="77777777" w:rsidR="007A27FB" w:rsidRPr="007A27FB" w:rsidRDefault="007A27FB" w:rsidP="009667C2">
            <w:pPr>
              <w:spacing w:after="150"/>
              <w:ind w:left="0" w:hanging="2"/>
              <w:jc w:val="both"/>
              <w:rPr>
                <w:rFonts w:ascii="Arial" w:hAnsi="Arial" w:cs="Arial"/>
                <w:sz w:val="20"/>
                <w:szCs w:val="20"/>
              </w:rPr>
            </w:pPr>
            <w:r w:rsidRPr="007A27FB">
              <w:rPr>
                <w:rFonts w:ascii="Arial" w:hAnsi="Arial" w:cs="Arial"/>
                <w:sz w:val="20"/>
                <w:szCs w:val="20"/>
              </w:rPr>
              <w:t>Obținerea de feed-back și sondaje privind serviciile oferite de Asociație</w:t>
            </w:r>
          </w:p>
        </w:tc>
        <w:tc>
          <w:tcPr>
            <w:tcW w:w="2299" w:type="dxa"/>
          </w:tcPr>
          <w:p w14:paraId="13E3FF29" w14:textId="77777777" w:rsidR="007A27FB" w:rsidRPr="007A27FB" w:rsidRDefault="007A27FB" w:rsidP="009667C2">
            <w:pPr>
              <w:spacing w:after="150"/>
              <w:ind w:left="0" w:hanging="2"/>
              <w:jc w:val="both"/>
              <w:rPr>
                <w:rFonts w:ascii="Arial" w:hAnsi="Arial" w:cs="Arial"/>
                <w:sz w:val="20"/>
                <w:szCs w:val="20"/>
              </w:rPr>
            </w:pPr>
            <w:r w:rsidRPr="007A27FB">
              <w:rPr>
                <w:rFonts w:ascii="Arial" w:hAnsi="Arial" w:cs="Arial"/>
                <w:sz w:val="20"/>
                <w:szCs w:val="20"/>
              </w:rPr>
              <w:t>Adresă de email</w:t>
            </w:r>
          </w:p>
        </w:tc>
        <w:tc>
          <w:tcPr>
            <w:tcW w:w="3450" w:type="dxa"/>
          </w:tcPr>
          <w:p w14:paraId="2CC07D78" w14:textId="77777777" w:rsidR="007A27FB" w:rsidRPr="007A27FB" w:rsidRDefault="007A27FB" w:rsidP="009667C2">
            <w:pPr>
              <w:spacing w:after="150"/>
              <w:ind w:left="0" w:hanging="2"/>
              <w:jc w:val="both"/>
              <w:rPr>
                <w:rFonts w:ascii="Arial" w:hAnsi="Arial" w:cs="Arial"/>
                <w:sz w:val="20"/>
                <w:szCs w:val="20"/>
              </w:rPr>
            </w:pPr>
            <w:r w:rsidRPr="007A27FB">
              <w:rPr>
                <w:rFonts w:ascii="Arial" w:hAnsi="Arial" w:cs="Arial"/>
                <w:sz w:val="20"/>
                <w:szCs w:val="20"/>
              </w:rPr>
              <w:t>Consimțământul Abonatului – Art. 6(1)(a) GDPR</w:t>
            </w:r>
          </w:p>
        </w:tc>
      </w:tr>
    </w:tbl>
    <w:p w14:paraId="0A9F2268" w14:textId="77777777" w:rsidR="007A27FB" w:rsidRPr="007A27FB" w:rsidRDefault="007A27FB" w:rsidP="007A27FB">
      <w:pPr>
        <w:spacing w:after="240"/>
        <w:ind w:left="0" w:right="-227" w:hanging="2"/>
        <w:jc w:val="both"/>
        <w:rPr>
          <w:rFonts w:ascii="Arial" w:hAnsi="Arial" w:cs="Arial"/>
          <w:color w:val="000000"/>
          <w:sz w:val="20"/>
          <w:szCs w:val="20"/>
        </w:rPr>
      </w:pPr>
      <w:r w:rsidRPr="007A27FB">
        <w:rPr>
          <w:rFonts w:ascii="Arial" w:hAnsi="Arial" w:cs="Arial"/>
          <w:color w:val="000000"/>
          <w:sz w:val="20"/>
          <w:szCs w:val="20"/>
        </w:rPr>
        <w:t xml:space="preserve">  </w:t>
      </w:r>
    </w:p>
    <w:p w14:paraId="15F7A236" w14:textId="77777777" w:rsidR="007A27FB" w:rsidRPr="007A27FB" w:rsidRDefault="007A27FB" w:rsidP="007A27FB">
      <w:pPr>
        <w:pStyle w:val="ListParagraph"/>
        <w:widowControl/>
        <w:numPr>
          <w:ilvl w:val="0"/>
          <w:numId w:val="3"/>
        </w:numPr>
        <w:spacing w:after="120" w:line="259" w:lineRule="auto"/>
        <w:ind w:leftChars="0" w:left="0" w:right="-227" w:firstLineChars="0" w:hanging="2"/>
        <w:contextualSpacing w:val="0"/>
        <w:jc w:val="both"/>
        <w:textDirection w:val="lrTb"/>
        <w:textAlignment w:val="auto"/>
        <w:outlineLvl w:val="9"/>
        <w:rPr>
          <w:rFonts w:ascii="Arial" w:hAnsi="Arial" w:cs="Arial"/>
          <w:b/>
          <w:color w:val="000000"/>
          <w:sz w:val="20"/>
          <w:szCs w:val="20"/>
        </w:rPr>
      </w:pPr>
      <w:r w:rsidRPr="007A27FB">
        <w:rPr>
          <w:rFonts w:ascii="Arial" w:hAnsi="Arial" w:cs="Arial"/>
          <w:b/>
          <w:color w:val="000000"/>
          <w:sz w:val="20"/>
          <w:szCs w:val="20"/>
        </w:rPr>
        <w:t>Retenția datelor și transferul acestora</w:t>
      </w:r>
    </w:p>
    <w:p w14:paraId="5816AE75" w14:textId="77777777" w:rsidR="007A27FB" w:rsidRPr="007A27FB" w:rsidRDefault="007A27FB" w:rsidP="007A27FB">
      <w:pPr>
        <w:spacing w:after="240"/>
        <w:ind w:left="0" w:right="-227" w:hanging="2"/>
        <w:jc w:val="both"/>
        <w:rPr>
          <w:rFonts w:ascii="Arial" w:hAnsi="Arial" w:cs="Arial"/>
          <w:color w:val="000000"/>
          <w:sz w:val="20"/>
          <w:szCs w:val="20"/>
        </w:rPr>
      </w:pPr>
      <w:r w:rsidRPr="007A27FB">
        <w:rPr>
          <w:rFonts w:ascii="Arial" w:hAnsi="Arial" w:cs="Arial"/>
          <w:color w:val="000000"/>
          <w:sz w:val="20"/>
          <w:szCs w:val="20"/>
        </w:rPr>
        <w:t>Pentru a vă asigura o experiență cât mai personalizată în interacțiunea cu Asociația SNK, datele dumneavoastră cu caracter personal sunt prelucrate pe întreaga perioadă a contractului plus încă o perioadă de maximum 5 (cinci) ani de la ultima dumneavoastră interacțiune cu noi, cu excepția cazurilor în care reglementările legale aplicabile impun o perioadă mai mare de stocare (ex. facturi).</w:t>
      </w:r>
    </w:p>
    <w:p w14:paraId="792FAB39" w14:textId="77777777" w:rsidR="007A27FB" w:rsidRPr="007A27FB" w:rsidRDefault="007A27FB" w:rsidP="007A27FB">
      <w:pPr>
        <w:spacing w:after="240"/>
        <w:ind w:left="0" w:right="-227" w:hanging="2"/>
        <w:jc w:val="both"/>
        <w:rPr>
          <w:rFonts w:ascii="Arial" w:hAnsi="Arial" w:cs="Arial"/>
          <w:color w:val="000000"/>
          <w:sz w:val="20"/>
          <w:szCs w:val="20"/>
        </w:rPr>
      </w:pPr>
      <w:r w:rsidRPr="007A27FB">
        <w:rPr>
          <w:rFonts w:ascii="Arial" w:hAnsi="Arial" w:cs="Arial"/>
          <w:color w:val="000000"/>
          <w:sz w:val="20"/>
          <w:szCs w:val="20"/>
        </w:rPr>
        <w:t>Datele dumneavoastră personale pot fi transferate partenerilor/ furnizorilor de servicii (de transport, curierat, servicii IT etc), care acționează ca persoane împuternicite de Asociația SNK. Aceștia se obligă să respecte instrucțiunile furnizate de operatorul de date, în ceea ce privește prelucrarea datelor cu caracter personal.</w:t>
      </w:r>
    </w:p>
    <w:p w14:paraId="34C8990D" w14:textId="77777777" w:rsidR="007A27FB" w:rsidRPr="007A27FB" w:rsidRDefault="007A27FB" w:rsidP="007A27FB">
      <w:pPr>
        <w:pStyle w:val="ListParagraph"/>
        <w:widowControl/>
        <w:numPr>
          <w:ilvl w:val="0"/>
          <w:numId w:val="3"/>
        </w:numPr>
        <w:spacing w:after="120" w:line="259" w:lineRule="auto"/>
        <w:ind w:leftChars="0" w:left="0" w:right="-227" w:firstLineChars="0" w:hanging="2"/>
        <w:contextualSpacing w:val="0"/>
        <w:jc w:val="both"/>
        <w:textDirection w:val="lrTb"/>
        <w:textAlignment w:val="auto"/>
        <w:outlineLvl w:val="9"/>
        <w:rPr>
          <w:rFonts w:ascii="Arial" w:hAnsi="Arial" w:cs="Arial"/>
          <w:b/>
          <w:color w:val="000000"/>
          <w:sz w:val="20"/>
          <w:szCs w:val="20"/>
        </w:rPr>
      </w:pPr>
      <w:r w:rsidRPr="007A27FB">
        <w:rPr>
          <w:rFonts w:ascii="Arial" w:hAnsi="Arial" w:cs="Arial"/>
          <w:b/>
          <w:color w:val="000000"/>
          <w:sz w:val="20"/>
          <w:szCs w:val="20"/>
        </w:rPr>
        <w:t>Drepturile dumneavoastră</w:t>
      </w:r>
    </w:p>
    <w:p w14:paraId="0EA45E91" w14:textId="77777777" w:rsidR="007A27FB" w:rsidRPr="007A27FB" w:rsidRDefault="007A27FB" w:rsidP="007A27FB">
      <w:pPr>
        <w:spacing w:after="120"/>
        <w:ind w:left="0" w:right="-227" w:hanging="2"/>
        <w:jc w:val="both"/>
        <w:rPr>
          <w:rFonts w:ascii="Arial" w:hAnsi="Arial" w:cs="Arial"/>
          <w:b/>
          <w:color w:val="000000"/>
          <w:sz w:val="20"/>
          <w:szCs w:val="20"/>
        </w:rPr>
      </w:pPr>
      <w:r w:rsidRPr="007A27FB">
        <w:rPr>
          <w:rFonts w:ascii="Arial" w:hAnsi="Arial" w:cs="Arial"/>
          <w:color w:val="000000"/>
          <w:sz w:val="20"/>
          <w:szCs w:val="20"/>
        </w:rPr>
        <w:t xml:space="preserve">În calitate de Persoană Vizată, aveți următoarele drepturi cu privire la datele dumneavoastră cu caracter personal, prevăzute de GDPR: </w:t>
      </w:r>
    </w:p>
    <w:p w14:paraId="52CCA828" w14:textId="77777777" w:rsidR="007A27FB" w:rsidRPr="007A27FB" w:rsidRDefault="007A27FB" w:rsidP="007A27FB">
      <w:pPr>
        <w:spacing w:after="120"/>
        <w:ind w:left="0" w:right="-227" w:hanging="2"/>
        <w:jc w:val="both"/>
        <w:rPr>
          <w:rFonts w:ascii="Arial" w:hAnsi="Arial" w:cs="Arial"/>
          <w:b/>
          <w:color w:val="000000"/>
          <w:sz w:val="20"/>
          <w:szCs w:val="20"/>
        </w:rPr>
      </w:pPr>
      <w:r w:rsidRPr="007A27FB">
        <w:rPr>
          <w:rFonts w:ascii="Arial" w:hAnsi="Arial" w:cs="Arial"/>
          <w:color w:val="000000"/>
          <w:sz w:val="20"/>
          <w:szCs w:val="20"/>
        </w:rPr>
        <w:t>- dreptul de acces la date, conform art. 15 din GDPR;</w:t>
      </w:r>
    </w:p>
    <w:p w14:paraId="105BEB50" w14:textId="77777777" w:rsidR="007A27FB" w:rsidRPr="007A27FB" w:rsidRDefault="007A27FB" w:rsidP="007A27FB">
      <w:pPr>
        <w:spacing w:after="120"/>
        <w:ind w:left="0" w:right="-227" w:hanging="2"/>
        <w:jc w:val="both"/>
        <w:rPr>
          <w:rFonts w:ascii="Arial" w:hAnsi="Arial" w:cs="Arial"/>
          <w:color w:val="000000"/>
          <w:sz w:val="20"/>
          <w:szCs w:val="20"/>
        </w:rPr>
      </w:pPr>
      <w:r w:rsidRPr="007A27FB">
        <w:rPr>
          <w:rFonts w:ascii="Arial" w:hAnsi="Arial" w:cs="Arial"/>
          <w:color w:val="000000"/>
          <w:sz w:val="20"/>
          <w:szCs w:val="20"/>
        </w:rPr>
        <w:t>- dreptul de rectificare a datelor, conform art. 16 din GDPR;</w:t>
      </w:r>
    </w:p>
    <w:p w14:paraId="315F1B4E" w14:textId="77777777" w:rsidR="007A27FB" w:rsidRPr="007A27FB" w:rsidRDefault="007A27FB" w:rsidP="007A27FB">
      <w:pPr>
        <w:spacing w:after="120"/>
        <w:ind w:left="0" w:right="-227" w:hanging="2"/>
        <w:jc w:val="both"/>
        <w:rPr>
          <w:rFonts w:ascii="Arial" w:hAnsi="Arial" w:cs="Arial"/>
          <w:color w:val="000000"/>
          <w:sz w:val="20"/>
          <w:szCs w:val="20"/>
        </w:rPr>
      </w:pPr>
      <w:r w:rsidRPr="007A27FB">
        <w:rPr>
          <w:rFonts w:ascii="Arial" w:hAnsi="Arial" w:cs="Arial"/>
          <w:color w:val="000000"/>
          <w:sz w:val="20"/>
          <w:szCs w:val="20"/>
        </w:rPr>
        <w:t>- dreptul de ștergere a datelor, conform art. 17 din GDPR;</w:t>
      </w:r>
    </w:p>
    <w:p w14:paraId="28A73E81" w14:textId="77777777" w:rsidR="007A27FB" w:rsidRPr="007A27FB" w:rsidRDefault="007A27FB" w:rsidP="007A27FB">
      <w:pPr>
        <w:spacing w:after="120"/>
        <w:ind w:left="0" w:right="-227" w:hanging="2"/>
        <w:jc w:val="both"/>
        <w:rPr>
          <w:rFonts w:ascii="Arial" w:hAnsi="Arial" w:cs="Arial"/>
          <w:color w:val="000000"/>
          <w:sz w:val="20"/>
          <w:szCs w:val="20"/>
        </w:rPr>
      </w:pPr>
      <w:r w:rsidRPr="007A27FB">
        <w:rPr>
          <w:rFonts w:ascii="Arial" w:hAnsi="Arial" w:cs="Arial"/>
          <w:color w:val="000000"/>
          <w:sz w:val="20"/>
          <w:szCs w:val="20"/>
        </w:rPr>
        <w:t>- dreptul la restricționarea prelucrării datelor, conform art. 18 din GDPR;</w:t>
      </w:r>
    </w:p>
    <w:p w14:paraId="33159310" w14:textId="77777777" w:rsidR="007A27FB" w:rsidRPr="007A27FB" w:rsidRDefault="007A27FB" w:rsidP="007A27FB">
      <w:pPr>
        <w:spacing w:after="120"/>
        <w:ind w:left="0" w:right="-227" w:hanging="2"/>
        <w:jc w:val="both"/>
        <w:rPr>
          <w:rFonts w:ascii="Arial" w:hAnsi="Arial" w:cs="Arial"/>
          <w:color w:val="000000"/>
          <w:sz w:val="20"/>
          <w:szCs w:val="20"/>
        </w:rPr>
      </w:pPr>
      <w:r w:rsidRPr="007A27FB">
        <w:rPr>
          <w:rFonts w:ascii="Arial" w:hAnsi="Arial" w:cs="Arial"/>
          <w:color w:val="000000"/>
          <w:sz w:val="20"/>
          <w:szCs w:val="20"/>
        </w:rPr>
        <w:t>- dreptul la portabilitatea datelor, conform art. 20 din GDPR;</w:t>
      </w:r>
    </w:p>
    <w:p w14:paraId="5DB78921" w14:textId="77777777" w:rsidR="007A27FB" w:rsidRPr="007A27FB" w:rsidRDefault="007A27FB" w:rsidP="007A27FB">
      <w:pPr>
        <w:spacing w:after="120"/>
        <w:ind w:left="0" w:right="-227" w:hanging="2"/>
        <w:jc w:val="both"/>
        <w:rPr>
          <w:rFonts w:ascii="Arial" w:hAnsi="Arial" w:cs="Arial"/>
          <w:color w:val="000000"/>
          <w:sz w:val="20"/>
          <w:szCs w:val="20"/>
        </w:rPr>
      </w:pPr>
      <w:r w:rsidRPr="007A27FB">
        <w:rPr>
          <w:rFonts w:ascii="Arial" w:hAnsi="Arial" w:cs="Arial"/>
          <w:color w:val="000000"/>
          <w:sz w:val="20"/>
          <w:szCs w:val="20"/>
        </w:rPr>
        <w:t>- dreptul de a obiecta, conform art. 21 din GDPR;</w:t>
      </w:r>
    </w:p>
    <w:p w14:paraId="6514994B" w14:textId="77777777" w:rsidR="007A27FB" w:rsidRPr="007A27FB" w:rsidRDefault="007A27FB" w:rsidP="007A27FB">
      <w:pPr>
        <w:spacing w:after="120"/>
        <w:ind w:left="0" w:right="-227" w:hanging="2"/>
        <w:jc w:val="both"/>
        <w:rPr>
          <w:rFonts w:ascii="Arial" w:hAnsi="Arial" w:cs="Arial"/>
          <w:color w:val="000000"/>
          <w:sz w:val="20"/>
          <w:szCs w:val="20"/>
        </w:rPr>
      </w:pPr>
      <w:r w:rsidRPr="007A27FB">
        <w:rPr>
          <w:rFonts w:ascii="Arial" w:hAnsi="Arial" w:cs="Arial"/>
          <w:color w:val="000000"/>
          <w:sz w:val="20"/>
          <w:szCs w:val="20"/>
        </w:rPr>
        <w:t>- dreptul de a nu fi supus unei decizii individuale automatizate, inclusiv profilare, conform art. 22 din GDPR;</w:t>
      </w:r>
    </w:p>
    <w:p w14:paraId="6249B812" w14:textId="77777777" w:rsidR="007A27FB" w:rsidRPr="007A27FB" w:rsidRDefault="007A27FB" w:rsidP="007A27FB">
      <w:pPr>
        <w:spacing w:after="120"/>
        <w:ind w:left="0" w:right="-227" w:hanging="2"/>
        <w:jc w:val="both"/>
        <w:rPr>
          <w:rFonts w:ascii="Arial" w:hAnsi="Arial" w:cs="Arial"/>
          <w:color w:val="000000"/>
          <w:sz w:val="20"/>
          <w:szCs w:val="20"/>
        </w:rPr>
      </w:pPr>
      <w:r w:rsidRPr="007A27FB">
        <w:rPr>
          <w:rFonts w:ascii="Arial" w:hAnsi="Arial" w:cs="Arial"/>
          <w:color w:val="000000"/>
          <w:sz w:val="20"/>
          <w:szCs w:val="20"/>
        </w:rPr>
        <w:t xml:space="preserve">- dreptul de a depune o plângere la o autoritate de supraveghere - Autoritatea Națională de Supraveghere a Prelucrării Datelor cu </w:t>
      </w:r>
      <w:r w:rsidRPr="007A27FB">
        <w:rPr>
          <w:rFonts w:ascii="Arial" w:hAnsi="Arial" w:cs="Arial"/>
          <w:color w:val="000000"/>
          <w:sz w:val="20"/>
          <w:szCs w:val="20"/>
        </w:rPr>
        <w:lastRenderedPageBreak/>
        <w:t>Caracter Personal (Bd. General Gheorghe Magheru nr. 28-30, sectorul 1, cod poștal 010336, București, Romania, telefon 031.805.92.11, e-mail anspdcp@dataprotection.ro.</w:t>
      </w:r>
    </w:p>
    <w:p w14:paraId="412784F9" w14:textId="628C113E" w:rsidR="007A27FB" w:rsidRDefault="007A27FB" w:rsidP="007A27FB">
      <w:pPr>
        <w:spacing w:after="120"/>
        <w:ind w:left="0" w:right="-227" w:hanging="2"/>
        <w:jc w:val="both"/>
        <w:rPr>
          <w:rFonts w:ascii="Arial" w:hAnsi="Arial" w:cs="Arial"/>
          <w:color w:val="000000"/>
          <w:sz w:val="20"/>
          <w:szCs w:val="20"/>
        </w:rPr>
      </w:pPr>
      <w:r w:rsidRPr="007A27FB">
        <w:rPr>
          <w:rFonts w:ascii="Arial" w:hAnsi="Arial" w:cs="Arial"/>
          <w:color w:val="000000"/>
          <w:sz w:val="20"/>
          <w:szCs w:val="20"/>
        </w:rPr>
        <w:t xml:space="preserve">Pentru exercitarea unuia dintre drepturile de mai sus puteți formula o solicitare la Asociația SNK (Seneca Anticafe), București, Str. Clucerului nr. 2, Sector 1, e-mail </w:t>
      </w:r>
      <w:hyperlink r:id="rId6" w:history="1">
        <w:r w:rsidR="00CD67E9" w:rsidRPr="00502DAC">
          <w:rPr>
            <w:rStyle w:val="Hyperlink"/>
            <w:rFonts w:ascii="Arial" w:hAnsi="Arial" w:cs="Arial"/>
            <w:sz w:val="20"/>
            <w:szCs w:val="20"/>
          </w:rPr>
          <w:t>contact@senecanticafe.ro</w:t>
        </w:r>
      </w:hyperlink>
      <w:r w:rsidR="00CD67E9">
        <w:rPr>
          <w:rFonts w:ascii="Arial" w:hAnsi="Arial" w:cs="Arial"/>
          <w:color w:val="000000"/>
          <w:sz w:val="20"/>
          <w:szCs w:val="20"/>
        </w:rPr>
        <w:t>.</w:t>
      </w:r>
    </w:p>
    <w:p w14:paraId="2B3FFADA" w14:textId="77777777" w:rsidR="00CD67E9" w:rsidRPr="007A27FB" w:rsidRDefault="00CD67E9" w:rsidP="007A27FB">
      <w:pPr>
        <w:pBdr>
          <w:bottom w:val="single" w:sz="12" w:space="1" w:color="auto"/>
        </w:pBdr>
        <w:spacing w:after="120"/>
        <w:ind w:left="0" w:right="-227" w:hanging="2"/>
        <w:jc w:val="both"/>
        <w:rPr>
          <w:rFonts w:ascii="Arial" w:hAnsi="Arial" w:cs="Arial"/>
          <w:color w:val="000000"/>
          <w:sz w:val="20"/>
          <w:szCs w:val="20"/>
        </w:rPr>
      </w:pPr>
    </w:p>
    <w:p w14:paraId="06E4C919" w14:textId="77777777" w:rsidR="00CD67E9" w:rsidRPr="007A27FB" w:rsidRDefault="00CD67E9" w:rsidP="007A27FB">
      <w:pPr>
        <w:ind w:left="0" w:right="-227" w:hanging="2"/>
        <w:jc w:val="both"/>
        <w:rPr>
          <w:rFonts w:ascii="Arial" w:eastAsia="MS Gothic" w:hAnsi="Arial" w:cs="Arial"/>
          <w:b/>
          <w:color w:val="000000"/>
          <w:sz w:val="20"/>
          <w:szCs w:val="20"/>
        </w:rPr>
      </w:pPr>
    </w:p>
    <w:p w14:paraId="3DE2E879" w14:textId="2C853E6B" w:rsidR="007A27FB" w:rsidRDefault="003D61E5" w:rsidP="007A27FB">
      <w:pPr>
        <w:ind w:left="0" w:right="-227" w:hanging="2"/>
        <w:jc w:val="both"/>
        <w:rPr>
          <w:rFonts w:ascii="Arial" w:eastAsia="MS Gothic" w:hAnsi="Arial" w:cs="Arial"/>
          <w:b/>
          <w:color w:val="000000"/>
          <w:sz w:val="20"/>
          <w:szCs w:val="20"/>
        </w:rPr>
      </w:pPr>
      <w:r>
        <w:rPr>
          <w:rFonts w:ascii="Arial" w:eastAsia="MS Gothic" w:hAnsi="Arial" w:cs="Arial"/>
          <w:b/>
          <w:color w:val="000000"/>
          <w:sz w:val="20"/>
          <w:szCs w:val="20"/>
        </w:rPr>
        <w:t>ÎNSCRIERE LA NEWSLETTER</w:t>
      </w:r>
    </w:p>
    <w:p w14:paraId="31199FAB" w14:textId="77777777" w:rsidR="003D61E5" w:rsidRPr="007A27FB" w:rsidRDefault="003D61E5" w:rsidP="007A27FB">
      <w:pPr>
        <w:ind w:left="0" w:right="-227" w:hanging="2"/>
        <w:jc w:val="both"/>
        <w:rPr>
          <w:rFonts w:ascii="Arial" w:eastAsia="MS Gothic" w:hAnsi="Arial" w:cs="Arial"/>
          <w:b/>
          <w:color w:val="000000"/>
          <w:sz w:val="20"/>
          <w:szCs w:val="20"/>
        </w:rPr>
      </w:pPr>
    </w:p>
    <w:p w14:paraId="44FD41B3" w14:textId="55188E0D" w:rsidR="007A27FB" w:rsidRPr="007A27FB" w:rsidRDefault="007A27FB" w:rsidP="007A27FB">
      <w:pPr>
        <w:spacing w:after="240"/>
        <w:ind w:left="0" w:right="-227" w:hanging="2"/>
        <w:jc w:val="both"/>
        <w:rPr>
          <w:rFonts w:ascii="Arial" w:hAnsi="Arial" w:cs="Arial"/>
          <w:color w:val="000000"/>
          <w:sz w:val="20"/>
          <w:szCs w:val="20"/>
        </w:rPr>
      </w:pPr>
      <w:r w:rsidRPr="007A27FB">
        <w:rPr>
          <w:rFonts w:ascii="Arial" w:hAnsi="Arial" w:cs="Arial"/>
          <w:color w:val="000000"/>
          <w:sz w:val="20"/>
          <w:szCs w:val="20"/>
        </w:rPr>
        <w:t>Ne-ar face plăcere să vă transmite</w:t>
      </w:r>
      <w:r w:rsidR="00CD67E9">
        <w:rPr>
          <w:rFonts w:ascii="Arial" w:hAnsi="Arial" w:cs="Arial"/>
          <w:color w:val="000000"/>
          <w:sz w:val="20"/>
          <w:szCs w:val="20"/>
        </w:rPr>
        <w:t xml:space="preserve">m </w:t>
      </w:r>
      <w:r w:rsidRPr="007A27FB">
        <w:rPr>
          <w:rFonts w:ascii="Arial" w:hAnsi="Arial" w:cs="Arial"/>
          <w:color w:val="000000"/>
          <w:sz w:val="20"/>
          <w:szCs w:val="20"/>
        </w:rPr>
        <w:t xml:space="preserve">ocazional oferte, reduceri și promoții cu privire la serviciile și produsele noastre prin e-mail. Pentru a </w:t>
      </w:r>
      <w:r w:rsidR="00CD67E9">
        <w:rPr>
          <w:rFonts w:ascii="Arial" w:hAnsi="Arial" w:cs="Arial"/>
          <w:color w:val="000000"/>
          <w:sz w:val="20"/>
          <w:szCs w:val="20"/>
        </w:rPr>
        <w:t>ne vă alătura</w:t>
      </w:r>
      <w:r w:rsidRPr="007A27FB">
        <w:rPr>
          <w:rFonts w:ascii="Arial" w:hAnsi="Arial" w:cs="Arial"/>
          <w:color w:val="000000"/>
          <w:sz w:val="20"/>
          <w:szCs w:val="20"/>
        </w:rPr>
        <w:t>, bifați căsuța de mai jos pentru a vă exprima consimțământul pentru prelucrarea adresei de email furnizate în cadrul contractului în scopul abonării la newsletter-ul nostru. Vă puteți dezabona oricând, prin folosirea opțiunii de dezabonare din cadrul e-mailului.</w:t>
      </w:r>
    </w:p>
    <w:p w14:paraId="42CE3E67" w14:textId="77777777" w:rsidR="007A27FB" w:rsidRDefault="007A27FB" w:rsidP="007A27FB">
      <w:pPr>
        <w:spacing w:after="240"/>
        <w:ind w:left="0" w:right="-227" w:hanging="2"/>
        <w:jc w:val="both"/>
        <w:rPr>
          <w:rFonts w:ascii="Arial" w:hAnsi="Arial" w:cs="Arial"/>
          <w:color w:val="000000"/>
          <w:sz w:val="20"/>
          <w:szCs w:val="20"/>
        </w:rPr>
      </w:pPr>
      <w:r w:rsidRPr="007A27FB">
        <w:rPr>
          <w:rFonts w:ascii="Segoe UI Symbol" w:eastAsia="MS Gothic" w:hAnsi="Segoe UI Symbol" w:cs="Segoe UI Symbol"/>
          <w:color w:val="000000"/>
          <w:sz w:val="20"/>
          <w:szCs w:val="20"/>
        </w:rPr>
        <w:t>☐</w:t>
      </w:r>
      <w:r w:rsidRPr="007A27FB">
        <w:rPr>
          <w:rFonts w:ascii="Arial" w:hAnsi="Arial" w:cs="Arial"/>
          <w:color w:val="000000"/>
          <w:sz w:val="20"/>
          <w:szCs w:val="20"/>
        </w:rPr>
        <w:t xml:space="preserve"> Da, doresc să mă abonez la newsletter</w:t>
      </w:r>
    </w:p>
    <w:p w14:paraId="29E91C4E" w14:textId="77777777" w:rsidR="00CD67E9" w:rsidRPr="007A27FB" w:rsidRDefault="00CD67E9" w:rsidP="007A27FB">
      <w:pPr>
        <w:pBdr>
          <w:bottom w:val="single" w:sz="12" w:space="1" w:color="auto"/>
        </w:pBdr>
        <w:spacing w:after="240"/>
        <w:ind w:left="0" w:right="-227" w:hanging="2"/>
        <w:jc w:val="both"/>
        <w:rPr>
          <w:rFonts w:ascii="Arial" w:hAnsi="Arial" w:cs="Arial"/>
          <w:color w:val="000000"/>
          <w:sz w:val="20"/>
          <w:szCs w:val="20"/>
        </w:rPr>
      </w:pPr>
    </w:p>
    <w:p w14:paraId="79A336C1" w14:textId="77777777" w:rsidR="00CD67E9" w:rsidRPr="007A27FB" w:rsidRDefault="00CD67E9" w:rsidP="007A27FB">
      <w:pPr>
        <w:spacing w:after="240"/>
        <w:ind w:left="0" w:right="-227" w:hanging="2"/>
        <w:jc w:val="both"/>
        <w:rPr>
          <w:rFonts w:ascii="Arial" w:hAnsi="Arial" w:cs="Arial"/>
          <w:b/>
          <w:bCs/>
          <w:color w:val="000000"/>
          <w:sz w:val="20"/>
          <w:szCs w:val="20"/>
        </w:rPr>
      </w:pPr>
    </w:p>
    <w:p w14:paraId="4C303082" w14:textId="77777777" w:rsidR="007A27FB" w:rsidRPr="007A27FB" w:rsidRDefault="007A27FB">
      <w:pPr>
        <w:widowControl/>
        <w:spacing w:line="288" w:lineRule="auto"/>
        <w:ind w:left="0" w:hanging="2"/>
        <w:jc w:val="both"/>
        <w:rPr>
          <w:rFonts w:ascii="Arial" w:eastAsia="Arial" w:hAnsi="Arial" w:cs="Arial"/>
          <w:sz w:val="20"/>
          <w:szCs w:val="20"/>
        </w:rPr>
      </w:pPr>
    </w:p>
    <w:p w14:paraId="59E02C36" w14:textId="77777777" w:rsidR="007A27FB" w:rsidRPr="007A27FB" w:rsidRDefault="007A27FB">
      <w:pPr>
        <w:widowControl/>
        <w:spacing w:line="288" w:lineRule="auto"/>
        <w:ind w:left="0" w:hanging="2"/>
        <w:jc w:val="both"/>
        <w:rPr>
          <w:rFonts w:ascii="Arial" w:eastAsia="Arial" w:hAnsi="Arial" w:cs="Arial"/>
          <w:sz w:val="20"/>
          <w:szCs w:val="20"/>
        </w:rPr>
      </w:pPr>
    </w:p>
    <w:p w14:paraId="00000045" w14:textId="079F0940" w:rsidR="00A76695" w:rsidRPr="007A27FB" w:rsidRDefault="00000000">
      <w:pPr>
        <w:spacing w:line="288" w:lineRule="auto"/>
        <w:ind w:left="0" w:hanging="2"/>
        <w:jc w:val="both"/>
        <w:rPr>
          <w:rFonts w:ascii="Arial" w:eastAsia="Arial" w:hAnsi="Arial" w:cs="Arial"/>
          <w:sz w:val="20"/>
          <w:szCs w:val="20"/>
        </w:rPr>
      </w:pPr>
      <w:r w:rsidRPr="007A27FB">
        <w:rPr>
          <w:rFonts w:ascii="Arial" w:eastAsia="Arial" w:hAnsi="Arial" w:cs="Arial"/>
          <w:sz w:val="20"/>
          <w:szCs w:val="20"/>
        </w:rPr>
        <w:t>Furnizor: ASOCIA</w:t>
      </w:r>
      <w:r w:rsidR="00CD67E9">
        <w:rPr>
          <w:rFonts w:ascii="Arial" w:eastAsia="Arial" w:hAnsi="Arial" w:cs="Arial"/>
          <w:sz w:val="20"/>
          <w:szCs w:val="20"/>
        </w:rPr>
        <w:t>Ț</w:t>
      </w:r>
      <w:r w:rsidRPr="007A27FB">
        <w:rPr>
          <w:rFonts w:ascii="Arial" w:eastAsia="Arial" w:hAnsi="Arial" w:cs="Arial"/>
          <w:sz w:val="20"/>
          <w:szCs w:val="20"/>
        </w:rPr>
        <w:t>IA SNK</w:t>
      </w:r>
      <w:r w:rsidRPr="007A27FB">
        <w:rPr>
          <w:rFonts w:ascii="Arial" w:eastAsia="Arial" w:hAnsi="Arial" w:cs="Arial"/>
          <w:sz w:val="20"/>
          <w:szCs w:val="20"/>
        </w:rPr>
        <w:tab/>
      </w:r>
      <w:r w:rsidRPr="007A27FB">
        <w:rPr>
          <w:rFonts w:ascii="Arial" w:eastAsia="Arial" w:hAnsi="Arial" w:cs="Arial"/>
          <w:sz w:val="20"/>
          <w:szCs w:val="20"/>
        </w:rPr>
        <w:tab/>
      </w:r>
      <w:r w:rsidRPr="007A27FB">
        <w:rPr>
          <w:rFonts w:ascii="Arial" w:eastAsia="Arial" w:hAnsi="Arial" w:cs="Arial"/>
          <w:sz w:val="20"/>
          <w:szCs w:val="20"/>
        </w:rPr>
        <w:tab/>
      </w:r>
      <w:r w:rsidRPr="007A27FB">
        <w:rPr>
          <w:rFonts w:ascii="Arial" w:eastAsia="Arial" w:hAnsi="Arial" w:cs="Arial"/>
          <w:sz w:val="20"/>
          <w:szCs w:val="20"/>
        </w:rPr>
        <w:tab/>
      </w:r>
      <w:r w:rsidRPr="007A27FB">
        <w:rPr>
          <w:rFonts w:ascii="Arial" w:eastAsia="Arial" w:hAnsi="Arial" w:cs="Arial"/>
          <w:sz w:val="20"/>
          <w:szCs w:val="20"/>
        </w:rPr>
        <w:tab/>
        <w:t xml:space="preserve"> Abonat (nume, semnătură)</w:t>
      </w:r>
      <w:r w:rsidRPr="007A27FB">
        <w:rPr>
          <w:rFonts w:ascii="Arial" w:eastAsia="Arial" w:hAnsi="Arial" w:cs="Arial"/>
          <w:sz w:val="20"/>
          <w:szCs w:val="20"/>
        </w:rPr>
        <w:tab/>
      </w:r>
      <w:r w:rsidRPr="007A27FB">
        <w:rPr>
          <w:rFonts w:ascii="Arial" w:eastAsia="Arial" w:hAnsi="Arial" w:cs="Arial"/>
          <w:sz w:val="20"/>
          <w:szCs w:val="20"/>
        </w:rPr>
        <w:tab/>
      </w:r>
      <w:r w:rsidRPr="007A27FB">
        <w:rPr>
          <w:rFonts w:ascii="Arial" w:eastAsia="Arial" w:hAnsi="Arial" w:cs="Arial"/>
          <w:sz w:val="20"/>
          <w:szCs w:val="20"/>
        </w:rPr>
        <w:tab/>
      </w:r>
      <w:r w:rsidRPr="007A27FB">
        <w:rPr>
          <w:rFonts w:ascii="Arial" w:eastAsia="Arial" w:hAnsi="Arial" w:cs="Arial"/>
          <w:sz w:val="20"/>
          <w:szCs w:val="20"/>
        </w:rPr>
        <w:tab/>
        <w:t>DATA,</w:t>
      </w:r>
    </w:p>
    <w:p w14:paraId="00000046" w14:textId="77777777" w:rsidR="00A76695" w:rsidRPr="007A27FB" w:rsidRDefault="00000000">
      <w:pPr>
        <w:spacing w:line="288" w:lineRule="auto"/>
        <w:ind w:left="0" w:hanging="2"/>
        <w:jc w:val="both"/>
        <w:rPr>
          <w:rFonts w:ascii="Arial" w:eastAsia="Arial" w:hAnsi="Arial" w:cs="Arial"/>
          <w:sz w:val="20"/>
          <w:szCs w:val="20"/>
        </w:rPr>
      </w:pPr>
      <w:r w:rsidRPr="007A27FB">
        <w:rPr>
          <w:rFonts w:ascii="Arial" w:eastAsia="Arial" w:hAnsi="Arial" w:cs="Arial"/>
          <w:sz w:val="20"/>
          <w:szCs w:val="20"/>
        </w:rPr>
        <w:tab/>
      </w:r>
      <w:r w:rsidRPr="007A27FB">
        <w:rPr>
          <w:rFonts w:ascii="Arial" w:eastAsia="Arial" w:hAnsi="Arial" w:cs="Arial"/>
          <w:sz w:val="20"/>
          <w:szCs w:val="20"/>
        </w:rPr>
        <w:tab/>
      </w:r>
      <w:r w:rsidRPr="007A27FB">
        <w:rPr>
          <w:rFonts w:ascii="Arial" w:eastAsia="Arial" w:hAnsi="Arial" w:cs="Arial"/>
          <w:sz w:val="20"/>
          <w:szCs w:val="20"/>
        </w:rPr>
        <w:tab/>
      </w:r>
      <w:r w:rsidRPr="007A27FB">
        <w:rPr>
          <w:rFonts w:ascii="Arial" w:eastAsia="Arial" w:hAnsi="Arial" w:cs="Arial"/>
          <w:sz w:val="20"/>
          <w:szCs w:val="20"/>
        </w:rPr>
        <w:tab/>
      </w:r>
      <w:r w:rsidRPr="007A27FB">
        <w:rPr>
          <w:rFonts w:ascii="Arial" w:eastAsia="Arial" w:hAnsi="Arial" w:cs="Arial"/>
          <w:sz w:val="20"/>
          <w:szCs w:val="20"/>
        </w:rPr>
        <w:tab/>
      </w:r>
      <w:r w:rsidRPr="007A27FB">
        <w:rPr>
          <w:rFonts w:ascii="Arial" w:eastAsia="Arial" w:hAnsi="Arial" w:cs="Arial"/>
          <w:sz w:val="20"/>
          <w:szCs w:val="20"/>
        </w:rPr>
        <w:tab/>
      </w:r>
      <w:r w:rsidRPr="007A27FB">
        <w:rPr>
          <w:rFonts w:ascii="Arial" w:eastAsia="Arial" w:hAnsi="Arial" w:cs="Arial"/>
          <w:sz w:val="20"/>
          <w:szCs w:val="20"/>
        </w:rPr>
        <w:tab/>
      </w:r>
    </w:p>
    <w:p w14:paraId="00000047" w14:textId="77777777" w:rsidR="00A76695" w:rsidRPr="007A27FB" w:rsidRDefault="00000000">
      <w:pPr>
        <w:spacing w:line="288" w:lineRule="auto"/>
        <w:ind w:left="0" w:hanging="2"/>
        <w:jc w:val="both"/>
        <w:rPr>
          <w:rFonts w:ascii="Arial" w:eastAsia="Arial" w:hAnsi="Arial" w:cs="Arial"/>
          <w:sz w:val="20"/>
          <w:szCs w:val="20"/>
        </w:rPr>
      </w:pPr>
      <w:r w:rsidRPr="007A27FB">
        <w:rPr>
          <w:rFonts w:ascii="Arial" w:eastAsia="Arial" w:hAnsi="Arial" w:cs="Arial"/>
          <w:sz w:val="20"/>
          <w:szCs w:val="20"/>
        </w:rPr>
        <w:t>_______________________</w:t>
      </w:r>
      <w:r w:rsidRPr="007A27FB">
        <w:rPr>
          <w:rFonts w:ascii="Arial" w:eastAsia="Arial" w:hAnsi="Arial" w:cs="Arial"/>
          <w:sz w:val="20"/>
          <w:szCs w:val="20"/>
        </w:rPr>
        <w:tab/>
      </w:r>
      <w:r w:rsidRPr="007A27FB">
        <w:rPr>
          <w:rFonts w:ascii="Arial" w:eastAsia="Arial" w:hAnsi="Arial" w:cs="Arial"/>
          <w:sz w:val="20"/>
          <w:szCs w:val="20"/>
        </w:rPr>
        <w:tab/>
      </w:r>
      <w:r w:rsidRPr="007A27FB">
        <w:rPr>
          <w:rFonts w:ascii="Arial" w:eastAsia="Arial" w:hAnsi="Arial" w:cs="Arial"/>
          <w:sz w:val="20"/>
          <w:szCs w:val="20"/>
        </w:rPr>
        <w:tab/>
      </w:r>
      <w:r w:rsidRPr="007A27FB">
        <w:rPr>
          <w:rFonts w:ascii="Arial" w:eastAsia="Arial" w:hAnsi="Arial" w:cs="Arial"/>
          <w:sz w:val="20"/>
          <w:szCs w:val="20"/>
        </w:rPr>
        <w:tab/>
      </w:r>
      <w:r w:rsidRPr="007A27FB">
        <w:rPr>
          <w:rFonts w:ascii="Arial" w:eastAsia="Arial" w:hAnsi="Arial" w:cs="Arial"/>
          <w:sz w:val="20"/>
          <w:szCs w:val="20"/>
        </w:rPr>
        <w:tab/>
        <w:t>________________________</w:t>
      </w:r>
      <w:r w:rsidRPr="007A27FB">
        <w:rPr>
          <w:rFonts w:ascii="Arial" w:eastAsia="Arial" w:hAnsi="Arial" w:cs="Arial"/>
          <w:sz w:val="20"/>
          <w:szCs w:val="20"/>
        </w:rPr>
        <w:tab/>
      </w:r>
      <w:r w:rsidRPr="007A27FB">
        <w:rPr>
          <w:rFonts w:ascii="Arial" w:eastAsia="Arial" w:hAnsi="Arial" w:cs="Arial"/>
          <w:sz w:val="20"/>
          <w:szCs w:val="20"/>
        </w:rPr>
        <w:tab/>
      </w:r>
      <w:r w:rsidRPr="007A27FB">
        <w:rPr>
          <w:rFonts w:ascii="Arial" w:eastAsia="Arial" w:hAnsi="Arial" w:cs="Arial"/>
          <w:sz w:val="20"/>
          <w:szCs w:val="20"/>
        </w:rPr>
        <w:tab/>
        <w:t xml:space="preserve">  </w:t>
      </w:r>
    </w:p>
    <w:p w14:paraId="7535A7A6" w14:textId="77777777" w:rsidR="00BC6262" w:rsidRPr="007A27FB" w:rsidRDefault="00BC6262">
      <w:pPr>
        <w:spacing w:line="288" w:lineRule="auto"/>
        <w:ind w:left="0" w:hanging="2"/>
        <w:jc w:val="both"/>
        <w:rPr>
          <w:rFonts w:ascii="Arial" w:eastAsia="Arial" w:hAnsi="Arial" w:cs="Arial"/>
          <w:sz w:val="20"/>
          <w:szCs w:val="20"/>
        </w:rPr>
      </w:pPr>
    </w:p>
    <w:p w14:paraId="39951602" w14:textId="77777777" w:rsidR="00BC6262" w:rsidRPr="007A27FB" w:rsidRDefault="00BC6262">
      <w:pPr>
        <w:spacing w:line="288" w:lineRule="auto"/>
        <w:ind w:left="0" w:hanging="2"/>
        <w:jc w:val="both"/>
        <w:rPr>
          <w:rFonts w:ascii="Arial" w:eastAsia="Arial" w:hAnsi="Arial" w:cs="Arial"/>
          <w:sz w:val="20"/>
          <w:szCs w:val="20"/>
        </w:rPr>
      </w:pPr>
    </w:p>
    <w:p w14:paraId="3D37B688" w14:textId="77777777" w:rsidR="00BC6262" w:rsidRPr="007A27FB" w:rsidRDefault="00BC6262">
      <w:pPr>
        <w:spacing w:line="288" w:lineRule="auto"/>
        <w:ind w:left="0" w:hanging="2"/>
        <w:jc w:val="both"/>
        <w:rPr>
          <w:rFonts w:ascii="Arial" w:eastAsia="Arial" w:hAnsi="Arial" w:cs="Arial"/>
          <w:sz w:val="20"/>
          <w:szCs w:val="20"/>
        </w:rPr>
      </w:pPr>
    </w:p>
    <w:p w14:paraId="24C581BE" w14:textId="77777777" w:rsidR="00BC6262" w:rsidRPr="007A27FB" w:rsidRDefault="00BC6262">
      <w:pPr>
        <w:spacing w:line="288" w:lineRule="auto"/>
        <w:ind w:left="0" w:hanging="2"/>
        <w:jc w:val="both"/>
        <w:rPr>
          <w:rFonts w:ascii="Arial" w:eastAsia="Arial" w:hAnsi="Arial" w:cs="Arial"/>
          <w:sz w:val="20"/>
          <w:szCs w:val="20"/>
        </w:rPr>
      </w:pPr>
    </w:p>
    <w:sectPr w:rsidR="00BC6262" w:rsidRPr="007A27FB">
      <w:pgSz w:w="12240" w:h="15840"/>
      <w:pgMar w:top="630" w:right="540" w:bottom="810" w:left="36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Times New Roman Bold">
    <w:panose1 w:val="00000000000000000000"/>
    <w:charset w:val="00"/>
    <w:family w:val="roman"/>
    <w:notTrueType/>
    <w:pitch w:val="default"/>
  </w:font>
  <w:font w:name="open-sans-regular">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EE"/>
    <w:family w:val="roman"/>
    <w:pitch w:val="variable"/>
    <w:sig w:usb0="00000287" w:usb1="00000000" w:usb2="00000000" w:usb3="00000000" w:csb0="0000009F" w:csb1="00000000"/>
  </w:font>
  <w:font w:name="Ubuntu">
    <w:charset w:val="00"/>
    <w:family w:val="swiss"/>
    <w:pitch w:val="variable"/>
    <w:sig w:usb0="E00002FF" w:usb1="5000205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22113"/>
    <w:multiLevelType w:val="multilevel"/>
    <w:tmpl w:val="6E3EA6E8"/>
    <w:lvl w:ilvl="0">
      <w:start w:val="1"/>
      <w:numFmt w:val="decimal"/>
      <w:lvlText w:val="%1."/>
      <w:lvlJc w:val="left"/>
      <w:pPr>
        <w:ind w:left="720" w:hanging="360"/>
      </w:pPr>
      <w:rPr>
        <w:vertAlign w:val="baseline"/>
      </w:rPr>
    </w:lvl>
    <w:lvl w:ilvl="1">
      <w:start w:val="1"/>
      <w:numFmt w:val="decimal"/>
      <w:lvlText w:val="%1.%2"/>
      <w:lvlJc w:val="left"/>
      <w:pPr>
        <w:ind w:left="1080" w:hanging="360"/>
      </w:pPr>
      <w:rPr>
        <w:vertAlign w:val="baseline"/>
      </w:rPr>
    </w:lvl>
    <w:lvl w:ilvl="2">
      <w:start w:val="1"/>
      <w:numFmt w:val="decimal"/>
      <w:lvlText w:val="%1.%2.%3."/>
      <w:lvlJc w:val="left"/>
      <w:pPr>
        <w:ind w:left="1440" w:hanging="360"/>
      </w:pPr>
      <w:rPr>
        <w:vertAlign w:val="baseline"/>
      </w:rPr>
    </w:lvl>
    <w:lvl w:ilvl="3">
      <w:start w:val="1"/>
      <w:numFmt w:val="decimal"/>
      <w:lvlText w:val="%1.%2.%3.%4."/>
      <w:lvlJc w:val="left"/>
      <w:pPr>
        <w:ind w:left="1800" w:hanging="360"/>
      </w:pPr>
      <w:rPr>
        <w:vertAlign w:val="baseline"/>
      </w:rPr>
    </w:lvl>
    <w:lvl w:ilvl="4">
      <w:start w:val="1"/>
      <w:numFmt w:val="decimal"/>
      <w:lvlText w:val="%1.%2.%3.%4.%5."/>
      <w:lvlJc w:val="left"/>
      <w:pPr>
        <w:ind w:left="2160" w:hanging="360"/>
      </w:pPr>
      <w:rPr>
        <w:vertAlign w:val="baseline"/>
      </w:rPr>
    </w:lvl>
    <w:lvl w:ilvl="5">
      <w:start w:val="1"/>
      <w:numFmt w:val="decimal"/>
      <w:lvlText w:val="%1.%2.%3.%4.%5.%6."/>
      <w:lvlJc w:val="left"/>
      <w:pPr>
        <w:ind w:left="2520" w:hanging="360"/>
      </w:pPr>
      <w:rPr>
        <w:vertAlign w:val="baseline"/>
      </w:rPr>
    </w:lvl>
    <w:lvl w:ilvl="6">
      <w:start w:val="1"/>
      <w:numFmt w:val="decimal"/>
      <w:lvlText w:val="%1.%2.%3.%4.%5.%6.%7."/>
      <w:lvlJc w:val="left"/>
      <w:pPr>
        <w:ind w:left="2880" w:hanging="360"/>
      </w:pPr>
      <w:rPr>
        <w:vertAlign w:val="baseline"/>
      </w:rPr>
    </w:lvl>
    <w:lvl w:ilvl="7">
      <w:start w:val="1"/>
      <w:numFmt w:val="decimal"/>
      <w:lvlText w:val="%1.%2.%3.%4.%5.%6.%7.%8."/>
      <w:lvlJc w:val="left"/>
      <w:pPr>
        <w:ind w:left="3240" w:hanging="360"/>
      </w:pPr>
      <w:rPr>
        <w:vertAlign w:val="baseline"/>
      </w:rPr>
    </w:lvl>
    <w:lvl w:ilvl="8">
      <w:start w:val="1"/>
      <w:numFmt w:val="decimal"/>
      <w:lvlText w:val="%1.%2.%3.%4.%5.%6.%7.%8.%9."/>
      <w:lvlJc w:val="left"/>
      <w:pPr>
        <w:ind w:left="3600" w:hanging="360"/>
      </w:pPr>
      <w:rPr>
        <w:vertAlign w:val="baseline"/>
      </w:rPr>
    </w:lvl>
  </w:abstractNum>
  <w:abstractNum w:abstractNumId="1" w15:restartNumberingAfterBreak="0">
    <w:nsid w:val="0F6A0543"/>
    <w:multiLevelType w:val="multilevel"/>
    <w:tmpl w:val="B1802788"/>
    <w:lvl w:ilvl="0">
      <w:start w:val="1"/>
      <w:numFmt w:val="decimal"/>
      <w:lvlText w:val="%1."/>
      <w:lvlJc w:val="left"/>
      <w:pPr>
        <w:ind w:left="720" w:hanging="360"/>
      </w:pPr>
      <w:rPr>
        <w:rFonts w:cs="Times New Roman" w:hint="default"/>
      </w:rPr>
    </w:lvl>
    <w:lvl w:ilvl="1">
      <w:start w:val="6"/>
      <w:numFmt w:val="decimal"/>
      <w:isLgl/>
      <w:lvlText w:val="%1.%2"/>
      <w:lvlJc w:val="left"/>
      <w:pPr>
        <w:ind w:left="972" w:hanging="360"/>
      </w:pPr>
      <w:rPr>
        <w:rFonts w:hint="default"/>
      </w:rPr>
    </w:lvl>
    <w:lvl w:ilvl="2">
      <w:start w:val="1"/>
      <w:numFmt w:val="decimal"/>
      <w:isLgl/>
      <w:lvlText w:val="%1.%2.%3"/>
      <w:lvlJc w:val="left"/>
      <w:pPr>
        <w:ind w:left="1584" w:hanging="720"/>
      </w:pPr>
      <w:rPr>
        <w:rFonts w:hint="default"/>
      </w:rPr>
    </w:lvl>
    <w:lvl w:ilvl="3">
      <w:start w:val="1"/>
      <w:numFmt w:val="decimal"/>
      <w:isLgl/>
      <w:lvlText w:val="%1.%2.%3.%4"/>
      <w:lvlJc w:val="left"/>
      <w:pPr>
        <w:ind w:left="1836" w:hanging="720"/>
      </w:pPr>
      <w:rPr>
        <w:rFonts w:hint="default"/>
      </w:rPr>
    </w:lvl>
    <w:lvl w:ilvl="4">
      <w:start w:val="1"/>
      <w:numFmt w:val="decimal"/>
      <w:isLgl/>
      <w:lvlText w:val="%1.%2.%3.%4.%5"/>
      <w:lvlJc w:val="left"/>
      <w:pPr>
        <w:ind w:left="2448" w:hanging="1080"/>
      </w:pPr>
      <w:rPr>
        <w:rFonts w:hint="default"/>
      </w:rPr>
    </w:lvl>
    <w:lvl w:ilvl="5">
      <w:start w:val="1"/>
      <w:numFmt w:val="decimal"/>
      <w:isLgl/>
      <w:lvlText w:val="%1.%2.%3.%4.%5.%6"/>
      <w:lvlJc w:val="left"/>
      <w:pPr>
        <w:ind w:left="2700" w:hanging="1080"/>
      </w:pPr>
      <w:rPr>
        <w:rFonts w:hint="default"/>
      </w:rPr>
    </w:lvl>
    <w:lvl w:ilvl="6">
      <w:start w:val="1"/>
      <w:numFmt w:val="decimal"/>
      <w:isLgl/>
      <w:lvlText w:val="%1.%2.%3.%4.%5.%6.%7"/>
      <w:lvlJc w:val="left"/>
      <w:pPr>
        <w:ind w:left="3312" w:hanging="1440"/>
      </w:pPr>
      <w:rPr>
        <w:rFonts w:hint="default"/>
      </w:rPr>
    </w:lvl>
    <w:lvl w:ilvl="7">
      <w:start w:val="1"/>
      <w:numFmt w:val="decimal"/>
      <w:isLgl/>
      <w:lvlText w:val="%1.%2.%3.%4.%5.%6.%7.%8"/>
      <w:lvlJc w:val="left"/>
      <w:pPr>
        <w:ind w:left="3564" w:hanging="1440"/>
      </w:pPr>
      <w:rPr>
        <w:rFonts w:hint="default"/>
      </w:rPr>
    </w:lvl>
    <w:lvl w:ilvl="8">
      <w:start w:val="1"/>
      <w:numFmt w:val="decimal"/>
      <w:isLgl/>
      <w:lvlText w:val="%1.%2.%3.%4.%5.%6.%7.%8.%9"/>
      <w:lvlJc w:val="left"/>
      <w:pPr>
        <w:ind w:left="4176" w:hanging="1800"/>
      </w:pPr>
      <w:rPr>
        <w:rFonts w:hint="default"/>
      </w:rPr>
    </w:lvl>
  </w:abstractNum>
  <w:abstractNum w:abstractNumId="2" w15:restartNumberingAfterBreak="0">
    <w:nsid w:val="0F6F4C1B"/>
    <w:multiLevelType w:val="multilevel"/>
    <w:tmpl w:val="B70AB046"/>
    <w:lvl w:ilvl="0">
      <w:start w:val="2"/>
      <w:numFmt w:val="decimal"/>
      <w:lvlText w:val="%1."/>
      <w:lvlJc w:val="left"/>
      <w:pPr>
        <w:ind w:left="720" w:hanging="360"/>
      </w:pPr>
      <w:rPr>
        <w:rFonts w:ascii="Times New Roman" w:eastAsia="Times New Roman" w:hAnsi="Times New Roman" w:cs="Times New Roman"/>
        <w:vertAlign w:val="baseline"/>
      </w:rPr>
    </w:lvl>
    <w:lvl w:ilvl="1">
      <w:start w:val="1"/>
      <w:numFmt w:val="decimal"/>
      <w:lvlText w:val="%1.%2"/>
      <w:lvlJc w:val="left"/>
      <w:pPr>
        <w:ind w:left="1080" w:hanging="360"/>
      </w:pPr>
      <w:rPr>
        <w:smallCaps w:val="0"/>
        <w:vertAlign w:val="baseline"/>
      </w:rPr>
    </w:lvl>
    <w:lvl w:ilvl="2">
      <w:start w:val="1"/>
      <w:numFmt w:val="decimal"/>
      <w:lvlText w:val="%1.%2.%3."/>
      <w:lvlJc w:val="left"/>
      <w:pPr>
        <w:ind w:left="1440" w:hanging="360"/>
      </w:pPr>
      <w:rPr>
        <w:vertAlign w:val="baseline"/>
      </w:rPr>
    </w:lvl>
    <w:lvl w:ilvl="3">
      <w:start w:val="1"/>
      <w:numFmt w:val="decimal"/>
      <w:lvlText w:val="%1.%2.%3.%4."/>
      <w:lvlJc w:val="left"/>
      <w:pPr>
        <w:ind w:left="1800" w:hanging="360"/>
      </w:pPr>
      <w:rPr>
        <w:vertAlign w:val="baseline"/>
      </w:rPr>
    </w:lvl>
    <w:lvl w:ilvl="4">
      <w:start w:val="1"/>
      <w:numFmt w:val="decimal"/>
      <w:lvlText w:val="%1.%2.%3.%4.%5."/>
      <w:lvlJc w:val="left"/>
      <w:pPr>
        <w:ind w:left="2160" w:hanging="360"/>
      </w:pPr>
      <w:rPr>
        <w:vertAlign w:val="baseline"/>
      </w:rPr>
    </w:lvl>
    <w:lvl w:ilvl="5">
      <w:start w:val="1"/>
      <w:numFmt w:val="decimal"/>
      <w:lvlText w:val="%1.%2.%3.%4.%5.%6."/>
      <w:lvlJc w:val="left"/>
      <w:pPr>
        <w:ind w:left="2520" w:hanging="360"/>
      </w:pPr>
      <w:rPr>
        <w:vertAlign w:val="baseline"/>
      </w:rPr>
    </w:lvl>
    <w:lvl w:ilvl="6">
      <w:start w:val="1"/>
      <w:numFmt w:val="decimal"/>
      <w:lvlText w:val="%1.%2.%3.%4.%5.%6.%7."/>
      <w:lvlJc w:val="left"/>
      <w:pPr>
        <w:ind w:left="2880" w:hanging="360"/>
      </w:pPr>
      <w:rPr>
        <w:vertAlign w:val="baseline"/>
      </w:rPr>
    </w:lvl>
    <w:lvl w:ilvl="7">
      <w:start w:val="1"/>
      <w:numFmt w:val="decimal"/>
      <w:lvlText w:val="%1.%2.%3.%4.%5.%6.%7.%8."/>
      <w:lvlJc w:val="left"/>
      <w:pPr>
        <w:ind w:left="3240" w:hanging="360"/>
      </w:pPr>
      <w:rPr>
        <w:vertAlign w:val="baseline"/>
      </w:rPr>
    </w:lvl>
    <w:lvl w:ilvl="8">
      <w:start w:val="1"/>
      <w:numFmt w:val="decimal"/>
      <w:lvlText w:val="%1.%2.%3.%4.%5.%6.%7.%8.%9."/>
      <w:lvlJc w:val="left"/>
      <w:pPr>
        <w:ind w:left="3600" w:hanging="360"/>
      </w:pPr>
      <w:rPr>
        <w:vertAlign w:val="baseline"/>
      </w:rPr>
    </w:lvl>
  </w:abstractNum>
  <w:abstractNum w:abstractNumId="3" w15:restartNumberingAfterBreak="0">
    <w:nsid w:val="15DA03BB"/>
    <w:multiLevelType w:val="multilevel"/>
    <w:tmpl w:val="D7B6E502"/>
    <w:lvl w:ilvl="0">
      <w:start w:val="1"/>
      <w:numFmt w:val="decimal"/>
      <w:lvlText w:val="%1."/>
      <w:lvlJc w:val="left"/>
      <w:pPr>
        <w:ind w:left="720" w:hanging="360"/>
      </w:pPr>
      <w:rPr>
        <w:rFonts w:cs="Times New Roman" w:hint="default"/>
      </w:rPr>
    </w:lvl>
    <w:lvl w:ilvl="1">
      <w:start w:val="6"/>
      <w:numFmt w:val="decimal"/>
      <w:isLgl/>
      <w:lvlText w:val="%1.%2"/>
      <w:lvlJc w:val="left"/>
      <w:pPr>
        <w:ind w:left="972" w:hanging="360"/>
      </w:pPr>
      <w:rPr>
        <w:rFonts w:hint="default"/>
      </w:rPr>
    </w:lvl>
    <w:lvl w:ilvl="2">
      <w:start w:val="1"/>
      <w:numFmt w:val="decimal"/>
      <w:isLgl/>
      <w:lvlText w:val="%1.%2.%3"/>
      <w:lvlJc w:val="left"/>
      <w:pPr>
        <w:ind w:left="1584" w:hanging="720"/>
      </w:pPr>
      <w:rPr>
        <w:rFonts w:hint="default"/>
      </w:rPr>
    </w:lvl>
    <w:lvl w:ilvl="3">
      <w:start w:val="1"/>
      <w:numFmt w:val="decimal"/>
      <w:isLgl/>
      <w:lvlText w:val="%1.%2.%3.%4"/>
      <w:lvlJc w:val="left"/>
      <w:pPr>
        <w:ind w:left="1836" w:hanging="720"/>
      </w:pPr>
      <w:rPr>
        <w:rFonts w:hint="default"/>
      </w:rPr>
    </w:lvl>
    <w:lvl w:ilvl="4">
      <w:start w:val="1"/>
      <w:numFmt w:val="decimal"/>
      <w:isLgl/>
      <w:lvlText w:val="%1.%2.%3.%4.%5"/>
      <w:lvlJc w:val="left"/>
      <w:pPr>
        <w:ind w:left="2448" w:hanging="1080"/>
      </w:pPr>
      <w:rPr>
        <w:rFonts w:hint="default"/>
      </w:rPr>
    </w:lvl>
    <w:lvl w:ilvl="5">
      <w:start w:val="1"/>
      <w:numFmt w:val="decimal"/>
      <w:isLgl/>
      <w:lvlText w:val="%1.%2.%3.%4.%5.%6"/>
      <w:lvlJc w:val="left"/>
      <w:pPr>
        <w:ind w:left="2700" w:hanging="1080"/>
      </w:pPr>
      <w:rPr>
        <w:rFonts w:hint="default"/>
      </w:rPr>
    </w:lvl>
    <w:lvl w:ilvl="6">
      <w:start w:val="1"/>
      <w:numFmt w:val="decimal"/>
      <w:isLgl/>
      <w:lvlText w:val="%1.%2.%3.%4.%5.%6.%7"/>
      <w:lvlJc w:val="left"/>
      <w:pPr>
        <w:ind w:left="3312" w:hanging="1440"/>
      </w:pPr>
      <w:rPr>
        <w:rFonts w:hint="default"/>
      </w:rPr>
    </w:lvl>
    <w:lvl w:ilvl="7">
      <w:start w:val="1"/>
      <w:numFmt w:val="decimal"/>
      <w:isLgl/>
      <w:lvlText w:val="%1.%2.%3.%4.%5.%6.%7.%8"/>
      <w:lvlJc w:val="left"/>
      <w:pPr>
        <w:ind w:left="3564" w:hanging="1440"/>
      </w:pPr>
      <w:rPr>
        <w:rFonts w:hint="default"/>
      </w:rPr>
    </w:lvl>
    <w:lvl w:ilvl="8">
      <w:start w:val="1"/>
      <w:numFmt w:val="decimal"/>
      <w:isLgl/>
      <w:lvlText w:val="%1.%2.%3.%4.%5.%6.%7.%8.%9"/>
      <w:lvlJc w:val="left"/>
      <w:pPr>
        <w:ind w:left="4176" w:hanging="1800"/>
      </w:pPr>
      <w:rPr>
        <w:rFonts w:hint="default"/>
      </w:rPr>
    </w:lvl>
  </w:abstractNum>
  <w:abstractNum w:abstractNumId="4" w15:restartNumberingAfterBreak="0">
    <w:nsid w:val="27812C14"/>
    <w:multiLevelType w:val="multilevel"/>
    <w:tmpl w:val="6E3EA6E8"/>
    <w:lvl w:ilvl="0">
      <w:start w:val="1"/>
      <w:numFmt w:val="decimal"/>
      <w:lvlText w:val="%1."/>
      <w:lvlJc w:val="left"/>
      <w:pPr>
        <w:ind w:left="720" w:hanging="360"/>
      </w:pPr>
      <w:rPr>
        <w:vertAlign w:val="baseline"/>
      </w:rPr>
    </w:lvl>
    <w:lvl w:ilvl="1">
      <w:start w:val="1"/>
      <w:numFmt w:val="decimal"/>
      <w:lvlText w:val="%1.%2"/>
      <w:lvlJc w:val="left"/>
      <w:pPr>
        <w:ind w:left="1080" w:hanging="360"/>
      </w:pPr>
      <w:rPr>
        <w:vertAlign w:val="baseline"/>
      </w:rPr>
    </w:lvl>
    <w:lvl w:ilvl="2">
      <w:start w:val="1"/>
      <w:numFmt w:val="decimal"/>
      <w:lvlText w:val="%1.%2.%3."/>
      <w:lvlJc w:val="left"/>
      <w:pPr>
        <w:ind w:left="1440" w:hanging="360"/>
      </w:pPr>
      <w:rPr>
        <w:vertAlign w:val="baseline"/>
      </w:rPr>
    </w:lvl>
    <w:lvl w:ilvl="3">
      <w:start w:val="1"/>
      <w:numFmt w:val="decimal"/>
      <w:lvlText w:val="%1.%2.%3.%4."/>
      <w:lvlJc w:val="left"/>
      <w:pPr>
        <w:ind w:left="1800" w:hanging="360"/>
      </w:pPr>
      <w:rPr>
        <w:vertAlign w:val="baseline"/>
      </w:rPr>
    </w:lvl>
    <w:lvl w:ilvl="4">
      <w:start w:val="1"/>
      <w:numFmt w:val="decimal"/>
      <w:lvlText w:val="%1.%2.%3.%4.%5."/>
      <w:lvlJc w:val="left"/>
      <w:pPr>
        <w:ind w:left="2160" w:hanging="360"/>
      </w:pPr>
      <w:rPr>
        <w:vertAlign w:val="baseline"/>
      </w:rPr>
    </w:lvl>
    <w:lvl w:ilvl="5">
      <w:start w:val="1"/>
      <w:numFmt w:val="decimal"/>
      <w:lvlText w:val="%1.%2.%3.%4.%5.%6."/>
      <w:lvlJc w:val="left"/>
      <w:pPr>
        <w:ind w:left="2520" w:hanging="360"/>
      </w:pPr>
      <w:rPr>
        <w:vertAlign w:val="baseline"/>
      </w:rPr>
    </w:lvl>
    <w:lvl w:ilvl="6">
      <w:start w:val="1"/>
      <w:numFmt w:val="decimal"/>
      <w:lvlText w:val="%1.%2.%3.%4.%5.%6.%7."/>
      <w:lvlJc w:val="left"/>
      <w:pPr>
        <w:ind w:left="2880" w:hanging="360"/>
      </w:pPr>
      <w:rPr>
        <w:vertAlign w:val="baseline"/>
      </w:rPr>
    </w:lvl>
    <w:lvl w:ilvl="7">
      <w:start w:val="1"/>
      <w:numFmt w:val="decimal"/>
      <w:lvlText w:val="%1.%2.%3.%4.%5.%6.%7.%8."/>
      <w:lvlJc w:val="left"/>
      <w:pPr>
        <w:ind w:left="3240" w:hanging="360"/>
      </w:pPr>
      <w:rPr>
        <w:vertAlign w:val="baseline"/>
      </w:rPr>
    </w:lvl>
    <w:lvl w:ilvl="8">
      <w:start w:val="1"/>
      <w:numFmt w:val="decimal"/>
      <w:lvlText w:val="%1.%2.%3.%4.%5.%6.%7.%8.%9."/>
      <w:lvlJc w:val="left"/>
      <w:pPr>
        <w:ind w:left="3600" w:hanging="360"/>
      </w:pPr>
      <w:rPr>
        <w:vertAlign w:val="baseline"/>
      </w:rPr>
    </w:lvl>
  </w:abstractNum>
  <w:abstractNum w:abstractNumId="5" w15:restartNumberingAfterBreak="0">
    <w:nsid w:val="344163E1"/>
    <w:multiLevelType w:val="multilevel"/>
    <w:tmpl w:val="B1802788"/>
    <w:lvl w:ilvl="0">
      <w:start w:val="1"/>
      <w:numFmt w:val="decimal"/>
      <w:lvlText w:val="%1."/>
      <w:lvlJc w:val="left"/>
      <w:pPr>
        <w:ind w:left="720" w:hanging="360"/>
      </w:pPr>
      <w:rPr>
        <w:rFonts w:cs="Times New Roman" w:hint="default"/>
      </w:rPr>
    </w:lvl>
    <w:lvl w:ilvl="1">
      <w:start w:val="6"/>
      <w:numFmt w:val="decimal"/>
      <w:isLgl/>
      <w:lvlText w:val="%1.%2"/>
      <w:lvlJc w:val="left"/>
      <w:pPr>
        <w:ind w:left="972" w:hanging="360"/>
      </w:pPr>
      <w:rPr>
        <w:rFonts w:hint="default"/>
      </w:rPr>
    </w:lvl>
    <w:lvl w:ilvl="2">
      <w:start w:val="1"/>
      <w:numFmt w:val="decimal"/>
      <w:isLgl/>
      <w:lvlText w:val="%1.%2.%3"/>
      <w:lvlJc w:val="left"/>
      <w:pPr>
        <w:ind w:left="1584" w:hanging="720"/>
      </w:pPr>
      <w:rPr>
        <w:rFonts w:hint="default"/>
      </w:rPr>
    </w:lvl>
    <w:lvl w:ilvl="3">
      <w:start w:val="1"/>
      <w:numFmt w:val="decimal"/>
      <w:isLgl/>
      <w:lvlText w:val="%1.%2.%3.%4"/>
      <w:lvlJc w:val="left"/>
      <w:pPr>
        <w:ind w:left="1836" w:hanging="720"/>
      </w:pPr>
      <w:rPr>
        <w:rFonts w:hint="default"/>
      </w:rPr>
    </w:lvl>
    <w:lvl w:ilvl="4">
      <w:start w:val="1"/>
      <w:numFmt w:val="decimal"/>
      <w:isLgl/>
      <w:lvlText w:val="%1.%2.%3.%4.%5"/>
      <w:lvlJc w:val="left"/>
      <w:pPr>
        <w:ind w:left="2448" w:hanging="1080"/>
      </w:pPr>
      <w:rPr>
        <w:rFonts w:hint="default"/>
      </w:rPr>
    </w:lvl>
    <w:lvl w:ilvl="5">
      <w:start w:val="1"/>
      <w:numFmt w:val="decimal"/>
      <w:isLgl/>
      <w:lvlText w:val="%1.%2.%3.%4.%5.%6"/>
      <w:lvlJc w:val="left"/>
      <w:pPr>
        <w:ind w:left="2700" w:hanging="1080"/>
      </w:pPr>
      <w:rPr>
        <w:rFonts w:hint="default"/>
      </w:rPr>
    </w:lvl>
    <w:lvl w:ilvl="6">
      <w:start w:val="1"/>
      <w:numFmt w:val="decimal"/>
      <w:isLgl/>
      <w:lvlText w:val="%1.%2.%3.%4.%5.%6.%7"/>
      <w:lvlJc w:val="left"/>
      <w:pPr>
        <w:ind w:left="3312" w:hanging="1440"/>
      </w:pPr>
      <w:rPr>
        <w:rFonts w:hint="default"/>
      </w:rPr>
    </w:lvl>
    <w:lvl w:ilvl="7">
      <w:start w:val="1"/>
      <w:numFmt w:val="decimal"/>
      <w:isLgl/>
      <w:lvlText w:val="%1.%2.%3.%4.%5.%6.%7.%8"/>
      <w:lvlJc w:val="left"/>
      <w:pPr>
        <w:ind w:left="3564" w:hanging="1440"/>
      </w:pPr>
      <w:rPr>
        <w:rFonts w:hint="default"/>
      </w:rPr>
    </w:lvl>
    <w:lvl w:ilvl="8">
      <w:start w:val="1"/>
      <w:numFmt w:val="decimal"/>
      <w:isLgl/>
      <w:lvlText w:val="%1.%2.%3.%4.%5.%6.%7.%8.%9"/>
      <w:lvlJc w:val="left"/>
      <w:pPr>
        <w:ind w:left="4176" w:hanging="1800"/>
      </w:pPr>
      <w:rPr>
        <w:rFonts w:hint="default"/>
      </w:rPr>
    </w:lvl>
  </w:abstractNum>
  <w:abstractNum w:abstractNumId="6" w15:restartNumberingAfterBreak="0">
    <w:nsid w:val="368E33C3"/>
    <w:multiLevelType w:val="hybridMultilevel"/>
    <w:tmpl w:val="09C07280"/>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7" w15:restartNumberingAfterBreak="0">
    <w:nsid w:val="3D1225F1"/>
    <w:multiLevelType w:val="multilevel"/>
    <w:tmpl w:val="9C084B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47D2C49"/>
    <w:multiLevelType w:val="hybridMultilevel"/>
    <w:tmpl w:val="68B8E3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65D45D0"/>
    <w:multiLevelType w:val="hybridMultilevel"/>
    <w:tmpl w:val="3438DA7E"/>
    <w:lvl w:ilvl="0" w:tplc="525AAF64">
      <w:start w:val="1"/>
      <w:numFmt w:val="decimal"/>
      <w:lvlText w:val="%1."/>
      <w:lvlJc w:val="left"/>
      <w:pPr>
        <w:ind w:left="133" w:hanging="360"/>
      </w:pPr>
      <w:rPr>
        <w:rFonts w:cs="Times New Roman" w:hint="default"/>
      </w:rPr>
    </w:lvl>
    <w:lvl w:ilvl="1" w:tplc="04180019" w:tentative="1">
      <w:start w:val="1"/>
      <w:numFmt w:val="lowerLetter"/>
      <w:lvlText w:val="%2."/>
      <w:lvlJc w:val="left"/>
      <w:pPr>
        <w:ind w:left="853" w:hanging="360"/>
      </w:pPr>
      <w:rPr>
        <w:rFonts w:cs="Times New Roman"/>
      </w:rPr>
    </w:lvl>
    <w:lvl w:ilvl="2" w:tplc="0418001B" w:tentative="1">
      <w:start w:val="1"/>
      <w:numFmt w:val="lowerRoman"/>
      <w:lvlText w:val="%3."/>
      <w:lvlJc w:val="right"/>
      <w:pPr>
        <w:ind w:left="1573" w:hanging="180"/>
      </w:pPr>
      <w:rPr>
        <w:rFonts w:cs="Times New Roman"/>
      </w:rPr>
    </w:lvl>
    <w:lvl w:ilvl="3" w:tplc="0418000F" w:tentative="1">
      <w:start w:val="1"/>
      <w:numFmt w:val="decimal"/>
      <w:lvlText w:val="%4."/>
      <w:lvlJc w:val="left"/>
      <w:pPr>
        <w:ind w:left="2293" w:hanging="360"/>
      </w:pPr>
      <w:rPr>
        <w:rFonts w:cs="Times New Roman"/>
      </w:rPr>
    </w:lvl>
    <w:lvl w:ilvl="4" w:tplc="04180019" w:tentative="1">
      <w:start w:val="1"/>
      <w:numFmt w:val="lowerLetter"/>
      <w:lvlText w:val="%5."/>
      <w:lvlJc w:val="left"/>
      <w:pPr>
        <w:ind w:left="3013" w:hanging="360"/>
      </w:pPr>
      <w:rPr>
        <w:rFonts w:cs="Times New Roman"/>
      </w:rPr>
    </w:lvl>
    <w:lvl w:ilvl="5" w:tplc="0418001B" w:tentative="1">
      <w:start w:val="1"/>
      <w:numFmt w:val="lowerRoman"/>
      <w:lvlText w:val="%6."/>
      <w:lvlJc w:val="right"/>
      <w:pPr>
        <w:ind w:left="3733" w:hanging="180"/>
      </w:pPr>
      <w:rPr>
        <w:rFonts w:cs="Times New Roman"/>
      </w:rPr>
    </w:lvl>
    <w:lvl w:ilvl="6" w:tplc="0418000F" w:tentative="1">
      <w:start w:val="1"/>
      <w:numFmt w:val="decimal"/>
      <w:lvlText w:val="%7."/>
      <w:lvlJc w:val="left"/>
      <w:pPr>
        <w:ind w:left="4453" w:hanging="360"/>
      </w:pPr>
      <w:rPr>
        <w:rFonts w:cs="Times New Roman"/>
      </w:rPr>
    </w:lvl>
    <w:lvl w:ilvl="7" w:tplc="04180019" w:tentative="1">
      <w:start w:val="1"/>
      <w:numFmt w:val="lowerLetter"/>
      <w:lvlText w:val="%8."/>
      <w:lvlJc w:val="left"/>
      <w:pPr>
        <w:ind w:left="5173" w:hanging="360"/>
      </w:pPr>
      <w:rPr>
        <w:rFonts w:cs="Times New Roman"/>
      </w:rPr>
    </w:lvl>
    <w:lvl w:ilvl="8" w:tplc="0418001B" w:tentative="1">
      <w:start w:val="1"/>
      <w:numFmt w:val="lowerRoman"/>
      <w:lvlText w:val="%9."/>
      <w:lvlJc w:val="right"/>
      <w:pPr>
        <w:ind w:left="5893" w:hanging="180"/>
      </w:pPr>
      <w:rPr>
        <w:rFonts w:cs="Times New Roman"/>
      </w:rPr>
    </w:lvl>
  </w:abstractNum>
  <w:abstractNum w:abstractNumId="10" w15:restartNumberingAfterBreak="0">
    <w:nsid w:val="7EA14462"/>
    <w:multiLevelType w:val="multilevel"/>
    <w:tmpl w:val="6E3EA6E8"/>
    <w:lvl w:ilvl="0">
      <w:start w:val="1"/>
      <w:numFmt w:val="decimal"/>
      <w:lvlText w:val="%1."/>
      <w:lvlJc w:val="left"/>
      <w:pPr>
        <w:ind w:left="720" w:hanging="360"/>
      </w:pPr>
      <w:rPr>
        <w:vertAlign w:val="baseline"/>
      </w:rPr>
    </w:lvl>
    <w:lvl w:ilvl="1">
      <w:start w:val="1"/>
      <w:numFmt w:val="decimal"/>
      <w:lvlText w:val="%1.%2"/>
      <w:lvlJc w:val="left"/>
      <w:pPr>
        <w:ind w:left="1080" w:hanging="360"/>
      </w:pPr>
      <w:rPr>
        <w:vertAlign w:val="baseline"/>
      </w:rPr>
    </w:lvl>
    <w:lvl w:ilvl="2">
      <w:start w:val="1"/>
      <w:numFmt w:val="decimal"/>
      <w:lvlText w:val="%1.%2.%3."/>
      <w:lvlJc w:val="left"/>
      <w:pPr>
        <w:ind w:left="1440" w:hanging="360"/>
      </w:pPr>
      <w:rPr>
        <w:vertAlign w:val="baseline"/>
      </w:rPr>
    </w:lvl>
    <w:lvl w:ilvl="3">
      <w:start w:val="1"/>
      <w:numFmt w:val="decimal"/>
      <w:lvlText w:val="%1.%2.%3.%4."/>
      <w:lvlJc w:val="left"/>
      <w:pPr>
        <w:ind w:left="1800" w:hanging="360"/>
      </w:pPr>
      <w:rPr>
        <w:vertAlign w:val="baseline"/>
      </w:rPr>
    </w:lvl>
    <w:lvl w:ilvl="4">
      <w:start w:val="1"/>
      <w:numFmt w:val="decimal"/>
      <w:lvlText w:val="%1.%2.%3.%4.%5."/>
      <w:lvlJc w:val="left"/>
      <w:pPr>
        <w:ind w:left="2160" w:hanging="360"/>
      </w:pPr>
      <w:rPr>
        <w:vertAlign w:val="baseline"/>
      </w:rPr>
    </w:lvl>
    <w:lvl w:ilvl="5">
      <w:start w:val="1"/>
      <w:numFmt w:val="decimal"/>
      <w:lvlText w:val="%1.%2.%3.%4.%5.%6."/>
      <w:lvlJc w:val="left"/>
      <w:pPr>
        <w:ind w:left="2520" w:hanging="360"/>
      </w:pPr>
      <w:rPr>
        <w:vertAlign w:val="baseline"/>
      </w:rPr>
    </w:lvl>
    <w:lvl w:ilvl="6">
      <w:start w:val="1"/>
      <w:numFmt w:val="decimal"/>
      <w:lvlText w:val="%1.%2.%3.%4.%5.%6.%7."/>
      <w:lvlJc w:val="left"/>
      <w:pPr>
        <w:ind w:left="2880" w:hanging="360"/>
      </w:pPr>
      <w:rPr>
        <w:vertAlign w:val="baseline"/>
      </w:rPr>
    </w:lvl>
    <w:lvl w:ilvl="7">
      <w:start w:val="1"/>
      <w:numFmt w:val="decimal"/>
      <w:lvlText w:val="%1.%2.%3.%4.%5.%6.%7.%8."/>
      <w:lvlJc w:val="left"/>
      <w:pPr>
        <w:ind w:left="3240" w:hanging="360"/>
      </w:pPr>
      <w:rPr>
        <w:vertAlign w:val="baseline"/>
      </w:rPr>
    </w:lvl>
    <w:lvl w:ilvl="8">
      <w:start w:val="1"/>
      <w:numFmt w:val="decimal"/>
      <w:lvlText w:val="%1.%2.%3.%4.%5.%6.%7.%8.%9."/>
      <w:lvlJc w:val="left"/>
      <w:pPr>
        <w:ind w:left="3600" w:hanging="360"/>
      </w:pPr>
      <w:rPr>
        <w:vertAlign w:val="baseline"/>
      </w:rPr>
    </w:lvl>
  </w:abstractNum>
  <w:num w:numId="1" w16cid:durableId="748309486">
    <w:abstractNumId w:val="0"/>
  </w:num>
  <w:num w:numId="2" w16cid:durableId="60954414">
    <w:abstractNumId w:val="2"/>
  </w:num>
  <w:num w:numId="3" w16cid:durableId="487358391">
    <w:abstractNumId w:val="9"/>
  </w:num>
  <w:num w:numId="4" w16cid:durableId="1723092440">
    <w:abstractNumId w:val="7"/>
  </w:num>
  <w:num w:numId="5" w16cid:durableId="154809201">
    <w:abstractNumId w:val="6"/>
  </w:num>
  <w:num w:numId="6" w16cid:durableId="1098523398">
    <w:abstractNumId w:val="8"/>
  </w:num>
  <w:num w:numId="7" w16cid:durableId="296185063">
    <w:abstractNumId w:val="3"/>
  </w:num>
  <w:num w:numId="8" w16cid:durableId="1553882581">
    <w:abstractNumId w:val="1"/>
  </w:num>
  <w:num w:numId="9" w16cid:durableId="495002530">
    <w:abstractNumId w:val="5"/>
  </w:num>
  <w:num w:numId="10" w16cid:durableId="1771125764">
    <w:abstractNumId w:val="4"/>
  </w:num>
  <w:num w:numId="11" w16cid:durableId="21045737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6695"/>
    <w:rsid w:val="00093CB6"/>
    <w:rsid w:val="000E799D"/>
    <w:rsid w:val="001A7C21"/>
    <w:rsid w:val="00204587"/>
    <w:rsid w:val="0027645F"/>
    <w:rsid w:val="00347FA6"/>
    <w:rsid w:val="00374EB2"/>
    <w:rsid w:val="003D61E5"/>
    <w:rsid w:val="003E6021"/>
    <w:rsid w:val="00431044"/>
    <w:rsid w:val="00477800"/>
    <w:rsid w:val="00670AB6"/>
    <w:rsid w:val="006C49D1"/>
    <w:rsid w:val="007A27FB"/>
    <w:rsid w:val="007C07C6"/>
    <w:rsid w:val="00813669"/>
    <w:rsid w:val="00847649"/>
    <w:rsid w:val="008D3CFE"/>
    <w:rsid w:val="008F5434"/>
    <w:rsid w:val="0095411E"/>
    <w:rsid w:val="009558D6"/>
    <w:rsid w:val="00A1276F"/>
    <w:rsid w:val="00A76695"/>
    <w:rsid w:val="00A87DEA"/>
    <w:rsid w:val="00AE7651"/>
    <w:rsid w:val="00B43728"/>
    <w:rsid w:val="00BC6262"/>
    <w:rsid w:val="00CD67E9"/>
    <w:rsid w:val="00D116F9"/>
    <w:rsid w:val="00D43437"/>
    <w:rsid w:val="00F46D2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0B5D1"/>
  <w15:docId w15:val="{CB828311-F276-4FD8-A79C-47A435BD7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ro-RO" w:bidi="ar-SA"/>
      </w:rPr>
    </w:rPrDefault>
    <w:pPrDefault>
      <w:pPr>
        <w:widowControl w:val="0"/>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1" w:lineRule="atLeast"/>
      <w:ind w:leftChars="-1" w:left="-1" w:hangingChars="1"/>
      <w:textDirection w:val="btLr"/>
      <w:textAlignment w:val="top"/>
      <w:outlineLvl w:val="0"/>
    </w:pPr>
    <w:rPr>
      <w:noProof/>
      <w:kern w:val="1"/>
      <w:position w:val="-1"/>
      <w:lang w:val="ro-RO" w:eastAsia="hi-IN" w:bidi="hi-IN"/>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WW8Num1z0">
    <w:name w:val="WW8Num1z0"/>
    <w:rPr>
      <w:rFonts w:ascii="Symbol" w:hAnsi="Symbol" w:cs="OpenSymbol"/>
      <w:w w:val="100"/>
      <w:position w:val="-1"/>
      <w:effect w:val="none"/>
      <w:vertAlign w:val="baseline"/>
      <w:cs w:val="0"/>
      <w:em w:val="none"/>
    </w:rPr>
  </w:style>
  <w:style w:type="character" w:customStyle="1" w:styleId="WW8Num2z0">
    <w:name w:val="WW8Num2z0"/>
    <w:rPr>
      <w:rFonts w:ascii="Times New Roman Bold" w:hAnsi="Times New Roman Bold" w:cs="Times New Roman Bold" w:hint="default"/>
      <w:b/>
      <w:bCs/>
      <w:iCs/>
      <w:spacing w:val="-2"/>
      <w:w w:val="100"/>
      <w:position w:val="-1"/>
      <w:sz w:val="22"/>
      <w:szCs w:val="22"/>
      <w:effect w:val="none"/>
      <w:vertAlign w:val="baseline"/>
      <w:cs w:val="0"/>
      <w:em w:val="none"/>
    </w:rPr>
  </w:style>
  <w:style w:type="character" w:customStyle="1" w:styleId="WW8Num3z0">
    <w:name w:val="WW8Num3z0"/>
    <w:rPr>
      <w:rFonts w:ascii="Times New Roman" w:eastAsia="Times New Roman" w:hAnsi="Times New Roman" w:cs="Times New Roman" w:hint="default"/>
      <w:w w:val="100"/>
      <w:position w:val="-1"/>
      <w:effect w:val="none"/>
      <w:vertAlign w:val="baseline"/>
      <w:cs w:val="0"/>
      <w:em w:val="none"/>
      <w:lang w:val="fr-FR"/>
    </w:rPr>
  </w:style>
  <w:style w:type="character" w:customStyle="1" w:styleId="WW8Num3z1">
    <w:name w:val="WW8Num3z1"/>
    <w:rPr>
      <w:caps w:val="0"/>
      <w:smallCaps w:val="0"/>
      <w:w w:val="100"/>
      <w:position w:val="-1"/>
      <w:effect w:val="none"/>
      <w:vertAlign w:val="baseline"/>
      <w:cs w:val="0"/>
      <w:em w:val="none"/>
    </w:rPr>
  </w:style>
  <w:style w:type="character" w:customStyle="1" w:styleId="WW8Num3z2">
    <w:name w:val="WW8Num3z2"/>
    <w:rPr>
      <w:w w:val="100"/>
      <w:position w:val="-1"/>
      <w:effect w:val="none"/>
      <w:vertAlign w:val="baseline"/>
      <w:cs w:val="0"/>
      <w:em w:val="none"/>
    </w:rPr>
  </w:style>
  <w:style w:type="character" w:customStyle="1" w:styleId="WW8Num3z3">
    <w:name w:val="WW8Num3z3"/>
    <w:rPr>
      <w:w w:val="100"/>
      <w:position w:val="-1"/>
      <w:effect w:val="none"/>
      <w:vertAlign w:val="baseline"/>
      <w:cs w:val="0"/>
      <w:em w:val="none"/>
    </w:rPr>
  </w:style>
  <w:style w:type="character" w:customStyle="1" w:styleId="WW8Num3z4">
    <w:name w:val="WW8Num3z4"/>
    <w:rPr>
      <w:w w:val="100"/>
      <w:position w:val="-1"/>
      <w:effect w:val="none"/>
      <w:vertAlign w:val="baseline"/>
      <w:cs w:val="0"/>
      <w:em w:val="none"/>
    </w:rPr>
  </w:style>
  <w:style w:type="character" w:customStyle="1" w:styleId="WW8Num3z5">
    <w:name w:val="WW8Num3z5"/>
    <w:rPr>
      <w:w w:val="100"/>
      <w:position w:val="-1"/>
      <w:effect w:val="none"/>
      <w:vertAlign w:val="baseline"/>
      <w:cs w:val="0"/>
      <w:em w:val="none"/>
    </w:rPr>
  </w:style>
  <w:style w:type="character" w:customStyle="1" w:styleId="WW8Num3z6">
    <w:name w:val="WW8Num3z6"/>
    <w:rPr>
      <w:w w:val="100"/>
      <w:position w:val="-1"/>
      <w:effect w:val="none"/>
      <w:vertAlign w:val="baseline"/>
      <w:cs w:val="0"/>
      <w:em w:val="none"/>
    </w:rPr>
  </w:style>
  <w:style w:type="character" w:customStyle="1" w:styleId="WW8Num3z7">
    <w:name w:val="WW8Num3z7"/>
    <w:rPr>
      <w:w w:val="100"/>
      <w:position w:val="-1"/>
      <w:effect w:val="none"/>
      <w:vertAlign w:val="baseline"/>
      <w:cs w:val="0"/>
      <w:em w:val="none"/>
    </w:rPr>
  </w:style>
  <w:style w:type="character" w:customStyle="1" w:styleId="WW8Num3z8">
    <w:name w:val="WW8Num3z8"/>
    <w:rPr>
      <w:w w:val="100"/>
      <w:position w:val="-1"/>
      <w:effect w:val="none"/>
      <w:vertAlign w:val="baseline"/>
      <w:cs w:val="0"/>
      <w:em w:val="none"/>
    </w:rPr>
  </w:style>
  <w:style w:type="character" w:customStyle="1" w:styleId="WW8Num4z0">
    <w:name w:val="WW8Num4z0"/>
    <w:rPr>
      <w:caps w:val="0"/>
      <w:smallCaps w:val="0"/>
      <w:w w:val="100"/>
      <w:position w:val="-1"/>
      <w:effect w:val="none"/>
      <w:vertAlign w:val="baseline"/>
      <w:cs w:val="0"/>
      <w:em w:val="none"/>
    </w:rPr>
  </w:style>
  <w:style w:type="character" w:customStyle="1" w:styleId="WW8Num4z1">
    <w:name w:val="WW8Num4z1"/>
    <w:rPr>
      <w:w w:val="100"/>
      <w:position w:val="-1"/>
      <w:effect w:val="none"/>
      <w:vertAlign w:val="baseline"/>
      <w:cs w:val="0"/>
      <w:em w:val="none"/>
    </w:rPr>
  </w:style>
  <w:style w:type="character" w:customStyle="1" w:styleId="WW8Num4z2">
    <w:name w:val="WW8Num4z2"/>
    <w:rPr>
      <w:w w:val="100"/>
      <w:position w:val="-1"/>
      <w:effect w:val="none"/>
      <w:vertAlign w:val="baseline"/>
      <w:cs w:val="0"/>
      <w:em w:val="none"/>
    </w:rPr>
  </w:style>
  <w:style w:type="character" w:customStyle="1" w:styleId="WW8Num4z3">
    <w:name w:val="WW8Num4z3"/>
    <w:rPr>
      <w:w w:val="100"/>
      <w:position w:val="-1"/>
      <w:effect w:val="none"/>
      <w:vertAlign w:val="baseline"/>
      <w:cs w:val="0"/>
      <w:em w:val="none"/>
    </w:rPr>
  </w:style>
  <w:style w:type="character" w:customStyle="1" w:styleId="WW8Num4z4">
    <w:name w:val="WW8Num4z4"/>
    <w:rPr>
      <w:w w:val="100"/>
      <w:position w:val="-1"/>
      <w:effect w:val="none"/>
      <w:vertAlign w:val="baseline"/>
      <w:cs w:val="0"/>
      <w:em w:val="none"/>
    </w:rPr>
  </w:style>
  <w:style w:type="character" w:customStyle="1" w:styleId="WW8Num4z5">
    <w:name w:val="WW8Num4z5"/>
    <w:rPr>
      <w:w w:val="100"/>
      <w:position w:val="-1"/>
      <w:effect w:val="none"/>
      <w:vertAlign w:val="baseline"/>
      <w:cs w:val="0"/>
      <w:em w:val="none"/>
    </w:rPr>
  </w:style>
  <w:style w:type="character" w:customStyle="1" w:styleId="WW8Num4z6">
    <w:name w:val="WW8Num4z6"/>
    <w:rPr>
      <w:w w:val="100"/>
      <w:position w:val="-1"/>
      <w:effect w:val="none"/>
      <w:vertAlign w:val="baseline"/>
      <w:cs w:val="0"/>
      <w:em w:val="none"/>
    </w:rPr>
  </w:style>
  <w:style w:type="character" w:customStyle="1" w:styleId="WW8Num4z7">
    <w:name w:val="WW8Num4z7"/>
    <w:rPr>
      <w:w w:val="100"/>
      <w:position w:val="-1"/>
      <w:effect w:val="none"/>
      <w:vertAlign w:val="baseline"/>
      <w:cs w:val="0"/>
      <w:em w:val="none"/>
    </w:rPr>
  </w:style>
  <w:style w:type="character" w:customStyle="1" w:styleId="WW8Num4z8">
    <w:name w:val="WW8Num4z8"/>
    <w:rPr>
      <w:w w:val="100"/>
      <w:position w:val="-1"/>
      <w:effect w:val="none"/>
      <w:vertAlign w:val="baseline"/>
      <w:cs w:val="0"/>
      <w:em w:val="none"/>
    </w:rPr>
  </w:style>
  <w:style w:type="character" w:customStyle="1" w:styleId="WW8Num5z0">
    <w:name w:val="WW8Num5z0"/>
    <w:rPr>
      <w:rFonts w:ascii="open-sans-regular" w:hAnsi="open-sans-regular" w:cs="open-sans-regular"/>
      <w:b/>
      <w:bCs/>
      <w:i w:val="0"/>
      <w:iCs/>
      <w:caps w:val="0"/>
      <w:smallCaps w:val="0"/>
      <w:color w:val="5E5E5E"/>
      <w:spacing w:val="0"/>
      <w:w w:val="100"/>
      <w:position w:val="-1"/>
      <w:effect w:val="none"/>
      <w:vertAlign w:val="baseline"/>
      <w:cs w:val="0"/>
      <w:em w:val="none"/>
    </w:rPr>
  </w:style>
  <w:style w:type="character" w:customStyle="1" w:styleId="WW8Num6z0">
    <w:name w:val="WW8Num6z0"/>
    <w:rPr>
      <w:rFonts w:ascii="Times New Roman" w:eastAsia="Times New Roman" w:hAnsi="Times New Roman" w:cs="Times New Roman" w:hint="default"/>
      <w:b/>
      <w:bCs/>
      <w:i w:val="0"/>
      <w:iCs/>
      <w:caps w:val="0"/>
      <w:smallCaps w:val="0"/>
      <w:color w:val="5E5E5E"/>
      <w:spacing w:val="0"/>
      <w:w w:val="100"/>
      <w:position w:val="-1"/>
      <w:effect w:val="none"/>
      <w:vertAlign w:val="baseline"/>
      <w:cs w:val="0"/>
      <w:em w:val="none"/>
      <w:lang w:val="fr-FR"/>
    </w:rPr>
  </w:style>
  <w:style w:type="character" w:customStyle="1" w:styleId="WW8Num6z1">
    <w:name w:val="WW8Num6z1"/>
    <w:rPr>
      <w:w w:val="100"/>
      <w:position w:val="-1"/>
      <w:effect w:val="none"/>
      <w:vertAlign w:val="baseline"/>
      <w:cs w:val="0"/>
      <w:em w:val="none"/>
    </w:rPr>
  </w:style>
  <w:style w:type="character" w:customStyle="1" w:styleId="WW8Num6z2">
    <w:name w:val="WW8Num6z2"/>
    <w:rPr>
      <w:w w:val="100"/>
      <w:position w:val="-1"/>
      <w:effect w:val="none"/>
      <w:vertAlign w:val="baseline"/>
      <w:cs w:val="0"/>
      <w:em w:val="none"/>
    </w:rPr>
  </w:style>
  <w:style w:type="character" w:customStyle="1" w:styleId="WW8Num6z3">
    <w:name w:val="WW8Num6z3"/>
    <w:rPr>
      <w:w w:val="100"/>
      <w:position w:val="-1"/>
      <w:effect w:val="none"/>
      <w:vertAlign w:val="baseline"/>
      <w:cs w:val="0"/>
      <w:em w:val="none"/>
    </w:rPr>
  </w:style>
  <w:style w:type="character" w:customStyle="1" w:styleId="WW8Num6z4">
    <w:name w:val="WW8Num6z4"/>
    <w:rPr>
      <w:w w:val="100"/>
      <w:position w:val="-1"/>
      <w:effect w:val="none"/>
      <w:vertAlign w:val="baseline"/>
      <w:cs w:val="0"/>
      <w:em w:val="none"/>
    </w:rPr>
  </w:style>
  <w:style w:type="character" w:customStyle="1" w:styleId="WW8Num6z5">
    <w:name w:val="WW8Num6z5"/>
    <w:rPr>
      <w:w w:val="100"/>
      <w:position w:val="-1"/>
      <w:effect w:val="none"/>
      <w:vertAlign w:val="baseline"/>
      <w:cs w:val="0"/>
      <w:em w:val="none"/>
    </w:rPr>
  </w:style>
  <w:style w:type="character" w:customStyle="1" w:styleId="WW8Num6z6">
    <w:name w:val="WW8Num6z6"/>
    <w:rPr>
      <w:w w:val="100"/>
      <w:position w:val="-1"/>
      <w:effect w:val="none"/>
      <w:vertAlign w:val="baseline"/>
      <w:cs w:val="0"/>
      <w:em w:val="none"/>
    </w:rPr>
  </w:style>
  <w:style w:type="character" w:customStyle="1" w:styleId="WW8Num6z7">
    <w:name w:val="WW8Num6z7"/>
    <w:rPr>
      <w:w w:val="100"/>
      <w:position w:val="-1"/>
      <w:effect w:val="none"/>
      <w:vertAlign w:val="baseline"/>
      <w:cs w:val="0"/>
      <w:em w:val="none"/>
    </w:rPr>
  </w:style>
  <w:style w:type="character" w:customStyle="1" w:styleId="WW8Num6z8">
    <w:name w:val="WW8Num6z8"/>
    <w:rPr>
      <w:w w:val="100"/>
      <w:position w:val="-1"/>
      <w:effect w:val="none"/>
      <w:vertAlign w:val="baseline"/>
      <w:cs w:val="0"/>
      <w:em w:val="none"/>
    </w:rPr>
  </w:style>
  <w:style w:type="character" w:customStyle="1" w:styleId="WW8Num5z1">
    <w:name w:val="WW8Num5z1"/>
    <w:rPr>
      <w:w w:val="100"/>
      <w:position w:val="-1"/>
      <w:effect w:val="none"/>
      <w:vertAlign w:val="baseline"/>
      <w:cs w:val="0"/>
      <w:em w:val="none"/>
    </w:rPr>
  </w:style>
  <w:style w:type="character" w:customStyle="1" w:styleId="WW8Num5z2">
    <w:name w:val="WW8Num5z2"/>
    <w:rPr>
      <w:w w:val="100"/>
      <w:position w:val="-1"/>
      <w:effect w:val="none"/>
      <w:vertAlign w:val="baseline"/>
      <w:cs w:val="0"/>
      <w:em w:val="none"/>
    </w:rPr>
  </w:style>
  <w:style w:type="character" w:customStyle="1" w:styleId="WW8Num5z3">
    <w:name w:val="WW8Num5z3"/>
    <w:rPr>
      <w:w w:val="100"/>
      <w:position w:val="-1"/>
      <w:effect w:val="none"/>
      <w:vertAlign w:val="baseline"/>
      <w:cs w:val="0"/>
      <w:em w:val="none"/>
    </w:rPr>
  </w:style>
  <w:style w:type="character" w:customStyle="1" w:styleId="WW8Num5z4">
    <w:name w:val="WW8Num5z4"/>
    <w:rPr>
      <w:w w:val="100"/>
      <w:position w:val="-1"/>
      <w:effect w:val="none"/>
      <w:vertAlign w:val="baseline"/>
      <w:cs w:val="0"/>
      <w:em w:val="none"/>
    </w:rPr>
  </w:style>
  <w:style w:type="character" w:customStyle="1" w:styleId="WW8Num5z5">
    <w:name w:val="WW8Num5z5"/>
    <w:rPr>
      <w:w w:val="100"/>
      <w:position w:val="-1"/>
      <w:effect w:val="none"/>
      <w:vertAlign w:val="baseline"/>
      <w:cs w:val="0"/>
      <w:em w:val="none"/>
    </w:rPr>
  </w:style>
  <w:style w:type="character" w:customStyle="1" w:styleId="WW8Num5z6">
    <w:name w:val="WW8Num5z6"/>
    <w:rPr>
      <w:w w:val="100"/>
      <w:position w:val="-1"/>
      <w:effect w:val="none"/>
      <w:vertAlign w:val="baseline"/>
      <w:cs w:val="0"/>
      <w:em w:val="none"/>
    </w:rPr>
  </w:style>
  <w:style w:type="character" w:customStyle="1" w:styleId="WW8Num5z7">
    <w:name w:val="WW8Num5z7"/>
    <w:rPr>
      <w:w w:val="100"/>
      <w:position w:val="-1"/>
      <w:effect w:val="none"/>
      <w:vertAlign w:val="baseline"/>
      <w:cs w:val="0"/>
      <w:em w:val="none"/>
    </w:rPr>
  </w:style>
  <w:style w:type="character" w:customStyle="1" w:styleId="WW8Num5z8">
    <w:name w:val="WW8Num5z8"/>
    <w:rPr>
      <w:w w:val="100"/>
      <w:position w:val="-1"/>
      <w:effect w:val="none"/>
      <w:vertAlign w:val="baseline"/>
      <w:cs w:val="0"/>
      <w:em w:val="none"/>
    </w:rPr>
  </w:style>
  <w:style w:type="character" w:customStyle="1" w:styleId="WW8Num7z0">
    <w:name w:val="WW8Num7z0"/>
    <w:rPr>
      <w:w w:val="100"/>
      <w:position w:val="-1"/>
      <w:effect w:val="none"/>
      <w:vertAlign w:val="baseline"/>
      <w:cs w:val="0"/>
      <w:em w:val="none"/>
    </w:rPr>
  </w:style>
  <w:style w:type="character" w:customStyle="1" w:styleId="WW8Num7z1">
    <w:name w:val="WW8Num7z1"/>
    <w:rPr>
      <w:w w:val="100"/>
      <w:position w:val="-1"/>
      <w:effect w:val="none"/>
      <w:vertAlign w:val="baseline"/>
      <w:cs w:val="0"/>
      <w:em w:val="none"/>
    </w:rPr>
  </w:style>
  <w:style w:type="character" w:customStyle="1" w:styleId="WW8Num7z2">
    <w:name w:val="WW8Num7z2"/>
    <w:rPr>
      <w:w w:val="100"/>
      <w:position w:val="-1"/>
      <w:effect w:val="none"/>
      <w:vertAlign w:val="baseline"/>
      <w:cs w:val="0"/>
      <w:em w:val="none"/>
    </w:rPr>
  </w:style>
  <w:style w:type="character" w:customStyle="1" w:styleId="WW8Num7z3">
    <w:name w:val="WW8Num7z3"/>
    <w:rPr>
      <w:w w:val="100"/>
      <w:position w:val="-1"/>
      <w:effect w:val="none"/>
      <w:vertAlign w:val="baseline"/>
      <w:cs w:val="0"/>
      <w:em w:val="none"/>
    </w:rPr>
  </w:style>
  <w:style w:type="character" w:customStyle="1" w:styleId="WW8Num7z4">
    <w:name w:val="WW8Num7z4"/>
    <w:rPr>
      <w:w w:val="100"/>
      <w:position w:val="-1"/>
      <w:effect w:val="none"/>
      <w:vertAlign w:val="baseline"/>
      <w:cs w:val="0"/>
      <w:em w:val="none"/>
    </w:rPr>
  </w:style>
  <w:style w:type="character" w:customStyle="1" w:styleId="WW8Num7z5">
    <w:name w:val="WW8Num7z5"/>
    <w:rPr>
      <w:w w:val="100"/>
      <w:position w:val="-1"/>
      <w:effect w:val="none"/>
      <w:vertAlign w:val="baseline"/>
      <w:cs w:val="0"/>
      <w:em w:val="none"/>
    </w:rPr>
  </w:style>
  <w:style w:type="character" w:customStyle="1" w:styleId="WW8Num7z6">
    <w:name w:val="WW8Num7z6"/>
    <w:rPr>
      <w:w w:val="100"/>
      <w:position w:val="-1"/>
      <w:effect w:val="none"/>
      <w:vertAlign w:val="baseline"/>
      <w:cs w:val="0"/>
      <w:em w:val="none"/>
    </w:rPr>
  </w:style>
  <w:style w:type="character" w:customStyle="1" w:styleId="WW8Num7z7">
    <w:name w:val="WW8Num7z7"/>
    <w:rPr>
      <w:w w:val="100"/>
      <w:position w:val="-1"/>
      <w:effect w:val="none"/>
      <w:vertAlign w:val="baseline"/>
      <w:cs w:val="0"/>
      <w:em w:val="none"/>
    </w:rPr>
  </w:style>
  <w:style w:type="character" w:customStyle="1" w:styleId="WW8Num7z8">
    <w:name w:val="WW8Num7z8"/>
    <w:rPr>
      <w:w w:val="100"/>
      <w:position w:val="-1"/>
      <w:effect w:val="none"/>
      <w:vertAlign w:val="baseline"/>
      <w:cs w:val="0"/>
      <w:em w:val="none"/>
    </w:rPr>
  </w:style>
  <w:style w:type="character" w:customStyle="1" w:styleId="Bullets">
    <w:name w:val="Bullets"/>
    <w:rPr>
      <w:rFonts w:ascii="OpenSymbol" w:eastAsia="OpenSymbol" w:hAnsi="OpenSymbol" w:cs="OpenSymbol"/>
      <w:w w:val="100"/>
      <w:position w:val="-1"/>
      <w:effect w:val="none"/>
      <w:vertAlign w:val="baseline"/>
      <w:cs w:val="0"/>
      <w:em w:val="none"/>
    </w:rPr>
  </w:style>
  <w:style w:type="character" w:styleId="Strong">
    <w:name w:val="Strong"/>
    <w:rPr>
      <w:b/>
      <w:bCs/>
      <w:w w:val="100"/>
      <w:position w:val="-1"/>
      <w:effect w:val="none"/>
      <w:vertAlign w:val="baseline"/>
      <w:cs w:val="0"/>
      <w:em w:val="none"/>
    </w:rPr>
  </w:style>
  <w:style w:type="character" w:styleId="Hyperlink">
    <w:name w:val="Hyperlink"/>
    <w:rPr>
      <w:color w:val="000080"/>
      <w:w w:val="100"/>
      <w:position w:val="-1"/>
      <w:u w:val="single"/>
      <w:effect w:val="none"/>
      <w:vertAlign w:val="baseline"/>
      <w:cs w:val="0"/>
      <w:em w:val="none"/>
    </w:rPr>
  </w:style>
  <w:style w:type="character" w:customStyle="1" w:styleId="NumberingSymbols">
    <w:name w:val="Numbering Symbols"/>
    <w:rPr>
      <w:w w:val="100"/>
      <w:position w:val="-1"/>
      <w:effect w:val="none"/>
      <w:vertAlign w:val="baseline"/>
      <w:cs w:val="0"/>
      <w:em w:val="none"/>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pPr>
      <w:suppressLineNumbers/>
      <w:spacing w:before="120" w:after="120"/>
    </w:pPr>
    <w:rPr>
      <w:i/>
      <w:iCs/>
    </w:rPr>
  </w:style>
  <w:style w:type="paragraph" w:customStyle="1" w:styleId="Index">
    <w:name w:val="Index"/>
    <w:basedOn w:val="Normal"/>
    <w:pPr>
      <w:suppressLineNumbers/>
    </w:pPr>
  </w:style>
  <w:style w:type="paragraph" w:styleId="BalloonText">
    <w:name w:val="Balloon Text"/>
    <w:basedOn w:val="Normal"/>
    <w:qFormat/>
    <w:rPr>
      <w:rFonts w:ascii="Segoe UI" w:eastAsia="SimSun" w:hAnsi="Segoe UI" w:cs="Mangal"/>
      <w:sz w:val="18"/>
      <w:szCs w:val="16"/>
    </w:rPr>
  </w:style>
  <w:style w:type="character" w:customStyle="1" w:styleId="BalloonTextChar">
    <w:name w:val="Balloon Text Char"/>
    <w:rPr>
      <w:rFonts w:ascii="Segoe UI" w:eastAsia="SimSun" w:hAnsi="Segoe UI" w:cs="Mangal"/>
      <w:w w:val="100"/>
      <w:kern w:val="1"/>
      <w:position w:val="-1"/>
      <w:sz w:val="18"/>
      <w:szCs w:val="16"/>
      <w:effect w:val="none"/>
      <w:vertAlign w:val="baseline"/>
      <w:cs w:val="0"/>
      <w:em w:val="none"/>
      <w:lang w:eastAsia="hi-IN" w:bidi="hi-I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Revision">
    <w:name w:val="Revision"/>
    <w:hidden/>
    <w:uiPriority w:val="99"/>
    <w:semiHidden/>
    <w:rsid w:val="00AE7651"/>
    <w:pPr>
      <w:widowControl/>
      <w:ind w:firstLine="0"/>
    </w:pPr>
    <w:rPr>
      <w:rFonts w:cs="Mangal"/>
      <w:noProof/>
      <w:kern w:val="1"/>
      <w:position w:val="-1"/>
      <w:szCs w:val="21"/>
      <w:lang w:val="ro-RO" w:eastAsia="hi-IN" w:bidi="hi-IN"/>
    </w:rPr>
  </w:style>
  <w:style w:type="paragraph" w:styleId="ListParagraph">
    <w:name w:val="List Paragraph"/>
    <w:basedOn w:val="Normal"/>
    <w:qFormat/>
    <w:rsid w:val="00A87DEA"/>
    <w:pPr>
      <w:ind w:left="720"/>
      <w:contextualSpacing/>
    </w:pPr>
    <w:rPr>
      <w:rFonts w:cs="Mangal"/>
      <w:szCs w:val="21"/>
    </w:rPr>
  </w:style>
  <w:style w:type="character" w:styleId="CommentReference">
    <w:name w:val="annotation reference"/>
    <w:basedOn w:val="DefaultParagraphFont"/>
    <w:uiPriority w:val="99"/>
    <w:semiHidden/>
    <w:unhideWhenUsed/>
    <w:rsid w:val="007A27FB"/>
    <w:rPr>
      <w:sz w:val="16"/>
      <w:szCs w:val="16"/>
    </w:rPr>
  </w:style>
  <w:style w:type="paragraph" w:styleId="CommentText">
    <w:name w:val="annotation text"/>
    <w:basedOn w:val="Normal"/>
    <w:link w:val="CommentTextChar"/>
    <w:uiPriority w:val="99"/>
    <w:semiHidden/>
    <w:unhideWhenUsed/>
    <w:rsid w:val="007A27FB"/>
    <w:pPr>
      <w:spacing w:line="240" w:lineRule="auto"/>
    </w:pPr>
    <w:rPr>
      <w:rFonts w:cs="Mangal"/>
      <w:sz w:val="20"/>
      <w:szCs w:val="18"/>
    </w:rPr>
  </w:style>
  <w:style w:type="character" w:customStyle="1" w:styleId="CommentTextChar">
    <w:name w:val="Comment Text Char"/>
    <w:basedOn w:val="DefaultParagraphFont"/>
    <w:link w:val="CommentText"/>
    <w:uiPriority w:val="99"/>
    <w:semiHidden/>
    <w:rsid w:val="007A27FB"/>
    <w:rPr>
      <w:rFonts w:cs="Mangal"/>
      <w:noProof/>
      <w:kern w:val="1"/>
      <w:position w:val="-1"/>
      <w:sz w:val="20"/>
      <w:szCs w:val="18"/>
      <w:lang w:val="ro-RO" w:eastAsia="hi-IN" w:bidi="hi-IN"/>
    </w:rPr>
  </w:style>
  <w:style w:type="paragraph" w:styleId="CommentSubject">
    <w:name w:val="annotation subject"/>
    <w:basedOn w:val="CommentText"/>
    <w:next w:val="CommentText"/>
    <w:link w:val="CommentSubjectChar"/>
    <w:uiPriority w:val="99"/>
    <w:semiHidden/>
    <w:unhideWhenUsed/>
    <w:rsid w:val="007A27FB"/>
    <w:rPr>
      <w:b/>
      <w:bCs/>
    </w:rPr>
  </w:style>
  <w:style w:type="character" w:customStyle="1" w:styleId="CommentSubjectChar">
    <w:name w:val="Comment Subject Char"/>
    <w:basedOn w:val="CommentTextChar"/>
    <w:link w:val="CommentSubject"/>
    <w:uiPriority w:val="99"/>
    <w:semiHidden/>
    <w:rsid w:val="007A27FB"/>
    <w:rPr>
      <w:rFonts w:cs="Mangal"/>
      <w:b/>
      <w:bCs/>
      <w:noProof/>
      <w:kern w:val="1"/>
      <w:position w:val="-1"/>
      <w:sz w:val="20"/>
      <w:szCs w:val="18"/>
      <w:lang w:val="ro-RO" w:eastAsia="hi-IN" w:bidi="hi-IN"/>
    </w:rPr>
  </w:style>
  <w:style w:type="paragraph" w:styleId="NormalWeb">
    <w:name w:val="Normal (Web)"/>
    <w:basedOn w:val="Normal"/>
    <w:uiPriority w:val="99"/>
    <w:semiHidden/>
    <w:unhideWhenUsed/>
    <w:rsid w:val="008F5434"/>
    <w:pPr>
      <w:widowControl/>
      <w:spacing w:before="100" w:beforeAutospacing="1" w:after="100" w:afterAutospacing="1" w:line="240" w:lineRule="auto"/>
      <w:ind w:leftChars="0" w:left="0" w:firstLineChars="0" w:firstLine="0"/>
      <w:textDirection w:val="lrTb"/>
      <w:textAlignment w:val="auto"/>
      <w:outlineLvl w:val="9"/>
    </w:pPr>
    <w:rPr>
      <w:noProof w:val="0"/>
      <w:kern w:val="0"/>
      <w:position w:val="0"/>
      <w:lang w:val="en-US" w:eastAsia="en-US" w:bidi="ar-SA"/>
    </w:rPr>
  </w:style>
  <w:style w:type="character" w:styleId="UnresolvedMention">
    <w:name w:val="Unresolved Mention"/>
    <w:basedOn w:val="DefaultParagraphFont"/>
    <w:uiPriority w:val="99"/>
    <w:semiHidden/>
    <w:unhideWhenUsed/>
    <w:rsid w:val="00CD67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ontact@senecanticafe.ro"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KTIrYiggQfjLSg/yuU7GlON+9g==">CgMxLjA4AHIhMUoxMXEtZGUzSk1kd2ZDeDNkSVhHZW90UXNNdFF4eC1p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1382</Words>
  <Characters>7880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Contact Seneca Anticafe</dc:creator>
  <cp:lastModifiedBy>Ecologos</cp:lastModifiedBy>
  <cp:revision>2</cp:revision>
  <dcterms:created xsi:type="dcterms:W3CDTF">2026-04-17T11:38:00Z</dcterms:created>
  <dcterms:modified xsi:type="dcterms:W3CDTF">2026-04-17T11:38:00Z</dcterms:modified>
</cp:coreProperties>
</file>