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BC92A" w14:textId="77777777" w:rsidR="001259B6" w:rsidRPr="003D5CFD" w:rsidRDefault="001259B6" w:rsidP="00077280">
      <w:pPr>
        <w:jc w:val="both"/>
        <w:rPr>
          <w:rFonts w:ascii="Times New Roman" w:hAnsi="Times New Roman" w:cs="Times New Roman"/>
          <w:b/>
          <w:bCs/>
          <w:sz w:val="24"/>
          <w:szCs w:val="24"/>
        </w:rPr>
      </w:pPr>
      <w:r w:rsidRPr="003D5CFD">
        <w:rPr>
          <w:rFonts w:ascii="Times New Roman" w:hAnsi="Times New Roman" w:cs="Times New Roman"/>
          <w:b/>
          <w:bCs/>
          <w:sz w:val="24"/>
          <w:szCs w:val="24"/>
        </w:rPr>
        <w:t>The Future of Artificial Intelligence: A Glimpse into Tomorrow</w:t>
      </w:r>
    </w:p>
    <w:p w14:paraId="3B2120CE" w14:textId="77777777" w:rsidR="001259B6" w:rsidRPr="003D5CFD" w:rsidRDefault="001259B6" w:rsidP="00077280">
      <w:pPr>
        <w:jc w:val="both"/>
        <w:rPr>
          <w:rFonts w:ascii="Times New Roman" w:hAnsi="Times New Roman" w:cs="Times New Roman"/>
          <w:sz w:val="24"/>
          <w:szCs w:val="24"/>
        </w:rPr>
      </w:pPr>
      <w:r w:rsidRPr="003D5CFD">
        <w:rPr>
          <w:rFonts w:ascii="Times New Roman" w:hAnsi="Times New Roman" w:cs="Times New Roman"/>
          <w:sz w:val="24"/>
          <w:szCs w:val="24"/>
        </w:rPr>
        <w:t>Artificial Intelligence (AI) is rapidly evolving, transforming industries and reshaping our world. As we look ahead, the future of AI promises to be even more groundbreaking and transformative. Here are some key trends and potential developments:</w:t>
      </w:r>
    </w:p>
    <w:p w14:paraId="00F462CB" w14:textId="77777777" w:rsidR="001259B6" w:rsidRPr="003D5CFD" w:rsidRDefault="001259B6" w:rsidP="00077280">
      <w:pPr>
        <w:jc w:val="both"/>
        <w:rPr>
          <w:rFonts w:ascii="Times New Roman" w:hAnsi="Times New Roman" w:cs="Times New Roman"/>
          <w:b/>
          <w:bCs/>
          <w:sz w:val="24"/>
          <w:szCs w:val="24"/>
        </w:rPr>
      </w:pPr>
      <w:r w:rsidRPr="003D5CFD">
        <w:rPr>
          <w:rFonts w:ascii="Times New Roman" w:hAnsi="Times New Roman" w:cs="Times New Roman"/>
          <w:b/>
          <w:bCs/>
          <w:sz w:val="24"/>
          <w:szCs w:val="24"/>
        </w:rPr>
        <w:t>1. Increased Integration into Everyday Life:</w:t>
      </w:r>
    </w:p>
    <w:p w14:paraId="3A7EC510" w14:textId="77777777" w:rsidR="001259B6" w:rsidRPr="003D5CFD" w:rsidRDefault="001259B6" w:rsidP="00077280">
      <w:pPr>
        <w:numPr>
          <w:ilvl w:val="0"/>
          <w:numId w:val="1"/>
        </w:numPr>
        <w:jc w:val="both"/>
        <w:rPr>
          <w:rFonts w:ascii="Times New Roman" w:hAnsi="Times New Roman" w:cs="Times New Roman"/>
          <w:sz w:val="24"/>
          <w:szCs w:val="24"/>
        </w:rPr>
      </w:pPr>
      <w:r w:rsidRPr="003D5CFD">
        <w:rPr>
          <w:rFonts w:ascii="Times New Roman" w:hAnsi="Times New Roman" w:cs="Times New Roman"/>
          <w:b/>
          <w:bCs/>
          <w:sz w:val="24"/>
          <w:szCs w:val="24"/>
        </w:rPr>
        <w:t>Ubiquitous AI:</w:t>
      </w:r>
      <w:r w:rsidRPr="003D5CFD">
        <w:rPr>
          <w:rFonts w:ascii="Times New Roman" w:hAnsi="Times New Roman" w:cs="Times New Roman"/>
          <w:sz w:val="24"/>
          <w:szCs w:val="24"/>
        </w:rPr>
        <w:t xml:space="preserve"> AI will become an integral part of our daily lives, from smart homes and wearable devices to autonomous vehicles and personalized healthcare.</w:t>
      </w:r>
    </w:p>
    <w:p w14:paraId="2C5ABCF3" w14:textId="77777777" w:rsidR="001259B6" w:rsidRPr="003D5CFD" w:rsidRDefault="001259B6" w:rsidP="00077280">
      <w:pPr>
        <w:numPr>
          <w:ilvl w:val="0"/>
          <w:numId w:val="1"/>
        </w:numPr>
        <w:jc w:val="both"/>
        <w:rPr>
          <w:rFonts w:ascii="Times New Roman" w:hAnsi="Times New Roman" w:cs="Times New Roman"/>
          <w:sz w:val="24"/>
          <w:szCs w:val="24"/>
        </w:rPr>
      </w:pPr>
      <w:r w:rsidRPr="003D5CFD">
        <w:rPr>
          <w:rFonts w:ascii="Times New Roman" w:hAnsi="Times New Roman" w:cs="Times New Roman"/>
          <w:b/>
          <w:bCs/>
          <w:sz w:val="24"/>
          <w:szCs w:val="24"/>
        </w:rPr>
        <w:t>AI-powered assistants:</w:t>
      </w:r>
      <w:r w:rsidRPr="003D5CFD">
        <w:rPr>
          <w:rFonts w:ascii="Times New Roman" w:hAnsi="Times New Roman" w:cs="Times New Roman"/>
          <w:sz w:val="24"/>
          <w:szCs w:val="24"/>
        </w:rPr>
        <w:t xml:space="preserve"> Virtual assistants like Siri, Alexa, and Google Assistant will become even more sophisticated, capable of understanding complex requests and performing a wider range of tasks.</w:t>
      </w:r>
    </w:p>
    <w:p w14:paraId="300F75D1" w14:textId="77777777" w:rsidR="001259B6" w:rsidRPr="003D5CFD" w:rsidRDefault="001259B6" w:rsidP="00077280">
      <w:pPr>
        <w:jc w:val="both"/>
        <w:rPr>
          <w:rFonts w:ascii="Times New Roman" w:hAnsi="Times New Roman" w:cs="Times New Roman"/>
          <w:b/>
          <w:bCs/>
          <w:sz w:val="24"/>
          <w:szCs w:val="24"/>
        </w:rPr>
      </w:pPr>
      <w:r w:rsidRPr="003D5CFD">
        <w:rPr>
          <w:rFonts w:ascii="Times New Roman" w:hAnsi="Times New Roman" w:cs="Times New Roman"/>
          <w:b/>
          <w:bCs/>
          <w:sz w:val="24"/>
          <w:szCs w:val="24"/>
        </w:rPr>
        <w:t>2. Advancements in Natural Language Processing (NLP):</w:t>
      </w:r>
    </w:p>
    <w:p w14:paraId="5C27ADF6" w14:textId="77777777" w:rsidR="001259B6" w:rsidRPr="003D5CFD" w:rsidRDefault="001259B6" w:rsidP="00077280">
      <w:pPr>
        <w:numPr>
          <w:ilvl w:val="0"/>
          <w:numId w:val="2"/>
        </w:numPr>
        <w:jc w:val="both"/>
        <w:rPr>
          <w:rFonts w:ascii="Times New Roman" w:hAnsi="Times New Roman" w:cs="Times New Roman"/>
          <w:sz w:val="24"/>
          <w:szCs w:val="24"/>
        </w:rPr>
      </w:pPr>
      <w:r w:rsidRPr="003D5CFD">
        <w:rPr>
          <w:rFonts w:ascii="Times New Roman" w:hAnsi="Times New Roman" w:cs="Times New Roman"/>
          <w:b/>
          <w:bCs/>
          <w:sz w:val="24"/>
          <w:szCs w:val="24"/>
        </w:rPr>
        <w:t>Human-like conversations:</w:t>
      </w:r>
      <w:r w:rsidRPr="003D5CFD">
        <w:rPr>
          <w:rFonts w:ascii="Times New Roman" w:hAnsi="Times New Roman" w:cs="Times New Roman"/>
          <w:sz w:val="24"/>
          <w:szCs w:val="24"/>
        </w:rPr>
        <w:t xml:space="preserve"> AI systems will be able to engage in natural, fluid conversations with humans, understanding nuances, context, and emotions.</w:t>
      </w:r>
    </w:p>
    <w:p w14:paraId="7949AACD" w14:textId="77777777" w:rsidR="001259B6" w:rsidRPr="003D5CFD" w:rsidRDefault="001259B6" w:rsidP="00077280">
      <w:pPr>
        <w:numPr>
          <w:ilvl w:val="0"/>
          <w:numId w:val="2"/>
        </w:numPr>
        <w:jc w:val="both"/>
        <w:rPr>
          <w:rFonts w:ascii="Times New Roman" w:hAnsi="Times New Roman" w:cs="Times New Roman"/>
          <w:sz w:val="24"/>
          <w:szCs w:val="24"/>
        </w:rPr>
      </w:pPr>
      <w:r w:rsidRPr="003D5CFD">
        <w:rPr>
          <w:rFonts w:ascii="Times New Roman" w:hAnsi="Times New Roman" w:cs="Times New Roman"/>
          <w:b/>
          <w:bCs/>
          <w:sz w:val="24"/>
          <w:szCs w:val="24"/>
        </w:rPr>
        <w:t>Language generation:</w:t>
      </w:r>
      <w:r w:rsidRPr="003D5CFD">
        <w:rPr>
          <w:rFonts w:ascii="Times New Roman" w:hAnsi="Times New Roman" w:cs="Times New Roman"/>
          <w:sz w:val="24"/>
          <w:szCs w:val="24"/>
        </w:rPr>
        <w:t xml:space="preserve"> AI will generate high-quality human-like text, aiding in content creation, translation, and creative writing.</w:t>
      </w:r>
    </w:p>
    <w:p w14:paraId="1A2A8505" w14:textId="77777777" w:rsidR="001259B6" w:rsidRPr="003D5CFD" w:rsidRDefault="001259B6" w:rsidP="00077280">
      <w:pPr>
        <w:jc w:val="both"/>
        <w:rPr>
          <w:rFonts w:ascii="Times New Roman" w:hAnsi="Times New Roman" w:cs="Times New Roman"/>
          <w:b/>
          <w:bCs/>
          <w:sz w:val="24"/>
          <w:szCs w:val="24"/>
        </w:rPr>
      </w:pPr>
      <w:r w:rsidRPr="003D5CFD">
        <w:rPr>
          <w:rFonts w:ascii="Times New Roman" w:hAnsi="Times New Roman" w:cs="Times New Roman"/>
          <w:b/>
          <w:bCs/>
          <w:sz w:val="24"/>
          <w:szCs w:val="24"/>
        </w:rPr>
        <w:t>3. Breakthroughs in Computer Vision:</w:t>
      </w:r>
    </w:p>
    <w:p w14:paraId="6C3DBEBF" w14:textId="77777777" w:rsidR="001259B6" w:rsidRPr="003D5CFD" w:rsidRDefault="001259B6" w:rsidP="00077280">
      <w:pPr>
        <w:numPr>
          <w:ilvl w:val="0"/>
          <w:numId w:val="3"/>
        </w:numPr>
        <w:jc w:val="both"/>
        <w:rPr>
          <w:rFonts w:ascii="Times New Roman" w:hAnsi="Times New Roman" w:cs="Times New Roman"/>
          <w:sz w:val="24"/>
          <w:szCs w:val="24"/>
        </w:rPr>
      </w:pPr>
      <w:r w:rsidRPr="003D5CFD">
        <w:rPr>
          <w:rFonts w:ascii="Times New Roman" w:hAnsi="Times New Roman" w:cs="Times New Roman"/>
          <w:b/>
          <w:bCs/>
          <w:sz w:val="24"/>
          <w:szCs w:val="24"/>
        </w:rPr>
        <w:t>Real-world applications:</w:t>
      </w:r>
      <w:r w:rsidRPr="003D5CFD">
        <w:rPr>
          <w:rFonts w:ascii="Times New Roman" w:hAnsi="Times New Roman" w:cs="Times New Roman"/>
          <w:sz w:val="24"/>
          <w:szCs w:val="24"/>
        </w:rPr>
        <w:t xml:space="preserve"> AI-powered computer vision will be used to analyze and understand images and videos in real-time, enabling applications like autonomous driving, medical diagnostics, and surveillance.</w:t>
      </w:r>
    </w:p>
    <w:p w14:paraId="17CB8C7E" w14:textId="77777777" w:rsidR="001259B6" w:rsidRPr="003D5CFD" w:rsidRDefault="001259B6" w:rsidP="00077280">
      <w:pPr>
        <w:numPr>
          <w:ilvl w:val="0"/>
          <w:numId w:val="3"/>
        </w:numPr>
        <w:jc w:val="both"/>
        <w:rPr>
          <w:rFonts w:ascii="Times New Roman" w:hAnsi="Times New Roman" w:cs="Times New Roman"/>
          <w:sz w:val="24"/>
          <w:szCs w:val="24"/>
        </w:rPr>
      </w:pPr>
      <w:r w:rsidRPr="003D5CFD">
        <w:rPr>
          <w:rFonts w:ascii="Times New Roman" w:hAnsi="Times New Roman" w:cs="Times New Roman"/>
          <w:b/>
          <w:bCs/>
          <w:sz w:val="24"/>
          <w:szCs w:val="24"/>
        </w:rPr>
        <w:t>Enhanced object recognition and understanding:</w:t>
      </w:r>
      <w:r w:rsidRPr="003D5CFD">
        <w:rPr>
          <w:rFonts w:ascii="Times New Roman" w:hAnsi="Times New Roman" w:cs="Times New Roman"/>
          <w:sz w:val="24"/>
          <w:szCs w:val="24"/>
        </w:rPr>
        <w:t xml:space="preserve"> AI systems will become increasingly adept at recognizing and understanding objects, scenes, and even emotions in visual data.</w:t>
      </w:r>
    </w:p>
    <w:p w14:paraId="76D96ED9" w14:textId="77777777" w:rsidR="001259B6" w:rsidRPr="003D5CFD" w:rsidRDefault="001259B6" w:rsidP="00077280">
      <w:pPr>
        <w:jc w:val="both"/>
        <w:rPr>
          <w:rFonts w:ascii="Times New Roman" w:hAnsi="Times New Roman" w:cs="Times New Roman"/>
          <w:b/>
          <w:bCs/>
          <w:sz w:val="24"/>
          <w:szCs w:val="24"/>
        </w:rPr>
      </w:pPr>
      <w:r w:rsidRPr="003D5CFD">
        <w:rPr>
          <w:rFonts w:ascii="Times New Roman" w:hAnsi="Times New Roman" w:cs="Times New Roman"/>
          <w:b/>
          <w:bCs/>
          <w:sz w:val="24"/>
          <w:szCs w:val="24"/>
        </w:rPr>
        <w:t>4. Ethical Considerations and Responsible AI:</w:t>
      </w:r>
    </w:p>
    <w:p w14:paraId="0E7E7A10" w14:textId="77777777" w:rsidR="001259B6" w:rsidRPr="003D5CFD" w:rsidRDefault="001259B6" w:rsidP="00077280">
      <w:pPr>
        <w:numPr>
          <w:ilvl w:val="0"/>
          <w:numId w:val="4"/>
        </w:numPr>
        <w:jc w:val="both"/>
        <w:rPr>
          <w:rFonts w:ascii="Times New Roman" w:hAnsi="Times New Roman" w:cs="Times New Roman"/>
          <w:sz w:val="24"/>
          <w:szCs w:val="24"/>
        </w:rPr>
      </w:pPr>
      <w:r w:rsidRPr="003D5CFD">
        <w:rPr>
          <w:rFonts w:ascii="Times New Roman" w:hAnsi="Times New Roman" w:cs="Times New Roman"/>
          <w:b/>
          <w:bCs/>
          <w:sz w:val="24"/>
          <w:szCs w:val="24"/>
        </w:rPr>
        <w:t>Bias and fairness:</w:t>
      </w:r>
      <w:r w:rsidRPr="003D5CFD">
        <w:rPr>
          <w:rFonts w:ascii="Times New Roman" w:hAnsi="Times New Roman" w:cs="Times New Roman"/>
          <w:sz w:val="24"/>
          <w:szCs w:val="24"/>
        </w:rPr>
        <w:t xml:space="preserve"> Efforts will be made to address issues of bias and fairness in AI systems to ensure they are equitable and inclusive.</w:t>
      </w:r>
    </w:p>
    <w:p w14:paraId="251D7BC6" w14:textId="77777777" w:rsidR="001259B6" w:rsidRPr="003D5CFD" w:rsidRDefault="001259B6" w:rsidP="00077280">
      <w:pPr>
        <w:numPr>
          <w:ilvl w:val="0"/>
          <w:numId w:val="4"/>
        </w:numPr>
        <w:jc w:val="both"/>
        <w:rPr>
          <w:rFonts w:ascii="Times New Roman" w:hAnsi="Times New Roman" w:cs="Times New Roman"/>
          <w:sz w:val="24"/>
          <w:szCs w:val="24"/>
        </w:rPr>
      </w:pPr>
      <w:r w:rsidRPr="003D5CFD">
        <w:rPr>
          <w:rFonts w:ascii="Times New Roman" w:hAnsi="Times New Roman" w:cs="Times New Roman"/>
          <w:b/>
          <w:bCs/>
          <w:sz w:val="24"/>
          <w:szCs w:val="24"/>
        </w:rPr>
        <w:t>Transparency and explainability:</w:t>
      </w:r>
      <w:r w:rsidRPr="003D5CFD">
        <w:rPr>
          <w:rFonts w:ascii="Times New Roman" w:hAnsi="Times New Roman" w:cs="Times New Roman"/>
          <w:sz w:val="24"/>
          <w:szCs w:val="24"/>
        </w:rPr>
        <w:t xml:space="preserve"> AI models will become more transparent, making it easier to understand how they arrive at their decisions.</w:t>
      </w:r>
    </w:p>
    <w:p w14:paraId="77222B1A" w14:textId="77777777" w:rsidR="001259B6" w:rsidRPr="003D5CFD" w:rsidRDefault="001259B6" w:rsidP="00077280">
      <w:pPr>
        <w:jc w:val="both"/>
        <w:rPr>
          <w:rFonts w:ascii="Times New Roman" w:hAnsi="Times New Roman" w:cs="Times New Roman"/>
          <w:b/>
          <w:bCs/>
          <w:sz w:val="24"/>
          <w:szCs w:val="24"/>
        </w:rPr>
      </w:pPr>
      <w:r w:rsidRPr="003D5CFD">
        <w:rPr>
          <w:rFonts w:ascii="Times New Roman" w:hAnsi="Times New Roman" w:cs="Times New Roman"/>
          <w:b/>
          <w:bCs/>
          <w:sz w:val="24"/>
          <w:szCs w:val="24"/>
        </w:rPr>
        <w:t>5. AI and Climate Change:</w:t>
      </w:r>
    </w:p>
    <w:p w14:paraId="74DC6BEB" w14:textId="77777777" w:rsidR="001259B6" w:rsidRPr="003D5CFD" w:rsidRDefault="001259B6" w:rsidP="00077280">
      <w:pPr>
        <w:numPr>
          <w:ilvl w:val="0"/>
          <w:numId w:val="5"/>
        </w:numPr>
        <w:jc w:val="both"/>
        <w:rPr>
          <w:rFonts w:ascii="Times New Roman" w:hAnsi="Times New Roman" w:cs="Times New Roman"/>
          <w:sz w:val="24"/>
          <w:szCs w:val="24"/>
        </w:rPr>
      </w:pPr>
      <w:r w:rsidRPr="003D5CFD">
        <w:rPr>
          <w:rFonts w:ascii="Times New Roman" w:hAnsi="Times New Roman" w:cs="Times New Roman"/>
          <w:b/>
          <w:bCs/>
          <w:sz w:val="24"/>
          <w:szCs w:val="24"/>
        </w:rPr>
        <w:t>Addressing climate challenges:</w:t>
      </w:r>
      <w:r w:rsidRPr="003D5CFD">
        <w:rPr>
          <w:rFonts w:ascii="Times New Roman" w:hAnsi="Times New Roman" w:cs="Times New Roman"/>
          <w:sz w:val="24"/>
          <w:szCs w:val="24"/>
        </w:rPr>
        <w:t xml:space="preserve"> AI will play a crucial role in developing solutions to climate change, such as optimizing energy consumption, predicting natural disasters, and developing sustainable technologies.</w:t>
      </w:r>
    </w:p>
    <w:p w14:paraId="472510BB" w14:textId="77777777" w:rsidR="001259B6" w:rsidRPr="003D5CFD" w:rsidRDefault="001259B6" w:rsidP="00077280">
      <w:pPr>
        <w:jc w:val="both"/>
        <w:rPr>
          <w:rFonts w:ascii="Times New Roman" w:hAnsi="Times New Roman" w:cs="Times New Roman"/>
          <w:b/>
          <w:bCs/>
          <w:sz w:val="24"/>
          <w:szCs w:val="24"/>
        </w:rPr>
      </w:pPr>
      <w:r w:rsidRPr="003D5CFD">
        <w:rPr>
          <w:rFonts w:ascii="Times New Roman" w:hAnsi="Times New Roman" w:cs="Times New Roman"/>
          <w:b/>
          <w:bCs/>
          <w:sz w:val="24"/>
          <w:szCs w:val="24"/>
        </w:rPr>
        <w:t>6. AI in Healthcare:</w:t>
      </w:r>
    </w:p>
    <w:p w14:paraId="73FFA13C" w14:textId="77777777" w:rsidR="001259B6" w:rsidRPr="003D5CFD" w:rsidRDefault="001259B6" w:rsidP="00077280">
      <w:pPr>
        <w:numPr>
          <w:ilvl w:val="0"/>
          <w:numId w:val="6"/>
        </w:numPr>
        <w:jc w:val="both"/>
        <w:rPr>
          <w:rFonts w:ascii="Times New Roman" w:hAnsi="Times New Roman" w:cs="Times New Roman"/>
          <w:sz w:val="24"/>
          <w:szCs w:val="24"/>
        </w:rPr>
      </w:pPr>
      <w:r w:rsidRPr="003D5CFD">
        <w:rPr>
          <w:rFonts w:ascii="Times New Roman" w:hAnsi="Times New Roman" w:cs="Times New Roman"/>
          <w:b/>
          <w:bCs/>
          <w:sz w:val="24"/>
          <w:szCs w:val="24"/>
        </w:rPr>
        <w:t>Personalized medicine:</w:t>
      </w:r>
      <w:r w:rsidRPr="003D5CFD">
        <w:rPr>
          <w:rFonts w:ascii="Times New Roman" w:hAnsi="Times New Roman" w:cs="Times New Roman"/>
          <w:sz w:val="24"/>
          <w:szCs w:val="24"/>
        </w:rPr>
        <w:t xml:space="preserve"> AI will enable personalized treatment plans based on individual genetic makeup and medical history.</w:t>
      </w:r>
    </w:p>
    <w:p w14:paraId="30D969B1" w14:textId="77777777" w:rsidR="001259B6" w:rsidRPr="003D5CFD" w:rsidRDefault="001259B6" w:rsidP="00077280">
      <w:pPr>
        <w:numPr>
          <w:ilvl w:val="0"/>
          <w:numId w:val="6"/>
        </w:numPr>
        <w:jc w:val="both"/>
        <w:rPr>
          <w:rFonts w:ascii="Times New Roman" w:hAnsi="Times New Roman" w:cs="Times New Roman"/>
          <w:sz w:val="24"/>
          <w:szCs w:val="24"/>
        </w:rPr>
      </w:pPr>
      <w:r w:rsidRPr="003D5CFD">
        <w:rPr>
          <w:rFonts w:ascii="Times New Roman" w:hAnsi="Times New Roman" w:cs="Times New Roman"/>
          <w:b/>
          <w:bCs/>
          <w:sz w:val="24"/>
          <w:szCs w:val="24"/>
        </w:rPr>
        <w:t>Drug discovery:</w:t>
      </w:r>
      <w:r w:rsidRPr="003D5CFD">
        <w:rPr>
          <w:rFonts w:ascii="Times New Roman" w:hAnsi="Times New Roman" w:cs="Times New Roman"/>
          <w:sz w:val="24"/>
          <w:szCs w:val="24"/>
        </w:rPr>
        <w:t xml:space="preserve"> AI will accelerate drug discovery by analyzing vast amounts of biological data.</w:t>
      </w:r>
    </w:p>
    <w:p w14:paraId="1FB87E8C" w14:textId="77777777" w:rsidR="001259B6" w:rsidRPr="003D5CFD" w:rsidRDefault="001259B6" w:rsidP="00077280">
      <w:pPr>
        <w:jc w:val="both"/>
        <w:rPr>
          <w:rFonts w:ascii="Times New Roman" w:hAnsi="Times New Roman" w:cs="Times New Roman"/>
          <w:b/>
          <w:bCs/>
          <w:sz w:val="24"/>
          <w:szCs w:val="24"/>
        </w:rPr>
      </w:pPr>
      <w:r w:rsidRPr="003D5CFD">
        <w:rPr>
          <w:rFonts w:ascii="Times New Roman" w:hAnsi="Times New Roman" w:cs="Times New Roman"/>
          <w:b/>
          <w:bCs/>
          <w:sz w:val="24"/>
          <w:szCs w:val="24"/>
        </w:rPr>
        <w:lastRenderedPageBreak/>
        <w:t>7. AI and the Workforce:</w:t>
      </w:r>
    </w:p>
    <w:p w14:paraId="03DB9322" w14:textId="77777777" w:rsidR="001259B6" w:rsidRPr="003D5CFD" w:rsidRDefault="001259B6" w:rsidP="00077280">
      <w:pPr>
        <w:numPr>
          <w:ilvl w:val="0"/>
          <w:numId w:val="7"/>
        </w:numPr>
        <w:jc w:val="both"/>
        <w:rPr>
          <w:rFonts w:ascii="Times New Roman" w:hAnsi="Times New Roman" w:cs="Times New Roman"/>
          <w:sz w:val="24"/>
          <w:szCs w:val="24"/>
        </w:rPr>
      </w:pPr>
      <w:r w:rsidRPr="003D5CFD">
        <w:rPr>
          <w:rFonts w:ascii="Times New Roman" w:hAnsi="Times New Roman" w:cs="Times New Roman"/>
          <w:b/>
          <w:bCs/>
          <w:sz w:val="24"/>
          <w:szCs w:val="24"/>
        </w:rPr>
        <w:t>Job displacement and creation:</w:t>
      </w:r>
      <w:r w:rsidRPr="003D5CFD">
        <w:rPr>
          <w:rFonts w:ascii="Times New Roman" w:hAnsi="Times New Roman" w:cs="Times New Roman"/>
          <w:sz w:val="24"/>
          <w:szCs w:val="24"/>
        </w:rPr>
        <w:t xml:space="preserve"> While AI may automate certain tasks, it will also create new jobs and industries.</w:t>
      </w:r>
    </w:p>
    <w:p w14:paraId="19A843C4" w14:textId="77777777" w:rsidR="001259B6" w:rsidRPr="003D5CFD" w:rsidRDefault="001259B6" w:rsidP="00077280">
      <w:pPr>
        <w:numPr>
          <w:ilvl w:val="0"/>
          <w:numId w:val="7"/>
        </w:numPr>
        <w:jc w:val="both"/>
        <w:rPr>
          <w:rFonts w:ascii="Times New Roman" w:hAnsi="Times New Roman" w:cs="Times New Roman"/>
          <w:sz w:val="24"/>
          <w:szCs w:val="24"/>
        </w:rPr>
      </w:pPr>
      <w:r w:rsidRPr="003D5CFD">
        <w:rPr>
          <w:rFonts w:ascii="Times New Roman" w:hAnsi="Times New Roman" w:cs="Times New Roman"/>
          <w:b/>
          <w:bCs/>
          <w:sz w:val="24"/>
          <w:szCs w:val="24"/>
        </w:rPr>
        <w:t>Upskilling and reskilling:</w:t>
      </w:r>
      <w:r w:rsidRPr="003D5CFD">
        <w:rPr>
          <w:rFonts w:ascii="Times New Roman" w:hAnsi="Times New Roman" w:cs="Times New Roman"/>
          <w:sz w:val="24"/>
          <w:szCs w:val="24"/>
        </w:rPr>
        <w:t xml:space="preserve"> Efforts will be needed to help workers adapt to the changing job market and acquire the skills necessary for the AI era.</w:t>
      </w:r>
    </w:p>
    <w:p w14:paraId="673C6375" w14:textId="77777777" w:rsidR="001259B6" w:rsidRPr="003D5CFD" w:rsidRDefault="001259B6" w:rsidP="00077280">
      <w:pPr>
        <w:jc w:val="both"/>
        <w:rPr>
          <w:rFonts w:ascii="Times New Roman" w:hAnsi="Times New Roman" w:cs="Times New Roman"/>
          <w:sz w:val="24"/>
          <w:szCs w:val="24"/>
        </w:rPr>
      </w:pPr>
      <w:r w:rsidRPr="003D5CFD">
        <w:rPr>
          <w:rFonts w:ascii="Times New Roman" w:hAnsi="Times New Roman" w:cs="Times New Roman"/>
          <w:sz w:val="24"/>
          <w:szCs w:val="24"/>
        </w:rPr>
        <w:t>As AI continues to evolve, it is essential to approach its development and deployment with careful consideration of ethical implications and societal impact. By harnessing the power of AI responsibly, we can unlock its potential to improve our lives and address global challenges.</w:t>
      </w:r>
    </w:p>
    <w:p w14:paraId="10387C67" w14:textId="77777777" w:rsidR="003D281F" w:rsidRPr="003D5CFD" w:rsidRDefault="003D281F" w:rsidP="00077280">
      <w:pPr>
        <w:jc w:val="both"/>
        <w:rPr>
          <w:rFonts w:ascii="Times New Roman" w:hAnsi="Times New Roman" w:cs="Times New Roman"/>
          <w:sz w:val="24"/>
          <w:szCs w:val="24"/>
        </w:rPr>
      </w:pPr>
    </w:p>
    <w:sectPr w:rsidR="003D281F" w:rsidRPr="003D5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24013"/>
    <w:multiLevelType w:val="multilevel"/>
    <w:tmpl w:val="9C3C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24859"/>
    <w:multiLevelType w:val="multilevel"/>
    <w:tmpl w:val="AAB0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0620D"/>
    <w:multiLevelType w:val="multilevel"/>
    <w:tmpl w:val="AEE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8652C"/>
    <w:multiLevelType w:val="multilevel"/>
    <w:tmpl w:val="3D76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B414C"/>
    <w:multiLevelType w:val="multilevel"/>
    <w:tmpl w:val="A3F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95B95"/>
    <w:multiLevelType w:val="multilevel"/>
    <w:tmpl w:val="58D8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252AD"/>
    <w:multiLevelType w:val="multilevel"/>
    <w:tmpl w:val="0CC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526702">
    <w:abstractNumId w:val="3"/>
  </w:num>
  <w:num w:numId="2" w16cid:durableId="248544153">
    <w:abstractNumId w:val="1"/>
  </w:num>
  <w:num w:numId="3" w16cid:durableId="129591241">
    <w:abstractNumId w:val="5"/>
  </w:num>
  <w:num w:numId="4" w16cid:durableId="698237653">
    <w:abstractNumId w:val="4"/>
  </w:num>
  <w:num w:numId="5" w16cid:durableId="1596937942">
    <w:abstractNumId w:val="2"/>
  </w:num>
  <w:num w:numId="6" w16cid:durableId="201211110">
    <w:abstractNumId w:val="0"/>
  </w:num>
  <w:num w:numId="7" w16cid:durableId="424037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B6"/>
    <w:rsid w:val="00077280"/>
    <w:rsid w:val="001259B6"/>
    <w:rsid w:val="00236BF4"/>
    <w:rsid w:val="003D281F"/>
    <w:rsid w:val="003D5CFD"/>
    <w:rsid w:val="00755C2F"/>
    <w:rsid w:val="00AF4E20"/>
    <w:rsid w:val="00C87CDD"/>
    <w:rsid w:val="00E72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5283"/>
  <w15:chartTrackingRefBased/>
  <w15:docId w15:val="{66A7447B-C1FE-4BB0-92EE-51AC4667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9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9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9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9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9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9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9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9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9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9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9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9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9B6"/>
    <w:rPr>
      <w:rFonts w:eastAsiaTheme="majorEastAsia" w:cstheme="majorBidi"/>
      <w:color w:val="272727" w:themeColor="text1" w:themeTint="D8"/>
    </w:rPr>
  </w:style>
  <w:style w:type="paragraph" w:styleId="Title">
    <w:name w:val="Title"/>
    <w:basedOn w:val="Normal"/>
    <w:next w:val="Normal"/>
    <w:link w:val="TitleChar"/>
    <w:uiPriority w:val="10"/>
    <w:qFormat/>
    <w:rsid w:val="00125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9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9B6"/>
    <w:pPr>
      <w:spacing w:before="160"/>
      <w:jc w:val="center"/>
    </w:pPr>
    <w:rPr>
      <w:i/>
      <w:iCs/>
      <w:color w:val="404040" w:themeColor="text1" w:themeTint="BF"/>
    </w:rPr>
  </w:style>
  <w:style w:type="character" w:customStyle="1" w:styleId="QuoteChar">
    <w:name w:val="Quote Char"/>
    <w:basedOn w:val="DefaultParagraphFont"/>
    <w:link w:val="Quote"/>
    <w:uiPriority w:val="29"/>
    <w:rsid w:val="001259B6"/>
    <w:rPr>
      <w:i/>
      <w:iCs/>
      <w:color w:val="404040" w:themeColor="text1" w:themeTint="BF"/>
    </w:rPr>
  </w:style>
  <w:style w:type="paragraph" w:styleId="ListParagraph">
    <w:name w:val="List Paragraph"/>
    <w:basedOn w:val="Normal"/>
    <w:uiPriority w:val="34"/>
    <w:qFormat/>
    <w:rsid w:val="001259B6"/>
    <w:pPr>
      <w:ind w:left="720"/>
      <w:contextualSpacing/>
    </w:pPr>
  </w:style>
  <w:style w:type="character" w:styleId="IntenseEmphasis">
    <w:name w:val="Intense Emphasis"/>
    <w:basedOn w:val="DefaultParagraphFont"/>
    <w:uiPriority w:val="21"/>
    <w:qFormat/>
    <w:rsid w:val="001259B6"/>
    <w:rPr>
      <w:i/>
      <w:iCs/>
      <w:color w:val="0F4761" w:themeColor="accent1" w:themeShade="BF"/>
    </w:rPr>
  </w:style>
  <w:style w:type="paragraph" w:styleId="IntenseQuote">
    <w:name w:val="Intense Quote"/>
    <w:basedOn w:val="Normal"/>
    <w:next w:val="Normal"/>
    <w:link w:val="IntenseQuoteChar"/>
    <w:uiPriority w:val="30"/>
    <w:qFormat/>
    <w:rsid w:val="00125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9B6"/>
    <w:rPr>
      <w:i/>
      <w:iCs/>
      <w:color w:val="0F4761" w:themeColor="accent1" w:themeShade="BF"/>
    </w:rPr>
  </w:style>
  <w:style w:type="character" w:styleId="IntenseReference">
    <w:name w:val="Intense Reference"/>
    <w:basedOn w:val="DefaultParagraphFont"/>
    <w:uiPriority w:val="32"/>
    <w:qFormat/>
    <w:rsid w:val="001259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12134">
      <w:bodyDiv w:val="1"/>
      <w:marLeft w:val="0"/>
      <w:marRight w:val="0"/>
      <w:marTop w:val="0"/>
      <w:marBottom w:val="0"/>
      <w:divBdr>
        <w:top w:val="none" w:sz="0" w:space="0" w:color="auto"/>
        <w:left w:val="none" w:sz="0" w:space="0" w:color="auto"/>
        <w:bottom w:val="none" w:sz="0" w:space="0" w:color="auto"/>
        <w:right w:val="none" w:sz="0" w:space="0" w:color="auto"/>
      </w:divBdr>
    </w:div>
    <w:div w:id="142097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3</cp:revision>
  <dcterms:created xsi:type="dcterms:W3CDTF">2024-09-05T06:34:00Z</dcterms:created>
  <dcterms:modified xsi:type="dcterms:W3CDTF">2024-09-18T05:45:00Z</dcterms:modified>
</cp:coreProperties>
</file>