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E0FA" w14:textId="77777777" w:rsidR="00EC43F2" w:rsidRPr="00EC43F2" w:rsidRDefault="00EC43F2" w:rsidP="00EC43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Contract Net Protocol (CNP) in Multi-Agent Systems</w:t>
      </w:r>
    </w:p>
    <w:p w14:paraId="0A3ABB74" w14:textId="01F39753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 xml:space="preserve">The </w:t>
      </w:r>
      <w:r w:rsidRPr="00EC43F2">
        <w:rPr>
          <w:rFonts w:ascii="Times New Roman" w:hAnsi="Times New Roman" w:cs="Times New Roman"/>
          <w:b/>
          <w:bCs/>
          <w:sz w:val="32"/>
          <w:szCs w:val="32"/>
        </w:rPr>
        <w:t>Contract Net Protocol (CNP)</w:t>
      </w:r>
      <w:r w:rsidRPr="00EC43F2">
        <w:rPr>
          <w:rFonts w:ascii="Times New Roman" w:hAnsi="Times New Roman" w:cs="Times New Roman"/>
          <w:sz w:val="32"/>
          <w:szCs w:val="32"/>
        </w:rPr>
        <w:t xml:space="preserve"> is a widely used communication protocol in </w:t>
      </w:r>
      <w:r w:rsidRPr="00EC43F2">
        <w:rPr>
          <w:rFonts w:ascii="Times New Roman" w:hAnsi="Times New Roman" w:cs="Times New Roman"/>
          <w:b/>
          <w:bCs/>
          <w:sz w:val="32"/>
          <w:szCs w:val="32"/>
        </w:rPr>
        <w:t>multi-agent systems (MAS)</w:t>
      </w:r>
      <w:r w:rsidRPr="00EC43F2">
        <w:rPr>
          <w:rFonts w:ascii="Times New Roman" w:hAnsi="Times New Roman" w:cs="Times New Roman"/>
          <w:sz w:val="32"/>
          <w:szCs w:val="32"/>
        </w:rPr>
        <w:t xml:space="preserve"> to facilitate cooperative problem-solving and resource allocation. It was first introduced by </w:t>
      </w:r>
      <w:r w:rsidRPr="00EC43F2">
        <w:rPr>
          <w:rFonts w:ascii="Times New Roman" w:hAnsi="Times New Roman" w:cs="Times New Roman"/>
          <w:b/>
          <w:bCs/>
          <w:sz w:val="32"/>
          <w:szCs w:val="32"/>
        </w:rPr>
        <w:t>R. G. Smith</w:t>
      </w:r>
      <w:r w:rsidRPr="00EC43F2">
        <w:rPr>
          <w:rFonts w:ascii="Times New Roman" w:hAnsi="Times New Roman" w:cs="Times New Roman"/>
          <w:sz w:val="32"/>
          <w:szCs w:val="32"/>
        </w:rPr>
        <w:t xml:space="preserve"> in 1980 and is </w:t>
      </w:r>
      <w:r w:rsidRPr="00EC43F2">
        <w:rPr>
          <w:rFonts w:ascii="Times New Roman" w:hAnsi="Times New Roman" w:cs="Times New Roman"/>
          <w:sz w:val="32"/>
          <w:szCs w:val="32"/>
        </w:rPr>
        <w:t>modelled</w:t>
      </w:r>
      <w:r w:rsidRPr="00EC43F2">
        <w:rPr>
          <w:rFonts w:ascii="Times New Roman" w:hAnsi="Times New Roman" w:cs="Times New Roman"/>
          <w:sz w:val="32"/>
          <w:szCs w:val="32"/>
        </w:rPr>
        <w:t xml:space="preserve"> on real-world contract negotiation processes, such as tendering and bidding.</w:t>
      </w:r>
    </w:p>
    <w:p w14:paraId="0A360272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pict w14:anchorId="7417BBBC">
          <v:rect id="_x0000_i1079" style="width:0;height:1.5pt" o:hralign="center" o:hrstd="t" o:hr="t" fillcolor="#a0a0a0" stroked="f"/>
        </w:pict>
      </w:r>
    </w:p>
    <w:p w14:paraId="550896D2" w14:textId="77777777" w:rsidR="00EC43F2" w:rsidRPr="00EC43F2" w:rsidRDefault="00EC43F2" w:rsidP="00EC43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Key Features of CNP</w:t>
      </w:r>
    </w:p>
    <w:p w14:paraId="458ED419" w14:textId="77777777" w:rsidR="00EC43F2" w:rsidRPr="00EC43F2" w:rsidRDefault="00EC43F2" w:rsidP="00EC43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Distributed Control</w:t>
      </w:r>
      <w:r w:rsidRPr="00EC43F2">
        <w:rPr>
          <w:rFonts w:ascii="Times New Roman" w:hAnsi="Times New Roman" w:cs="Times New Roman"/>
          <w:sz w:val="32"/>
          <w:szCs w:val="32"/>
        </w:rPr>
        <w:t>: CNP operates in decentralized environments, allowing agents to collaborate without a central authority.</w:t>
      </w:r>
    </w:p>
    <w:p w14:paraId="136BACCF" w14:textId="77777777" w:rsidR="00EC43F2" w:rsidRPr="00EC43F2" w:rsidRDefault="00EC43F2" w:rsidP="00EC43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Dynamic Task Allocation</w:t>
      </w:r>
      <w:r w:rsidRPr="00EC43F2">
        <w:rPr>
          <w:rFonts w:ascii="Times New Roman" w:hAnsi="Times New Roman" w:cs="Times New Roman"/>
          <w:sz w:val="32"/>
          <w:szCs w:val="32"/>
        </w:rPr>
        <w:t>: It enables agents to dynamically allocate tasks based on availability, capability, or cost.</w:t>
      </w:r>
    </w:p>
    <w:p w14:paraId="24D13FFE" w14:textId="77777777" w:rsidR="00EC43F2" w:rsidRPr="00EC43F2" w:rsidRDefault="00EC43F2" w:rsidP="00EC43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Scalability</w:t>
      </w:r>
      <w:r w:rsidRPr="00EC43F2">
        <w:rPr>
          <w:rFonts w:ascii="Times New Roman" w:hAnsi="Times New Roman" w:cs="Times New Roman"/>
          <w:sz w:val="32"/>
          <w:szCs w:val="32"/>
        </w:rPr>
        <w:t>: The protocol works well for systems with many agents, as tasks are distributed and negotiated dynamically.</w:t>
      </w:r>
    </w:p>
    <w:p w14:paraId="0A90AEFF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pict w14:anchorId="4D8A1701">
          <v:rect id="_x0000_i1080" style="width:0;height:1.5pt" o:hralign="center" o:hrstd="t" o:hr="t" fillcolor="#a0a0a0" stroked="f"/>
        </w:pict>
      </w:r>
    </w:p>
    <w:p w14:paraId="6B961732" w14:textId="77777777" w:rsidR="00EC43F2" w:rsidRPr="00EC43F2" w:rsidRDefault="00EC43F2" w:rsidP="00EC43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Roles in CNP</w:t>
      </w:r>
    </w:p>
    <w:p w14:paraId="7804B998" w14:textId="77777777" w:rsidR="00EC43F2" w:rsidRPr="00EC43F2" w:rsidRDefault="00EC43F2" w:rsidP="00EC43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Manager Agent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6850F3BA" w14:textId="77777777" w:rsidR="00EC43F2" w:rsidRPr="00EC43F2" w:rsidRDefault="00EC43F2" w:rsidP="00EC43F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The agent that initiates a task or job.</w:t>
      </w:r>
    </w:p>
    <w:p w14:paraId="04A31BFD" w14:textId="77777777" w:rsidR="00EC43F2" w:rsidRPr="00EC43F2" w:rsidRDefault="00EC43F2" w:rsidP="00EC43F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 xml:space="preserve">Issues a </w:t>
      </w:r>
      <w:r w:rsidRPr="00EC43F2">
        <w:rPr>
          <w:rFonts w:ascii="Times New Roman" w:hAnsi="Times New Roman" w:cs="Times New Roman"/>
          <w:i/>
          <w:iCs/>
          <w:sz w:val="32"/>
          <w:szCs w:val="32"/>
        </w:rPr>
        <w:t>Call for Proposals (CFP)</w:t>
      </w:r>
      <w:r w:rsidRPr="00EC43F2">
        <w:rPr>
          <w:rFonts w:ascii="Times New Roman" w:hAnsi="Times New Roman" w:cs="Times New Roman"/>
          <w:sz w:val="32"/>
          <w:szCs w:val="32"/>
        </w:rPr>
        <w:t xml:space="preserve"> to other agents.</w:t>
      </w:r>
    </w:p>
    <w:p w14:paraId="00755E3B" w14:textId="77777777" w:rsidR="00EC43F2" w:rsidRPr="00EC43F2" w:rsidRDefault="00EC43F2" w:rsidP="00EC43F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Contractor Agents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31AC9C15" w14:textId="77777777" w:rsidR="00EC43F2" w:rsidRPr="00EC43F2" w:rsidRDefault="00EC43F2" w:rsidP="00EC43F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Agents that can bid to undertake the task.</w:t>
      </w:r>
    </w:p>
    <w:p w14:paraId="45EC9045" w14:textId="77777777" w:rsidR="00EC43F2" w:rsidRPr="00EC43F2" w:rsidRDefault="00EC43F2" w:rsidP="00EC43F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 xml:space="preserve">Submit </w:t>
      </w:r>
      <w:r w:rsidRPr="00EC43F2">
        <w:rPr>
          <w:rFonts w:ascii="Times New Roman" w:hAnsi="Times New Roman" w:cs="Times New Roman"/>
          <w:i/>
          <w:iCs/>
          <w:sz w:val="32"/>
          <w:szCs w:val="32"/>
        </w:rPr>
        <w:t>Proposals</w:t>
      </w:r>
      <w:r w:rsidRPr="00EC43F2">
        <w:rPr>
          <w:rFonts w:ascii="Times New Roman" w:hAnsi="Times New Roman" w:cs="Times New Roman"/>
          <w:sz w:val="32"/>
          <w:szCs w:val="32"/>
        </w:rPr>
        <w:t xml:space="preserve"> in response to the CFP.</w:t>
      </w:r>
    </w:p>
    <w:p w14:paraId="1F6786B7" w14:textId="77777777" w:rsidR="00EC43F2" w:rsidRPr="00EC43F2" w:rsidRDefault="00EC43F2" w:rsidP="00EC43F2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If selected, they execute the task as per the contract.</w:t>
      </w:r>
    </w:p>
    <w:p w14:paraId="61A7DBF7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pict w14:anchorId="45A15702">
          <v:rect id="_x0000_i1081" style="width:0;height:1.5pt" o:hralign="center" o:hrstd="t" o:hr="t" fillcolor="#a0a0a0" stroked="f"/>
        </w:pict>
      </w:r>
    </w:p>
    <w:p w14:paraId="7FAE897D" w14:textId="77777777" w:rsidR="00EC43F2" w:rsidRPr="00EC43F2" w:rsidRDefault="00EC43F2" w:rsidP="00EC43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Protocol Steps</w:t>
      </w:r>
    </w:p>
    <w:p w14:paraId="65DD7CCA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The Contract Net Protocol follows these basic steps:</w:t>
      </w:r>
    </w:p>
    <w:p w14:paraId="7D093F4D" w14:textId="77777777" w:rsidR="00EC43F2" w:rsidRPr="00EC43F2" w:rsidRDefault="00EC43F2" w:rsidP="00EC43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lastRenderedPageBreak/>
        <w:t>Task Announcement (Call for Proposals - CFP)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66CE58B8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 xml:space="preserve">The </w:t>
      </w:r>
      <w:r w:rsidRPr="00EC43F2">
        <w:rPr>
          <w:rFonts w:ascii="Times New Roman" w:hAnsi="Times New Roman" w:cs="Times New Roman"/>
          <w:b/>
          <w:bCs/>
          <w:sz w:val="32"/>
          <w:szCs w:val="32"/>
        </w:rPr>
        <w:t>manager agent</w:t>
      </w:r>
      <w:r w:rsidRPr="00EC43F2">
        <w:rPr>
          <w:rFonts w:ascii="Times New Roman" w:hAnsi="Times New Roman" w:cs="Times New Roman"/>
          <w:sz w:val="32"/>
          <w:szCs w:val="32"/>
        </w:rPr>
        <w:t xml:space="preserve"> broadcasts a CFP to a set of potential contractor agents.</w:t>
      </w:r>
    </w:p>
    <w:p w14:paraId="152E6C7A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The CFP includes:</w:t>
      </w:r>
    </w:p>
    <w:p w14:paraId="310451CC" w14:textId="77777777" w:rsidR="00EC43F2" w:rsidRPr="00EC43F2" w:rsidRDefault="00EC43F2" w:rsidP="00EC43F2">
      <w:pPr>
        <w:numPr>
          <w:ilvl w:val="2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Task description.</w:t>
      </w:r>
    </w:p>
    <w:p w14:paraId="0DC2D1E9" w14:textId="77777777" w:rsidR="00EC43F2" w:rsidRPr="00EC43F2" w:rsidRDefault="00EC43F2" w:rsidP="00EC43F2">
      <w:pPr>
        <w:numPr>
          <w:ilvl w:val="2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Criteria for selection (e.g., cost, time, expertise).</w:t>
      </w:r>
    </w:p>
    <w:p w14:paraId="05FB801C" w14:textId="77777777" w:rsidR="00EC43F2" w:rsidRPr="00EC43F2" w:rsidRDefault="00EC43F2" w:rsidP="00EC43F2">
      <w:pPr>
        <w:numPr>
          <w:ilvl w:val="2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Deadline for proposals.</w:t>
      </w:r>
    </w:p>
    <w:p w14:paraId="1C6E68F2" w14:textId="77777777" w:rsidR="00EC43F2" w:rsidRPr="00EC43F2" w:rsidRDefault="00EC43F2" w:rsidP="00EC43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Proposal Submission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52BCDD49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 xml:space="preserve">Interested contractor agents evaluate the CFP and decide whether they can </w:t>
      </w:r>
      <w:proofErr w:type="spellStart"/>
      <w:r w:rsidRPr="00EC43F2">
        <w:rPr>
          <w:rFonts w:ascii="Times New Roman" w:hAnsi="Times New Roman" w:cs="Times New Roman"/>
          <w:sz w:val="32"/>
          <w:szCs w:val="32"/>
        </w:rPr>
        <w:t>fulfill</w:t>
      </w:r>
      <w:proofErr w:type="spellEnd"/>
      <w:r w:rsidRPr="00EC43F2">
        <w:rPr>
          <w:rFonts w:ascii="Times New Roman" w:hAnsi="Times New Roman" w:cs="Times New Roman"/>
          <w:sz w:val="32"/>
          <w:szCs w:val="32"/>
        </w:rPr>
        <w:t xml:space="preserve"> the task.</w:t>
      </w:r>
    </w:p>
    <w:p w14:paraId="32821D66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If capable, they submit a proposal, which includes:</w:t>
      </w:r>
    </w:p>
    <w:p w14:paraId="44AEB0C4" w14:textId="77777777" w:rsidR="00EC43F2" w:rsidRPr="00EC43F2" w:rsidRDefault="00EC43F2" w:rsidP="00EC43F2">
      <w:pPr>
        <w:numPr>
          <w:ilvl w:val="2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Estimated cost or bid.</w:t>
      </w:r>
    </w:p>
    <w:p w14:paraId="7CC01974" w14:textId="77777777" w:rsidR="00EC43F2" w:rsidRPr="00EC43F2" w:rsidRDefault="00EC43F2" w:rsidP="00EC43F2">
      <w:pPr>
        <w:numPr>
          <w:ilvl w:val="2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Required resources.</w:t>
      </w:r>
    </w:p>
    <w:p w14:paraId="709D7791" w14:textId="77777777" w:rsidR="00EC43F2" w:rsidRPr="00EC43F2" w:rsidRDefault="00EC43F2" w:rsidP="00EC43F2">
      <w:pPr>
        <w:numPr>
          <w:ilvl w:val="2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Expected time for task completion.</w:t>
      </w:r>
    </w:p>
    <w:p w14:paraId="6400DC67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 xml:space="preserve">Agents that are unable to take the task can respond with a </w:t>
      </w:r>
      <w:r w:rsidRPr="00EC43F2">
        <w:rPr>
          <w:rFonts w:ascii="Times New Roman" w:hAnsi="Times New Roman" w:cs="Times New Roman"/>
          <w:i/>
          <w:iCs/>
          <w:sz w:val="32"/>
          <w:szCs w:val="32"/>
        </w:rPr>
        <w:t>Refusal</w:t>
      </w:r>
      <w:r w:rsidRPr="00EC43F2">
        <w:rPr>
          <w:rFonts w:ascii="Times New Roman" w:hAnsi="Times New Roman" w:cs="Times New Roman"/>
          <w:sz w:val="32"/>
          <w:szCs w:val="32"/>
        </w:rPr>
        <w:t>.</w:t>
      </w:r>
    </w:p>
    <w:p w14:paraId="10143676" w14:textId="77777777" w:rsidR="00EC43F2" w:rsidRPr="00EC43F2" w:rsidRDefault="00EC43F2" w:rsidP="00EC43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Proposal Evaluation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7279F494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The manager evaluates all received proposals based on predefined criteria.</w:t>
      </w:r>
    </w:p>
    <w:p w14:paraId="4BA8B5F2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It selects one or more contractors and informs them of their selection.</w:t>
      </w:r>
    </w:p>
    <w:p w14:paraId="2258D936" w14:textId="77777777" w:rsidR="00EC43F2" w:rsidRPr="00EC43F2" w:rsidRDefault="00EC43F2" w:rsidP="00EC43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Contract Award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4591AD5B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The selected contractor(s) receive confirmation from the manager to proceed with the task.</w:t>
      </w:r>
    </w:p>
    <w:p w14:paraId="00B45381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Unsuccessful agents are informed about the rejection of their proposals.</w:t>
      </w:r>
    </w:p>
    <w:p w14:paraId="20F42E5E" w14:textId="77777777" w:rsidR="00EC43F2" w:rsidRPr="00EC43F2" w:rsidRDefault="00EC43F2" w:rsidP="00EC43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Task Execution and Result Submission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52A38FF5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lastRenderedPageBreak/>
        <w:t>The contractor executes the task as per the contract and sends the results back to the manager.</w:t>
      </w:r>
    </w:p>
    <w:p w14:paraId="67D69E1A" w14:textId="77777777" w:rsidR="00EC43F2" w:rsidRPr="00EC43F2" w:rsidRDefault="00EC43F2" w:rsidP="00EC43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Completion and Feedback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2F7C49C7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The manager verifies the results and confirms the completion of the task.</w:t>
      </w:r>
    </w:p>
    <w:p w14:paraId="4E271436" w14:textId="77777777" w:rsidR="00EC43F2" w:rsidRPr="00EC43F2" w:rsidRDefault="00EC43F2" w:rsidP="00EC43F2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Optional: The manager provides feedback to contractors for future interactions.</w:t>
      </w:r>
    </w:p>
    <w:p w14:paraId="4C3F28F1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pict w14:anchorId="5993B2CE">
          <v:rect id="_x0000_i1082" style="width:0;height:1.5pt" o:hralign="center" o:hrstd="t" o:hr="t" fillcolor="#a0a0a0" stroked="f"/>
        </w:pict>
      </w:r>
    </w:p>
    <w:p w14:paraId="2E1290C6" w14:textId="77777777" w:rsidR="00EC43F2" w:rsidRPr="00EC43F2" w:rsidRDefault="00EC43F2" w:rsidP="00EC43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Illustrative Example:</w:t>
      </w:r>
    </w:p>
    <w:p w14:paraId="1948D300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Scenario</w:t>
      </w:r>
      <w:r w:rsidRPr="00EC43F2">
        <w:rPr>
          <w:rFonts w:ascii="Times New Roman" w:hAnsi="Times New Roman" w:cs="Times New Roman"/>
          <w:sz w:val="32"/>
          <w:szCs w:val="32"/>
        </w:rPr>
        <w:t>: A delivery logistics system with multiple autonomous drones.</w:t>
      </w:r>
    </w:p>
    <w:p w14:paraId="19D35D07" w14:textId="77777777" w:rsidR="00EC43F2" w:rsidRPr="00EC43F2" w:rsidRDefault="00EC43F2" w:rsidP="00EC43F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Manager Agent</w:t>
      </w:r>
      <w:r w:rsidRPr="00EC43F2">
        <w:rPr>
          <w:rFonts w:ascii="Times New Roman" w:hAnsi="Times New Roman" w:cs="Times New Roman"/>
          <w:sz w:val="32"/>
          <w:szCs w:val="32"/>
        </w:rPr>
        <w:t>: A central system tasked with allocating deliveries.</w:t>
      </w:r>
    </w:p>
    <w:p w14:paraId="5CA48798" w14:textId="77777777" w:rsidR="00EC43F2" w:rsidRPr="00EC43F2" w:rsidRDefault="00EC43F2" w:rsidP="00EC43F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Contractor Agents</w:t>
      </w:r>
      <w:r w:rsidRPr="00EC43F2">
        <w:rPr>
          <w:rFonts w:ascii="Times New Roman" w:hAnsi="Times New Roman" w:cs="Times New Roman"/>
          <w:sz w:val="32"/>
          <w:szCs w:val="32"/>
        </w:rPr>
        <w:t>: Drones capable of performing deliveries.</w:t>
      </w:r>
    </w:p>
    <w:p w14:paraId="2EF2B8F2" w14:textId="77777777" w:rsidR="00EC43F2" w:rsidRPr="00EC43F2" w:rsidRDefault="00EC43F2" w:rsidP="00EC43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Protocol Workflow:</w:t>
      </w:r>
    </w:p>
    <w:p w14:paraId="30ADF6E1" w14:textId="77777777" w:rsidR="00EC43F2" w:rsidRPr="00EC43F2" w:rsidRDefault="00EC43F2" w:rsidP="00EC43F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 xml:space="preserve">The </w:t>
      </w:r>
      <w:r w:rsidRPr="00EC43F2">
        <w:rPr>
          <w:rFonts w:ascii="Times New Roman" w:hAnsi="Times New Roman" w:cs="Times New Roman"/>
          <w:b/>
          <w:bCs/>
          <w:sz w:val="32"/>
          <w:szCs w:val="32"/>
        </w:rPr>
        <w:t>manager</w:t>
      </w:r>
      <w:r w:rsidRPr="00EC43F2">
        <w:rPr>
          <w:rFonts w:ascii="Times New Roman" w:hAnsi="Times New Roman" w:cs="Times New Roman"/>
          <w:sz w:val="32"/>
          <w:szCs w:val="32"/>
        </w:rPr>
        <w:t xml:space="preserve"> broadcasts a CFP for a delivery task: "Deliver a package to location X by 3 PM."</w:t>
      </w:r>
    </w:p>
    <w:p w14:paraId="1CE4DCD9" w14:textId="77777777" w:rsidR="00EC43F2" w:rsidRPr="00EC43F2" w:rsidRDefault="00EC43F2" w:rsidP="00EC43F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Drones evaluate their capabilities (battery levels, proximity, workload) and submit proposals with delivery time estimates and costs.</w:t>
      </w:r>
    </w:p>
    <w:p w14:paraId="12F932C6" w14:textId="77777777" w:rsidR="00EC43F2" w:rsidRPr="00EC43F2" w:rsidRDefault="00EC43F2" w:rsidP="00EC43F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The manager evaluates proposals and selects the drone that offers the best balance of cost and delivery time.</w:t>
      </w:r>
    </w:p>
    <w:p w14:paraId="7D1D8368" w14:textId="77777777" w:rsidR="00EC43F2" w:rsidRPr="00EC43F2" w:rsidRDefault="00EC43F2" w:rsidP="00EC43F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The selected drone is awarded the contract and proceeds to deliver the package.</w:t>
      </w:r>
    </w:p>
    <w:p w14:paraId="704736CC" w14:textId="77777777" w:rsidR="00EC43F2" w:rsidRPr="00EC43F2" w:rsidRDefault="00EC43F2" w:rsidP="00EC43F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After successful delivery, the drone reports completion, and the manager marks the task as done.</w:t>
      </w:r>
    </w:p>
    <w:p w14:paraId="770E206D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pict w14:anchorId="123F62D4">
          <v:rect id="_x0000_i1083" style="width:0;height:1.5pt" o:hralign="center" o:hrstd="t" o:hr="t" fillcolor="#a0a0a0" stroked="f"/>
        </w:pict>
      </w:r>
    </w:p>
    <w:p w14:paraId="73FEDA39" w14:textId="77777777" w:rsidR="00EC43F2" w:rsidRPr="00EC43F2" w:rsidRDefault="00EC43F2" w:rsidP="00EC43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Advantages of CNP</w:t>
      </w:r>
    </w:p>
    <w:p w14:paraId="1306BAD0" w14:textId="77777777" w:rsidR="00EC43F2" w:rsidRPr="00EC43F2" w:rsidRDefault="00EC43F2" w:rsidP="00EC43F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lastRenderedPageBreak/>
        <w:t>Flexibility</w:t>
      </w:r>
      <w:r w:rsidRPr="00EC43F2">
        <w:rPr>
          <w:rFonts w:ascii="Times New Roman" w:hAnsi="Times New Roman" w:cs="Times New Roman"/>
          <w:sz w:val="32"/>
          <w:szCs w:val="32"/>
        </w:rPr>
        <w:t>: Works in dynamic environments with changing conditions.</w:t>
      </w:r>
    </w:p>
    <w:p w14:paraId="04398C04" w14:textId="77777777" w:rsidR="00EC43F2" w:rsidRPr="00EC43F2" w:rsidRDefault="00EC43F2" w:rsidP="00EC43F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Scalability</w:t>
      </w:r>
      <w:r w:rsidRPr="00EC43F2">
        <w:rPr>
          <w:rFonts w:ascii="Times New Roman" w:hAnsi="Times New Roman" w:cs="Times New Roman"/>
          <w:sz w:val="32"/>
          <w:szCs w:val="32"/>
        </w:rPr>
        <w:t>: Suitable for systems with large numbers of agents.</w:t>
      </w:r>
    </w:p>
    <w:p w14:paraId="2EBD2FC0" w14:textId="77777777" w:rsidR="00EC43F2" w:rsidRPr="00EC43F2" w:rsidRDefault="00EC43F2" w:rsidP="00EC43F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Efficiency</w:t>
      </w:r>
      <w:r w:rsidRPr="00EC43F2">
        <w:rPr>
          <w:rFonts w:ascii="Times New Roman" w:hAnsi="Times New Roman" w:cs="Times New Roman"/>
          <w:sz w:val="32"/>
          <w:szCs w:val="32"/>
        </w:rPr>
        <w:t>: Facilitates optimal resource allocation by selecting the best contractors for tasks.</w:t>
      </w:r>
    </w:p>
    <w:p w14:paraId="2ADD985E" w14:textId="77777777" w:rsidR="00EC43F2" w:rsidRPr="00EC43F2" w:rsidRDefault="00EC43F2" w:rsidP="00EC43F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Interoperability</w:t>
      </w:r>
      <w:r w:rsidRPr="00EC43F2">
        <w:rPr>
          <w:rFonts w:ascii="Times New Roman" w:hAnsi="Times New Roman" w:cs="Times New Roman"/>
          <w:sz w:val="32"/>
          <w:szCs w:val="32"/>
        </w:rPr>
        <w:t>: Provides a standardized communication framework for heterogeneous agents.</w:t>
      </w:r>
    </w:p>
    <w:p w14:paraId="122B09CB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pict w14:anchorId="24BF1843">
          <v:rect id="_x0000_i1084" style="width:0;height:1.5pt" o:hralign="center" o:hrstd="t" o:hr="t" fillcolor="#a0a0a0" stroked="f"/>
        </w:pict>
      </w:r>
    </w:p>
    <w:p w14:paraId="18237AB4" w14:textId="77777777" w:rsidR="00EC43F2" w:rsidRPr="00EC43F2" w:rsidRDefault="00EC43F2" w:rsidP="00EC43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Challenges and Limitations</w:t>
      </w:r>
    </w:p>
    <w:p w14:paraId="24270995" w14:textId="77777777" w:rsidR="00EC43F2" w:rsidRPr="00EC43F2" w:rsidRDefault="00EC43F2" w:rsidP="00EC43F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Overhead</w:t>
      </w:r>
      <w:r w:rsidRPr="00EC43F2">
        <w:rPr>
          <w:rFonts w:ascii="Times New Roman" w:hAnsi="Times New Roman" w:cs="Times New Roman"/>
          <w:sz w:val="32"/>
          <w:szCs w:val="32"/>
        </w:rPr>
        <w:t>: Broadcasting CFPs and handling multiple proposals can create communication and processing overhead.</w:t>
      </w:r>
    </w:p>
    <w:p w14:paraId="08A769D5" w14:textId="77777777" w:rsidR="00EC43F2" w:rsidRPr="00EC43F2" w:rsidRDefault="00EC43F2" w:rsidP="00EC43F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Trust and Reliability</w:t>
      </w:r>
      <w:r w:rsidRPr="00EC43F2">
        <w:rPr>
          <w:rFonts w:ascii="Times New Roman" w:hAnsi="Times New Roman" w:cs="Times New Roman"/>
          <w:sz w:val="32"/>
          <w:szCs w:val="32"/>
        </w:rPr>
        <w:t xml:space="preserve">: Ensuring agents </w:t>
      </w:r>
      <w:proofErr w:type="spellStart"/>
      <w:r w:rsidRPr="00EC43F2">
        <w:rPr>
          <w:rFonts w:ascii="Times New Roman" w:hAnsi="Times New Roman" w:cs="Times New Roman"/>
          <w:sz w:val="32"/>
          <w:szCs w:val="32"/>
        </w:rPr>
        <w:t>fulfill</w:t>
      </w:r>
      <w:proofErr w:type="spellEnd"/>
      <w:r w:rsidRPr="00EC43F2">
        <w:rPr>
          <w:rFonts w:ascii="Times New Roman" w:hAnsi="Times New Roman" w:cs="Times New Roman"/>
          <w:sz w:val="32"/>
          <w:szCs w:val="32"/>
        </w:rPr>
        <w:t xml:space="preserve"> their tasks as agreed is a challenge in open systems.</w:t>
      </w:r>
    </w:p>
    <w:p w14:paraId="1993B58C" w14:textId="77777777" w:rsidR="00EC43F2" w:rsidRPr="00EC43F2" w:rsidRDefault="00EC43F2" w:rsidP="00EC43F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Coordination Complexity</w:t>
      </w:r>
      <w:r w:rsidRPr="00EC43F2">
        <w:rPr>
          <w:rFonts w:ascii="Times New Roman" w:hAnsi="Times New Roman" w:cs="Times New Roman"/>
          <w:sz w:val="32"/>
          <w:szCs w:val="32"/>
        </w:rPr>
        <w:t>: In systems with interdependent tasks, managing dependencies between agents can be difficult.</w:t>
      </w:r>
    </w:p>
    <w:p w14:paraId="52A872EE" w14:textId="77777777" w:rsidR="00EC43F2" w:rsidRPr="00EC43F2" w:rsidRDefault="00EC43F2" w:rsidP="00EC43F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Scalability in Real-Time Systems</w:t>
      </w:r>
      <w:r w:rsidRPr="00EC43F2">
        <w:rPr>
          <w:rFonts w:ascii="Times New Roman" w:hAnsi="Times New Roman" w:cs="Times New Roman"/>
          <w:sz w:val="32"/>
          <w:szCs w:val="32"/>
        </w:rPr>
        <w:t>: As the number of agents increases, real-time task allocation can become slower.</w:t>
      </w:r>
    </w:p>
    <w:p w14:paraId="234E01B5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pict w14:anchorId="5212937D">
          <v:rect id="_x0000_i1085" style="width:0;height:1.5pt" o:hralign="center" o:hrstd="t" o:hr="t" fillcolor="#a0a0a0" stroked="f"/>
        </w:pict>
      </w:r>
    </w:p>
    <w:p w14:paraId="02A45027" w14:textId="77777777" w:rsidR="00EC43F2" w:rsidRPr="00EC43F2" w:rsidRDefault="00EC43F2" w:rsidP="00EC43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Applications of CNP</w:t>
      </w:r>
    </w:p>
    <w:p w14:paraId="74A3A202" w14:textId="77777777" w:rsidR="00EC43F2" w:rsidRPr="00EC43F2" w:rsidRDefault="00EC43F2" w:rsidP="00EC43F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Robotics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448B2F9F" w14:textId="77777777" w:rsidR="00EC43F2" w:rsidRPr="00EC43F2" w:rsidRDefault="00EC43F2" w:rsidP="00EC43F2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Task allocation in multi-robot systems (e.g., warehouse robots).</w:t>
      </w:r>
    </w:p>
    <w:p w14:paraId="2AAED223" w14:textId="77777777" w:rsidR="00EC43F2" w:rsidRPr="00EC43F2" w:rsidRDefault="00EC43F2" w:rsidP="00EC43F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Distributed Computing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0FC0475C" w14:textId="77777777" w:rsidR="00EC43F2" w:rsidRPr="00EC43F2" w:rsidRDefault="00EC43F2" w:rsidP="00EC43F2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Allocating jobs to distributed servers in cloud environments.</w:t>
      </w:r>
    </w:p>
    <w:p w14:paraId="5E7E4234" w14:textId="77777777" w:rsidR="00EC43F2" w:rsidRPr="00EC43F2" w:rsidRDefault="00EC43F2" w:rsidP="00EC43F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Logistics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2CBE9E0F" w14:textId="77777777" w:rsidR="00EC43F2" w:rsidRPr="00EC43F2" w:rsidRDefault="00EC43F2" w:rsidP="00EC43F2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Dynamic delivery scheduling in systems with autonomous vehicles or drones.</w:t>
      </w:r>
    </w:p>
    <w:p w14:paraId="27C25EC5" w14:textId="77777777" w:rsidR="00EC43F2" w:rsidRPr="00EC43F2" w:rsidRDefault="00EC43F2" w:rsidP="00EC43F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lastRenderedPageBreak/>
        <w:t>Smart Grids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66BA83AE" w14:textId="77777777" w:rsidR="00EC43F2" w:rsidRPr="00EC43F2" w:rsidRDefault="00EC43F2" w:rsidP="00EC43F2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Negotiation between energy producers and consumers in decentralized grids.</w:t>
      </w:r>
    </w:p>
    <w:p w14:paraId="1C5A9B6E" w14:textId="77777777" w:rsidR="00EC43F2" w:rsidRPr="00EC43F2" w:rsidRDefault="00EC43F2" w:rsidP="00EC43F2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Game Theory and Auctions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5B09900B" w14:textId="77777777" w:rsidR="00EC43F2" w:rsidRPr="00EC43F2" w:rsidRDefault="00EC43F2" w:rsidP="00EC43F2">
      <w:pPr>
        <w:numPr>
          <w:ilvl w:val="1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Auction-based systems where agents bid for tasks or resources.</w:t>
      </w:r>
    </w:p>
    <w:p w14:paraId="18E7E1F8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pict w14:anchorId="2DB0F163">
          <v:rect id="_x0000_i1086" style="width:0;height:1.5pt" o:hralign="center" o:hrstd="t" o:hr="t" fillcolor="#a0a0a0" stroked="f"/>
        </w:pict>
      </w:r>
    </w:p>
    <w:p w14:paraId="12D4B71F" w14:textId="77777777" w:rsidR="00EC43F2" w:rsidRPr="00EC43F2" w:rsidRDefault="00EC43F2" w:rsidP="00EC43F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Enhancements to CNP</w:t>
      </w:r>
    </w:p>
    <w:p w14:paraId="0581D371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Several extensions to the standard CNP have been proposed to address its limitations:</w:t>
      </w:r>
    </w:p>
    <w:p w14:paraId="60994BD9" w14:textId="77777777" w:rsidR="00EC43F2" w:rsidRPr="00EC43F2" w:rsidRDefault="00EC43F2" w:rsidP="00EC43F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Multi-Round Negotiations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73FFADB4" w14:textId="77777777" w:rsidR="00EC43F2" w:rsidRPr="00EC43F2" w:rsidRDefault="00EC43F2" w:rsidP="00EC43F2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Introducing iterative bidding to refine proposals.</w:t>
      </w:r>
    </w:p>
    <w:p w14:paraId="32B7C57B" w14:textId="77777777" w:rsidR="00EC43F2" w:rsidRPr="00EC43F2" w:rsidRDefault="00EC43F2" w:rsidP="00EC43F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Re-contracting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4F1FD986" w14:textId="77777777" w:rsidR="00EC43F2" w:rsidRPr="00EC43F2" w:rsidRDefault="00EC43F2" w:rsidP="00EC43F2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Allowing tasks to be reassigned if contractors fail or better options arise.</w:t>
      </w:r>
    </w:p>
    <w:p w14:paraId="13E8BB5B" w14:textId="77777777" w:rsidR="00EC43F2" w:rsidRPr="00EC43F2" w:rsidRDefault="00EC43F2" w:rsidP="00EC43F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Coalition Formation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62684515" w14:textId="77777777" w:rsidR="00EC43F2" w:rsidRPr="00EC43F2" w:rsidRDefault="00EC43F2" w:rsidP="00EC43F2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Enabling groups of agents to collaborate on complex tasks.</w:t>
      </w:r>
    </w:p>
    <w:p w14:paraId="552F2B37" w14:textId="77777777" w:rsidR="00EC43F2" w:rsidRPr="00EC43F2" w:rsidRDefault="00EC43F2" w:rsidP="00EC43F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b/>
          <w:bCs/>
          <w:sz w:val="32"/>
          <w:szCs w:val="32"/>
        </w:rPr>
        <w:t>Reputation Systems</w:t>
      </w:r>
      <w:r w:rsidRPr="00EC43F2">
        <w:rPr>
          <w:rFonts w:ascii="Times New Roman" w:hAnsi="Times New Roman" w:cs="Times New Roman"/>
          <w:sz w:val="32"/>
          <w:szCs w:val="32"/>
        </w:rPr>
        <w:t>:</w:t>
      </w:r>
    </w:p>
    <w:p w14:paraId="0D99CF1A" w14:textId="77777777" w:rsidR="00EC43F2" w:rsidRPr="00EC43F2" w:rsidRDefault="00EC43F2" w:rsidP="00EC43F2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>Using past performance to evaluate contractor proposals.</w:t>
      </w:r>
    </w:p>
    <w:p w14:paraId="60AABE0F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pict w14:anchorId="782927AC">
          <v:rect id="_x0000_i1087" style="width:0;height:1.5pt" o:hralign="center" o:hrstd="t" o:hr="t" fillcolor="#a0a0a0" stroked="f"/>
        </w:pict>
      </w:r>
    </w:p>
    <w:p w14:paraId="114A2656" w14:textId="77777777" w:rsidR="00EC43F2" w:rsidRPr="00EC43F2" w:rsidRDefault="00EC43F2" w:rsidP="00EC43F2">
      <w:pPr>
        <w:jc w:val="both"/>
        <w:rPr>
          <w:rFonts w:ascii="Times New Roman" w:hAnsi="Times New Roman" w:cs="Times New Roman"/>
          <w:sz w:val="32"/>
          <w:szCs w:val="32"/>
        </w:rPr>
      </w:pPr>
      <w:r w:rsidRPr="00EC43F2">
        <w:rPr>
          <w:rFonts w:ascii="Times New Roman" w:hAnsi="Times New Roman" w:cs="Times New Roman"/>
          <w:sz w:val="32"/>
          <w:szCs w:val="32"/>
        </w:rPr>
        <w:t xml:space="preserve">The </w:t>
      </w:r>
      <w:r w:rsidRPr="00EC43F2">
        <w:rPr>
          <w:rFonts w:ascii="Times New Roman" w:hAnsi="Times New Roman" w:cs="Times New Roman"/>
          <w:b/>
          <w:bCs/>
          <w:sz w:val="32"/>
          <w:szCs w:val="32"/>
        </w:rPr>
        <w:t>Contract Net Protocol</w:t>
      </w:r>
      <w:r w:rsidRPr="00EC43F2">
        <w:rPr>
          <w:rFonts w:ascii="Times New Roman" w:hAnsi="Times New Roman" w:cs="Times New Roman"/>
          <w:sz w:val="32"/>
          <w:szCs w:val="32"/>
        </w:rPr>
        <w:t xml:space="preserve"> remains a foundational framework for agent communication and task allocation in multi-agent systems, serving as a basis for more advanced coordination strategies. Let me know if you'd like to explore its implementation or applications further!</w:t>
      </w:r>
    </w:p>
    <w:p w14:paraId="5FB524AB" w14:textId="77777777" w:rsidR="003D281F" w:rsidRPr="00EC43F2" w:rsidRDefault="003D281F" w:rsidP="00EC43F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D281F" w:rsidRPr="00EC4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1C64"/>
    <w:multiLevelType w:val="multilevel"/>
    <w:tmpl w:val="DE44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61032"/>
    <w:multiLevelType w:val="multilevel"/>
    <w:tmpl w:val="24A8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B1CAE"/>
    <w:multiLevelType w:val="multilevel"/>
    <w:tmpl w:val="FAA2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F3D3E"/>
    <w:multiLevelType w:val="multilevel"/>
    <w:tmpl w:val="6470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2D1A0B"/>
    <w:multiLevelType w:val="multilevel"/>
    <w:tmpl w:val="97CA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170FF"/>
    <w:multiLevelType w:val="multilevel"/>
    <w:tmpl w:val="8A16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E1DFA"/>
    <w:multiLevelType w:val="multilevel"/>
    <w:tmpl w:val="84FE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6C07E7"/>
    <w:multiLevelType w:val="multilevel"/>
    <w:tmpl w:val="8F2A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597BE6"/>
    <w:multiLevelType w:val="multilevel"/>
    <w:tmpl w:val="F102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952903">
    <w:abstractNumId w:val="2"/>
  </w:num>
  <w:num w:numId="2" w16cid:durableId="1742095483">
    <w:abstractNumId w:val="5"/>
  </w:num>
  <w:num w:numId="3" w16cid:durableId="2139099855">
    <w:abstractNumId w:val="3"/>
  </w:num>
  <w:num w:numId="4" w16cid:durableId="409231627">
    <w:abstractNumId w:val="1"/>
  </w:num>
  <w:num w:numId="5" w16cid:durableId="1450122207">
    <w:abstractNumId w:val="0"/>
  </w:num>
  <w:num w:numId="6" w16cid:durableId="55863648">
    <w:abstractNumId w:val="6"/>
  </w:num>
  <w:num w:numId="7" w16cid:durableId="2045254280">
    <w:abstractNumId w:val="4"/>
  </w:num>
  <w:num w:numId="8" w16cid:durableId="725033665">
    <w:abstractNumId w:val="8"/>
  </w:num>
  <w:num w:numId="9" w16cid:durableId="942805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F2"/>
    <w:rsid w:val="003D281F"/>
    <w:rsid w:val="00831454"/>
    <w:rsid w:val="00AF4E20"/>
    <w:rsid w:val="00E728F8"/>
    <w:rsid w:val="00E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EEED"/>
  <w15:chartTrackingRefBased/>
  <w15:docId w15:val="{647C2822-6885-429D-9E33-932F7E91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2024-12-06T07:39:00Z</dcterms:created>
  <dcterms:modified xsi:type="dcterms:W3CDTF">2024-12-06T07:40:00Z</dcterms:modified>
</cp:coreProperties>
</file>