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DB" w:rsidRDefault="00AB062D" w:rsidP="00AB062D">
      <w:pPr>
        <w:widowControl w:val="0"/>
        <w:autoSpaceDE w:val="0"/>
        <w:autoSpaceDN w:val="0"/>
        <w:adjustRightInd w:val="0"/>
        <w:spacing w:after="0" w:line="238" w:lineRule="auto"/>
        <w:ind w:right="77"/>
        <w:rPr>
          <w:rFonts w:ascii="Times New Roman" w:hAnsi="Times New Roman"/>
          <w:color w:val="000000"/>
          <w:sz w:val="32"/>
          <w:szCs w:val="32"/>
        </w:rPr>
      </w:pPr>
      <w:r w:rsidRPr="003E71BD">
        <w:rPr>
          <w:rFonts w:ascii="Times New Roman" w:hAnsi="Times New Roman"/>
          <w:color w:val="000000"/>
          <w:sz w:val="32"/>
          <w:szCs w:val="32"/>
        </w:rPr>
        <w:t>Apostille’d Default Judgment w/ Cert of Non-Reponse</w:t>
      </w:r>
      <w:r w:rsidRPr="003E71BD">
        <w:rPr>
          <w:rFonts w:ascii="Times New Roman" w:hAnsi="Times New Roman"/>
          <w:color w:val="000000"/>
          <w:sz w:val="32"/>
          <w:szCs w:val="32"/>
        </w:rPr>
        <w:br/>
        <w:t>File into a Common Law case “at” Federal Court</w:t>
      </w:r>
      <w:r w:rsidRPr="003E71BD">
        <w:rPr>
          <w:rFonts w:ascii="Times New Roman" w:hAnsi="Times New Roman"/>
          <w:color w:val="000000"/>
          <w:sz w:val="32"/>
          <w:szCs w:val="32"/>
        </w:rPr>
        <w:br/>
      </w:r>
    </w:p>
    <w:p w:rsidR="00042BDB" w:rsidRDefault="00042BDB" w:rsidP="00AB062D">
      <w:pPr>
        <w:widowControl w:val="0"/>
        <w:autoSpaceDE w:val="0"/>
        <w:autoSpaceDN w:val="0"/>
        <w:adjustRightInd w:val="0"/>
        <w:spacing w:after="0" w:line="238" w:lineRule="auto"/>
        <w:ind w:right="77"/>
        <w:rPr>
          <w:rFonts w:ascii="Times New Roman" w:hAnsi="Times New Roman"/>
          <w:color w:val="000000"/>
          <w:sz w:val="32"/>
          <w:szCs w:val="32"/>
        </w:rPr>
      </w:pPr>
      <w:r>
        <w:rPr>
          <w:rFonts w:ascii="Times New Roman" w:hAnsi="Times New Roman"/>
          <w:color w:val="000000"/>
          <w:sz w:val="32"/>
          <w:szCs w:val="32"/>
        </w:rPr>
        <w:t>Start with Affidavit of Truth Presentment w Peace Treaty clause</w:t>
      </w:r>
    </w:p>
    <w:p w:rsidR="00042BDB" w:rsidRDefault="00AB062D" w:rsidP="00AB062D">
      <w:pPr>
        <w:widowControl w:val="0"/>
        <w:autoSpaceDE w:val="0"/>
        <w:autoSpaceDN w:val="0"/>
        <w:adjustRightInd w:val="0"/>
        <w:spacing w:after="0" w:line="238" w:lineRule="auto"/>
        <w:ind w:right="77"/>
        <w:rPr>
          <w:rFonts w:ascii="Times New Roman" w:hAnsi="Times New Roman"/>
          <w:b/>
          <w:color w:val="000000"/>
          <w:sz w:val="32"/>
          <w:szCs w:val="32"/>
        </w:rPr>
      </w:pPr>
      <w:r w:rsidRPr="003E71BD">
        <w:rPr>
          <w:rFonts w:ascii="Times New Roman" w:hAnsi="Times New Roman"/>
          <w:color w:val="000000"/>
          <w:sz w:val="32"/>
          <w:szCs w:val="32"/>
        </w:rPr>
        <w:br/>
      </w:r>
      <w:r w:rsidR="00042BDB">
        <w:rPr>
          <w:rFonts w:ascii="Times New Roman" w:hAnsi="Times New Roman"/>
          <w:b/>
          <w:color w:val="000000"/>
          <w:sz w:val="32"/>
          <w:szCs w:val="32"/>
        </w:rPr>
        <w:t xml:space="preserve">Federal Miscellaneous Case --- </w:t>
      </w:r>
      <w:r w:rsidRPr="003E71BD">
        <w:rPr>
          <w:rFonts w:ascii="Times New Roman" w:hAnsi="Times New Roman"/>
          <w:b/>
          <w:color w:val="000000"/>
          <w:sz w:val="32"/>
          <w:szCs w:val="32"/>
        </w:rPr>
        <w:t>Declaratory Judgment</w:t>
      </w:r>
      <w:r w:rsidR="00042BDB">
        <w:rPr>
          <w:rFonts w:ascii="Times New Roman" w:hAnsi="Times New Roman"/>
          <w:b/>
          <w:color w:val="000000"/>
          <w:sz w:val="32"/>
          <w:szCs w:val="32"/>
        </w:rPr>
        <w:t>, Order to Show Cause....</w:t>
      </w:r>
      <w:r w:rsidR="00042BDB">
        <w:rPr>
          <w:rFonts w:ascii="Times New Roman" w:hAnsi="Times New Roman"/>
          <w:b/>
          <w:color w:val="000000"/>
          <w:sz w:val="32"/>
          <w:szCs w:val="32"/>
        </w:rPr>
        <w:br/>
      </w:r>
      <w:r w:rsidR="00042BDB">
        <w:rPr>
          <w:rFonts w:ascii="Times New Roman" w:hAnsi="Times New Roman"/>
          <w:b/>
          <w:color w:val="000000"/>
          <w:sz w:val="32"/>
          <w:szCs w:val="32"/>
        </w:rPr>
        <w:br/>
        <w:t>Certified Copy out, lodged into the Federal Depository Library</w:t>
      </w:r>
    </w:p>
    <w:p w:rsidR="00AB062D" w:rsidRPr="003E71BD" w:rsidRDefault="00AB062D" w:rsidP="00AB062D">
      <w:pPr>
        <w:widowControl w:val="0"/>
        <w:autoSpaceDE w:val="0"/>
        <w:autoSpaceDN w:val="0"/>
        <w:adjustRightInd w:val="0"/>
        <w:spacing w:after="0" w:line="238" w:lineRule="auto"/>
        <w:ind w:right="77"/>
        <w:rPr>
          <w:rFonts w:ascii="Times New Roman" w:hAnsi="Times New Roman"/>
          <w:color w:val="000000"/>
          <w:sz w:val="32"/>
          <w:szCs w:val="32"/>
        </w:rPr>
      </w:pPr>
      <w:r w:rsidRPr="003E71BD">
        <w:rPr>
          <w:rFonts w:ascii="Times New Roman" w:hAnsi="Times New Roman"/>
          <w:color w:val="000000"/>
          <w:sz w:val="32"/>
          <w:szCs w:val="32"/>
        </w:rPr>
        <w:br/>
      </w:r>
      <w:r w:rsidRPr="003E71BD">
        <w:rPr>
          <w:rFonts w:ascii="Times New Roman" w:hAnsi="Times New Roman"/>
          <w:color w:val="000000"/>
          <w:sz w:val="32"/>
          <w:szCs w:val="32"/>
        </w:rPr>
        <w:br/>
      </w:r>
      <w:r w:rsidRPr="00843358">
        <w:rPr>
          <w:rFonts w:ascii="Times New Roman" w:hAnsi="Times New Roman"/>
          <w:color w:val="000000"/>
          <w:sz w:val="36"/>
          <w:szCs w:val="36"/>
        </w:rPr>
        <w:t>It is hereby ordered that:</w:t>
      </w:r>
    </w:p>
    <w:p w:rsidR="00AB062D" w:rsidRPr="003E71BD" w:rsidRDefault="00AB062D" w:rsidP="00AB062D">
      <w:pPr>
        <w:widowControl w:val="0"/>
        <w:autoSpaceDE w:val="0"/>
        <w:autoSpaceDN w:val="0"/>
        <w:adjustRightInd w:val="0"/>
        <w:spacing w:after="0" w:line="238" w:lineRule="auto"/>
        <w:ind w:right="77"/>
        <w:rPr>
          <w:rFonts w:ascii="Times New Roman" w:hAnsi="Times New Roman"/>
          <w:color w:val="000000"/>
          <w:sz w:val="32"/>
          <w:szCs w:val="32"/>
        </w:rPr>
      </w:pPr>
      <w:r w:rsidRPr="003E71BD">
        <w:rPr>
          <w:rFonts w:ascii="Times New Roman" w:hAnsi="Times New Roman"/>
          <w:color w:val="000000"/>
          <w:sz w:val="32"/>
          <w:szCs w:val="32"/>
        </w:rPr>
        <w:br/>
        <w:t xml:space="preserve">1. John-Henry: Doe, “THE DECLARANT”, is not a citizen of the United States, a “federal corporation: as defined by </w:t>
      </w:r>
      <w:r w:rsidRPr="00042BDB">
        <w:rPr>
          <w:rFonts w:ascii="Times New Roman" w:hAnsi="Times New Roman"/>
          <w:color w:val="000000"/>
          <w:sz w:val="32"/>
          <w:szCs w:val="32"/>
          <w:highlight w:val="green"/>
        </w:rPr>
        <w:t>CFR 26 XXXX</w:t>
      </w:r>
      <w:r w:rsidRPr="003E71BD">
        <w:rPr>
          <w:rFonts w:ascii="Times New Roman" w:hAnsi="Times New Roman"/>
          <w:color w:val="000000"/>
          <w:sz w:val="32"/>
          <w:szCs w:val="32"/>
        </w:rPr>
        <w:t xml:space="preserve"> and </w:t>
      </w:r>
      <w:r w:rsidRPr="00042BDB">
        <w:rPr>
          <w:rFonts w:ascii="Times New Roman" w:hAnsi="Times New Roman"/>
          <w:color w:val="000000"/>
          <w:sz w:val="32"/>
          <w:szCs w:val="32"/>
          <w:highlight w:val="green"/>
        </w:rPr>
        <w:t>Duns and Bradstreet #3</w:t>
      </w:r>
      <w:r w:rsidR="00843358" w:rsidRPr="00042BDB">
        <w:rPr>
          <w:rFonts w:ascii="Times New Roman" w:hAnsi="Times New Roman"/>
          <w:color w:val="000000"/>
          <w:sz w:val="32"/>
          <w:szCs w:val="32"/>
          <w:highlight w:val="green"/>
        </w:rPr>
        <w:t>33333333</w:t>
      </w:r>
      <w:r w:rsidR="00042BDB">
        <w:rPr>
          <w:rFonts w:ascii="Times New Roman" w:hAnsi="Times New Roman"/>
          <w:color w:val="000000"/>
          <w:sz w:val="32"/>
          <w:szCs w:val="32"/>
        </w:rPr>
        <w:t xml:space="preserve"> (see EXHIBIT “A”)</w:t>
      </w:r>
      <w:r w:rsidRPr="003E71BD">
        <w:rPr>
          <w:rFonts w:ascii="Times New Roman" w:hAnsi="Times New Roman"/>
          <w:color w:val="000000"/>
          <w:sz w:val="32"/>
          <w:szCs w:val="32"/>
        </w:rPr>
        <w:t>; and</w:t>
      </w:r>
      <w:r w:rsidR="00042BDB">
        <w:rPr>
          <w:rFonts w:ascii="Times New Roman" w:hAnsi="Times New Roman"/>
          <w:color w:val="000000"/>
          <w:sz w:val="32"/>
          <w:szCs w:val="32"/>
        </w:rPr>
        <w:t xml:space="preserve"> is a non-belligerant, non-adverse, non-combatant party (see EXHIBIT “B”); and</w:t>
      </w:r>
    </w:p>
    <w:p w:rsidR="003E2FAF" w:rsidRDefault="00AB062D" w:rsidP="00AB062D">
      <w:pPr>
        <w:widowControl w:val="0"/>
        <w:autoSpaceDE w:val="0"/>
        <w:autoSpaceDN w:val="0"/>
        <w:adjustRightInd w:val="0"/>
        <w:spacing w:after="0" w:line="238" w:lineRule="auto"/>
        <w:ind w:right="77"/>
        <w:rPr>
          <w:rFonts w:ascii="Times New Roman" w:hAnsi="Times New Roman"/>
          <w:color w:val="000000"/>
          <w:sz w:val="32"/>
          <w:szCs w:val="32"/>
        </w:rPr>
      </w:pPr>
      <w:r w:rsidRPr="003E71BD">
        <w:rPr>
          <w:rFonts w:ascii="Times New Roman" w:hAnsi="Times New Roman"/>
          <w:color w:val="000000"/>
          <w:sz w:val="32"/>
          <w:szCs w:val="32"/>
        </w:rPr>
        <w:br/>
        <w:t xml:space="preserve">2. John-Henry: Doe is </w:t>
      </w:r>
      <w:r w:rsidR="003E2FAF">
        <w:rPr>
          <w:rFonts w:ascii="Times New Roman" w:hAnsi="Times New Roman"/>
          <w:color w:val="000000"/>
          <w:sz w:val="32"/>
          <w:szCs w:val="32"/>
        </w:rPr>
        <w:t>not employed nor contracted for, nor receives any benefits or privileges from the federal corporation known as the “United States” or the “STATE OF</w:t>
      </w:r>
      <w:r w:rsidR="008064CC">
        <w:rPr>
          <w:rFonts w:ascii="Times New Roman" w:hAnsi="Times New Roman"/>
          <w:color w:val="000000"/>
          <w:sz w:val="32"/>
          <w:szCs w:val="32"/>
        </w:rPr>
        <w:t xml:space="preserve"> OHIO</w:t>
      </w:r>
      <w:r w:rsidR="003E2FAF">
        <w:rPr>
          <w:rFonts w:ascii="Times New Roman" w:hAnsi="Times New Roman"/>
          <w:color w:val="000000"/>
          <w:sz w:val="32"/>
          <w:szCs w:val="32"/>
        </w:rPr>
        <w:t>”; and</w:t>
      </w:r>
    </w:p>
    <w:p w:rsidR="003E2FAF" w:rsidRDefault="003E2FAF" w:rsidP="00AB062D">
      <w:pPr>
        <w:widowControl w:val="0"/>
        <w:autoSpaceDE w:val="0"/>
        <w:autoSpaceDN w:val="0"/>
        <w:adjustRightInd w:val="0"/>
        <w:spacing w:after="0" w:line="238" w:lineRule="auto"/>
        <w:ind w:right="77"/>
        <w:rPr>
          <w:rFonts w:ascii="Times New Roman" w:hAnsi="Times New Roman"/>
          <w:color w:val="000000"/>
          <w:sz w:val="32"/>
          <w:szCs w:val="32"/>
        </w:rPr>
      </w:pPr>
    </w:p>
    <w:p w:rsidR="00AB062D" w:rsidRPr="003E71BD" w:rsidRDefault="003E2FAF" w:rsidP="00AB062D">
      <w:pPr>
        <w:widowControl w:val="0"/>
        <w:autoSpaceDE w:val="0"/>
        <w:autoSpaceDN w:val="0"/>
        <w:adjustRightInd w:val="0"/>
        <w:spacing w:after="0" w:line="238" w:lineRule="auto"/>
        <w:ind w:right="77"/>
        <w:rPr>
          <w:rFonts w:ascii="Times New Roman" w:hAnsi="Times New Roman"/>
          <w:color w:val="000000"/>
          <w:sz w:val="32"/>
          <w:szCs w:val="32"/>
        </w:rPr>
      </w:pPr>
      <w:r>
        <w:rPr>
          <w:rFonts w:ascii="Times New Roman" w:hAnsi="Times New Roman"/>
          <w:color w:val="000000"/>
          <w:sz w:val="32"/>
          <w:szCs w:val="32"/>
        </w:rPr>
        <w:t xml:space="preserve">3. John-Henry: Doe is </w:t>
      </w:r>
      <w:r w:rsidR="00AB062D" w:rsidRPr="003E71BD">
        <w:rPr>
          <w:rFonts w:ascii="Times New Roman" w:hAnsi="Times New Roman"/>
          <w:color w:val="000000"/>
          <w:sz w:val="32"/>
          <w:szCs w:val="32"/>
        </w:rPr>
        <w:t xml:space="preserve">an American National. This judgment order shall constitute certification of non-citizen national status as a freeborn native of the nation-state of </w:t>
      </w:r>
      <w:r w:rsidR="00AB062D" w:rsidRPr="00042BDB">
        <w:rPr>
          <w:rFonts w:ascii="Times New Roman" w:hAnsi="Times New Roman"/>
          <w:color w:val="000000"/>
          <w:sz w:val="32"/>
          <w:szCs w:val="32"/>
          <w:highlight w:val="green"/>
        </w:rPr>
        <w:t>ohio</w:t>
      </w:r>
      <w:r w:rsidR="00AB062D" w:rsidRPr="003E71BD">
        <w:rPr>
          <w:rFonts w:ascii="Times New Roman" w:hAnsi="Times New Roman"/>
          <w:color w:val="000000"/>
          <w:sz w:val="32"/>
          <w:szCs w:val="32"/>
        </w:rPr>
        <w:t xml:space="preserve"> (est. </w:t>
      </w:r>
      <w:r w:rsidR="00AB062D" w:rsidRPr="00042BDB">
        <w:rPr>
          <w:rFonts w:ascii="Times New Roman" w:hAnsi="Times New Roman"/>
          <w:color w:val="000000"/>
          <w:sz w:val="32"/>
          <w:szCs w:val="32"/>
          <w:highlight w:val="green"/>
        </w:rPr>
        <w:t>1802</w:t>
      </w:r>
      <w:r w:rsidR="00042BDB">
        <w:rPr>
          <w:rFonts w:ascii="Times New Roman" w:hAnsi="Times New Roman"/>
          <w:color w:val="000000"/>
          <w:sz w:val="32"/>
          <w:szCs w:val="32"/>
        </w:rPr>
        <w:t xml:space="preserve"> at common law (see EXHIBIT “B”)</w:t>
      </w:r>
      <w:r w:rsidR="00AB062D" w:rsidRPr="003E71BD">
        <w:rPr>
          <w:rFonts w:ascii="Times New Roman" w:hAnsi="Times New Roman"/>
          <w:color w:val="000000"/>
          <w:sz w:val="32"/>
          <w:szCs w:val="32"/>
        </w:rPr>
        <w:t>, not the incorporated franchise of the “United States” corporation), and a witness and recognition of THE DECLARANT’s claim and right to live peacefully within the continent of the america’s without hinderance or harrassment; and</w:t>
      </w:r>
    </w:p>
    <w:p w:rsidR="00AB062D" w:rsidRPr="003E71BD" w:rsidRDefault="00AB062D" w:rsidP="00AB062D">
      <w:pPr>
        <w:widowControl w:val="0"/>
        <w:autoSpaceDE w:val="0"/>
        <w:autoSpaceDN w:val="0"/>
        <w:adjustRightInd w:val="0"/>
        <w:spacing w:after="0" w:line="238" w:lineRule="auto"/>
        <w:ind w:right="77"/>
        <w:rPr>
          <w:rFonts w:ascii="Times New Roman" w:hAnsi="Times New Roman"/>
          <w:color w:val="000000"/>
          <w:sz w:val="32"/>
          <w:szCs w:val="32"/>
        </w:rPr>
      </w:pPr>
      <w:r w:rsidRPr="003E71BD">
        <w:rPr>
          <w:rFonts w:ascii="Times New Roman" w:hAnsi="Times New Roman"/>
          <w:color w:val="000000"/>
          <w:sz w:val="32"/>
          <w:szCs w:val="32"/>
        </w:rPr>
        <w:br/>
      </w:r>
      <w:r w:rsidR="003E2FAF">
        <w:rPr>
          <w:rFonts w:ascii="Times New Roman" w:hAnsi="Times New Roman"/>
          <w:color w:val="000000"/>
          <w:sz w:val="32"/>
          <w:szCs w:val="32"/>
        </w:rPr>
        <w:t>4</w:t>
      </w:r>
      <w:r w:rsidRPr="003E71BD">
        <w:rPr>
          <w:rFonts w:ascii="Times New Roman" w:hAnsi="Times New Roman"/>
          <w:color w:val="000000"/>
          <w:sz w:val="32"/>
          <w:szCs w:val="32"/>
        </w:rPr>
        <w:t>. All officers of the U.S. corporate government and State governments and federal and state departments shall respect and uphold THE DECLARANT’s right to travel by locomotive, automobile, tracter trailer, bicycle, or otherwise, free of inhinderance without requirement of registration or license; and</w:t>
      </w:r>
    </w:p>
    <w:p w:rsidR="00AB062D" w:rsidRPr="003E71BD" w:rsidRDefault="00AB062D" w:rsidP="00AB062D">
      <w:pPr>
        <w:widowControl w:val="0"/>
        <w:autoSpaceDE w:val="0"/>
        <w:autoSpaceDN w:val="0"/>
        <w:adjustRightInd w:val="0"/>
        <w:spacing w:after="0" w:line="238" w:lineRule="auto"/>
        <w:ind w:right="77"/>
        <w:rPr>
          <w:rFonts w:ascii="Times New Roman" w:hAnsi="Times New Roman"/>
          <w:color w:val="000000"/>
          <w:sz w:val="32"/>
          <w:szCs w:val="32"/>
        </w:rPr>
      </w:pPr>
    </w:p>
    <w:p w:rsidR="00843358" w:rsidRDefault="003E2FAF" w:rsidP="00AB062D">
      <w:pPr>
        <w:widowControl w:val="0"/>
        <w:autoSpaceDE w:val="0"/>
        <w:autoSpaceDN w:val="0"/>
        <w:adjustRightInd w:val="0"/>
        <w:spacing w:after="0" w:line="238" w:lineRule="auto"/>
        <w:ind w:right="77"/>
        <w:rPr>
          <w:rFonts w:ascii="Times New Roman" w:hAnsi="Times New Roman"/>
          <w:color w:val="000000"/>
          <w:sz w:val="32"/>
          <w:szCs w:val="32"/>
        </w:rPr>
      </w:pPr>
      <w:r>
        <w:rPr>
          <w:rFonts w:ascii="Times New Roman" w:hAnsi="Times New Roman"/>
          <w:color w:val="000000"/>
          <w:sz w:val="32"/>
          <w:szCs w:val="32"/>
        </w:rPr>
        <w:t>5</w:t>
      </w:r>
      <w:r w:rsidR="00AB062D" w:rsidRPr="003E71BD">
        <w:rPr>
          <w:rFonts w:ascii="Times New Roman" w:hAnsi="Times New Roman"/>
          <w:color w:val="000000"/>
          <w:sz w:val="32"/>
          <w:szCs w:val="32"/>
        </w:rPr>
        <w:t xml:space="preserve">. All provisions of the attached EXHIBITS:  “LEGAL NOTICE &amp; DEMAND” and “WHIFI NOTICE” shall constitute </w:t>
      </w:r>
      <w:r w:rsidRPr="003E2FAF">
        <w:rPr>
          <w:rFonts w:ascii="Times New Roman" w:hAnsi="Times New Roman"/>
          <w:i/>
          <w:color w:val="000000"/>
          <w:sz w:val="32"/>
          <w:szCs w:val="32"/>
        </w:rPr>
        <w:t>the only</w:t>
      </w:r>
      <w:r w:rsidR="00AB062D" w:rsidRPr="003E71BD">
        <w:rPr>
          <w:rFonts w:ascii="Times New Roman" w:hAnsi="Times New Roman"/>
          <w:color w:val="000000"/>
          <w:sz w:val="32"/>
          <w:szCs w:val="32"/>
        </w:rPr>
        <w:t xml:space="preserve"> legally binding relationship/contract between all U.S. Corporate government and U.S. State franchise officers, agents, public officials, public servants; </w:t>
      </w:r>
      <w:r w:rsidR="00843358">
        <w:rPr>
          <w:rFonts w:ascii="Times New Roman" w:hAnsi="Times New Roman"/>
          <w:color w:val="000000"/>
          <w:sz w:val="32"/>
          <w:szCs w:val="32"/>
        </w:rPr>
        <w:t>and shall superseed and consolidate the understanding of all prior contracts into this declaration and EXHIBIT’s; and</w:t>
      </w:r>
    </w:p>
    <w:p w:rsidR="00843358" w:rsidRDefault="00843358" w:rsidP="00AB062D">
      <w:pPr>
        <w:widowControl w:val="0"/>
        <w:autoSpaceDE w:val="0"/>
        <w:autoSpaceDN w:val="0"/>
        <w:adjustRightInd w:val="0"/>
        <w:spacing w:after="0" w:line="238" w:lineRule="auto"/>
        <w:ind w:right="77"/>
        <w:rPr>
          <w:rFonts w:ascii="Times New Roman" w:hAnsi="Times New Roman"/>
          <w:color w:val="000000"/>
          <w:sz w:val="32"/>
          <w:szCs w:val="32"/>
        </w:rPr>
      </w:pPr>
    </w:p>
    <w:p w:rsidR="00AB062D" w:rsidRPr="003E71BD" w:rsidRDefault="00843358" w:rsidP="00AB062D">
      <w:pPr>
        <w:widowControl w:val="0"/>
        <w:autoSpaceDE w:val="0"/>
        <w:autoSpaceDN w:val="0"/>
        <w:adjustRightInd w:val="0"/>
        <w:spacing w:after="0" w:line="238" w:lineRule="auto"/>
        <w:ind w:right="77"/>
        <w:rPr>
          <w:rFonts w:ascii="Times New Roman" w:hAnsi="Times New Roman"/>
          <w:color w:val="000000"/>
          <w:sz w:val="32"/>
          <w:szCs w:val="32"/>
        </w:rPr>
      </w:pPr>
      <w:r>
        <w:rPr>
          <w:rFonts w:ascii="Times New Roman" w:hAnsi="Times New Roman"/>
          <w:color w:val="000000"/>
          <w:sz w:val="32"/>
          <w:szCs w:val="32"/>
        </w:rPr>
        <w:t>6. All</w:t>
      </w:r>
      <w:r w:rsidR="00AB062D" w:rsidRPr="003E71BD">
        <w:rPr>
          <w:rFonts w:ascii="Times New Roman" w:hAnsi="Times New Roman"/>
          <w:color w:val="000000"/>
          <w:sz w:val="32"/>
          <w:szCs w:val="32"/>
        </w:rPr>
        <w:t xml:space="preserve"> state and federal officers are hereby restrained from infringing on the rights of THE DECLARANT; and</w:t>
      </w:r>
    </w:p>
    <w:p w:rsidR="00AB062D" w:rsidRPr="003E71BD" w:rsidRDefault="00AB062D" w:rsidP="00AB062D">
      <w:pPr>
        <w:widowControl w:val="0"/>
        <w:autoSpaceDE w:val="0"/>
        <w:autoSpaceDN w:val="0"/>
        <w:adjustRightInd w:val="0"/>
        <w:spacing w:after="0" w:line="238" w:lineRule="auto"/>
        <w:ind w:right="77"/>
        <w:rPr>
          <w:rFonts w:ascii="Times New Roman" w:hAnsi="Times New Roman"/>
          <w:color w:val="000000"/>
          <w:sz w:val="32"/>
          <w:szCs w:val="32"/>
        </w:rPr>
      </w:pPr>
      <w:r w:rsidRPr="003E71BD">
        <w:rPr>
          <w:rFonts w:ascii="Times New Roman" w:hAnsi="Times New Roman"/>
          <w:color w:val="000000"/>
          <w:sz w:val="32"/>
          <w:szCs w:val="32"/>
        </w:rPr>
        <w:br/>
      </w:r>
      <w:r w:rsidR="00843358">
        <w:rPr>
          <w:rFonts w:ascii="Times New Roman" w:hAnsi="Times New Roman"/>
          <w:color w:val="000000"/>
          <w:sz w:val="32"/>
          <w:szCs w:val="32"/>
        </w:rPr>
        <w:t>7</w:t>
      </w:r>
      <w:r w:rsidRPr="003E71BD">
        <w:rPr>
          <w:rFonts w:ascii="Times New Roman" w:hAnsi="Times New Roman"/>
          <w:color w:val="000000"/>
          <w:sz w:val="32"/>
          <w:szCs w:val="32"/>
        </w:rPr>
        <w:t xml:space="preserve">. THE DECLARANT shall be placed on a DO NOT DETAIN list by the Attorney General for the United States and any and all local and state government/police </w:t>
      </w:r>
      <w:r w:rsidR="00511258">
        <w:rPr>
          <w:rFonts w:ascii="Times New Roman" w:hAnsi="Times New Roman"/>
          <w:color w:val="000000"/>
          <w:sz w:val="32"/>
          <w:szCs w:val="32"/>
        </w:rPr>
        <w:t>so as to update all local police records of said individual to be treated as “DO NOT DETAIN”</w:t>
      </w:r>
      <w:bookmarkStart w:id="0" w:name="_GoBack"/>
      <w:bookmarkEnd w:id="0"/>
      <w:r w:rsidRPr="003E71BD">
        <w:rPr>
          <w:rFonts w:ascii="Times New Roman" w:hAnsi="Times New Roman"/>
          <w:color w:val="000000"/>
          <w:sz w:val="32"/>
          <w:szCs w:val="32"/>
        </w:rPr>
        <w:t>; within fourteen days of receipt of this order; and</w:t>
      </w:r>
    </w:p>
    <w:p w:rsidR="00AB062D" w:rsidRPr="003E71BD" w:rsidRDefault="00AB062D" w:rsidP="00AB062D">
      <w:pPr>
        <w:widowControl w:val="0"/>
        <w:autoSpaceDE w:val="0"/>
        <w:autoSpaceDN w:val="0"/>
        <w:adjustRightInd w:val="0"/>
        <w:spacing w:after="0" w:line="238" w:lineRule="auto"/>
        <w:ind w:right="77"/>
        <w:rPr>
          <w:rFonts w:ascii="Times New Roman" w:hAnsi="Times New Roman"/>
          <w:color w:val="000000"/>
          <w:sz w:val="32"/>
          <w:szCs w:val="32"/>
        </w:rPr>
      </w:pPr>
      <w:r w:rsidRPr="003E71BD">
        <w:rPr>
          <w:rFonts w:ascii="Times New Roman" w:hAnsi="Times New Roman"/>
          <w:color w:val="000000"/>
          <w:sz w:val="32"/>
          <w:szCs w:val="32"/>
        </w:rPr>
        <w:br/>
      </w:r>
      <w:r w:rsidR="00843358">
        <w:rPr>
          <w:rFonts w:ascii="Times New Roman" w:hAnsi="Times New Roman"/>
          <w:color w:val="000000"/>
          <w:sz w:val="32"/>
          <w:szCs w:val="32"/>
        </w:rPr>
        <w:t>8</w:t>
      </w:r>
      <w:r w:rsidRPr="003E71BD">
        <w:rPr>
          <w:rFonts w:ascii="Times New Roman" w:hAnsi="Times New Roman"/>
          <w:color w:val="000000"/>
          <w:sz w:val="32"/>
          <w:szCs w:val="32"/>
        </w:rPr>
        <w:t xml:space="preserve">. </w:t>
      </w:r>
      <w:r w:rsidR="00042BDB">
        <w:rPr>
          <w:rFonts w:ascii="Times New Roman" w:hAnsi="Times New Roman"/>
          <w:color w:val="000000"/>
          <w:sz w:val="32"/>
          <w:szCs w:val="32"/>
        </w:rPr>
        <w:t>Both t</w:t>
      </w:r>
      <w:r w:rsidRPr="003E71BD">
        <w:rPr>
          <w:rFonts w:ascii="Times New Roman" w:hAnsi="Times New Roman"/>
          <w:color w:val="000000"/>
          <w:sz w:val="32"/>
          <w:szCs w:val="32"/>
        </w:rPr>
        <w:t>he Chairman of the Securities and Exchange Commission</w:t>
      </w:r>
      <w:r w:rsidR="00843358">
        <w:rPr>
          <w:rFonts w:ascii="Times New Roman" w:hAnsi="Times New Roman"/>
          <w:color w:val="000000"/>
          <w:sz w:val="32"/>
          <w:szCs w:val="32"/>
        </w:rPr>
        <w:t xml:space="preserve"> and Depository Trust Company (hereafter “SEC/DTC”)</w:t>
      </w:r>
      <w:r w:rsidR="00042BDB">
        <w:rPr>
          <w:rFonts w:ascii="Times New Roman" w:hAnsi="Times New Roman"/>
          <w:color w:val="000000"/>
          <w:sz w:val="32"/>
          <w:szCs w:val="32"/>
        </w:rPr>
        <w:t>, jointly and severally,</w:t>
      </w:r>
      <w:r w:rsidRPr="003E71BD">
        <w:rPr>
          <w:rFonts w:ascii="Times New Roman" w:hAnsi="Times New Roman"/>
          <w:color w:val="000000"/>
          <w:sz w:val="32"/>
          <w:szCs w:val="32"/>
        </w:rPr>
        <w:t xml:space="preserve"> shall </w:t>
      </w:r>
      <w:r w:rsidR="00843358">
        <w:rPr>
          <w:rFonts w:ascii="Times New Roman" w:hAnsi="Times New Roman"/>
          <w:color w:val="000000"/>
          <w:sz w:val="32"/>
          <w:szCs w:val="32"/>
        </w:rPr>
        <w:t xml:space="preserve">retrieve or </w:t>
      </w:r>
      <w:r w:rsidRPr="003E71BD">
        <w:rPr>
          <w:rFonts w:ascii="Times New Roman" w:hAnsi="Times New Roman"/>
          <w:color w:val="000000"/>
          <w:sz w:val="32"/>
          <w:szCs w:val="32"/>
        </w:rPr>
        <w:t>cause to be retrieved all bonds issued from the JOHN HENRY DOE SSN ***-**-6789</w:t>
      </w:r>
      <w:r w:rsidR="00843358">
        <w:rPr>
          <w:rFonts w:ascii="Times New Roman" w:hAnsi="Times New Roman"/>
          <w:color w:val="000000"/>
          <w:sz w:val="32"/>
          <w:szCs w:val="32"/>
        </w:rPr>
        <w:t>, a</w:t>
      </w:r>
      <w:r w:rsidRPr="003E71BD">
        <w:rPr>
          <w:rFonts w:ascii="Times New Roman" w:hAnsi="Times New Roman"/>
          <w:color w:val="000000"/>
          <w:sz w:val="32"/>
          <w:szCs w:val="32"/>
        </w:rPr>
        <w:t xml:space="preserve"> WIDELY HELD FIXED INVESTMENT TRUST (“WHFIT”)</w:t>
      </w:r>
      <w:r w:rsidR="00843358">
        <w:rPr>
          <w:rFonts w:ascii="Times New Roman" w:hAnsi="Times New Roman"/>
          <w:color w:val="000000"/>
          <w:sz w:val="32"/>
          <w:szCs w:val="32"/>
        </w:rPr>
        <w:t xml:space="preserve"> as defined via the attached 17 page EXHIBIT “B”;</w:t>
      </w:r>
      <w:r w:rsidRPr="003E71BD">
        <w:rPr>
          <w:rFonts w:ascii="Times New Roman" w:hAnsi="Times New Roman"/>
          <w:color w:val="000000"/>
          <w:sz w:val="32"/>
          <w:szCs w:val="32"/>
        </w:rPr>
        <w:t xml:space="preserve"> and </w:t>
      </w:r>
      <w:r w:rsidR="00843358">
        <w:rPr>
          <w:rFonts w:ascii="Times New Roman" w:hAnsi="Times New Roman"/>
          <w:color w:val="000000"/>
          <w:sz w:val="32"/>
          <w:szCs w:val="32"/>
        </w:rPr>
        <w:t xml:space="preserve">immediately </w:t>
      </w:r>
      <w:r w:rsidR="00042BDB">
        <w:rPr>
          <w:rFonts w:ascii="Times New Roman" w:hAnsi="Times New Roman"/>
          <w:color w:val="000000"/>
          <w:sz w:val="32"/>
          <w:szCs w:val="32"/>
        </w:rPr>
        <w:t xml:space="preserve">call in and </w:t>
      </w:r>
      <w:r w:rsidR="00843358">
        <w:rPr>
          <w:rFonts w:ascii="Times New Roman" w:hAnsi="Times New Roman"/>
          <w:color w:val="000000"/>
          <w:sz w:val="32"/>
          <w:szCs w:val="32"/>
        </w:rPr>
        <w:t>cancel</w:t>
      </w:r>
      <w:r w:rsidR="00042BDB">
        <w:rPr>
          <w:rFonts w:ascii="Times New Roman" w:hAnsi="Times New Roman"/>
          <w:color w:val="000000"/>
          <w:sz w:val="32"/>
          <w:szCs w:val="32"/>
        </w:rPr>
        <w:t>, cease trading,</w:t>
      </w:r>
      <w:r w:rsidR="00843358">
        <w:rPr>
          <w:rFonts w:ascii="Times New Roman" w:hAnsi="Times New Roman"/>
          <w:color w:val="000000"/>
          <w:sz w:val="32"/>
          <w:szCs w:val="32"/>
        </w:rPr>
        <w:t xml:space="preserve"> or otherwise nullify their legal effect; </w:t>
      </w:r>
      <w:r w:rsidR="00042BDB">
        <w:rPr>
          <w:rFonts w:ascii="Times New Roman" w:hAnsi="Times New Roman"/>
          <w:color w:val="000000"/>
          <w:sz w:val="32"/>
          <w:szCs w:val="32"/>
        </w:rPr>
        <w:t>and, when required to do so by law</w:t>
      </w:r>
      <w:r w:rsidR="00843358">
        <w:rPr>
          <w:rFonts w:ascii="Times New Roman" w:hAnsi="Times New Roman"/>
          <w:color w:val="000000"/>
          <w:sz w:val="32"/>
          <w:szCs w:val="32"/>
        </w:rPr>
        <w:t xml:space="preserve">, </w:t>
      </w:r>
      <w:r w:rsidRPr="003E71BD">
        <w:rPr>
          <w:rFonts w:ascii="Times New Roman" w:hAnsi="Times New Roman"/>
          <w:color w:val="000000"/>
          <w:sz w:val="32"/>
          <w:szCs w:val="32"/>
        </w:rPr>
        <w:t xml:space="preserve">return </w:t>
      </w:r>
      <w:r w:rsidR="00042BDB">
        <w:rPr>
          <w:rFonts w:ascii="Times New Roman" w:hAnsi="Times New Roman"/>
          <w:color w:val="000000"/>
          <w:sz w:val="32"/>
          <w:szCs w:val="32"/>
        </w:rPr>
        <w:t>any dividends and proceeds owed to THE DECLARANT</w:t>
      </w:r>
      <w:r w:rsidRPr="003E71BD">
        <w:rPr>
          <w:rFonts w:ascii="Times New Roman" w:hAnsi="Times New Roman"/>
          <w:color w:val="000000"/>
          <w:sz w:val="32"/>
          <w:szCs w:val="32"/>
        </w:rPr>
        <w:t xml:space="preserve"> to a private trust account of THE DECLARANT’s instructions within thirty (30) days of receipt of this order; and</w:t>
      </w:r>
      <w:r w:rsidR="00843358">
        <w:rPr>
          <w:rFonts w:ascii="Times New Roman" w:hAnsi="Times New Roman"/>
          <w:color w:val="000000"/>
          <w:sz w:val="32"/>
          <w:szCs w:val="32"/>
        </w:rPr>
        <w:t xml:space="preserve"> SEC/DTC</w:t>
      </w:r>
      <w:r w:rsidRPr="003E71BD">
        <w:rPr>
          <w:rFonts w:ascii="Times New Roman" w:hAnsi="Times New Roman"/>
          <w:color w:val="000000"/>
          <w:sz w:val="32"/>
          <w:szCs w:val="32"/>
        </w:rPr>
        <w:t xml:space="preserve"> shall be restrained and forbidden from permitting or causing to permit the</w:t>
      </w:r>
      <w:r w:rsidR="00042BDB">
        <w:rPr>
          <w:rFonts w:ascii="Times New Roman" w:hAnsi="Times New Roman"/>
          <w:color w:val="000000"/>
          <w:sz w:val="32"/>
          <w:szCs w:val="32"/>
        </w:rPr>
        <w:t xml:space="preserve"> further</w:t>
      </w:r>
      <w:r w:rsidRPr="003E71BD">
        <w:rPr>
          <w:rFonts w:ascii="Times New Roman" w:hAnsi="Times New Roman"/>
          <w:color w:val="000000"/>
          <w:sz w:val="32"/>
          <w:szCs w:val="32"/>
        </w:rPr>
        <w:t xml:space="preserve"> issuing</w:t>
      </w:r>
      <w:r w:rsidR="00843358">
        <w:rPr>
          <w:rFonts w:ascii="Times New Roman" w:hAnsi="Times New Roman"/>
          <w:color w:val="000000"/>
          <w:sz w:val="32"/>
          <w:szCs w:val="32"/>
        </w:rPr>
        <w:t>, negotiating, hypothecating, converting, selling, trading, or underwriting</w:t>
      </w:r>
      <w:r w:rsidRPr="003E71BD">
        <w:rPr>
          <w:rFonts w:ascii="Times New Roman" w:hAnsi="Times New Roman"/>
          <w:color w:val="000000"/>
          <w:sz w:val="32"/>
          <w:szCs w:val="32"/>
        </w:rPr>
        <w:t xml:space="preserve"> of any bonds </w:t>
      </w:r>
      <w:r w:rsidR="00843358">
        <w:rPr>
          <w:rFonts w:ascii="Times New Roman" w:hAnsi="Times New Roman"/>
          <w:color w:val="000000"/>
          <w:sz w:val="32"/>
          <w:szCs w:val="32"/>
        </w:rPr>
        <w:t>for any court cases, government contracts, or for any purpose whatsoever</w:t>
      </w:r>
      <w:r w:rsidR="00227CBA">
        <w:rPr>
          <w:rFonts w:ascii="Times New Roman" w:hAnsi="Times New Roman"/>
          <w:color w:val="000000"/>
          <w:sz w:val="32"/>
          <w:szCs w:val="32"/>
        </w:rPr>
        <w:t xml:space="preserve"> as it relates to JOHN HENRY DOE SSN ***-**-6789</w:t>
      </w:r>
      <w:r w:rsidR="00843358">
        <w:rPr>
          <w:rFonts w:ascii="Times New Roman" w:hAnsi="Times New Roman"/>
          <w:color w:val="000000"/>
          <w:sz w:val="32"/>
          <w:szCs w:val="32"/>
        </w:rPr>
        <w:t>;</w:t>
      </w:r>
      <w:r w:rsidR="00042BDB">
        <w:rPr>
          <w:rFonts w:ascii="Times New Roman" w:hAnsi="Times New Roman"/>
          <w:color w:val="000000"/>
          <w:sz w:val="32"/>
          <w:szCs w:val="32"/>
        </w:rPr>
        <w:t xml:space="preserve"> </w:t>
      </w:r>
      <w:r w:rsidRPr="003E71BD">
        <w:rPr>
          <w:rFonts w:ascii="Times New Roman" w:hAnsi="Times New Roman"/>
          <w:color w:val="000000"/>
          <w:sz w:val="32"/>
          <w:szCs w:val="32"/>
        </w:rPr>
        <w:t>and</w:t>
      </w:r>
    </w:p>
    <w:p w:rsidR="00AB062D" w:rsidRPr="003E71BD" w:rsidRDefault="00AB062D" w:rsidP="00AB062D">
      <w:pPr>
        <w:widowControl w:val="0"/>
        <w:autoSpaceDE w:val="0"/>
        <w:autoSpaceDN w:val="0"/>
        <w:adjustRightInd w:val="0"/>
        <w:spacing w:after="0" w:line="238" w:lineRule="auto"/>
        <w:ind w:right="77"/>
        <w:rPr>
          <w:rFonts w:ascii="Times New Roman" w:hAnsi="Times New Roman"/>
          <w:color w:val="000000"/>
          <w:sz w:val="32"/>
          <w:szCs w:val="32"/>
        </w:rPr>
      </w:pPr>
      <w:r w:rsidRPr="003E71BD">
        <w:rPr>
          <w:rFonts w:ascii="Times New Roman" w:hAnsi="Times New Roman"/>
          <w:color w:val="000000"/>
          <w:sz w:val="32"/>
          <w:szCs w:val="32"/>
        </w:rPr>
        <w:br/>
      </w:r>
      <w:r w:rsidR="00843358">
        <w:rPr>
          <w:rFonts w:ascii="Times New Roman" w:hAnsi="Times New Roman"/>
          <w:color w:val="000000"/>
          <w:sz w:val="32"/>
          <w:szCs w:val="32"/>
        </w:rPr>
        <w:t>9</w:t>
      </w:r>
      <w:r w:rsidRPr="003E71BD">
        <w:rPr>
          <w:rFonts w:ascii="Times New Roman" w:hAnsi="Times New Roman"/>
          <w:color w:val="000000"/>
          <w:sz w:val="32"/>
          <w:szCs w:val="32"/>
        </w:rPr>
        <w:t xml:space="preserve">. Any Chief Executive Officer of any public corporation, or the Clerk of the Court of any Federal or State Court within the United States or </w:t>
      </w:r>
      <w:r w:rsidRPr="003E71BD">
        <w:rPr>
          <w:rFonts w:ascii="Times New Roman" w:hAnsi="Times New Roman"/>
          <w:color w:val="000000"/>
          <w:sz w:val="32"/>
          <w:szCs w:val="32"/>
        </w:rPr>
        <w:lastRenderedPageBreak/>
        <w:t xml:space="preserve">any State who receives a certified copy of this judgment along with an order by THE DECLARANT to set off and discharge any debt including any civil or criminal court case involving the JOHN HENRY DOE ***-**-6789 </w:t>
      </w:r>
      <w:r w:rsidR="00843358">
        <w:rPr>
          <w:rFonts w:ascii="Times New Roman" w:hAnsi="Times New Roman"/>
          <w:color w:val="000000"/>
          <w:sz w:val="32"/>
          <w:szCs w:val="32"/>
        </w:rPr>
        <w:t xml:space="preserve">WHFIT </w:t>
      </w:r>
      <w:r w:rsidRPr="003E71BD">
        <w:rPr>
          <w:rFonts w:ascii="Times New Roman" w:hAnsi="Times New Roman"/>
          <w:color w:val="000000"/>
          <w:sz w:val="32"/>
          <w:szCs w:val="32"/>
        </w:rPr>
        <w:t xml:space="preserve">TRUST, is hereby ordered to discharge the debt according to the instructions and laws provided in the </w:t>
      </w:r>
      <w:r w:rsidR="00843358">
        <w:rPr>
          <w:rFonts w:ascii="Times New Roman" w:hAnsi="Times New Roman"/>
          <w:color w:val="000000"/>
          <w:sz w:val="32"/>
          <w:szCs w:val="32"/>
        </w:rPr>
        <w:t>WHFIT</w:t>
      </w:r>
      <w:r w:rsidRPr="003E71BD">
        <w:rPr>
          <w:rFonts w:ascii="Times New Roman" w:hAnsi="Times New Roman"/>
          <w:color w:val="000000"/>
          <w:sz w:val="32"/>
          <w:szCs w:val="32"/>
        </w:rPr>
        <w:t>, within thirty days or without hinderance, unless they are unable or incapable of doing so</w:t>
      </w:r>
      <w:r w:rsidR="003E2FAF">
        <w:rPr>
          <w:rFonts w:ascii="Times New Roman" w:hAnsi="Times New Roman"/>
          <w:color w:val="000000"/>
          <w:sz w:val="32"/>
          <w:szCs w:val="32"/>
        </w:rPr>
        <w:t xml:space="preserve"> and provide written sworn verification of their incapacity to do so</w:t>
      </w:r>
      <w:r w:rsidR="00843358">
        <w:rPr>
          <w:rFonts w:ascii="Times New Roman" w:hAnsi="Times New Roman"/>
          <w:color w:val="000000"/>
          <w:sz w:val="32"/>
          <w:szCs w:val="32"/>
        </w:rPr>
        <w:t xml:space="preserve"> and submit said affidavit into this case file</w:t>
      </w:r>
      <w:r w:rsidRPr="003E71BD">
        <w:rPr>
          <w:rFonts w:ascii="Times New Roman" w:hAnsi="Times New Roman"/>
          <w:color w:val="000000"/>
          <w:sz w:val="32"/>
          <w:szCs w:val="32"/>
        </w:rPr>
        <w:t>; and</w:t>
      </w:r>
    </w:p>
    <w:p w:rsidR="00AB062D" w:rsidRPr="003E71BD" w:rsidRDefault="00AB062D" w:rsidP="00AB062D">
      <w:pPr>
        <w:widowControl w:val="0"/>
        <w:autoSpaceDE w:val="0"/>
        <w:autoSpaceDN w:val="0"/>
        <w:adjustRightInd w:val="0"/>
        <w:spacing w:after="0" w:line="238" w:lineRule="auto"/>
        <w:ind w:right="77"/>
        <w:rPr>
          <w:rFonts w:ascii="Times New Roman" w:hAnsi="Times New Roman"/>
          <w:color w:val="000000"/>
          <w:sz w:val="32"/>
          <w:szCs w:val="32"/>
        </w:rPr>
      </w:pPr>
    </w:p>
    <w:p w:rsidR="00AB062D" w:rsidRPr="003E71BD" w:rsidRDefault="00843358" w:rsidP="00AB062D">
      <w:pPr>
        <w:widowControl w:val="0"/>
        <w:autoSpaceDE w:val="0"/>
        <w:autoSpaceDN w:val="0"/>
        <w:adjustRightInd w:val="0"/>
        <w:spacing w:after="0" w:line="238" w:lineRule="auto"/>
        <w:ind w:right="77"/>
        <w:rPr>
          <w:rFonts w:ascii="Times New Roman" w:hAnsi="Times New Roman"/>
          <w:color w:val="000000"/>
          <w:sz w:val="32"/>
          <w:szCs w:val="32"/>
        </w:rPr>
      </w:pPr>
      <w:r>
        <w:rPr>
          <w:rFonts w:ascii="Times New Roman" w:hAnsi="Times New Roman"/>
          <w:color w:val="000000"/>
          <w:sz w:val="32"/>
          <w:szCs w:val="32"/>
        </w:rPr>
        <w:t>10</w:t>
      </w:r>
      <w:r w:rsidR="00AB062D" w:rsidRPr="003E71BD">
        <w:rPr>
          <w:rFonts w:ascii="Times New Roman" w:hAnsi="Times New Roman"/>
          <w:color w:val="000000"/>
          <w:sz w:val="32"/>
          <w:szCs w:val="32"/>
        </w:rPr>
        <w:t xml:space="preserve">. All officers of the government </w:t>
      </w:r>
      <w:r>
        <w:rPr>
          <w:rFonts w:ascii="Times New Roman" w:hAnsi="Times New Roman"/>
          <w:color w:val="000000"/>
          <w:sz w:val="32"/>
          <w:szCs w:val="32"/>
        </w:rPr>
        <w:t>who fail to</w:t>
      </w:r>
      <w:r w:rsidR="00AB062D" w:rsidRPr="003E71BD">
        <w:rPr>
          <w:rFonts w:ascii="Times New Roman" w:hAnsi="Times New Roman"/>
          <w:color w:val="000000"/>
          <w:sz w:val="32"/>
          <w:szCs w:val="32"/>
        </w:rPr>
        <w:t xml:space="preserve"> comply </w:t>
      </w:r>
      <w:r>
        <w:rPr>
          <w:rFonts w:ascii="Times New Roman" w:hAnsi="Times New Roman"/>
          <w:color w:val="000000"/>
          <w:sz w:val="32"/>
          <w:szCs w:val="32"/>
        </w:rPr>
        <w:t>with this order will be in contempt; and subject to $100,000.00 fine per day per individual jointly and severally; and be subject to indefinite imprisonment for contempt until said time such contempt is purged</w:t>
      </w:r>
      <w:r w:rsidR="00AB062D" w:rsidRPr="003E71BD">
        <w:rPr>
          <w:rFonts w:ascii="Times New Roman" w:hAnsi="Times New Roman"/>
          <w:color w:val="000000"/>
          <w:sz w:val="32"/>
          <w:szCs w:val="32"/>
        </w:rPr>
        <w:t>.</w:t>
      </w:r>
      <w:r w:rsidR="00AB062D" w:rsidRPr="003E71BD">
        <w:rPr>
          <w:rFonts w:ascii="Times New Roman" w:hAnsi="Times New Roman"/>
          <w:color w:val="000000"/>
          <w:sz w:val="32"/>
          <w:szCs w:val="32"/>
        </w:rPr>
        <w:br/>
      </w:r>
      <w:r w:rsidR="00AB062D" w:rsidRPr="003E71BD">
        <w:rPr>
          <w:rFonts w:ascii="Times New Roman" w:hAnsi="Times New Roman"/>
          <w:color w:val="000000"/>
          <w:sz w:val="32"/>
          <w:szCs w:val="32"/>
        </w:rPr>
        <w:br/>
      </w:r>
      <w:r w:rsidR="00AB062D" w:rsidRPr="003E71BD">
        <w:rPr>
          <w:rFonts w:ascii="Times New Roman" w:hAnsi="Times New Roman"/>
          <w:b/>
          <w:color w:val="000000"/>
          <w:sz w:val="32"/>
          <w:szCs w:val="32"/>
        </w:rPr>
        <w:t>EXHIBITS:</w:t>
      </w:r>
      <w:r w:rsidR="00AB062D" w:rsidRPr="003E71BD">
        <w:rPr>
          <w:rFonts w:ascii="Times New Roman" w:hAnsi="Times New Roman"/>
          <w:color w:val="000000"/>
          <w:sz w:val="32"/>
          <w:szCs w:val="32"/>
        </w:rPr>
        <w:t xml:space="preserve"> </w:t>
      </w:r>
      <w:r w:rsidR="00AB062D" w:rsidRPr="003E71BD">
        <w:rPr>
          <w:rFonts w:ascii="Times New Roman" w:hAnsi="Times New Roman"/>
          <w:color w:val="000000"/>
          <w:sz w:val="32"/>
          <w:szCs w:val="32"/>
        </w:rPr>
        <w:br/>
        <w:t>i. LEGAL NOTICE &amp; DEMAND (27 pages)</w:t>
      </w:r>
      <w:r w:rsidR="00AB062D" w:rsidRPr="003E71BD">
        <w:rPr>
          <w:rFonts w:ascii="Times New Roman" w:hAnsi="Times New Roman"/>
          <w:color w:val="000000"/>
          <w:sz w:val="32"/>
          <w:szCs w:val="32"/>
        </w:rPr>
        <w:br/>
        <w:t>ii. WHF</w:t>
      </w:r>
      <w:r>
        <w:rPr>
          <w:rFonts w:ascii="Times New Roman" w:hAnsi="Times New Roman"/>
          <w:color w:val="000000"/>
          <w:sz w:val="32"/>
          <w:szCs w:val="32"/>
        </w:rPr>
        <w:t>IT</w:t>
      </w:r>
      <w:r w:rsidR="00AB062D" w:rsidRPr="003E71BD">
        <w:rPr>
          <w:rFonts w:ascii="Times New Roman" w:hAnsi="Times New Roman"/>
          <w:color w:val="000000"/>
          <w:sz w:val="32"/>
          <w:szCs w:val="32"/>
        </w:rPr>
        <w:t xml:space="preserve"> NOTICE (17 pages)</w:t>
      </w:r>
    </w:p>
    <w:p w:rsidR="00AB062D" w:rsidRPr="003E71BD" w:rsidRDefault="00AB062D" w:rsidP="00AB062D">
      <w:pPr>
        <w:widowControl w:val="0"/>
        <w:autoSpaceDE w:val="0"/>
        <w:autoSpaceDN w:val="0"/>
        <w:adjustRightInd w:val="0"/>
        <w:spacing w:after="0" w:line="238" w:lineRule="auto"/>
        <w:ind w:right="77"/>
        <w:jc w:val="both"/>
        <w:rPr>
          <w:rFonts w:ascii="Times New Roman" w:hAnsi="Times New Roman"/>
          <w:color w:val="000000"/>
        </w:rPr>
      </w:pPr>
      <w:r w:rsidRPr="003E71BD">
        <w:rPr>
          <w:rFonts w:ascii="Times New Roman" w:hAnsi="Times New Roman"/>
          <w:color w:val="000000"/>
        </w:rPr>
        <w:br/>
      </w:r>
    </w:p>
    <w:p w:rsidR="00271B9A" w:rsidRDefault="00271B9A"/>
    <w:sectPr w:rsidR="00271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2D"/>
    <w:rsid w:val="00042BDB"/>
    <w:rsid w:val="00227CBA"/>
    <w:rsid w:val="00271B9A"/>
    <w:rsid w:val="003E2FAF"/>
    <w:rsid w:val="00511258"/>
    <w:rsid w:val="008064CC"/>
    <w:rsid w:val="00843358"/>
    <w:rsid w:val="00AB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SEO-computer</dc:creator>
  <cp:lastModifiedBy>SEO-computer</cp:lastModifiedBy>
  <cp:revision>5</cp:revision>
  <dcterms:created xsi:type="dcterms:W3CDTF">2015-04-06T12:50:00Z</dcterms:created>
  <dcterms:modified xsi:type="dcterms:W3CDTF">2015-04-29T14:04:00Z</dcterms:modified>
</cp:coreProperties>
</file>