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67" w:rsidRPr="00F40F03" w:rsidRDefault="00290CE5" w:rsidP="00290CE5">
      <w:pPr>
        <w:spacing w:after="0" w:line="240" w:lineRule="atLeast"/>
        <w:ind w:left="847" w:right="-143" w:hanging="280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ПРОГРАММА</w:t>
      </w:r>
    </w:p>
    <w:p w:rsidR="00492167" w:rsidRPr="00F40F03" w:rsidRDefault="00FC6B4E" w:rsidP="00FC6B4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z-Cyrl-UZ"/>
        </w:rPr>
        <w:t>Факультет “Совместной международной образовательной программы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ТГЭУ и 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УрГЭУ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» 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Ташкентского государственного экономического университета 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приглашает Вас 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принять участие на международной научно-практической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онлайн </w:t>
      </w:r>
      <w:r w:rsidR="00E043A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конференции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r w:rsidR="00492167" w:rsidRPr="00FC6B4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«</w:t>
      </w:r>
      <w:r w:rsidR="00E043AB" w:rsidRPr="00FC6B4E">
        <w:rPr>
          <w:rFonts w:ascii="Ubuntu Condensed" w:eastAsia="Times New Roman" w:hAnsi="Ubuntu Condensed" w:cs="Times New Roman" w:hint="eastAsia"/>
          <w:color w:val="1F4E79" w:themeColor="accent1" w:themeShade="80"/>
          <w:sz w:val="28"/>
          <w:szCs w:val="28"/>
          <w:lang w:eastAsia="ru-RU"/>
        </w:rPr>
        <w:t>Роль</w:t>
      </w:r>
      <w:r w:rsidR="00E043AB" w:rsidRPr="00FC6B4E">
        <w:rPr>
          <w:rFonts w:ascii="Ubuntu Condensed" w:eastAsia="Times New Roman" w:hAnsi="Ubuntu Condensed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AA7A34">
        <w:rPr>
          <w:rFonts w:ascii="Ubuntu Condensed" w:eastAsia="Times New Roman" w:hAnsi="Ubuntu Condensed" w:cs="Times New Roman"/>
          <w:color w:val="1F4E79" w:themeColor="accent1" w:themeShade="80"/>
          <w:sz w:val="28"/>
          <w:szCs w:val="28"/>
          <w:lang w:eastAsia="ru-RU"/>
        </w:rPr>
        <w:t xml:space="preserve">девушек и </w:t>
      </w:r>
      <w:r w:rsidR="00E043AB" w:rsidRPr="00FC6B4E">
        <w:rPr>
          <w:rFonts w:ascii="Ubuntu Condensed" w:eastAsia="Times New Roman" w:hAnsi="Ubuntu Condensed" w:cs="Times New Roman" w:hint="eastAsia"/>
          <w:color w:val="1F4E79" w:themeColor="accent1" w:themeShade="80"/>
          <w:sz w:val="28"/>
          <w:szCs w:val="28"/>
          <w:lang w:eastAsia="ru-RU"/>
        </w:rPr>
        <w:t>женщин</w:t>
      </w:r>
      <w:r w:rsidR="00E043AB" w:rsidRPr="00FC6B4E">
        <w:rPr>
          <w:rFonts w:ascii="Ubuntu Condensed" w:eastAsia="Times New Roman" w:hAnsi="Ubuntu Condensed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E043AB" w:rsidRPr="00FC6B4E">
        <w:rPr>
          <w:rFonts w:ascii="Ubuntu Condensed" w:eastAsia="Times New Roman" w:hAnsi="Ubuntu Condensed" w:cs="Times New Roman" w:hint="eastAsia"/>
          <w:color w:val="1F4E79" w:themeColor="accent1" w:themeShade="80"/>
          <w:sz w:val="28"/>
          <w:szCs w:val="28"/>
          <w:lang w:eastAsia="ru-RU"/>
        </w:rPr>
        <w:t>в</w:t>
      </w:r>
      <w:r w:rsidR="00E043AB" w:rsidRPr="00FC6B4E">
        <w:rPr>
          <w:rFonts w:ascii="Ubuntu Condensed" w:eastAsia="Times New Roman" w:hAnsi="Ubuntu Condensed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E043AB" w:rsidRPr="00FC6B4E">
        <w:rPr>
          <w:rFonts w:ascii="Ubuntu Condensed" w:eastAsia="Times New Roman" w:hAnsi="Ubuntu Condensed" w:cs="Times New Roman" w:hint="eastAsia"/>
          <w:color w:val="1F4E79" w:themeColor="accent1" w:themeShade="80"/>
          <w:sz w:val="28"/>
          <w:szCs w:val="28"/>
          <w:lang w:eastAsia="ru-RU"/>
        </w:rPr>
        <w:t>развитии</w:t>
      </w:r>
      <w:r w:rsidR="00E043AB" w:rsidRPr="00FC6B4E">
        <w:rPr>
          <w:rFonts w:ascii="Ubuntu Condensed" w:eastAsia="Times New Roman" w:hAnsi="Ubuntu Condensed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E043AB" w:rsidRPr="00FC6B4E">
        <w:rPr>
          <w:rFonts w:ascii="Ubuntu Condensed" w:eastAsia="Times New Roman" w:hAnsi="Ubuntu Condensed" w:cs="Times New Roman" w:hint="eastAsia"/>
          <w:color w:val="1F4E79" w:themeColor="accent1" w:themeShade="80"/>
          <w:sz w:val="28"/>
          <w:szCs w:val="28"/>
          <w:lang w:eastAsia="ru-RU"/>
        </w:rPr>
        <w:t>общества</w:t>
      </w:r>
      <w:r w:rsidR="00492167" w:rsidRPr="00FC6B4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 xml:space="preserve">», </w:t>
      </w:r>
      <w:r w:rsidR="00E043AB" w:rsidRPr="00FC6B4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 xml:space="preserve">в рамках молодёжного </w:t>
      </w:r>
      <w:r w:rsidR="00E043AB" w:rsidRPr="00FC6B4E">
        <w:rPr>
          <w:rFonts w:ascii="Times New Roman" w:hAnsi="Times New Roman" w:cs="Times New Roman"/>
          <w:bCs/>
          <w:color w:val="1F4E79" w:themeColor="accent1" w:themeShade="80"/>
          <w:spacing w:val="8"/>
          <w:sz w:val="28"/>
          <w:szCs w:val="102"/>
        </w:rPr>
        <w:t>Форума: «Новый Узбекистан — большие возможности и большая ответственность перед молодёжью!»</w:t>
      </w:r>
      <w:r>
        <w:rPr>
          <w:rFonts w:ascii="Times New Roman" w:hAnsi="Times New Roman" w:cs="Times New Roman"/>
          <w:bCs/>
          <w:color w:val="1F4E79" w:themeColor="accent1" w:themeShade="80"/>
          <w:spacing w:val="8"/>
          <w:sz w:val="28"/>
          <w:szCs w:val="102"/>
        </w:rPr>
        <w:t xml:space="preserve">, </w:t>
      </w:r>
      <w:r w:rsidR="0049216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который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состоится </w:t>
      </w:r>
      <w:r w:rsidR="00265D54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</w:rPr>
        <w:t>6 декабря 2022 года в 14</w:t>
      </w:r>
      <w:r w:rsidR="00492167" w:rsidRPr="00F40F03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</w:rPr>
        <w:t xml:space="preserve">:00 часов </w:t>
      </w:r>
      <w:r w:rsidR="00492167" w:rsidRPr="00F40F0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(по времени Узбекистана). </w:t>
      </w:r>
      <w:r w:rsidR="00492167" w:rsidRPr="00F40F03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</w:rPr>
        <w:t xml:space="preserve">                    </w:t>
      </w:r>
    </w:p>
    <w:p w:rsidR="00492167" w:rsidRPr="00427FA6" w:rsidRDefault="00492167" w:rsidP="00B8004C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В ходе круглого стола состоится обмен мнениями по таким вопросам, как:</w:t>
      </w:r>
    </w:p>
    <w:p w:rsidR="00492167" w:rsidRPr="00396F98" w:rsidRDefault="00492167" w:rsidP="00E93D1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повышение роли женщин в общественно-политической жизни, расширение их прав и возможностей в государственном и общественном управлении;</w:t>
      </w:r>
    </w:p>
    <w:p w:rsidR="00492167" w:rsidRPr="00396F98" w:rsidRDefault="00492167" w:rsidP="00E93D1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обеспечение достойной занятости девушек и женщин, создание условий для их обучения различных профессиям, повышение потенциала для работы в органах управления различного уровня;</w:t>
      </w:r>
    </w:p>
    <w:p w:rsidR="00492167" w:rsidRPr="00396F98" w:rsidRDefault="00492167" w:rsidP="00E93D1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укрепление экономических основ семьи, развитие семейного и частного предпринимательства, повышение эффективности женского бизнеса во всех сферах;</w:t>
      </w:r>
    </w:p>
    <w:p w:rsidR="00492167" w:rsidRPr="00396F98" w:rsidRDefault="00492167" w:rsidP="00E93D1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 xml:space="preserve">реализация сильной социальной защиты </w:t>
      </w:r>
      <w:bookmarkStart w:id="0" w:name="_GoBack"/>
      <w:bookmarkEnd w:id="0"/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женщин, попавших в трудную жизненную ситуацию, проведение комплекса мер по предупреждению насилия в отношении женщин;</w:t>
      </w:r>
    </w:p>
    <w:p w:rsidR="00492167" w:rsidRPr="00396F98" w:rsidRDefault="00492167" w:rsidP="00E93D1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96F98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усиление взаимодействия государственных органов и институтов гражданского общества в реализации комплекса мер, направленных на обеспечение гендерного равенства.</w:t>
      </w:r>
    </w:p>
    <w:p w:rsidR="00492167" w:rsidRPr="00DE7412" w:rsidRDefault="00492167" w:rsidP="00E93D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10"/>
          <w:szCs w:val="28"/>
        </w:rPr>
      </w:pPr>
      <w:r w:rsidRPr="00396F98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</w:t>
      </w:r>
    </w:p>
    <w:p w:rsidR="00492167" w:rsidRDefault="00492167" w:rsidP="00E93D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F98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 xml:space="preserve">Оргкомитет: </w:t>
      </w:r>
      <w:bookmarkStart w:id="1" w:name="_Hlk83841567"/>
      <w:r w:rsidRPr="00F40F0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 xml:space="preserve">ОКСОП Ташкентского государственного экономического университета </w:t>
      </w:r>
      <w:bookmarkEnd w:id="1"/>
    </w:p>
    <w:p w:rsidR="00492167" w:rsidRPr="00DE7412" w:rsidRDefault="00492167" w:rsidP="00E93D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Место проведения: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г. Ташк</w:t>
      </w:r>
      <w:r w:rsidR="00265D5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ент, ул. Ислама Каримова, 49.  2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корпус, Ташкентского государственного экономического университета</w:t>
      </w: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   </w:t>
      </w: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Дата и время проведения:</w:t>
      </w:r>
      <w:r w:rsidR="00265D5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6 </w:t>
      </w:r>
      <w:r w:rsidR="00265D54">
        <w:rPr>
          <w:rFonts w:ascii="Times New Roman" w:hAnsi="Times New Roman" w:cs="Times New Roman"/>
          <w:color w:val="1F4E79" w:themeColor="accent1" w:themeShade="80"/>
          <w:sz w:val="28"/>
          <w:szCs w:val="28"/>
          <w:lang w:val="uz-Cyrl-UZ"/>
        </w:rPr>
        <w:t>декабр</w:t>
      </w:r>
      <w:r w:rsidR="00265D5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 2022 года в 14:0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0 по Ташкентскому времени.</w:t>
      </w:r>
    </w:p>
    <w:p w:rsidR="00492167" w:rsidRPr="00DE7412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Style w:val="fontstyle21"/>
          <w:color w:val="1F4E79" w:themeColor="accent1" w:themeShade="80"/>
        </w:rPr>
      </w:pP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</w:t>
      </w:r>
      <w:r w:rsidRPr="00427FA6">
        <w:rPr>
          <w:rStyle w:val="fontstyle01"/>
          <w:rFonts w:ascii="Times New Roman" w:hAnsi="Times New Roman" w:cs="Times New Roman"/>
          <w:color w:val="1F4E79" w:themeColor="accent1" w:themeShade="80"/>
        </w:rPr>
        <w:t>Форма проведении конференции</w:t>
      </w:r>
      <w:r w:rsidRPr="00427FA6">
        <w:rPr>
          <w:rStyle w:val="fontstyle21"/>
          <w:color w:val="1F4E79" w:themeColor="accent1" w:themeShade="80"/>
        </w:rPr>
        <w:t>: онлайн - через платформу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</w:r>
      <w:r w:rsidRPr="00427FA6">
        <w:rPr>
          <w:rStyle w:val="fontstyle21"/>
          <w:color w:val="1F4E79" w:themeColor="accent1" w:themeShade="80"/>
        </w:rPr>
        <w:t>«</w:t>
      </w:r>
      <w:proofErr w:type="spellStart"/>
      <w:r w:rsidRPr="00427FA6">
        <w:rPr>
          <w:rStyle w:val="fontstyle21"/>
          <w:color w:val="1F4E79" w:themeColor="accent1" w:themeShade="80"/>
        </w:rPr>
        <w:t>Zoom</w:t>
      </w:r>
      <w:proofErr w:type="spellEnd"/>
      <w:r w:rsidRPr="00427FA6">
        <w:rPr>
          <w:rStyle w:val="fontstyle21"/>
          <w:color w:val="1F4E79" w:themeColor="accent1" w:themeShade="80"/>
        </w:rPr>
        <w:t xml:space="preserve">». 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Ссылка «</w:t>
      </w:r>
      <w:proofErr w:type="spellStart"/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Zoom</w:t>
      </w:r>
      <w:proofErr w:type="spellEnd"/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 платформы для участия:</w:t>
      </w:r>
      <w:r w:rsidRPr="00427FA6">
        <w:rPr>
          <w:color w:val="1F4E79" w:themeColor="accent1" w:themeShade="80"/>
        </w:rPr>
        <w:t xml:space="preserve"> </w:t>
      </w:r>
      <w:bookmarkStart w:id="2" w:name="_Hlk71200745"/>
      <w:r w:rsidRPr="00427FA6">
        <w:rPr>
          <w:rStyle w:val="a3"/>
          <w:rFonts w:ascii="Times New Roman" w:hAnsi="Times New Roman" w:cs="Times New Roman"/>
          <w:color w:val="1F4E79" w:themeColor="accent1" w:themeShade="80"/>
          <w:sz w:val="28"/>
          <w:szCs w:val="28"/>
        </w:rPr>
        <w:fldChar w:fldCharType="begin"/>
      </w:r>
      <w:r w:rsidRPr="00427FA6">
        <w:rPr>
          <w:rStyle w:val="a3"/>
          <w:rFonts w:ascii="Times New Roman" w:hAnsi="Times New Roman" w:cs="Times New Roman"/>
          <w:color w:val="1F4E79" w:themeColor="accent1" w:themeShade="80"/>
          <w:sz w:val="28"/>
          <w:szCs w:val="28"/>
        </w:rPr>
        <w:instrText xml:space="preserve"> HYPERLINK "https://us02web.zoom.us/j/86570147147?pwd=eDl4enhZSExoV1hZckhkcTdpRExLQT09" </w:instrText>
      </w:r>
      <w:r w:rsidRPr="00427FA6">
        <w:rPr>
          <w:rStyle w:val="a3"/>
          <w:rFonts w:ascii="Times New Roman" w:hAnsi="Times New Roman" w:cs="Times New Roman"/>
          <w:color w:val="1F4E79" w:themeColor="accent1" w:themeShade="80"/>
          <w:sz w:val="28"/>
          <w:szCs w:val="28"/>
        </w:rPr>
        <w:fldChar w:fldCharType="separate"/>
      </w:r>
      <w:r w:rsidRPr="00427FA6">
        <w:rPr>
          <w:rStyle w:val="a3"/>
          <w:rFonts w:ascii="Times New Roman" w:hAnsi="Times New Roman" w:cs="Times New Roman"/>
          <w:color w:val="1F4E79" w:themeColor="accent1" w:themeShade="80"/>
          <w:sz w:val="28"/>
          <w:szCs w:val="28"/>
        </w:rPr>
        <w:t>______________________</w:t>
      </w:r>
      <w:r w:rsidRPr="00427FA6">
        <w:rPr>
          <w:rStyle w:val="a3"/>
          <w:rFonts w:ascii="Times New Roman" w:hAnsi="Times New Roman" w:cs="Times New Roman"/>
          <w:color w:val="1F4E79" w:themeColor="accent1" w:themeShade="80"/>
          <w:sz w:val="28"/>
          <w:szCs w:val="28"/>
        </w:rPr>
        <w:fldChar w:fldCharType="end"/>
      </w:r>
      <w:bookmarkEnd w:id="2"/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Идентификатор конференции: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492167" w:rsidRPr="00427FA6" w:rsidRDefault="00492167" w:rsidP="00E93D1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Код доступа:</w:t>
      </w:r>
      <w:r w:rsidRPr="00427F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F5375E" w:rsidRDefault="00F5375E" w:rsidP="00E93D1B">
      <w:pPr>
        <w:ind w:firstLine="567"/>
      </w:pPr>
    </w:p>
    <w:p w:rsidR="00C72566" w:rsidRDefault="00C72566" w:rsidP="00E93D1B">
      <w:pPr>
        <w:ind w:firstLine="567"/>
      </w:pPr>
    </w:p>
    <w:p w:rsidR="00C72566" w:rsidRDefault="00C72566" w:rsidP="00E93D1B">
      <w:pPr>
        <w:ind w:firstLine="567"/>
      </w:pPr>
    </w:p>
    <w:p w:rsidR="00492167" w:rsidRDefault="00492167"/>
    <w:p w:rsidR="00492167" w:rsidRPr="00427FA6" w:rsidRDefault="00492167" w:rsidP="00492167">
      <w:pPr>
        <w:spacing w:after="0" w:line="240" w:lineRule="atLeast"/>
        <w:ind w:left="56" w:right="51" w:hanging="1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 xml:space="preserve">ТРЕБОВАНИЯ К ПУБЛИКАЦИИ СТАТЕЙ 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    В каждой статье должны быть указаны следующие данные: </w:t>
      </w:r>
    </w:p>
    <w:p w:rsidR="00492167" w:rsidRPr="00427FA6" w:rsidRDefault="00492167" w:rsidP="00E93D1B">
      <w:pPr>
        <w:pStyle w:val="1"/>
        <w:spacing w:after="0" w:line="240" w:lineRule="atLeast"/>
        <w:ind w:left="0" w:right="0" w:firstLine="426"/>
        <w:jc w:val="center"/>
        <w:rPr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pStyle w:val="1"/>
        <w:spacing w:after="0" w:line="240" w:lineRule="atLeast"/>
        <w:ind w:left="0" w:right="0" w:firstLine="426"/>
        <w:jc w:val="center"/>
        <w:rPr>
          <w:color w:val="1F4E79" w:themeColor="accent1" w:themeShade="80"/>
          <w:sz w:val="28"/>
          <w:szCs w:val="28"/>
        </w:rPr>
      </w:pPr>
      <w:r w:rsidRPr="00427FA6">
        <w:rPr>
          <w:color w:val="1F4E79" w:themeColor="accent1" w:themeShade="80"/>
          <w:sz w:val="28"/>
          <w:szCs w:val="28"/>
        </w:rPr>
        <w:t>СВЕДЕНИЯ ОБ АВТОРАХ</w:t>
      </w:r>
    </w:p>
    <w:p w:rsidR="00492167" w:rsidRPr="00427FA6" w:rsidRDefault="00492167" w:rsidP="00E93D1B">
      <w:pPr>
        <w:pStyle w:val="a4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фамилия, имя, отчество автора / авторов (на русском и английском языках); </w:t>
      </w:r>
    </w:p>
    <w:p w:rsidR="00492167" w:rsidRPr="00427FA6" w:rsidRDefault="00492167" w:rsidP="00E93D1B">
      <w:pPr>
        <w:pStyle w:val="a4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полное название организации - должность, звание, ученая степень, если иностранные участники - указать страну, город (на русском и английском языках); </w:t>
      </w:r>
    </w:p>
    <w:p w:rsidR="00492167" w:rsidRPr="00427FA6" w:rsidRDefault="00492167" w:rsidP="00E93D1B">
      <w:pPr>
        <w:pStyle w:val="a4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электронная почта автора / авторов; </w:t>
      </w:r>
    </w:p>
    <w:p w:rsidR="00492167" w:rsidRPr="00427FA6" w:rsidRDefault="00492167" w:rsidP="00E93D1B">
      <w:pPr>
        <w:pStyle w:val="a4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телефон автора / авторов для связи редакторов </w:t>
      </w: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НАЗВАНИЕ СТАТЬИ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Приводится на русском и английском языках. </w:t>
      </w:r>
    </w:p>
    <w:p w:rsidR="00492167" w:rsidRPr="00427FA6" w:rsidRDefault="00492167" w:rsidP="00E93D1B">
      <w:pPr>
        <w:pStyle w:val="1"/>
        <w:spacing w:after="0" w:line="240" w:lineRule="atLeast"/>
        <w:ind w:left="0" w:right="0" w:firstLine="426"/>
        <w:jc w:val="center"/>
        <w:rPr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pStyle w:val="1"/>
        <w:spacing w:after="0" w:line="240" w:lineRule="atLeast"/>
        <w:ind w:left="0" w:right="0" w:firstLine="426"/>
        <w:jc w:val="center"/>
        <w:rPr>
          <w:color w:val="1F4E79" w:themeColor="accent1" w:themeShade="80"/>
          <w:sz w:val="28"/>
          <w:szCs w:val="28"/>
        </w:rPr>
      </w:pPr>
      <w:r w:rsidRPr="00427FA6">
        <w:rPr>
          <w:color w:val="1F4E79" w:themeColor="accent1" w:themeShade="80"/>
          <w:sz w:val="28"/>
          <w:szCs w:val="28"/>
        </w:rPr>
        <w:t>КЛЮЧЕВЫЕ СЛОВА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Приводятся на русском и английском языках. Ключевые слова или словосочетания отделяются друг от друга знаком точки с запятой (;) </w:t>
      </w: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АННОТАЦИЯ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Приводится на русском и английском языках.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92167" w:rsidRPr="00427FA6" w:rsidRDefault="00492167" w:rsidP="00E93D1B">
      <w:pPr>
        <w:pStyle w:val="1"/>
        <w:spacing w:after="0" w:line="240" w:lineRule="atLeast"/>
        <w:ind w:left="0" w:right="0" w:firstLine="426"/>
        <w:jc w:val="center"/>
        <w:rPr>
          <w:color w:val="1F4E79" w:themeColor="accent1" w:themeShade="80"/>
          <w:sz w:val="28"/>
          <w:szCs w:val="28"/>
        </w:rPr>
      </w:pPr>
      <w:r w:rsidRPr="00427FA6">
        <w:rPr>
          <w:color w:val="1F4E79" w:themeColor="accent1" w:themeShade="80"/>
          <w:sz w:val="28"/>
          <w:szCs w:val="28"/>
        </w:rPr>
        <w:t>ОФОРМЛЕНИЕ ТЕКСТА</w:t>
      </w:r>
    </w:p>
    <w:p w:rsidR="00492167" w:rsidRPr="00427FA6" w:rsidRDefault="00492167" w:rsidP="00E93D1B">
      <w:pPr>
        <w:spacing w:after="0" w:line="276" w:lineRule="auto"/>
        <w:ind w:right="2217"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Поля: 3 см. слева; 1 см. справа; 2 см. сверху, 2 см. снизу    Шрифт: </w:t>
      </w:r>
      <w:proofErr w:type="spellStart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Times</w:t>
      </w:r>
      <w:proofErr w:type="spellEnd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New</w:t>
      </w:r>
      <w:proofErr w:type="spellEnd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Roman</w:t>
      </w:r>
      <w:proofErr w:type="spellEnd"/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/ 14 </w:t>
      </w:r>
    </w:p>
    <w:p w:rsidR="00492167" w:rsidRPr="00427FA6" w:rsidRDefault="00492167" w:rsidP="00E93D1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Интервал: 1.5 </w:t>
      </w:r>
    </w:p>
    <w:p w:rsidR="00492167" w:rsidRPr="00427FA6" w:rsidRDefault="00492167" w:rsidP="00E93D1B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Абзацный отступ: 1.25 </w:t>
      </w:r>
    </w:p>
    <w:p w:rsidR="00492167" w:rsidRPr="00427FA6" w:rsidRDefault="00492167" w:rsidP="00E93D1B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Ориентация: книжная, без простановки страниц, без переносов, библиографическая ссылка на источник внутри текста обозначается цифрами внутри квадратных скобок: «[1]». Если имеется страница: «[1,12]». Повтор ссылки - с указанием номера прежней ссылки и новой цифровой страницы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.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92167" w:rsidRPr="00427FA6" w:rsidRDefault="00492167" w:rsidP="00E93D1B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Редактор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формул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: 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пакет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Microsoft Office - Word 2003, Word 2007 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или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Word 2010</w:t>
      </w:r>
      <w:r w:rsidRPr="001030B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>.</w:t>
      </w: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</w:p>
    <w:p w:rsidR="00492167" w:rsidRPr="00427FA6" w:rsidRDefault="00492167" w:rsidP="00E93D1B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Название статьи: по центру, без отступа, прописными буквами </w:t>
      </w:r>
    </w:p>
    <w:p w:rsidR="00492167" w:rsidRPr="00427FA6" w:rsidRDefault="00FC6B4E" w:rsidP="00E93D1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Объем страниц: не менее 3</w:t>
      </w:r>
      <w:r w:rsidR="00492167" w:rsidRPr="00427F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страниц. </w:t>
      </w:r>
    </w:p>
    <w:p w:rsidR="00290CE5" w:rsidRPr="00290CE5" w:rsidRDefault="00492167" w:rsidP="00E93D1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Статьи отправляются на почту: </w:t>
      </w:r>
      <w:proofErr w:type="spellStart"/>
      <w:r w:rsidR="00290CE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>dinaraxon</w:t>
      </w:r>
      <w:proofErr w:type="spellEnd"/>
      <w:r w:rsidR="00290CE5" w:rsidRPr="00290CE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74@</w:t>
      </w:r>
      <w:proofErr w:type="spellStart"/>
      <w:r w:rsidR="00290CE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>gmail</w:t>
      </w:r>
      <w:proofErr w:type="spellEnd"/>
      <w:r w:rsidR="00290CE5" w:rsidRPr="00290CE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.</w:t>
      </w:r>
      <w:r w:rsidR="00290CE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/>
        </w:rPr>
        <w:t>com</w:t>
      </w:r>
    </w:p>
    <w:p w:rsidR="00492167" w:rsidRPr="00427FA6" w:rsidRDefault="00492167" w:rsidP="00290CE5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1030B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xkobilova5577@gmail.com</w:t>
      </w: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492167" w:rsidRPr="00427FA6" w:rsidRDefault="00492167" w:rsidP="00E93D1B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427FA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>Приглашаем к сотрудничеству!</w:t>
      </w:r>
    </w:p>
    <w:p w:rsidR="00492167" w:rsidRDefault="00492167" w:rsidP="00E93D1B">
      <w:pPr>
        <w:ind w:firstLine="426"/>
      </w:pPr>
    </w:p>
    <w:p w:rsidR="00C72566" w:rsidRDefault="00C72566" w:rsidP="00E93D1B">
      <w:pPr>
        <w:ind w:firstLine="426"/>
      </w:pPr>
    </w:p>
    <w:p w:rsidR="00EA4738" w:rsidRPr="00EA0FA1" w:rsidRDefault="00EA4738" w:rsidP="00EA4738">
      <w:pPr>
        <w:pStyle w:val="HTML"/>
        <w:jc w:val="both"/>
        <w:rPr>
          <w:rFonts w:ascii="Times New Roman" w:hAnsi="Times New Roman" w:cs="Times New Roman"/>
          <w:color w:val="1F4E79" w:themeColor="accent1" w:themeShade="80"/>
          <w:sz w:val="28"/>
        </w:rPr>
      </w:pPr>
    </w:p>
    <w:sectPr w:rsidR="00EA4738" w:rsidRPr="00EA0FA1" w:rsidSect="00C725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C25"/>
    <w:multiLevelType w:val="multilevel"/>
    <w:tmpl w:val="273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25E76"/>
    <w:multiLevelType w:val="hybridMultilevel"/>
    <w:tmpl w:val="2D20A8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67"/>
    <w:rsid w:val="000F7D9C"/>
    <w:rsid w:val="00212A3D"/>
    <w:rsid w:val="00265D54"/>
    <w:rsid w:val="00290CE5"/>
    <w:rsid w:val="002B2FD2"/>
    <w:rsid w:val="003978DD"/>
    <w:rsid w:val="00443D7D"/>
    <w:rsid w:val="00487A8D"/>
    <w:rsid w:val="00492167"/>
    <w:rsid w:val="004C76DD"/>
    <w:rsid w:val="004F392D"/>
    <w:rsid w:val="00521966"/>
    <w:rsid w:val="005257D3"/>
    <w:rsid w:val="005E64BE"/>
    <w:rsid w:val="006B6F9D"/>
    <w:rsid w:val="007B0933"/>
    <w:rsid w:val="007F183D"/>
    <w:rsid w:val="0086476D"/>
    <w:rsid w:val="008730CE"/>
    <w:rsid w:val="00895AE8"/>
    <w:rsid w:val="008D3713"/>
    <w:rsid w:val="009E7F18"/>
    <w:rsid w:val="00A1172B"/>
    <w:rsid w:val="00AA7A34"/>
    <w:rsid w:val="00AC7FBF"/>
    <w:rsid w:val="00B8004C"/>
    <w:rsid w:val="00C04BE5"/>
    <w:rsid w:val="00C1257B"/>
    <w:rsid w:val="00C3106F"/>
    <w:rsid w:val="00C72566"/>
    <w:rsid w:val="00CB66E7"/>
    <w:rsid w:val="00D14FB5"/>
    <w:rsid w:val="00D80F2D"/>
    <w:rsid w:val="00DD07BE"/>
    <w:rsid w:val="00E043AB"/>
    <w:rsid w:val="00E116D2"/>
    <w:rsid w:val="00E42C23"/>
    <w:rsid w:val="00E93D1B"/>
    <w:rsid w:val="00EA0FA1"/>
    <w:rsid w:val="00EA4738"/>
    <w:rsid w:val="00F03F67"/>
    <w:rsid w:val="00F11897"/>
    <w:rsid w:val="00F5375E"/>
    <w:rsid w:val="00F71C76"/>
    <w:rsid w:val="00FC6B4E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371A"/>
  <w15:chartTrackingRefBased/>
  <w15:docId w15:val="{0C2943E7-8201-48C9-863C-C9FF234D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67"/>
    <w:rPr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492167"/>
    <w:pPr>
      <w:keepNext/>
      <w:keepLines/>
      <w:spacing w:after="119"/>
      <w:ind w:left="56" w:right="15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2167"/>
    <w:rPr>
      <w:rFonts w:ascii="Cambria" w:hAnsi="Cambria" w:hint="default"/>
      <w:b/>
      <w:bCs/>
      <w:i w:val="0"/>
      <w:iCs w:val="0"/>
      <w:color w:val="1D1B11"/>
      <w:sz w:val="28"/>
      <w:szCs w:val="28"/>
    </w:rPr>
  </w:style>
  <w:style w:type="character" w:customStyle="1" w:styleId="fontstyle21">
    <w:name w:val="fontstyle21"/>
    <w:basedOn w:val="a0"/>
    <w:rsid w:val="00492167"/>
    <w:rPr>
      <w:rFonts w:ascii="Cambria" w:hAnsi="Cambria" w:hint="default"/>
      <w:b w:val="0"/>
      <w:bCs w:val="0"/>
      <w:i w:val="0"/>
      <w:iCs w:val="0"/>
      <w:color w:val="1D1B11"/>
      <w:sz w:val="28"/>
      <w:szCs w:val="28"/>
    </w:rPr>
  </w:style>
  <w:style w:type="character" w:styleId="a3">
    <w:name w:val="Hyperlink"/>
    <w:basedOn w:val="a0"/>
    <w:uiPriority w:val="99"/>
    <w:unhideWhenUsed/>
    <w:rsid w:val="004921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2167"/>
    <w:rPr>
      <w:rFonts w:ascii="Times New Roman" w:eastAsia="Times New Roman" w:hAnsi="Times New Roman" w:cs="Times New Roman"/>
      <w:b/>
      <w:color w:val="000000"/>
      <w:sz w:val="24"/>
    </w:rPr>
  </w:style>
  <w:style w:type="paragraph" w:styleId="a4">
    <w:name w:val="List Paragraph"/>
    <w:basedOn w:val="a"/>
    <w:uiPriority w:val="34"/>
    <w:qFormat/>
    <w:rsid w:val="00492167"/>
    <w:pPr>
      <w:ind w:left="720"/>
      <w:contextualSpacing/>
    </w:pPr>
  </w:style>
  <w:style w:type="character" w:customStyle="1" w:styleId="FontStyle24">
    <w:name w:val="Font Style24"/>
    <w:uiPriority w:val="99"/>
    <w:rsid w:val="00492167"/>
    <w:rPr>
      <w:rFonts w:ascii="Times New Roman" w:hAnsi="Times New Roman" w:cs="Times New Roman" w:hint="default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72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25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7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2021-11-08T13:32:00Z</dcterms:created>
  <dcterms:modified xsi:type="dcterms:W3CDTF">2022-11-21T14:56:00Z</dcterms:modified>
</cp:coreProperties>
</file>