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0F" w:rsidRDefault="00B25BB0">
      <w:r>
        <w:rPr>
          <w:i/>
          <w:noProof/>
        </w:rPr>
        <mc:AlternateContent>
          <mc:Choice Requires="wps">
            <w:drawing>
              <wp:anchor distT="0" distB="0" distL="114300" distR="114300" simplePos="0" relativeHeight="251695104" behindDoc="0" locked="0" layoutInCell="1" allowOverlap="1" wp14:anchorId="38988973" wp14:editId="4EDDCD47">
                <wp:simplePos x="0" y="0"/>
                <wp:positionH relativeFrom="column">
                  <wp:posOffset>5562600</wp:posOffset>
                </wp:positionH>
                <wp:positionV relativeFrom="paragraph">
                  <wp:posOffset>-95250</wp:posOffset>
                </wp:positionV>
                <wp:extent cx="1191260" cy="21780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217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3E7" w:rsidRPr="005733E7" w:rsidRDefault="00FB642D" w:rsidP="005733E7">
                            <w:pPr>
                              <w:jc w:val="right"/>
                              <w:rPr>
                                <w:color w:val="FFFFFF" w:themeColor="background1"/>
                                <w:sz w:val="16"/>
                                <w:szCs w:val="16"/>
                              </w:rPr>
                            </w:pPr>
                            <w:r>
                              <w:rPr>
                                <w:color w:val="FFFFFF" w:themeColor="background1"/>
                                <w:sz w:val="16"/>
                                <w:szCs w:val="16"/>
                              </w:rPr>
                              <w:t>January 28</w:t>
                            </w:r>
                            <w:proofErr w:type="gramStart"/>
                            <w:r w:rsidR="00CE1036">
                              <w:rPr>
                                <w:color w:val="FFFFFF" w:themeColor="background1"/>
                                <w:sz w:val="16"/>
                                <w:szCs w:val="16"/>
                              </w:rPr>
                              <w:t xml:space="preserve">, </w:t>
                            </w:r>
                            <w:r w:rsidR="00870B5D">
                              <w:rPr>
                                <w:color w:val="FFFFFF" w:themeColor="background1"/>
                                <w:sz w:val="16"/>
                                <w:szCs w:val="16"/>
                              </w:rPr>
                              <w:t xml:space="preserve"> 20</w:t>
                            </w:r>
                            <w:r w:rsidR="00EB4939">
                              <w:rPr>
                                <w:color w:val="FFFFFF" w:themeColor="background1"/>
                                <w:sz w:val="16"/>
                                <w:szCs w:val="16"/>
                              </w:rPr>
                              <w:t>12</w:t>
                            </w:r>
                            <w:proofErr w:type="gramEnd"/>
                            <w:r w:rsidR="004D1FF9">
                              <w:rPr>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8pt;margin-top:-7.5pt;width:93.8pt;height:1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" filled="f" stroked="f" strokeweight=".5pt">
                <v:path arrowok="t"/>
                <v:textbox>
                  <w:txbxContent>
                    <w:p w:rsidR="005733E7" w:rsidRPr="005733E7" w:rsidRDefault="00FB642D" w:rsidP="005733E7">
                      <w:pPr>
                        <w:jc w:val="right"/>
                        <w:rPr>
                          <w:color w:val="FFFFFF" w:themeColor="background1"/>
                          <w:sz w:val="16"/>
                          <w:szCs w:val="16"/>
                        </w:rPr>
                      </w:pPr>
                      <w:r>
                        <w:rPr>
                          <w:color w:val="FFFFFF" w:themeColor="background1"/>
                          <w:sz w:val="16"/>
                          <w:szCs w:val="16"/>
                        </w:rPr>
                        <w:t>January 28</w:t>
                      </w:r>
                      <w:proofErr w:type="gramStart"/>
                      <w:r w:rsidR="00CE1036">
                        <w:rPr>
                          <w:color w:val="FFFFFF" w:themeColor="background1"/>
                          <w:sz w:val="16"/>
                          <w:szCs w:val="16"/>
                        </w:rPr>
                        <w:t xml:space="preserve">, </w:t>
                      </w:r>
                      <w:r w:rsidR="00870B5D">
                        <w:rPr>
                          <w:color w:val="FFFFFF" w:themeColor="background1"/>
                          <w:sz w:val="16"/>
                          <w:szCs w:val="16"/>
                        </w:rPr>
                        <w:t xml:space="preserve"> 20</w:t>
                      </w:r>
                      <w:r w:rsidR="00EB4939">
                        <w:rPr>
                          <w:color w:val="FFFFFF" w:themeColor="background1"/>
                          <w:sz w:val="16"/>
                          <w:szCs w:val="16"/>
                        </w:rPr>
                        <w:t>12</w:t>
                      </w:r>
                      <w:proofErr w:type="gramEnd"/>
                      <w:r w:rsidR="004D1FF9">
                        <w:rPr>
                          <w:color w:val="FFFFFF" w:themeColor="background1"/>
                          <w:sz w:val="16"/>
                          <w:szCs w:val="16"/>
                        </w:rPr>
                        <w:t xml:space="preserve"> </w:t>
                      </w:r>
                    </w:p>
                  </w:txbxContent>
                </v:textbox>
              </v:shape>
            </w:pict>
          </mc:Fallback>
        </mc:AlternateContent>
      </w:r>
      <w:r>
        <w:rPr>
          <w:i/>
          <w:noProof/>
        </w:rPr>
        <mc:AlternateContent>
          <mc:Choice Requires="wps">
            <w:drawing>
              <wp:anchor distT="0" distB="0" distL="114300" distR="114300" simplePos="0" relativeHeight="251694080" behindDoc="0" locked="0" layoutInCell="1" allowOverlap="1" wp14:anchorId="2E190817" wp14:editId="11583865">
                <wp:simplePos x="0" y="0"/>
                <wp:positionH relativeFrom="column">
                  <wp:posOffset>28575</wp:posOffset>
                </wp:positionH>
                <wp:positionV relativeFrom="paragraph">
                  <wp:posOffset>-152400</wp:posOffset>
                </wp:positionV>
                <wp:extent cx="6809105" cy="774700"/>
                <wp:effectExtent l="0" t="0" r="10795" b="2540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774700"/>
                        </a:xfrm>
                        <a:prstGeom prst="rect">
                          <a:avLst/>
                        </a:prstGeom>
                        <a:solidFill>
                          <a:srgbClr val="0070C0"/>
                        </a:solidFill>
                        <a:ln w="9525">
                          <a:solidFill>
                            <a:srgbClr val="000000"/>
                          </a:solidFill>
                          <a:miter lim="800000"/>
                          <a:headEnd/>
                          <a:tailEnd/>
                        </a:ln>
                      </wps:spPr>
                      <wps:txbx>
                        <w:txbxContent>
                          <w:p w:rsidR="00E25F27" w:rsidRPr="00DC100C" w:rsidRDefault="004D1FF9" w:rsidP="00B23C0F">
                            <w:pPr>
                              <w:pStyle w:val="Masthead"/>
                              <w:jc w:val="center"/>
                              <w:rPr>
                                <w:rFonts w:ascii="Andalus" w:hAnsi="Andalus" w:cs="Andalus"/>
                                <w:color w:val="00B050"/>
                              </w:rPr>
                            </w:pPr>
                            <w:r w:rsidRPr="00DC100C">
                              <w:rPr>
                                <w:rFonts w:ascii="Andalus" w:hAnsi="Andalus" w:cs="Andalus"/>
                                <w:color w:val="00B050"/>
                              </w:rPr>
                              <w:t>Words from the Well</w:t>
                            </w:r>
                          </w:p>
                          <w:p w:rsidR="00E25F27" w:rsidRPr="00994EDD" w:rsidRDefault="00E25F27" w:rsidP="00B23C0F">
                            <w:pPr>
                              <w:pStyle w:val="Masthead"/>
                              <w:jc w:val="center"/>
                              <w:rPr>
                                <w:rFonts w:ascii="Andalus" w:hAnsi="Andalus" w:cs="Andalus"/>
                                <w:color w:val="FFFFFF"/>
                              </w:rPr>
                            </w:pPr>
                            <w:r w:rsidRPr="00994EDD">
                              <w:rPr>
                                <w:rFonts w:ascii="Andalus" w:hAnsi="Andalus" w:cs="Andalus"/>
                                <w:color w:val="FFFFFF"/>
                              </w:rPr>
                              <w:t>The Grapevine</w:t>
                            </w:r>
                          </w:p>
                          <w:p w:rsidR="00E25F27" w:rsidRDefault="00E25F27" w:rsidP="00B23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25pt;margin-top:-12pt;width:536.15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" fillcolor="#0070c0">
                <v:textbox>
                  <w:txbxContent>
                    <w:p w:rsidR="00E25F27" w:rsidRPr="00DC100C" w:rsidRDefault="004D1FF9" w:rsidP="00B23C0F">
                      <w:pPr>
                        <w:pStyle w:val="Masthead"/>
                        <w:jc w:val="center"/>
                        <w:rPr>
                          <w:rFonts w:ascii="Andalus" w:hAnsi="Andalus" w:cs="Andalus"/>
                          <w:color w:val="00B050"/>
                        </w:rPr>
                      </w:pPr>
                      <w:r w:rsidRPr="00DC100C">
                        <w:rPr>
                          <w:rFonts w:ascii="Andalus" w:hAnsi="Andalus" w:cs="Andalus"/>
                          <w:color w:val="00B050"/>
                        </w:rPr>
                        <w:t>Words from the Well</w:t>
                      </w:r>
                    </w:p>
                    <w:p w:rsidR="00E25F27" w:rsidRPr="00994EDD" w:rsidRDefault="00E25F27" w:rsidP="00B23C0F">
                      <w:pPr>
                        <w:pStyle w:val="Masthead"/>
                        <w:jc w:val="center"/>
                        <w:rPr>
                          <w:rFonts w:ascii="Andalus" w:hAnsi="Andalus" w:cs="Andalus"/>
                          <w:color w:val="FFFFFF"/>
                        </w:rPr>
                      </w:pPr>
                      <w:r w:rsidRPr="00994EDD">
                        <w:rPr>
                          <w:rFonts w:ascii="Andalus" w:hAnsi="Andalus" w:cs="Andalus"/>
                          <w:color w:val="FFFFFF"/>
                        </w:rPr>
                        <w:t>The Grapevine</w:t>
                      </w:r>
                    </w:p>
                    <w:p w:rsidR="00E25F27" w:rsidRDefault="00E25F27" w:rsidP="00B23C0F">
                      <w:pPr>
                        <w:jc w:val="center"/>
                      </w:pPr>
                    </w:p>
                  </w:txbxContent>
                </v:textbox>
              </v:rect>
            </w:pict>
          </mc:Fallback>
        </mc:AlternateContent>
      </w:r>
      <w:r>
        <w:rPr>
          <w:noProof/>
        </w:rPr>
        <mc:AlternateContent>
          <mc:Choice Requires="wps">
            <w:drawing>
              <wp:anchor distT="0" distB="0" distL="114300" distR="114300" simplePos="0" relativeHeight="251658751" behindDoc="0" locked="0" layoutInCell="1" allowOverlap="1" wp14:anchorId="00782C99" wp14:editId="1D539C03">
                <wp:simplePos x="0" y="0"/>
                <wp:positionH relativeFrom="page">
                  <wp:posOffset>483870</wp:posOffset>
                </wp:positionH>
                <wp:positionV relativeFrom="page">
                  <wp:posOffset>296545</wp:posOffset>
                </wp:positionV>
                <wp:extent cx="6809105" cy="774700"/>
                <wp:effectExtent l="0" t="0" r="10795" b="2540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774700"/>
                        </a:xfrm>
                        <a:prstGeom prst="rect">
                          <a:avLst/>
                        </a:prstGeom>
                        <a:solidFill>
                          <a:srgbClr val="7030A0"/>
                        </a:solidFill>
                        <a:ln w="9525">
                          <a:solidFill>
                            <a:srgbClr val="000000"/>
                          </a:solidFill>
                          <a:miter lim="800000"/>
                          <a:headEnd/>
                          <a:tailEnd/>
                        </a:ln>
                      </wps:spPr>
                      <wps:txbx>
                        <w:txbxContent>
                          <w:p w:rsidR="00B23C0F" w:rsidRDefault="00B23C0F" w:rsidP="00B23C0F">
                            <w:pPr>
                              <w:pStyle w:val="Masthead"/>
                              <w:jc w:val="center"/>
                              <w:rPr>
                                <w:rFonts w:ascii="Andalus" w:hAnsi="Andalus" w:cs="Andalus"/>
                                <w:color w:val="FFFFFF"/>
                              </w:rPr>
                            </w:pPr>
                            <w:r>
                              <w:rPr>
                                <w:rFonts w:ascii="Andalus" w:hAnsi="Andalus" w:cs="Andalus"/>
                                <w:color w:val="FFFFFF"/>
                              </w:rPr>
                              <w:t>The Grapevine</w:t>
                            </w:r>
                          </w:p>
                          <w:p w:rsidR="00B23C0F" w:rsidRPr="00994EDD" w:rsidRDefault="00B23C0F" w:rsidP="00B23C0F">
                            <w:pPr>
                              <w:pStyle w:val="Masthead"/>
                              <w:jc w:val="center"/>
                              <w:rPr>
                                <w:rFonts w:ascii="Andalus" w:hAnsi="Andalus" w:cs="Andalus"/>
                                <w:color w:val="FFFFFF"/>
                              </w:rPr>
                            </w:pPr>
                            <w:r w:rsidRPr="00994EDD">
                              <w:rPr>
                                <w:rFonts w:ascii="Andalus" w:hAnsi="Andalus" w:cs="Andalus"/>
                                <w:color w:val="FFFFFF"/>
                              </w:rPr>
                              <w:t>The Grapevine</w:t>
                            </w:r>
                          </w:p>
                          <w:p w:rsidR="00B23C0F" w:rsidRDefault="00B23C0F" w:rsidP="00B23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38.1pt;margin-top:23.35pt;width:536.15pt;height:61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" fillcolor="#7030a0">
                <v:textbox>
                  <w:txbxContent>
                    <w:p w:rsidR="00B23C0F" w:rsidRDefault="00B23C0F" w:rsidP="00B23C0F">
                      <w:pPr>
                        <w:pStyle w:val="Masthead"/>
                        <w:jc w:val="center"/>
                        <w:rPr>
                          <w:rFonts w:ascii="Andalus" w:hAnsi="Andalus" w:cs="Andalus"/>
                          <w:color w:val="FFFFFF"/>
                        </w:rPr>
                      </w:pPr>
                      <w:r>
                        <w:rPr>
                          <w:rFonts w:ascii="Andalus" w:hAnsi="Andalus" w:cs="Andalus"/>
                          <w:color w:val="FFFFFF"/>
                        </w:rPr>
                        <w:t>The Grapevine</w:t>
                      </w:r>
                    </w:p>
                    <w:p w:rsidR="00B23C0F" w:rsidRPr="00994EDD" w:rsidRDefault="00B23C0F" w:rsidP="00B23C0F">
                      <w:pPr>
                        <w:pStyle w:val="Masthead"/>
                        <w:jc w:val="center"/>
                        <w:rPr>
                          <w:rFonts w:ascii="Andalus" w:hAnsi="Andalus" w:cs="Andalus"/>
                          <w:color w:val="FFFFFF"/>
                        </w:rPr>
                      </w:pPr>
                      <w:r w:rsidRPr="00994EDD">
                        <w:rPr>
                          <w:rFonts w:ascii="Andalus" w:hAnsi="Andalus" w:cs="Andalus"/>
                          <w:color w:val="FFFFFF"/>
                        </w:rPr>
                        <w:t>The Grapevine</w:t>
                      </w:r>
                    </w:p>
                    <w:p w:rsidR="00B23C0F" w:rsidRDefault="00B23C0F" w:rsidP="00B23C0F">
                      <w:pPr>
                        <w:jc w:val="center"/>
                      </w:pPr>
                    </w:p>
                  </w:txbxContent>
                </v:textbox>
                <w10:wrap anchorx="page" anchory="page"/>
              </v:rect>
            </w:pict>
          </mc:Fallback>
        </mc:AlternateContent>
      </w:r>
      <w:r w:rsidR="00EE72D0">
        <w:rPr>
          <w:noProof/>
        </w:rPr>
        <w:t xml:space="preserve"> </w:t>
      </w:r>
      <w:r w:rsidR="00547AF7">
        <w:rPr>
          <w:noProof/>
        </w:rPr>
        <w:t xml:space="preserve">  </w:t>
      </w:r>
    </w:p>
    <w:p w:rsidR="005733E7" w:rsidRPr="00575AB9" w:rsidRDefault="00547AF7" w:rsidP="004D1FF9">
      <w:pPr>
        <w:tabs>
          <w:tab w:val="left" w:pos="1488"/>
        </w:tabs>
        <w:rPr>
          <w:i/>
          <w:sz w:val="16"/>
          <w:szCs w:val="16"/>
        </w:rPr>
      </w:pPr>
      <w:r>
        <w:tab/>
      </w:r>
      <w:proofErr w:type="spellStart"/>
      <w:proofErr w:type="gramStart"/>
      <w:r w:rsidR="004D1FF9">
        <w:rPr>
          <w:i/>
          <w:sz w:val="20"/>
          <w:szCs w:val="20"/>
        </w:rPr>
        <w:t>ss</w:t>
      </w:r>
      <w:proofErr w:type="spellEnd"/>
      <w:proofErr w:type="gramEnd"/>
    </w:p>
    <w:p w:rsidR="00D425A8" w:rsidRDefault="003758CE" w:rsidP="004C0593">
      <w:pPr>
        <w:tabs>
          <w:tab w:val="left" w:pos="1993"/>
        </w:tabs>
        <w:spacing w:after="360" w:line="240" w:lineRule="auto"/>
        <w:contextualSpacing/>
        <w:jc w:val="center"/>
        <w:rPr>
          <w:rFonts w:ascii="Arial Rounded MT Bold" w:hAnsi="Arial Rounded MT Bold"/>
        </w:rPr>
      </w:pPr>
      <w:r>
        <w:rPr>
          <w:rFonts w:ascii="Arial Rounded MT Bold" w:hAnsi="Arial Rounded MT Bold"/>
        </w:rPr>
        <w:lastRenderedPageBreak/>
        <w:t>Volume 2, Issue 8</w:t>
      </w:r>
    </w:p>
    <w:p w:rsidR="00FD7244" w:rsidRPr="004C0593" w:rsidRDefault="00FD7244" w:rsidP="004C0593">
      <w:pPr>
        <w:tabs>
          <w:tab w:val="left" w:pos="1993"/>
        </w:tabs>
        <w:spacing w:after="360" w:line="240" w:lineRule="auto"/>
        <w:contextualSpacing/>
        <w:jc w:val="center"/>
        <w:rPr>
          <w:rFonts w:ascii="Arial Rounded MT Bold" w:hAnsi="Arial Rounded MT Bold"/>
        </w:rPr>
      </w:pPr>
    </w:p>
    <w:p w:rsidR="00D425A8" w:rsidRPr="009B59E5" w:rsidRDefault="00D425A8" w:rsidP="00044906">
      <w:pPr>
        <w:tabs>
          <w:tab w:val="left" w:pos="1993"/>
        </w:tabs>
        <w:spacing w:after="360" w:line="240" w:lineRule="auto"/>
        <w:contextualSpacing/>
        <w:rPr>
          <w:rFonts w:ascii="Bradley Hand ITC" w:hAnsi="Bradley Hand ITC"/>
        </w:rPr>
      </w:pPr>
    </w:p>
    <w:p w:rsidR="002A317A" w:rsidRDefault="002A317A" w:rsidP="002A317A">
      <w:pPr>
        <w:tabs>
          <w:tab w:val="left" w:pos="1993"/>
        </w:tabs>
        <w:spacing w:after="360" w:line="240" w:lineRule="auto"/>
        <w:contextualSpacing/>
        <w:rPr>
          <w:rFonts w:ascii="Arial Rounded MT Bold" w:hAnsi="Arial Rounded MT Bold"/>
        </w:rPr>
      </w:pPr>
    </w:p>
    <w:p w:rsidR="00D30F31" w:rsidRPr="00D5328B" w:rsidRDefault="00D30F31" w:rsidP="008F245B">
      <w:pPr>
        <w:tabs>
          <w:tab w:val="left" w:pos="1993"/>
        </w:tabs>
        <w:spacing w:after="360" w:line="240" w:lineRule="auto"/>
        <w:contextualSpacing/>
        <w:jc w:val="center"/>
        <w:rPr>
          <w:rFonts w:ascii="Arial Rounded MT Bold" w:hAnsi="Arial Rounded MT Bold"/>
          <w:i/>
          <w:sz w:val="28"/>
          <w:szCs w:val="28"/>
          <w:u w:val="single"/>
        </w:rPr>
      </w:pPr>
    </w:p>
    <w:p w:rsidR="00B56322" w:rsidRDefault="00B56322" w:rsidP="00B23C0F">
      <w:pPr>
        <w:tabs>
          <w:tab w:val="left" w:pos="2136"/>
        </w:tabs>
        <w:sectPr w:rsidR="00B56322" w:rsidSect="00B56322">
          <w:type w:val="continuous"/>
          <w:pgSz w:w="12240" w:h="15840"/>
          <w:pgMar w:top="720" w:right="720" w:bottom="720" w:left="720" w:header="720" w:footer="720" w:gutter="0"/>
          <w:cols w:num="3" w:space="720"/>
          <w:docGrid w:linePitch="360"/>
        </w:sectPr>
      </w:pPr>
    </w:p>
    <w:p w:rsidR="00FA2EBE" w:rsidRDefault="00052A0E" w:rsidP="004877AE">
      <w:pPr>
        <w:widowControl w:val="0"/>
        <w:spacing w:after="72" w:line="240" w:lineRule="auto"/>
        <w:rPr>
          <w:rFonts w:ascii="Arial Rounded MT Bold" w:hAnsi="Arial Rounded MT Bold" w:cs="Times New Roman"/>
          <w:color w:val="000000"/>
          <w:sz w:val="24"/>
          <w:szCs w:val="24"/>
          <w:u w:val="single"/>
        </w:rPr>
      </w:pPr>
      <w:r>
        <w:rPr>
          <w:rFonts w:ascii="Arial Rounded MT Bold" w:hAnsi="Arial Rounded MT Bold" w:cs="Times New Roman"/>
          <w:color w:val="000000"/>
          <w:sz w:val="24"/>
          <w:szCs w:val="24"/>
        </w:rPr>
        <w:lastRenderedPageBreak/>
        <w:t xml:space="preserve">                                 </w:t>
      </w:r>
      <w:r w:rsidR="003758CE">
        <w:rPr>
          <w:rFonts w:ascii="Arial Rounded MT Bold" w:hAnsi="Arial Rounded MT Bold" w:cs="Times New Roman"/>
          <w:color w:val="000000"/>
          <w:sz w:val="24"/>
          <w:szCs w:val="24"/>
        </w:rPr>
        <w:t xml:space="preserve">                           </w:t>
      </w:r>
      <w:r w:rsidR="005C1C99" w:rsidRPr="005C1C99">
        <w:rPr>
          <w:rFonts w:ascii="Arial Rounded MT Bold" w:hAnsi="Arial Rounded MT Bold" w:cs="Times New Roman"/>
          <w:color w:val="000000"/>
          <w:sz w:val="24"/>
          <w:szCs w:val="24"/>
        </w:rPr>
        <w:tab/>
      </w:r>
      <w:r w:rsidR="001F19D9" w:rsidRPr="005C1C99">
        <w:rPr>
          <w:rFonts w:ascii="Arial Rounded MT Bold" w:hAnsi="Arial Rounded MT Bold" w:cs="Times New Roman"/>
          <w:color w:val="000000"/>
          <w:sz w:val="24"/>
          <w:szCs w:val="24"/>
          <w:u w:val="single"/>
        </w:rPr>
        <w:t xml:space="preserve">Volume </w:t>
      </w:r>
      <w:r w:rsidR="008516D7">
        <w:rPr>
          <w:rFonts w:ascii="Arial Rounded MT Bold" w:hAnsi="Arial Rounded MT Bold" w:cs="Times New Roman"/>
          <w:color w:val="000000"/>
          <w:sz w:val="24"/>
          <w:szCs w:val="24"/>
          <w:u w:val="single"/>
        </w:rPr>
        <w:t>III, Issue</w:t>
      </w:r>
      <w:r w:rsidR="00FB642D">
        <w:rPr>
          <w:rFonts w:ascii="Arial Rounded MT Bold" w:hAnsi="Arial Rounded MT Bold" w:cs="Times New Roman"/>
          <w:color w:val="000000"/>
          <w:sz w:val="24"/>
          <w:szCs w:val="24"/>
          <w:u w:val="single"/>
        </w:rPr>
        <w:t xml:space="preserve"> 5</w:t>
      </w:r>
    </w:p>
    <w:p w:rsidR="004877AE" w:rsidRPr="00181909" w:rsidRDefault="004877AE" w:rsidP="004877AE">
      <w:pPr>
        <w:widowControl w:val="0"/>
        <w:spacing w:after="72" w:line="240" w:lineRule="auto"/>
        <w:rPr>
          <w:rFonts w:ascii="Lucida Sans" w:hAnsi="Lucida Sans" w:cs="Times New Roman"/>
          <w:b/>
          <w:i/>
          <w:color w:val="000000"/>
          <w:sz w:val="28"/>
          <w:szCs w:val="28"/>
          <w:u w:val="single"/>
        </w:rPr>
      </w:pPr>
    </w:p>
    <w:p w:rsidR="00181909" w:rsidRDefault="00181909" w:rsidP="00181909">
      <w:pPr>
        <w:widowControl w:val="0"/>
        <w:spacing w:after="72" w:line="240" w:lineRule="auto"/>
        <w:jc w:val="center"/>
        <w:rPr>
          <w:rFonts w:ascii="Lucida Sans" w:hAnsi="Lucida Sans" w:cs="Times New Roman"/>
          <w:b/>
          <w:i/>
          <w:color w:val="000000"/>
          <w:sz w:val="28"/>
          <w:szCs w:val="28"/>
          <w:u w:val="single"/>
        </w:rPr>
      </w:pPr>
      <w:r w:rsidRPr="00181909">
        <w:rPr>
          <w:rFonts w:ascii="Lucida Sans" w:hAnsi="Lucida Sans" w:cs="Times New Roman"/>
          <w:b/>
          <w:i/>
          <w:color w:val="000000"/>
          <w:sz w:val="28"/>
          <w:szCs w:val="28"/>
          <w:u w:val="single"/>
        </w:rPr>
        <w:t>Writing at Wellington</w:t>
      </w:r>
    </w:p>
    <w:p w:rsidR="00440832" w:rsidRDefault="00440832" w:rsidP="00440832">
      <w:pPr>
        <w:widowControl w:val="0"/>
        <w:spacing w:after="72" w:line="240" w:lineRule="auto"/>
        <w:rPr>
          <w:rFonts w:ascii="Lucida Sans" w:hAnsi="Lucida Sans" w:cs="Times New Roman"/>
          <w:color w:val="000000"/>
          <w:sz w:val="24"/>
          <w:szCs w:val="24"/>
        </w:rPr>
      </w:pPr>
      <w:r>
        <w:rPr>
          <w:rFonts w:ascii="Lucida Sans" w:hAnsi="Lucida Sans" w:cs="Times New Roman"/>
          <w:color w:val="000000"/>
          <w:sz w:val="24"/>
          <w:szCs w:val="24"/>
        </w:rPr>
        <w:t xml:space="preserve">This week we will begin our vertical team work in the area of writing. Our focus will lend itself </w:t>
      </w:r>
      <w:r w:rsidR="00F91CCB">
        <w:rPr>
          <w:rFonts w:ascii="Lucida Sans" w:hAnsi="Lucida Sans" w:cs="Times New Roman"/>
          <w:color w:val="000000"/>
          <w:sz w:val="24"/>
          <w:szCs w:val="24"/>
        </w:rPr>
        <w:t>to</w:t>
      </w:r>
      <w:r>
        <w:rPr>
          <w:rFonts w:ascii="Lucida Sans" w:hAnsi="Lucida Sans" w:cs="Times New Roman"/>
          <w:color w:val="000000"/>
          <w:sz w:val="24"/>
          <w:szCs w:val="24"/>
        </w:rPr>
        <w:t xml:space="preserve"> discussions pertaining to the three purposes of writing and where </w:t>
      </w:r>
      <w:r w:rsidR="00F91CCB">
        <w:rPr>
          <w:rFonts w:ascii="Lucida Sans" w:hAnsi="Lucida Sans" w:cs="Times New Roman"/>
          <w:color w:val="000000"/>
          <w:sz w:val="24"/>
          <w:szCs w:val="24"/>
        </w:rPr>
        <w:t>writing falls</w:t>
      </w:r>
      <w:r>
        <w:rPr>
          <w:rFonts w:ascii="Lucida Sans" w:hAnsi="Lucida Sans" w:cs="Times New Roman"/>
          <w:color w:val="000000"/>
          <w:sz w:val="24"/>
          <w:szCs w:val="24"/>
        </w:rPr>
        <w:t xml:space="preserve"> in the course of our instruction with our students at Wellington.  Take a look at the information below</w:t>
      </w:r>
      <w:r w:rsidR="00242872">
        <w:rPr>
          <w:rFonts w:ascii="Lucida Sans" w:hAnsi="Lucida Sans" w:cs="Times New Roman"/>
          <w:color w:val="000000"/>
          <w:sz w:val="24"/>
          <w:szCs w:val="24"/>
        </w:rPr>
        <w:t xml:space="preserve">, as it comes straight from the Wellington Writing Policy. We will be looking more closely at the three purposes for writing in the near future with all staff and how each fits </w:t>
      </w:r>
      <w:r w:rsidR="00F62AE3">
        <w:rPr>
          <w:rFonts w:ascii="Lucida Sans" w:hAnsi="Lucida Sans" w:cs="Times New Roman"/>
          <w:color w:val="000000"/>
          <w:sz w:val="24"/>
          <w:szCs w:val="24"/>
        </w:rPr>
        <w:t>cross-</w:t>
      </w:r>
      <w:proofErr w:type="spellStart"/>
      <w:r w:rsidR="00F62AE3">
        <w:rPr>
          <w:rFonts w:ascii="Lucida Sans" w:hAnsi="Lucida Sans" w:cs="Times New Roman"/>
          <w:color w:val="000000"/>
          <w:sz w:val="24"/>
          <w:szCs w:val="24"/>
        </w:rPr>
        <w:t>curricularly</w:t>
      </w:r>
      <w:proofErr w:type="spellEnd"/>
      <w:r w:rsidR="00242872">
        <w:rPr>
          <w:rFonts w:ascii="Lucida Sans" w:hAnsi="Lucida Sans" w:cs="Times New Roman"/>
          <w:color w:val="000000"/>
          <w:sz w:val="24"/>
          <w:szCs w:val="24"/>
        </w:rPr>
        <w:t>.</w:t>
      </w:r>
      <w:r w:rsidR="00F91CCB">
        <w:rPr>
          <w:rFonts w:ascii="Lucida Sans" w:hAnsi="Lucida Sans" w:cs="Times New Roman"/>
          <w:color w:val="000000"/>
          <w:sz w:val="24"/>
          <w:szCs w:val="24"/>
        </w:rPr>
        <w:t xml:space="preserve"> In the meantime, be thinking about how each of these plays into your course of instruction currently. The first two listed, “Writing to </w:t>
      </w:r>
      <w:proofErr w:type="gramStart"/>
      <w:r w:rsidR="00F91CCB">
        <w:rPr>
          <w:rFonts w:ascii="Lucida Sans" w:hAnsi="Lucida Sans" w:cs="Times New Roman"/>
          <w:color w:val="000000"/>
          <w:sz w:val="24"/>
          <w:szCs w:val="24"/>
        </w:rPr>
        <w:t>Learn</w:t>
      </w:r>
      <w:proofErr w:type="gramEnd"/>
      <w:r w:rsidR="00F91CCB">
        <w:rPr>
          <w:rFonts w:ascii="Lucida Sans" w:hAnsi="Lucida Sans" w:cs="Times New Roman"/>
          <w:color w:val="000000"/>
          <w:sz w:val="24"/>
          <w:szCs w:val="24"/>
        </w:rPr>
        <w:t>” and “Writing to Demonstrate Learning” you will see daily across all content areas. The third listed, “Writing for Publication”, lends itself more to teaching the various genres, and writing for real-world audiences and purposes.</w:t>
      </w:r>
    </w:p>
    <w:p w:rsidR="00242872" w:rsidRPr="00242872" w:rsidRDefault="00242872" w:rsidP="00440832">
      <w:pPr>
        <w:widowControl w:val="0"/>
        <w:spacing w:after="72" w:line="240" w:lineRule="auto"/>
        <w:rPr>
          <w:rFonts w:ascii="Lucida Sans" w:hAnsi="Lucida Sans" w:cs="Times New Roman"/>
          <w:color w:val="000000"/>
          <w:sz w:val="24"/>
          <w:szCs w:val="24"/>
        </w:rPr>
      </w:pPr>
    </w:p>
    <w:p w:rsidR="00A7253D" w:rsidRDefault="00D50A3D" w:rsidP="007B46D6">
      <w:pPr>
        <w:rPr>
          <w:rFonts w:ascii="Lucida Sans" w:hAnsi="Lucida Sans" w:cs="Times New Roman"/>
          <w:color w:val="333333"/>
          <w:sz w:val="24"/>
          <w:szCs w:val="24"/>
        </w:rPr>
      </w:pPr>
      <w:r w:rsidRPr="00D50A3D">
        <w:rPr>
          <w:rFonts w:ascii="Lucida Sans" w:hAnsi="Lucida Sans" w:cs="Times New Roman"/>
          <w:i/>
          <w:color w:val="333333"/>
          <w:sz w:val="24"/>
          <w:szCs w:val="24"/>
        </w:rPr>
        <w:t>“Writing means a purposeful act of thinking and expression that uses language to explore ideas and communicate meaning to others. Writing is a complex, multifaceted act of communication,”</w:t>
      </w:r>
      <w:r>
        <w:rPr>
          <w:rFonts w:ascii="Lucida Sans" w:hAnsi="Lucida Sans" w:cs="Times New Roman"/>
          <w:b/>
          <w:color w:val="333333"/>
          <w:sz w:val="24"/>
          <w:szCs w:val="24"/>
        </w:rPr>
        <w:t xml:space="preserve"> </w:t>
      </w:r>
      <w:r w:rsidRPr="00D50A3D">
        <w:rPr>
          <w:rFonts w:ascii="Lucida Sans" w:hAnsi="Lucida Sans" w:cs="Times New Roman"/>
          <w:color w:val="333333"/>
          <w:sz w:val="24"/>
          <w:szCs w:val="24"/>
        </w:rPr>
        <w:t>– Writing, as defined by SB1, 2009</w:t>
      </w:r>
    </w:p>
    <w:p w:rsidR="00D50A3D" w:rsidRDefault="00F91CCB" w:rsidP="007B46D6">
      <w:pPr>
        <w:rPr>
          <w:rFonts w:ascii="Lucida Sans" w:hAnsi="Lucida Sans" w:cs="Times New Roman"/>
          <w:color w:val="333333"/>
          <w:sz w:val="24"/>
          <w:szCs w:val="24"/>
        </w:rPr>
      </w:pPr>
      <w:r>
        <w:rPr>
          <w:rFonts w:ascii="Lucida Sans" w:hAnsi="Lucida Sans" w:cs="Times New Roman"/>
          <w:noProof/>
          <w:color w:val="333333"/>
          <w:sz w:val="24"/>
          <w:szCs w:val="24"/>
        </w:rPr>
        <w:drawing>
          <wp:anchor distT="0" distB="0" distL="114300" distR="114300" simplePos="0" relativeHeight="251764736" behindDoc="1" locked="0" layoutInCell="1" allowOverlap="1" wp14:anchorId="1BD214FC" wp14:editId="657BCAFB">
            <wp:simplePos x="0" y="0"/>
            <wp:positionH relativeFrom="column">
              <wp:posOffset>5222240</wp:posOffset>
            </wp:positionH>
            <wp:positionV relativeFrom="paragraph">
              <wp:posOffset>304165</wp:posOffset>
            </wp:positionV>
            <wp:extent cx="1104900" cy="1165225"/>
            <wp:effectExtent l="0" t="0" r="0" b="0"/>
            <wp:wrapTight wrapText="bothSides">
              <wp:wrapPolygon edited="0">
                <wp:start x="10428" y="0"/>
                <wp:lineTo x="7821" y="1059"/>
                <wp:lineTo x="4841" y="4238"/>
                <wp:lineTo x="4841" y="5650"/>
                <wp:lineTo x="2234" y="11300"/>
                <wp:lineTo x="1490" y="16950"/>
                <wp:lineTo x="0" y="17657"/>
                <wp:lineTo x="0" y="20835"/>
                <wp:lineTo x="10055" y="21188"/>
                <wp:lineTo x="12290" y="21188"/>
                <wp:lineTo x="18621" y="21188"/>
                <wp:lineTo x="21228" y="19775"/>
                <wp:lineTo x="21228" y="4238"/>
                <wp:lineTo x="18621" y="1059"/>
                <wp:lineTo x="16014" y="0"/>
                <wp:lineTo x="10428" y="0"/>
              </wp:wrapPolygon>
            </wp:wrapTight>
            <wp:docPr id="2" name="Picture 2" descr="C:\Users\MLGAINES\AppData\Local\Microsoft\Windows\Temporary Internet Files\Content.IE5\K1TU49D2\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GAINES\AppData\Local\Microsoft\Windows\Temporary Internet Files\Content.IE5\K1TU49D2\MC900440428[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A3D">
        <w:rPr>
          <w:rFonts w:ascii="Lucida Sans" w:hAnsi="Lucida Sans" w:cs="Times New Roman"/>
          <w:color w:val="333333"/>
          <w:sz w:val="24"/>
          <w:szCs w:val="24"/>
        </w:rPr>
        <w:t>There are three purposes for writing that we at Wellington implement into classroom instruction at Wellington:</w:t>
      </w:r>
    </w:p>
    <w:p w:rsidR="00D50A3D" w:rsidRDefault="00D50A3D" w:rsidP="00D50A3D">
      <w:pPr>
        <w:pStyle w:val="ListParagraph"/>
        <w:numPr>
          <w:ilvl w:val="0"/>
          <w:numId w:val="42"/>
        </w:numPr>
        <w:rPr>
          <w:rFonts w:ascii="Lucida Sans" w:hAnsi="Lucida Sans" w:cs="Times New Roman"/>
          <w:color w:val="333333"/>
          <w:sz w:val="24"/>
          <w:szCs w:val="24"/>
        </w:rPr>
      </w:pPr>
      <w:r>
        <w:rPr>
          <w:rFonts w:ascii="Lucida Sans" w:hAnsi="Lucida Sans" w:cs="Times New Roman"/>
          <w:color w:val="333333"/>
          <w:sz w:val="24"/>
          <w:szCs w:val="24"/>
        </w:rPr>
        <w:t>Writing to Learn</w:t>
      </w:r>
    </w:p>
    <w:p w:rsidR="00D50A3D" w:rsidRDefault="00D50A3D" w:rsidP="00D50A3D">
      <w:pPr>
        <w:pStyle w:val="ListParagraph"/>
        <w:numPr>
          <w:ilvl w:val="0"/>
          <w:numId w:val="42"/>
        </w:numPr>
        <w:rPr>
          <w:rFonts w:ascii="Lucida Sans" w:hAnsi="Lucida Sans" w:cs="Times New Roman"/>
          <w:color w:val="333333"/>
          <w:sz w:val="24"/>
          <w:szCs w:val="24"/>
        </w:rPr>
      </w:pPr>
      <w:r>
        <w:rPr>
          <w:rFonts w:ascii="Lucida Sans" w:hAnsi="Lucida Sans" w:cs="Times New Roman"/>
          <w:color w:val="333333"/>
          <w:sz w:val="24"/>
          <w:szCs w:val="24"/>
        </w:rPr>
        <w:t>Writing to Demonstrate Learning</w:t>
      </w:r>
    </w:p>
    <w:p w:rsidR="00D50A3D" w:rsidRPr="00242872" w:rsidRDefault="00D50A3D" w:rsidP="00D50A3D">
      <w:pPr>
        <w:pStyle w:val="ListParagraph"/>
        <w:numPr>
          <w:ilvl w:val="0"/>
          <w:numId w:val="42"/>
        </w:numPr>
        <w:rPr>
          <w:rFonts w:ascii="Lucida Sans" w:hAnsi="Lucida Sans" w:cs="Times New Roman"/>
          <w:color w:val="333333"/>
          <w:sz w:val="24"/>
          <w:szCs w:val="24"/>
        </w:rPr>
      </w:pPr>
      <w:r>
        <w:rPr>
          <w:rFonts w:ascii="Lucida Sans" w:hAnsi="Lucida Sans" w:cs="Times New Roman"/>
          <w:color w:val="333333"/>
          <w:sz w:val="24"/>
          <w:szCs w:val="24"/>
        </w:rPr>
        <w:t>Writing for Publication</w:t>
      </w:r>
    </w:p>
    <w:p w:rsidR="00D50A3D" w:rsidRDefault="00D50A3D" w:rsidP="00D50A3D">
      <w:pPr>
        <w:rPr>
          <w:rFonts w:ascii="Lucida Sans" w:hAnsi="Lucida Sans" w:cs="Times New Roman"/>
          <w:color w:val="333333"/>
          <w:sz w:val="24"/>
          <w:szCs w:val="24"/>
        </w:rPr>
      </w:pPr>
      <w:r w:rsidRPr="00D50A3D">
        <w:rPr>
          <w:rFonts w:ascii="Lucida Sans" w:hAnsi="Lucida Sans" w:cs="Times New Roman"/>
          <w:color w:val="333333"/>
          <w:sz w:val="24"/>
          <w:szCs w:val="24"/>
          <w:u w:val="single"/>
        </w:rPr>
        <w:t>Writing to Learn</w:t>
      </w:r>
      <w:r>
        <w:rPr>
          <w:rFonts w:ascii="Lucida Sans" w:hAnsi="Lucida Sans" w:cs="Times New Roman"/>
          <w:color w:val="333333"/>
          <w:sz w:val="24"/>
          <w:szCs w:val="24"/>
        </w:rPr>
        <w:t>:</w:t>
      </w:r>
    </w:p>
    <w:p w:rsidR="00D50A3D" w:rsidRDefault="00D50A3D" w:rsidP="00D50A3D">
      <w:pPr>
        <w:rPr>
          <w:rFonts w:ascii="Lucida Sans" w:hAnsi="Lucida Sans" w:cs="Times New Roman"/>
          <w:color w:val="333333"/>
          <w:sz w:val="24"/>
          <w:szCs w:val="24"/>
        </w:rPr>
      </w:pPr>
      <w:r>
        <w:rPr>
          <w:rFonts w:ascii="Lucida Sans" w:hAnsi="Lucida Sans" w:cs="Times New Roman"/>
          <w:color w:val="333333"/>
          <w:sz w:val="24"/>
          <w:szCs w:val="24"/>
        </w:rPr>
        <w:t xml:space="preserve">Students use this writing in order to process information, develop their thinking, learn content, and synthesize new concepts. Since the purpose of the “writing to learn” is to assist students in assimilating and remembering information, the audience for this writing is the learner himself.  “Writing to </w:t>
      </w:r>
      <w:proofErr w:type="gramStart"/>
      <w:r>
        <w:rPr>
          <w:rFonts w:ascii="Lucida Sans" w:hAnsi="Lucida Sans" w:cs="Times New Roman"/>
          <w:color w:val="333333"/>
          <w:sz w:val="24"/>
          <w:szCs w:val="24"/>
        </w:rPr>
        <w:t>Learn</w:t>
      </w:r>
      <w:proofErr w:type="gramEnd"/>
      <w:r>
        <w:rPr>
          <w:rFonts w:ascii="Lucida Sans" w:hAnsi="Lucida Sans" w:cs="Times New Roman"/>
          <w:color w:val="333333"/>
          <w:sz w:val="24"/>
          <w:szCs w:val="24"/>
        </w:rPr>
        <w:t xml:space="preserve">” will be used as an instructional tool to promote learning as a natural outcome of classroom activities across all areas of curriculum. </w:t>
      </w:r>
    </w:p>
    <w:p w:rsidR="00440832" w:rsidRDefault="00440832" w:rsidP="00D50A3D">
      <w:pPr>
        <w:rPr>
          <w:rFonts w:ascii="Lucida Sans" w:hAnsi="Lucida Sans" w:cs="Times New Roman"/>
          <w:color w:val="333333"/>
          <w:sz w:val="24"/>
          <w:szCs w:val="24"/>
        </w:rPr>
      </w:pPr>
      <w:r w:rsidRPr="00440832">
        <w:rPr>
          <w:rFonts w:ascii="Lucida Sans" w:hAnsi="Lucida Sans" w:cs="Times New Roman"/>
          <w:color w:val="333333"/>
          <w:sz w:val="24"/>
          <w:szCs w:val="24"/>
          <w:u w:val="single"/>
        </w:rPr>
        <w:t>Writing to Demonstrate Learning</w:t>
      </w:r>
      <w:r>
        <w:rPr>
          <w:rFonts w:ascii="Lucida Sans" w:hAnsi="Lucida Sans" w:cs="Times New Roman"/>
          <w:color w:val="333333"/>
          <w:sz w:val="24"/>
          <w:szCs w:val="24"/>
        </w:rPr>
        <w:t>:</w:t>
      </w:r>
    </w:p>
    <w:p w:rsidR="00440832" w:rsidRDefault="00440832" w:rsidP="00D50A3D">
      <w:pPr>
        <w:rPr>
          <w:rFonts w:ascii="Lucida Sans" w:hAnsi="Lucida Sans" w:cs="Times New Roman"/>
          <w:color w:val="333333"/>
          <w:sz w:val="24"/>
          <w:szCs w:val="24"/>
        </w:rPr>
      </w:pPr>
      <w:r>
        <w:rPr>
          <w:rFonts w:ascii="Lucida Sans" w:hAnsi="Lucida Sans" w:cs="Times New Roman"/>
          <w:color w:val="333333"/>
          <w:sz w:val="24"/>
          <w:szCs w:val="24"/>
        </w:rPr>
        <w:t>Teachers use this writing to ascertain whether or not a student understands the content and/or concepts being taught. Regularly asking students to think and write at higher levels of Bloom’s Taxonomy can help students reflect on the content and reveal what they know in depth. Since the students are demonstrating their knowledge, the teacher is usually the audience when “Writing to Demonstrate Learning”.</w:t>
      </w:r>
    </w:p>
    <w:p w:rsidR="00F91CCB" w:rsidRDefault="00F91CCB" w:rsidP="00D50A3D">
      <w:pPr>
        <w:rPr>
          <w:rFonts w:ascii="Lucida Sans" w:hAnsi="Lucida Sans" w:cs="Times New Roman"/>
          <w:color w:val="333333"/>
          <w:sz w:val="24"/>
          <w:szCs w:val="24"/>
        </w:rPr>
      </w:pPr>
    </w:p>
    <w:p w:rsidR="00F91CCB" w:rsidRDefault="00F91CCB" w:rsidP="00D50A3D">
      <w:pPr>
        <w:rPr>
          <w:rFonts w:ascii="Lucida Sans" w:hAnsi="Lucida Sans" w:cs="Times New Roman"/>
          <w:color w:val="333333"/>
          <w:sz w:val="24"/>
          <w:szCs w:val="24"/>
        </w:rPr>
      </w:pPr>
    </w:p>
    <w:p w:rsidR="00440832" w:rsidRDefault="00440832" w:rsidP="00D50A3D">
      <w:pPr>
        <w:rPr>
          <w:rFonts w:ascii="Lucida Sans" w:hAnsi="Lucida Sans" w:cs="Times New Roman"/>
          <w:color w:val="333333"/>
          <w:sz w:val="24"/>
          <w:szCs w:val="24"/>
        </w:rPr>
      </w:pPr>
      <w:r w:rsidRPr="00440832">
        <w:rPr>
          <w:rFonts w:ascii="Lucida Sans" w:hAnsi="Lucida Sans" w:cs="Times New Roman"/>
          <w:color w:val="333333"/>
          <w:sz w:val="24"/>
          <w:szCs w:val="24"/>
          <w:u w:val="single"/>
        </w:rPr>
        <w:lastRenderedPageBreak/>
        <w:t>Writing for Publication</w:t>
      </w:r>
      <w:r>
        <w:rPr>
          <w:rFonts w:ascii="Lucida Sans" w:hAnsi="Lucida Sans" w:cs="Times New Roman"/>
          <w:color w:val="333333"/>
          <w:sz w:val="24"/>
          <w:szCs w:val="24"/>
        </w:rPr>
        <w:t>:</w:t>
      </w:r>
    </w:p>
    <w:p w:rsidR="004B6D2B" w:rsidRPr="00242872" w:rsidRDefault="00440832" w:rsidP="007B46D6">
      <w:pPr>
        <w:rPr>
          <w:rFonts w:ascii="Lucida Sans" w:hAnsi="Lucida Sans" w:cs="Times New Roman"/>
          <w:color w:val="333333"/>
          <w:sz w:val="24"/>
          <w:szCs w:val="24"/>
        </w:rPr>
      </w:pPr>
      <w:r>
        <w:rPr>
          <w:rFonts w:ascii="Lucida Sans" w:hAnsi="Lucida Sans" w:cs="Times New Roman"/>
          <w:color w:val="333333"/>
          <w:sz w:val="24"/>
          <w:szCs w:val="24"/>
        </w:rPr>
        <w:t>Students must synthesize, analyze or evaluate what they have learned and communicate through both oral and written formats to a wider audience. The goal is to help students develop skills in communicating with real audiences (speaking or writing for authentic purposes). This writing provides students with opportunities to write in “real-world” setting and to make decisions about audience, purposes, and form.</w:t>
      </w:r>
    </w:p>
    <w:p w:rsidR="008E53B3" w:rsidRPr="002756DA" w:rsidRDefault="00FB642D" w:rsidP="007B46D6">
      <w:pPr>
        <w:rPr>
          <w:rFonts w:ascii="Comic Sans MS" w:hAnsi="Comic Sans MS" w:cs="Times New Roman"/>
          <w:color w:val="333333"/>
          <w:sz w:val="24"/>
          <w:szCs w:val="24"/>
        </w:rPr>
      </w:pPr>
      <w:r>
        <w:rPr>
          <w:rFonts w:ascii="Comic Sans MS" w:hAnsi="Comic Sans MS" w:cs="Times New Roman"/>
          <w:b/>
          <w:color w:val="333333"/>
          <w:sz w:val="24"/>
          <w:szCs w:val="24"/>
          <w:u w:val="single"/>
        </w:rPr>
        <w:t>Writing</w:t>
      </w:r>
      <w:r w:rsidR="002756DA">
        <w:rPr>
          <w:rFonts w:ascii="Comic Sans MS" w:hAnsi="Comic Sans MS" w:cs="Times New Roman"/>
          <w:b/>
          <w:color w:val="333333"/>
          <w:sz w:val="24"/>
          <w:szCs w:val="24"/>
          <w:u w:val="single"/>
        </w:rPr>
        <w:t xml:space="preserve"> </w:t>
      </w:r>
      <w:r w:rsidR="00FA2EBE" w:rsidRPr="002756DA">
        <w:rPr>
          <w:rFonts w:ascii="Comic Sans MS" w:hAnsi="Comic Sans MS" w:cs="Times New Roman"/>
          <w:b/>
          <w:color w:val="333333"/>
          <w:sz w:val="24"/>
          <w:szCs w:val="24"/>
          <w:u w:val="single"/>
        </w:rPr>
        <w:t xml:space="preserve">Vertical Teaming Process </w:t>
      </w:r>
      <w:r w:rsidR="002756DA">
        <w:rPr>
          <w:rFonts w:ascii="Comic Sans MS" w:hAnsi="Comic Sans MS" w:cs="Times New Roman"/>
          <w:b/>
          <w:color w:val="333333"/>
          <w:sz w:val="24"/>
          <w:szCs w:val="24"/>
          <w:u w:val="single"/>
        </w:rPr>
        <w:t xml:space="preserve">Reminders for </w:t>
      </w:r>
      <w:r>
        <w:rPr>
          <w:rFonts w:ascii="Comic Sans MS" w:hAnsi="Comic Sans MS" w:cs="Times New Roman"/>
          <w:b/>
          <w:color w:val="333333"/>
          <w:sz w:val="24"/>
          <w:szCs w:val="24"/>
          <w:u w:val="single"/>
        </w:rPr>
        <w:t>Tuesday</w:t>
      </w:r>
      <w:r w:rsidR="00FA2EBE" w:rsidRPr="002756DA">
        <w:rPr>
          <w:rFonts w:ascii="Comic Sans MS" w:hAnsi="Comic Sans MS" w:cs="Times New Roman"/>
          <w:b/>
          <w:color w:val="333333"/>
          <w:sz w:val="24"/>
          <w:szCs w:val="24"/>
          <w:u w:val="single"/>
        </w:rPr>
        <w:t>:</w:t>
      </w:r>
      <w:r w:rsidR="00FA2EBE" w:rsidRPr="002756DA">
        <w:rPr>
          <w:rFonts w:ascii="Comic Sans MS" w:hAnsi="Comic Sans MS" w:cs="Times New Roman"/>
          <w:color w:val="333333"/>
          <w:sz w:val="24"/>
          <w:szCs w:val="24"/>
        </w:rPr>
        <w:t xml:space="preserve">   </w:t>
      </w:r>
    </w:p>
    <w:p w:rsidR="008E53B3" w:rsidRPr="002756DA" w:rsidRDefault="00D50A3D" w:rsidP="008E53B3">
      <w:pPr>
        <w:pStyle w:val="ListParagraph"/>
        <w:numPr>
          <w:ilvl w:val="0"/>
          <w:numId w:val="39"/>
        </w:numPr>
        <w:rPr>
          <w:rFonts w:ascii="Comic Sans MS" w:hAnsi="Comic Sans MS" w:cs="Times New Roman"/>
          <w:color w:val="333333"/>
          <w:sz w:val="24"/>
          <w:szCs w:val="24"/>
        </w:rPr>
      </w:pPr>
      <w:r>
        <w:rPr>
          <w:rFonts w:ascii="Comic Sans MS" w:hAnsi="Comic Sans MS" w:cs="Times New Roman"/>
          <w:color w:val="333333"/>
          <w:sz w:val="24"/>
          <w:szCs w:val="24"/>
        </w:rPr>
        <w:t xml:space="preserve"> Writing </w:t>
      </w:r>
      <w:r w:rsidR="00C241C1" w:rsidRPr="002756DA">
        <w:rPr>
          <w:rFonts w:ascii="Comic Sans MS" w:hAnsi="Comic Sans MS" w:cs="Times New Roman"/>
          <w:color w:val="333333"/>
          <w:sz w:val="24"/>
          <w:szCs w:val="24"/>
        </w:rPr>
        <w:t xml:space="preserve">Standards Document </w:t>
      </w:r>
    </w:p>
    <w:p w:rsidR="008E53B3" w:rsidRPr="002756DA" w:rsidRDefault="008E53B3" w:rsidP="008E53B3">
      <w:pPr>
        <w:pStyle w:val="ListParagraph"/>
        <w:numPr>
          <w:ilvl w:val="0"/>
          <w:numId w:val="39"/>
        </w:numPr>
        <w:rPr>
          <w:rFonts w:ascii="Comic Sans MS" w:hAnsi="Comic Sans MS" w:cs="Times New Roman"/>
          <w:color w:val="333333"/>
          <w:sz w:val="24"/>
          <w:szCs w:val="24"/>
        </w:rPr>
      </w:pPr>
      <w:r w:rsidRPr="002756DA">
        <w:rPr>
          <w:rFonts w:ascii="Comic Sans MS" w:hAnsi="Comic Sans MS" w:cs="Times New Roman"/>
          <w:color w:val="333333"/>
          <w:sz w:val="24"/>
          <w:szCs w:val="24"/>
        </w:rPr>
        <w:t>Critical Vocabulary</w:t>
      </w:r>
      <w:r w:rsidR="00C241C1" w:rsidRPr="002756DA">
        <w:rPr>
          <w:rFonts w:ascii="Comic Sans MS" w:hAnsi="Comic Sans MS" w:cs="Times New Roman"/>
          <w:color w:val="333333"/>
          <w:sz w:val="24"/>
          <w:szCs w:val="24"/>
        </w:rPr>
        <w:t xml:space="preserve"> for </w:t>
      </w:r>
      <w:r w:rsidR="00D50A3D">
        <w:rPr>
          <w:rFonts w:ascii="Comic Sans MS" w:hAnsi="Comic Sans MS" w:cs="Times New Roman"/>
          <w:color w:val="333333"/>
          <w:sz w:val="24"/>
          <w:szCs w:val="24"/>
        </w:rPr>
        <w:t>Writing</w:t>
      </w:r>
      <w:r w:rsidR="002756DA" w:rsidRPr="002756DA">
        <w:rPr>
          <w:rFonts w:ascii="Comic Sans MS" w:hAnsi="Comic Sans MS" w:cs="Times New Roman"/>
          <w:color w:val="333333"/>
          <w:sz w:val="24"/>
          <w:szCs w:val="24"/>
        </w:rPr>
        <w:t xml:space="preserve"> for your Grade Level</w:t>
      </w:r>
    </w:p>
    <w:p w:rsidR="008E53B3" w:rsidRPr="002756DA" w:rsidRDefault="008E53B3" w:rsidP="008E53B3">
      <w:pPr>
        <w:pStyle w:val="ListParagraph"/>
        <w:numPr>
          <w:ilvl w:val="0"/>
          <w:numId w:val="39"/>
        </w:numPr>
        <w:rPr>
          <w:rFonts w:ascii="Comic Sans MS" w:hAnsi="Comic Sans MS" w:cs="Times New Roman"/>
          <w:color w:val="333333"/>
          <w:sz w:val="24"/>
          <w:szCs w:val="24"/>
        </w:rPr>
      </w:pPr>
      <w:r w:rsidRPr="002756DA">
        <w:rPr>
          <w:rFonts w:ascii="Comic Sans MS" w:hAnsi="Comic Sans MS" w:cs="Times New Roman"/>
          <w:color w:val="333333"/>
          <w:sz w:val="24"/>
          <w:szCs w:val="24"/>
        </w:rPr>
        <w:t>Outcomes used by your grade level</w:t>
      </w:r>
    </w:p>
    <w:p w:rsidR="00D05D3E" w:rsidRPr="002756DA" w:rsidRDefault="00D05D3E" w:rsidP="008E53B3">
      <w:pPr>
        <w:pStyle w:val="ListParagraph"/>
        <w:numPr>
          <w:ilvl w:val="0"/>
          <w:numId w:val="39"/>
        </w:numPr>
        <w:rPr>
          <w:rFonts w:ascii="Comic Sans MS" w:hAnsi="Comic Sans MS" w:cs="Times New Roman"/>
          <w:color w:val="333333"/>
          <w:sz w:val="24"/>
          <w:szCs w:val="24"/>
        </w:rPr>
      </w:pPr>
      <w:r w:rsidRPr="002756DA">
        <w:rPr>
          <w:rFonts w:ascii="Comic Sans MS" w:hAnsi="Comic Sans MS" w:cs="Times New Roman"/>
          <w:color w:val="333333"/>
          <w:sz w:val="24"/>
          <w:szCs w:val="24"/>
        </w:rPr>
        <w:t xml:space="preserve">Any other helpful notes </w:t>
      </w:r>
      <w:r w:rsidR="002756DA" w:rsidRPr="002756DA">
        <w:rPr>
          <w:rFonts w:ascii="Comic Sans MS" w:hAnsi="Comic Sans MS" w:cs="Times New Roman"/>
          <w:color w:val="333333"/>
          <w:sz w:val="24"/>
          <w:szCs w:val="24"/>
        </w:rPr>
        <w:t xml:space="preserve">or strategies </w:t>
      </w:r>
      <w:r w:rsidRPr="002756DA">
        <w:rPr>
          <w:rFonts w:ascii="Comic Sans MS" w:hAnsi="Comic Sans MS" w:cs="Times New Roman"/>
          <w:color w:val="333333"/>
          <w:sz w:val="24"/>
          <w:szCs w:val="24"/>
        </w:rPr>
        <w:t>from your grade level….</w:t>
      </w:r>
      <w:r w:rsidR="007A191D">
        <w:rPr>
          <w:rFonts w:ascii="Comic Sans MS" w:hAnsi="Comic Sans MS" w:cs="Times New Roman"/>
          <w:color w:val="333333"/>
          <w:sz w:val="24"/>
          <w:szCs w:val="24"/>
        </w:rPr>
        <w:t xml:space="preserve">   </w:t>
      </w:r>
    </w:p>
    <w:p w:rsidR="008E53B3" w:rsidRPr="002756DA" w:rsidRDefault="008E53B3" w:rsidP="008E53B3">
      <w:pPr>
        <w:rPr>
          <w:rFonts w:ascii="Comic Sans MS" w:hAnsi="Comic Sans MS" w:cs="Times New Roman"/>
          <w:color w:val="333333"/>
          <w:sz w:val="24"/>
          <w:szCs w:val="24"/>
        </w:rPr>
      </w:pPr>
      <w:r w:rsidRPr="002756DA">
        <w:rPr>
          <w:rFonts w:ascii="Comic Sans MS" w:hAnsi="Comic Sans MS" w:cs="Times New Roman"/>
          <w:color w:val="333333"/>
          <w:sz w:val="24"/>
          <w:szCs w:val="24"/>
        </w:rPr>
        <w:t>We will have the following provided for you:</w:t>
      </w:r>
      <w:r w:rsidR="00D05D3E" w:rsidRPr="002756DA">
        <w:rPr>
          <w:rFonts w:ascii="Comic Sans MS" w:hAnsi="Comic Sans MS" w:cs="Times New Roman"/>
          <w:color w:val="333333"/>
          <w:sz w:val="24"/>
          <w:szCs w:val="24"/>
        </w:rPr>
        <w:t xml:space="preserve"> </w:t>
      </w:r>
      <w:r w:rsidR="00D05D3E" w:rsidRPr="002756DA">
        <w:rPr>
          <w:rFonts w:ascii="Comic Sans MS" w:hAnsi="Comic Sans MS" w:cs="Times New Roman"/>
          <w:color w:val="333333"/>
          <w:sz w:val="24"/>
          <w:szCs w:val="24"/>
        </w:rPr>
        <w:sym w:font="Wingdings" w:char="F04A"/>
      </w:r>
    </w:p>
    <w:p w:rsidR="002756DA" w:rsidRPr="002756DA" w:rsidRDefault="002756DA" w:rsidP="008E53B3">
      <w:pPr>
        <w:pStyle w:val="ListParagraph"/>
        <w:numPr>
          <w:ilvl w:val="0"/>
          <w:numId w:val="41"/>
        </w:numPr>
        <w:rPr>
          <w:rFonts w:ascii="Comic Sans MS" w:hAnsi="Comic Sans MS" w:cs="Times New Roman"/>
          <w:color w:val="333333"/>
          <w:sz w:val="24"/>
          <w:szCs w:val="24"/>
        </w:rPr>
      </w:pPr>
      <w:r w:rsidRPr="002756DA">
        <w:rPr>
          <w:rFonts w:ascii="Comic Sans MS" w:hAnsi="Comic Sans MS" w:cs="Times New Roman"/>
          <w:color w:val="333333"/>
          <w:sz w:val="24"/>
          <w:szCs w:val="24"/>
        </w:rPr>
        <w:t>Breakfast Goodies</w:t>
      </w:r>
    </w:p>
    <w:p w:rsidR="008E53B3" w:rsidRPr="002756DA" w:rsidRDefault="008E53B3" w:rsidP="008E53B3">
      <w:pPr>
        <w:pStyle w:val="ListParagraph"/>
        <w:numPr>
          <w:ilvl w:val="0"/>
          <w:numId w:val="41"/>
        </w:numPr>
        <w:rPr>
          <w:rFonts w:ascii="Comic Sans MS" w:hAnsi="Comic Sans MS" w:cs="Times New Roman"/>
          <w:color w:val="333333"/>
          <w:sz w:val="24"/>
          <w:szCs w:val="24"/>
        </w:rPr>
      </w:pPr>
      <w:r w:rsidRPr="002756DA">
        <w:rPr>
          <w:rFonts w:ascii="Comic Sans MS" w:hAnsi="Comic Sans MS" w:cs="Times New Roman"/>
          <w:color w:val="333333"/>
          <w:sz w:val="24"/>
          <w:szCs w:val="24"/>
        </w:rPr>
        <w:t>Vertical planning pages document for your grade level</w:t>
      </w:r>
      <w:r w:rsidR="00D50A3D">
        <w:rPr>
          <w:rFonts w:ascii="Comic Sans MS" w:hAnsi="Comic Sans MS" w:cs="Times New Roman"/>
          <w:color w:val="333333"/>
          <w:sz w:val="24"/>
          <w:szCs w:val="24"/>
        </w:rPr>
        <w:t>, Wellington Writing Policy, Wellington School-wide Writing Plan, and KDE Program Review for Writing</w:t>
      </w:r>
    </w:p>
    <w:p w:rsidR="002756DA" w:rsidRPr="002756DA" w:rsidRDefault="002756DA" w:rsidP="008E53B3">
      <w:pPr>
        <w:pStyle w:val="ListParagraph"/>
        <w:numPr>
          <w:ilvl w:val="0"/>
          <w:numId w:val="41"/>
        </w:numPr>
        <w:rPr>
          <w:rFonts w:ascii="Comic Sans MS" w:hAnsi="Comic Sans MS" w:cs="Times New Roman"/>
          <w:color w:val="333333"/>
          <w:sz w:val="24"/>
          <w:szCs w:val="24"/>
        </w:rPr>
      </w:pPr>
      <w:r w:rsidRPr="002756DA">
        <w:rPr>
          <w:rFonts w:ascii="Comic Sans MS" w:hAnsi="Comic Sans MS" w:cs="Times New Roman"/>
          <w:color w:val="333333"/>
          <w:sz w:val="24"/>
          <w:szCs w:val="24"/>
        </w:rPr>
        <w:t xml:space="preserve">Markers, post-it notes, highlighters, (if you have a favorite….bring it with you </w:t>
      </w:r>
      <w:r w:rsidRPr="002756DA">
        <w:rPr>
          <w:rFonts w:ascii="Comic Sans MS" w:hAnsi="Comic Sans MS" w:cs="Times New Roman"/>
          <w:color w:val="333333"/>
          <w:sz w:val="24"/>
          <w:szCs w:val="24"/>
        </w:rPr>
        <w:sym w:font="Wingdings" w:char="F04A"/>
      </w:r>
      <w:r w:rsidRPr="002756DA">
        <w:rPr>
          <w:rFonts w:ascii="Comic Sans MS" w:hAnsi="Comic Sans MS" w:cs="Times New Roman"/>
          <w:color w:val="333333"/>
          <w:sz w:val="24"/>
          <w:szCs w:val="24"/>
        </w:rPr>
        <w:t>)</w:t>
      </w:r>
    </w:p>
    <w:p w:rsidR="00D05D3E" w:rsidRPr="002756DA" w:rsidRDefault="00D05D3E" w:rsidP="008E53B3">
      <w:pPr>
        <w:pStyle w:val="ListParagraph"/>
        <w:numPr>
          <w:ilvl w:val="0"/>
          <w:numId w:val="41"/>
        </w:numPr>
        <w:rPr>
          <w:rFonts w:ascii="Comic Sans MS" w:hAnsi="Comic Sans MS" w:cs="Times New Roman"/>
          <w:color w:val="333333"/>
          <w:sz w:val="24"/>
          <w:szCs w:val="24"/>
        </w:rPr>
      </w:pPr>
      <w:r w:rsidRPr="002756DA">
        <w:rPr>
          <w:rFonts w:ascii="Comic Sans MS" w:hAnsi="Comic Sans MS" w:cs="Times New Roman"/>
          <w:color w:val="333333"/>
          <w:sz w:val="24"/>
          <w:szCs w:val="24"/>
        </w:rPr>
        <w:t>Chocolate</w:t>
      </w:r>
    </w:p>
    <w:p w:rsidR="00011EBA" w:rsidRPr="002756DA" w:rsidRDefault="00BD51DA" w:rsidP="00A7253D">
      <w:pPr>
        <w:pStyle w:val="ListParagraph"/>
        <w:numPr>
          <w:ilvl w:val="0"/>
          <w:numId w:val="41"/>
        </w:numPr>
        <w:rPr>
          <w:rFonts w:ascii="Comic Sans MS" w:hAnsi="Comic Sans MS" w:cs="Times New Roman"/>
          <w:color w:val="333333"/>
          <w:sz w:val="24"/>
          <w:szCs w:val="24"/>
        </w:rPr>
      </w:pPr>
      <w:r>
        <w:rPr>
          <w:rFonts w:ascii="Lucida Sans" w:hAnsi="Lucida Sans" w:cs="Times New Roman"/>
          <w:noProof/>
          <w:color w:val="333333"/>
          <w:sz w:val="24"/>
          <w:szCs w:val="24"/>
        </w:rPr>
        <w:drawing>
          <wp:anchor distT="0" distB="0" distL="114300" distR="114300" simplePos="0" relativeHeight="251762688" behindDoc="1" locked="0" layoutInCell="1" allowOverlap="1" wp14:anchorId="6F236D26" wp14:editId="3D1F416B">
            <wp:simplePos x="0" y="0"/>
            <wp:positionH relativeFrom="column">
              <wp:posOffset>2933700</wp:posOffset>
            </wp:positionH>
            <wp:positionV relativeFrom="paragraph">
              <wp:posOffset>329565</wp:posOffset>
            </wp:positionV>
            <wp:extent cx="4076700" cy="371475"/>
            <wp:effectExtent l="0" t="0" r="0" b="9525"/>
            <wp:wrapTight wrapText="bothSides">
              <wp:wrapPolygon edited="0">
                <wp:start x="0" y="0"/>
                <wp:lineTo x="0" y="21046"/>
                <wp:lineTo x="21499" y="21046"/>
                <wp:lineTo x="21499" y="0"/>
                <wp:lineTo x="0" y="0"/>
              </wp:wrapPolygon>
            </wp:wrapTight>
            <wp:docPr id="291" name="Picture 291" descr="C:\Users\MLGAINES\AppData\Local\Microsoft\Windows\Temporary Internet Files\Content.IE5\WTQOC5BA\MC9000885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GAINES\AppData\Local\Microsoft\Windows\Temporary Internet Files\Content.IE5\WTQOC5BA\MC900088538[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cs="Times New Roman"/>
          <w:noProof/>
          <w:color w:val="333333"/>
          <w:sz w:val="24"/>
          <w:szCs w:val="24"/>
        </w:rPr>
        <w:drawing>
          <wp:anchor distT="0" distB="0" distL="114300" distR="114300" simplePos="0" relativeHeight="251760640" behindDoc="1" locked="0" layoutInCell="1" allowOverlap="1" wp14:anchorId="731D6E06" wp14:editId="4B12D94F">
            <wp:simplePos x="0" y="0"/>
            <wp:positionH relativeFrom="column">
              <wp:posOffset>-85725</wp:posOffset>
            </wp:positionH>
            <wp:positionV relativeFrom="paragraph">
              <wp:posOffset>329565</wp:posOffset>
            </wp:positionV>
            <wp:extent cx="4076700" cy="371475"/>
            <wp:effectExtent l="0" t="0" r="0" b="9525"/>
            <wp:wrapTight wrapText="bothSides">
              <wp:wrapPolygon edited="0">
                <wp:start x="0" y="0"/>
                <wp:lineTo x="0" y="21046"/>
                <wp:lineTo x="21499" y="21046"/>
                <wp:lineTo x="21499" y="0"/>
                <wp:lineTo x="0" y="0"/>
              </wp:wrapPolygon>
            </wp:wrapTight>
            <wp:docPr id="290" name="Picture 290" descr="C:\Users\MLGAINES\AppData\Local\Microsoft\Windows\Temporary Internet Files\Content.IE5\WTQOC5BA\MC9000885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LGAINES\AppData\Local\Microsoft\Windows\Temporary Internet Files\Content.IE5\WTQOC5BA\MC900088538[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67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D3E" w:rsidRPr="002756DA">
        <w:rPr>
          <w:rFonts w:ascii="Comic Sans MS" w:hAnsi="Comic Sans MS" w:cs="Times New Roman"/>
          <w:color w:val="333333"/>
          <w:sz w:val="24"/>
          <w:szCs w:val="24"/>
        </w:rPr>
        <w:t>Lunch</w:t>
      </w:r>
    </w:p>
    <w:p w:rsidR="006279B1" w:rsidRDefault="00024CE3" w:rsidP="007B46D6">
      <w:pPr>
        <w:rPr>
          <w:rFonts w:ascii="Lucida Sans" w:hAnsi="Lucida Sans" w:cs="Times New Roman"/>
          <w:color w:val="333333"/>
          <w:sz w:val="24"/>
          <w:szCs w:val="24"/>
        </w:rPr>
      </w:pPr>
      <w:r>
        <w:rPr>
          <w:rFonts w:ascii="Lucida Sans" w:hAnsi="Lucida Sans" w:cs="Times New Roman"/>
          <w:color w:val="333333"/>
          <w:sz w:val="24"/>
          <w:szCs w:val="24"/>
        </w:rPr>
        <w:t xml:space="preserve"> </w:t>
      </w:r>
    </w:p>
    <w:p w:rsidR="006B53ED" w:rsidRDefault="006B53ED" w:rsidP="007B46D6">
      <w:pPr>
        <w:rPr>
          <w:rFonts w:ascii="Lucida Sans" w:hAnsi="Lucida Sans" w:cs="Times New Roman"/>
          <w:color w:val="333333"/>
          <w:sz w:val="24"/>
          <w:szCs w:val="24"/>
        </w:rPr>
      </w:pPr>
    </w:p>
    <w:p w:rsidR="006B53ED" w:rsidRDefault="00F91CCB" w:rsidP="007B46D6">
      <w:pPr>
        <w:rPr>
          <w:rFonts w:ascii="Lucida Sans" w:hAnsi="Lucida Sans" w:cs="Times New Roman"/>
          <w:color w:val="333333"/>
          <w:sz w:val="24"/>
          <w:szCs w:val="24"/>
        </w:rPr>
      </w:pPr>
      <w:r>
        <w:rPr>
          <w:rFonts w:ascii="Lucida Sans" w:hAnsi="Lucida Sans" w:cs="Times New Roman"/>
          <w:noProof/>
          <w:color w:val="333333"/>
          <w:sz w:val="24"/>
          <w:szCs w:val="24"/>
        </w:rPr>
        <w:drawing>
          <wp:anchor distT="0" distB="0" distL="114300" distR="114300" simplePos="0" relativeHeight="251763712" behindDoc="1" locked="0" layoutInCell="1" allowOverlap="1" wp14:anchorId="2D2792BA" wp14:editId="6234BA0B">
            <wp:simplePos x="0" y="0"/>
            <wp:positionH relativeFrom="column">
              <wp:posOffset>5553075</wp:posOffset>
            </wp:positionH>
            <wp:positionV relativeFrom="paragraph">
              <wp:posOffset>634365</wp:posOffset>
            </wp:positionV>
            <wp:extent cx="1365885" cy="1709420"/>
            <wp:effectExtent l="0" t="0" r="5715" b="5080"/>
            <wp:wrapTight wrapText="bothSides">
              <wp:wrapPolygon edited="0">
                <wp:start x="0" y="0"/>
                <wp:lineTo x="0" y="21423"/>
                <wp:lineTo x="21389" y="21423"/>
                <wp:lineTo x="21389" y="0"/>
                <wp:lineTo x="0" y="0"/>
              </wp:wrapPolygon>
            </wp:wrapTight>
            <wp:docPr id="1" name="Picture 1" descr="C:\Users\MLGAINES\AppData\Local\Microsoft\Windows\Temporary Internet Files\Content.IE5\K1TU49D2\MP900401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GAINES\AppData\Local\Microsoft\Windows\Temporary Internet Files\Content.IE5\K1TU49D2\MP90040112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88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3ED" w:rsidRPr="00E51C9C">
        <w:rPr>
          <w:rFonts w:ascii="Lucida Sans" w:hAnsi="Lucida Sans" w:cs="Times New Roman"/>
          <w:b/>
          <w:color w:val="333333"/>
          <w:sz w:val="24"/>
          <w:szCs w:val="24"/>
          <w:u w:val="single"/>
        </w:rPr>
        <w:t>Wellington Grade Level Awards Assemblies</w:t>
      </w:r>
      <w:r w:rsidR="006B53ED">
        <w:rPr>
          <w:rFonts w:ascii="Lucida Sans" w:hAnsi="Lucida Sans" w:cs="Times New Roman"/>
          <w:color w:val="333333"/>
          <w:sz w:val="24"/>
          <w:szCs w:val="24"/>
        </w:rPr>
        <w:t xml:space="preserve">: We will </w:t>
      </w:r>
      <w:r w:rsidR="006B53ED" w:rsidRPr="00E51C9C">
        <w:rPr>
          <w:rFonts w:ascii="Lucida Sans" w:hAnsi="Lucida Sans" w:cs="Times New Roman"/>
          <w:color w:val="333333"/>
          <w:sz w:val="24"/>
          <w:szCs w:val="24"/>
          <w:highlight w:val="yellow"/>
          <w:u w:val="single"/>
        </w:rPr>
        <w:t>NOT</w:t>
      </w:r>
      <w:r w:rsidR="006B53ED">
        <w:rPr>
          <w:rFonts w:ascii="Lucida Sans" w:hAnsi="Lucida Sans" w:cs="Times New Roman"/>
          <w:color w:val="333333"/>
          <w:sz w:val="24"/>
          <w:szCs w:val="24"/>
        </w:rPr>
        <w:t xml:space="preserve"> be rescheduling the awards assemblies for the 2</w:t>
      </w:r>
      <w:r w:rsidR="006B53ED" w:rsidRPr="006B53ED">
        <w:rPr>
          <w:rFonts w:ascii="Lucida Sans" w:hAnsi="Lucida Sans" w:cs="Times New Roman"/>
          <w:color w:val="333333"/>
          <w:sz w:val="24"/>
          <w:szCs w:val="24"/>
          <w:vertAlign w:val="superscript"/>
        </w:rPr>
        <w:t>nd</w:t>
      </w:r>
      <w:r w:rsidR="006B53ED">
        <w:rPr>
          <w:rFonts w:ascii="Lucida Sans" w:hAnsi="Lucida Sans" w:cs="Times New Roman"/>
          <w:color w:val="333333"/>
          <w:sz w:val="24"/>
          <w:szCs w:val="24"/>
        </w:rPr>
        <w:t xml:space="preserve"> grading period. Since we were unable to hold the awards assemblies this past Friday due to school being cancelled, we do not plan to reschedule. Please plan to pass out awards/certificate</w:t>
      </w:r>
      <w:r w:rsidR="00E51C9C">
        <w:rPr>
          <w:rFonts w:ascii="Lucida Sans" w:hAnsi="Lucida Sans" w:cs="Times New Roman"/>
          <w:color w:val="333333"/>
          <w:sz w:val="24"/>
          <w:szCs w:val="24"/>
        </w:rPr>
        <w:t>s for this past grading period</w:t>
      </w:r>
      <w:r w:rsidR="006B53ED">
        <w:rPr>
          <w:rFonts w:ascii="Lucida Sans" w:hAnsi="Lucida Sans" w:cs="Times New Roman"/>
          <w:color w:val="333333"/>
          <w:sz w:val="24"/>
          <w:szCs w:val="24"/>
        </w:rPr>
        <w:t xml:space="preserve"> in each of your classrooms as your schedules </w:t>
      </w:r>
      <w:r w:rsidR="00E51C9C">
        <w:rPr>
          <w:rFonts w:ascii="Lucida Sans" w:hAnsi="Lucida Sans" w:cs="Times New Roman"/>
          <w:color w:val="333333"/>
          <w:sz w:val="24"/>
          <w:szCs w:val="24"/>
        </w:rPr>
        <w:t xml:space="preserve">will </w:t>
      </w:r>
      <w:r w:rsidR="006B53ED">
        <w:rPr>
          <w:rFonts w:ascii="Lucida Sans" w:hAnsi="Lucida Sans" w:cs="Times New Roman"/>
          <w:color w:val="333333"/>
          <w:sz w:val="24"/>
          <w:szCs w:val="24"/>
        </w:rPr>
        <w:t>allow</w:t>
      </w:r>
      <w:r w:rsidR="00E51C9C">
        <w:rPr>
          <w:rFonts w:ascii="Lucida Sans" w:hAnsi="Lucida Sans" w:cs="Times New Roman"/>
          <w:color w:val="333333"/>
          <w:sz w:val="24"/>
          <w:szCs w:val="24"/>
        </w:rPr>
        <w:t>. Please notify your families and include this change in your newsletters and grade level communication. We will also post the change on the website. We will resume our normal end of grading period awards assemblies at the end of the 3</w:t>
      </w:r>
      <w:r w:rsidR="00E51C9C" w:rsidRPr="00E51C9C">
        <w:rPr>
          <w:rFonts w:ascii="Lucida Sans" w:hAnsi="Lucida Sans" w:cs="Times New Roman"/>
          <w:color w:val="333333"/>
          <w:sz w:val="24"/>
          <w:szCs w:val="24"/>
          <w:vertAlign w:val="superscript"/>
        </w:rPr>
        <w:t>rd</w:t>
      </w:r>
      <w:r w:rsidR="00E51C9C">
        <w:rPr>
          <w:rFonts w:ascii="Lucida Sans" w:hAnsi="Lucida Sans" w:cs="Times New Roman"/>
          <w:color w:val="333333"/>
          <w:sz w:val="24"/>
          <w:szCs w:val="24"/>
        </w:rPr>
        <w:t xml:space="preserve"> grading period. Please let us know if you have any questions.</w:t>
      </w:r>
    </w:p>
    <w:p w:rsidR="00242872" w:rsidRDefault="00242872" w:rsidP="007B46D6">
      <w:pPr>
        <w:rPr>
          <w:rFonts w:ascii="Lucida Sans" w:hAnsi="Lucida Sans" w:cs="Times New Roman"/>
          <w:color w:val="333333"/>
          <w:sz w:val="24"/>
          <w:szCs w:val="24"/>
        </w:rPr>
      </w:pPr>
    </w:p>
    <w:p w:rsidR="00242872" w:rsidRDefault="00242872" w:rsidP="007B46D6">
      <w:pPr>
        <w:rPr>
          <w:rFonts w:ascii="Lucida Sans" w:hAnsi="Lucida Sans" w:cs="Times New Roman"/>
          <w:color w:val="333333"/>
          <w:sz w:val="24"/>
          <w:szCs w:val="24"/>
        </w:rPr>
      </w:pPr>
    </w:p>
    <w:p w:rsidR="00242872" w:rsidRDefault="00242872" w:rsidP="007B46D6">
      <w:pPr>
        <w:rPr>
          <w:rFonts w:ascii="Lucida Sans" w:hAnsi="Lucida Sans" w:cs="Times New Roman"/>
          <w:color w:val="333333"/>
          <w:sz w:val="24"/>
          <w:szCs w:val="24"/>
        </w:rPr>
      </w:pPr>
    </w:p>
    <w:p w:rsidR="00242872" w:rsidRDefault="00242872" w:rsidP="007B46D6">
      <w:pPr>
        <w:rPr>
          <w:rFonts w:ascii="Lucida Sans" w:hAnsi="Lucida Sans" w:cs="Times New Roman"/>
          <w:color w:val="333333"/>
          <w:sz w:val="24"/>
          <w:szCs w:val="24"/>
        </w:rPr>
      </w:pPr>
    </w:p>
    <w:p w:rsidR="006279B1" w:rsidRPr="00011EBA" w:rsidRDefault="006279B1" w:rsidP="007B46D6">
      <w:pPr>
        <w:rPr>
          <w:rFonts w:ascii="Lucida Sans" w:hAnsi="Lucida Sans" w:cs="Times New Roman"/>
          <w:color w:val="333333"/>
          <w:sz w:val="24"/>
          <w:szCs w:val="24"/>
        </w:rPr>
      </w:pPr>
    </w:p>
    <w:p w:rsidR="00F673E2" w:rsidRDefault="004B6D2B" w:rsidP="007B46D6">
      <w:pPr>
        <w:rPr>
          <w:rFonts w:ascii="Times New Roman" w:hAnsi="Times New Roman" w:cs="Times New Roman"/>
          <w:color w:val="333333"/>
          <w:sz w:val="24"/>
          <w:szCs w:val="24"/>
        </w:rPr>
      </w:pPr>
      <w:r>
        <w:rPr>
          <w:noProof/>
        </w:rPr>
        <mc:AlternateContent>
          <mc:Choice Requires="wpg">
            <w:drawing>
              <wp:anchor distT="0" distB="0" distL="114300" distR="114300" simplePos="0" relativeHeight="251705344" behindDoc="0" locked="0" layoutInCell="1" allowOverlap="1" wp14:anchorId="553207E6" wp14:editId="7B65EF7F">
                <wp:simplePos x="0" y="0"/>
                <wp:positionH relativeFrom="column">
                  <wp:posOffset>836295</wp:posOffset>
                </wp:positionH>
                <wp:positionV relativeFrom="paragraph">
                  <wp:posOffset>-176530</wp:posOffset>
                </wp:positionV>
                <wp:extent cx="5377180" cy="574675"/>
                <wp:effectExtent l="0" t="0" r="13970" b="15875"/>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180" cy="574675"/>
                          <a:chOff x="0" y="-3296613"/>
                          <a:chExt cx="5377398" cy="574843"/>
                        </a:xfrm>
                        <a:solidFill>
                          <a:srgbClr val="0070C0"/>
                        </a:solidFill>
                      </wpg:grpSpPr>
                      <wps:wsp>
                        <wps:cNvPr id="23" name="Double Wave 24"/>
                        <wps:cNvSpPr/>
                        <wps:spPr>
                          <a:xfrm>
                            <a:off x="0" y="-3296613"/>
                            <a:ext cx="5377398" cy="574843"/>
                          </a:xfrm>
                          <a:prstGeom prst="doubleWave">
                            <a:avLst>
                              <a:gd name="adj1" fmla="val 6250"/>
                              <a:gd name="adj2" fmla="val -346"/>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5"/>
                        <wps:cNvSpPr txBox="1"/>
                        <wps:spPr>
                          <a:xfrm>
                            <a:off x="81497" y="-3155933"/>
                            <a:ext cx="5219062" cy="327003"/>
                          </a:xfrm>
                          <a:prstGeom prst="rect">
                            <a:avLst/>
                          </a:prstGeom>
                          <a:grpFill/>
                          <a:ln w="6350">
                            <a:noFill/>
                          </a:ln>
                          <a:effectLst/>
                        </wps:spPr>
                        <wps:txbx>
                          <w:txbxContent>
                            <w:p w:rsidR="00AA3FA3" w:rsidRPr="00004406" w:rsidRDefault="00227A3B" w:rsidP="00AA3FA3">
                              <w:pPr>
                                <w:jc w:val="center"/>
                                <w:rPr>
                                  <w:rFonts w:ascii="Algerian" w:hAnsi="Algerian"/>
                                </w:rPr>
                              </w:pPr>
                              <w:r w:rsidRPr="00004406">
                                <w:rPr>
                                  <w:rFonts w:ascii="Algerian" w:hAnsi="Algerian"/>
                                </w:rPr>
                                <w:t>The POWER OF ONE at Wellington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9" o:spid="_x0000_s1029" style="position:absolute;margin-left:65.85pt;margin-top:-13.9pt;width:423.4pt;height:45.25pt;z-index:251705344;mso-height-relative:margin" coordorigin=",-32966" coordsize="53773,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4" o:spid="_x0000_s1030" type="#_x0000_t188" style="position:absolute;top:-32966;width:53773;height:5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rS4cQA&#10;AADbAAAADwAAAGRycy9kb3ducmV2LnhtbESPQYvCMBSE78L+h/AEL6LpuihSjbIrCOJhQbci3p7N&#10;sy02L7WJWv+9EYQ9DjPzDTOdN6YUN6pdYVnBZz8CQZxaXXCmIPlb9sYgnEfWWFomBQ9yMJ99tKYY&#10;a3vnDd22PhMBwi5GBbn3VSylS3My6Pq2Ig7eydYGfZB1JnWN9wA3pRxE0UgaLDgs5FjRIqf0vL0a&#10;BbvD8FGuR9315ZqZn6Q44u9qj0p12s33BISnxv+H3+2VVjD4gt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q0uHEAAAA2wAAAA8AAAAAAAAAAAAAAAAAmAIAAGRycy9k&#10;b3ducmV2LnhtbFBLBQYAAAAABAAEAPUAAACJAwAAAAA=&#10;" adj="1350,10725" fillcolor="#00b050" strokecolor="#385d8a" strokeweight="2pt"/>
                <v:shape id="Text Box 25" o:spid="_x0000_s1031" type="#_x0000_t202" style="position:absolute;left:814;top:-31559;width:52191;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A3FA3" w:rsidRPr="00004406" w:rsidRDefault="00227A3B" w:rsidP="00AA3FA3">
                        <w:pPr>
                          <w:jc w:val="center"/>
                          <w:rPr>
                            <w:rFonts w:ascii="Algerian" w:hAnsi="Algerian"/>
                          </w:rPr>
                        </w:pPr>
                        <w:r w:rsidRPr="00004406">
                          <w:rPr>
                            <w:rFonts w:ascii="Algerian" w:hAnsi="Algerian"/>
                          </w:rPr>
                          <w:t>The POWER OF ONE at Wellington</w:t>
                        </w:r>
                      </w:p>
                    </w:txbxContent>
                  </v:textbox>
                </v:shape>
              </v:group>
            </w:pict>
          </mc:Fallback>
        </mc:AlternateContent>
      </w:r>
    </w:p>
    <w:p w:rsidR="00B54126" w:rsidRPr="00034D71" w:rsidRDefault="004B6D2B" w:rsidP="007B46D6">
      <w:pPr>
        <w:rPr>
          <w:rFonts w:ascii="Times New Roman" w:hAnsi="Times New Roman" w:cs="Times New Roman"/>
          <w:color w:val="333333"/>
          <w:sz w:val="28"/>
          <w:szCs w:val="28"/>
        </w:rPr>
      </w:pPr>
      <w:r>
        <w:rPr>
          <w:noProof/>
        </w:rPr>
        <w:drawing>
          <wp:anchor distT="0" distB="0" distL="114300" distR="114300" simplePos="0" relativeHeight="251723776" behindDoc="1" locked="0" layoutInCell="1" allowOverlap="1" wp14:anchorId="10A1DF63" wp14:editId="2D03A35F">
            <wp:simplePos x="0" y="0"/>
            <wp:positionH relativeFrom="column">
              <wp:posOffset>3048000</wp:posOffset>
            </wp:positionH>
            <wp:positionV relativeFrom="paragraph">
              <wp:posOffset>306705</wp:posOffset>
            </wp:positionV>
            <wp:extent cx="952500" cy="952500"/>
            <wp:effectExtent l="0" t="0" r="0" b="0"/>
            <wp:wrapTight wrapText="bothSides">
              <wp:wrapPolygon edited="0">
                <wp:start x="0" y="0"/>
                <wp:lineTo x="0" y="21168"/>
                <wp:lineTo x="21168" y="21168"/>
                <wp:lineTo x="21168" y="0"/>
                <wp:lineTo x="0" y="0"/>
              </wp:wrapPolygon>
            </wp:wrapTight>
            <wp:docPr id="18" name="Picture 18" descr="C:\Users\MLGAINES\AppData\Local\Microsoft\Windows\Temporary Internet Files\Content.IE5\8K4BXCSF\MC9000142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GAINES\AppData\Local\Microsoft\Windows\Temporary Internet Files\Content.IE5\8K4BXCSF\MC900014252[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4126" w:rsidRDefault="00B54126" w:rsidP="007B46D6">
      <w:pPr>
        <w:rPr>
          <w:rFonts w:ascii="Times New Roman" w:hAnsi="Times New Roman" w:cs="Times New Roman"/>
          <w:color w:val="333333"/>
          <w:sz w:val="24"/>
          <w:szCs w:val="24"/>
        </w:rPr>
      </w:pPr>
    </w:p>
    <w:p w:rsidR="004B6C26" w:rsidRDefault="004B6C26" w:rsidP="007B46D6">
      <w:pPr>
        <w:rPr>
          <w:rFonts w:ascii="Times New Roman" w:hAnsi="Times New Roman" w:cs="Times New Roman"/>
          <w:color w:val="333333"/>
          <w:sz w:val="24"/>
          <w:szCs w:val="24"/>
        </w:rPr>
      </w:pPr>
    </w:p>
    <w:p w:rsidR="004B6C26" w:rsidRDefault="004B6C26" w:rsidP="007B46D6">
      <w:pPr>
        <w:rPr>
          <w:rFonts w:ascii="Times New Roman" w:hAnsi="Times New Roman" w:cs="Times New Roman"/>
          <w:color w:val="333333"/>
          <w:sz w:val="24"/>
          <w:szCs w:val="24"/>
        </w:rPr>
      </w:pPr>
    </w:p>
    <w:p w:rsidR="004B6C26" w:rsidRDefault="002756DA" w:rsidP="00745FB7">
      <w:pPr>
        <w:rPr>
          <w:rFonts w:ascii="Times New Roman" w:hAnsi="Times New Roman" w:cs="Times New Roman"/>
          <w:color w:val="333333"/>
          <w:sz w:val="24"/>
          <w:szCs w:val="24"/>
        </w:rPr>
      </w:pPr>
      <w:r>
        <w:rPr>
          <w:rFonts w:ascii="Times New Roman" w:hAnsi="Times New Roman" w:cs="Times New Roman"/>
          <w:color w:val="333333"/>
          <w:sz w:val="36"/>
          <w:szCs w:val="36"/>
        </w:rPr>
        <w:t xml:space="preserve">    </w:t>
      </w:r>
      <w:r>
        <w:rPr>
          <w:rFonts w:ascii="Times New Roman" w:hAnsi="Times New Roman" w:cs="Times New Roman"/>
          <w:color w:val="333333"/>
          <w:sz w:val="36"/>
          <w:szCs w:val="36"/>
        </w:rPr>
        <w:tab/>
      </w:r>
    </w:p>
    <w:p w:rsidR="00E51C9C" w:rsidRPr="002127AE" w:rsidRDefault="00FC6EE4" w:rsidP="00242872">
      <w:pPr>
        <w:ind w:firstLine="720"/>
        <w:rPr>
          <w:rFonts w:ascii="Informal Roman" w:hAnsi="Informal Roman" w:cs="Times New Roman"/>
          <w:color w:val="333333"/>
          <w:sz w:val="40"/>
          <w:szCs w:val="40"/>
        </w:rPr>
      </w:pPr>
      <w:r w:rsidRPr="002127AE">
        <w:rPr>
          <w:rFonts w:ascii="Informal Roman" w:hAnsi="Informal Roman" w:cs="Times New Roman"/>
          <w:color w:val="333333"/>
          <w:sz w:val="40"/>
          <w:szCs w:val="40"/>
        </w:rPr>
        <w:t xml:space="preserve">Annie Lester, Stephanie Meyer, and Shannon </w:t>
      </w:r>
      <w:r w:rsidR="00F62AE3">
        <w:rPr>
          <w:rFonts w:ascii="Informal Roman" w:hAnsi="Informal Roman" w:cs="Times New Roman"/>
          <w:color w:val="333333"/>
          <w:sz w:val="40"/>
          <w:szCs w:val="40"/>
        </w:rPr>
        <w:t>Ritchie are currently serving as</w:t>
      </w:r>
      <w:r w:rsidRPr="002127AE">
        <w:rPr>
          <w:rFonts w:ascii="Informal Roman" w:hAnsi="Informal Roman" w:cs="Times New Roman"/>
          <w:color w:val="333333"/>
          <w:sz w:val="40"/>
          <w:szCs w:val="40"/>
        </w:rPr>
        <w:t xml:space="preserve"> KTIP Resource Teachers at Wellington. These folks often go unnoticed as unsung heroes, but their continued support of </w:t>
      </w:r>
      <w:r w:rsidR="002127AE" w:rsidRPr="002127AE">
        <w:rPr>
          <w:rFonts w:ascii="Informal Roman" w:hAnsi="Informal Roman" w:cs="Times New Roman"/>
          <w:color w:val="333333"/>
          <w:sz w:val="40"/>
          <w:szCs w:val="40"/>
        </w:rPr>
        <w:t xml:space="preserve">our </w:t>
      </w:r>
      <w:r w:rsidRPr="002127AE">
        <w:rPr>
          <w:rFonts w:ascii="Informal Roman" w:hAnsi="Informal Roman" w:cs="Times New Roman"/>
          <w:color w:val="333333"/>
          <w:sz w:val="40"/>
          <w:szCs w:val="40"/>
        </w:rPr>
        <w:t xml:space="preserve">teachers through meetings, advice, modeled lessons, observations and feedback provide </w:t>
      </w:r>
      <w:r w:rsidR="002127AE" w:rsidRPr="002127AE">
        <w:rPr>
          <w:rFonts w:ascii="Informal Roman" w:hAnsi="Informal Roman" w:cs="Times New Roman"/>
          <w:color w:val="333333"/>
          <w:sz w:val="40"/>
          <w:szCs w:val="40"/>
        </w:rPr>
        <w:t xml:space="preserve">welcomed guidance and expertise. We appreciate them and applaud them. They continue to make a difference in the lives of teachers and students! </w:t>
      </w:r>
    </w:p>
    <w:p w:rsidR="006279B1" w:rsidRDefault="002127AE" w:rsidP="00E5669A">
      <w:pPr>
        <w:ind w:firstLine="720"/>
        <w:rPr>
          <w:rFonts w:ascii="Lucida Sans" w:hAnsi="Lucida Sans" w:cs="Times New Roman"/>
          <w:color w:val="333333"/>
          <w:sz w:val="26"/>
          <w:szCs w:val="26"/>
        </w:rPr>
      </w:pPr>
      <w:r>
        <w:rPr>
          <w:noProof/>
        </w:rPr>
        <mc:AlternateContent>
          <mc:Choice Requires="wpg">
            <w:drawing>
              <wp:anchor distT="0" distB="0" distL="114300" distR="114300" simplePos="0" relativeHeight="251699200" behindDoc="0" locked="0" layoutInCell="1" allowOverlap="1" wp14:anchorId="7F9F3525" wp14:editId="19C6D124">
                <wp:simplePos x="0" y="0"/>
                <wp:positionH relativeFrom="column">
                  <wp:posOffset>631825</wp:posOffset>
                </wp:positionH>
                <wp:positionV relativeFrom="paragraph">
                  <wp:posOffset>226060</wp:posOffset>
                </wp:positionV>
                <wp:extent cx="5695950" cy="889000"/>
                <wp:effectExtent l="0" t="0" r="19050" b="25400"/>
                <wp:wrapNone/>
                <wp:docPr id="2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950" cy="889000"/>
                          <a:chOff x="-290221" y="69882551"/>
                          <a:chExt cx="5377398" cy="4655441"/>
                        </a:xfrm>
                        <a:solidFill>
                          <a:srgbClr val="8064A2">
                            <a:lumMod val="60000"/>
                            <a:lumOff val="40000"/>
                          </a:srgbClr>
                        </a:solidFill>
                      </wpg:grpSpPr>
                      <wps:wsp>
                        <wps:cNvPr id="28" name="Double Wave 24"/>
                        <wps:cNvSpPr/>
                        <wps:spPr>
                          <a:xfrm>
                            <a:off x="-290221" y="69882551"/>
                            <a:ext cx="5377398" cy="4655441"/>
                          </a:xfrm>
                          <a:prstGeom prst="doubleWave">
                            <a:avLst>
                              <a:gd name="adj1" fmla="val 6250"/>
                              <a:gd name="adj2" fmla="val -346"/>
                            </a:avLst>
                          </a:prstGeom>
                          <a:solidFill>
                            <a:srgbClr val="0070C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5"/>
                        <wps:cNvSpPr txBox="1"/>
                        <wps:spPr>
                          <a:xfrm>
                            <a:off x="-13749" y="71177004"/>
                            <a:ext cx="4858318" cy="1997608"/>
                          </a:xfrm>
                          <a:prstGeom prst="rect">
                            <a:avLst/>
                          </a:prstGeom>
                          <a:solidFill>
                            <a:srgbClr val="00B050"/>
                          </a:solidFill>
                          <a:ln w="6350">
                            <a:noFill/>
                          </a:ln>
                          <a:effectLst/>
                        </wps:spPr>
                        <wps:txbx>
                          <w:txbxContent>
                            <w:p w:rsidR="008D47B3" w:rsidRPr="00883CA7" w:rsidRDefault="008D47B3" w:rsidP="008D47B3">
                              <w:pPr>
                                <w:jc w:val="center"/>
                                <w:rPr>
                                  <w:rFonts w:ascii="Algerian" w:hAnsi="Algerian"/>
                                </w:rPr>
                              </w:pPr>
                              <w:r>
                                <w:rPr>
                                  <w:rFonts w:ascii="Algerian" w:hAnsi="Algerian"/>
                                </w:rPr>
                                <w:t>Special Thanks</w:t>
                              </w:r>
                              <w:r w:rsidR="00E33DDB">
                                <w:rPr>
                                  <w:rFonts w:ascii="Algerian" w:hAnsi="Algerian"/>
                                </w:rPr>
                                <w:t xml:space="preserve"> and Congratulations to Outstanding EXPLORERS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_x0000_s1032" style="position:absolute;left:0;text-align:left;margin-left:49.75pt;margin-top:17.8pt;width:448.5pt;height:70pt;z-index:251699200;mso-height-relative:margin" coordorigin="-2902,698825" coordsize="53773,4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4" o:spid="_x0000_s1033" type="#_x0000_t188" style="position:absolute;left:-2902;top:698825;width:53773;height:46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5djcEA&#10;AADbAAAADwAAAGRycy9kb3ducmV2LnhtbERPz2uDMBS+F/Y/hDforY16kOJMpQwmu4wxV8p2e5i3&#10;KDUvarLW/vfLobDjx/e7rBY7iAvNvnesIN0mIIhbp3s2Co6fL5sdCB+QNQ6OScGNPFT7h1WJhXZX&#10;/qBLE4yIIewLVNCFMBZS+rYji37rRuLI/bjZYohwNlLPeI3hdpBZkuTSYs+xocORnjtqz82vVVBn&#10;b/nxlNYm1dm7N9+M09c0KbV+XA5PIAIt4V98d79qBVkcG7/E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OXY3BAAAA2wAAAA8AAAAAAAAAAAAAAAAAmAIAAGRycy9kb3du&#10;cmV2LnhtbFBLBQYAAAAABAAEAPUAAACGAwAAAAA=&#10;" adj="1350,10725" fillcolor="#0070c0" strokecolor="#385d8a" strokeweight="2pt"/>
                <v:shapetype id="_x0000_t202" coordsize="21600,21600" o:spt="202" path="m,l,21600r21600,l21600,xe">
                  <v:stroke joinstyle="miter"/>
                  <v:path gradientshapeok="t" o:connecttype="rect"/>
                </v:shapetype>
                <v:shape id="Text Box 25" o:spid="_x0000_s1034" type="#_x0000_t202" style="position:absolute;left:-137;top:711770;width:48582;height:19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NUsQA&#10;AADbAAAADwAAAGRycy9kb3ducmV2LnhtbESPT4vCMBTE78J+h/AEb5pa8c92jbIIgrgnqyh7ezTP&#10;tmvzUpqo9dtvBMHjMDO/YebL1lTiRo0rLSsYDiIQxJnVJecKDvt1fwbCeWSNlWVS8CAHy8VHZ46J&#10;tnfe0S31uQgQdgkqKLyvEyldVpBBN7A1cfDOtjHog2xyqRu8B7ipZBxFE2mw5LBQYE2rgrJLejUK&#10;Jpff8XH9s41ph9O/x3S0kqdzqlSv235/gfDU+nf41d5oBfEn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4zVLEAAAA2wAAAA8AAAAAAAAAAAAAAAAAmAIAAGRycy9k&#10;b3ducmV2LnhtbFBLBQYAAAAABAAEAPUAAACJAwAAAAA=&#10;" fillcolor="#00b050" stroked="f" strokeweight=".5pt">
                  <v:textbox>
                    <w:txbxContent>
                      <w:p w:rsidR="008D47B3" w:rsidRPr="00883CA7" w:rsidRDefault="008D47B3" w:rsidP="008D47B3">
                        <w:pPr>
                          <w:jc w:val="center"/>
                          <w:rPr>
                            <w:rFonts w:ascii="Algerian" w:hAnsi="Algerian"/>
                          </w:rPr>
                        </w:pPr>
                        <w:r>
                          <w:rPr>
                            <w:rFonts w:ascii="Algerian" w:hAnsi="Algerian"/>
                          </w:rPr>
                          <w:t>Special Thanks</w:t>
                        </w:r>
                        <w:r w:rsidR="00E33DDB">
                          <w:rPr>
                            <w:rFonts w:ascii="Algerian" w:hAnsi="Algerian"/>
                          </w:rPr>
                          <w:t xml:space="preserve"> and Congratulations to Outstanding EXPLORERS</w:t>
                        </w:r>
                      </w:p>
                    </w:txbxContent>
                  </v:textbox>
                </v:shape>
              </v:group>
            </w:pict>
          </mc:Fallback>
        </mc:AlternateContent>
      </w:r>
    </w:p>
    <w:p w:rsidR="006279B1" w:rsidRDefault="006279B1" w:rsidP="00E5669A">
      <w:pPr>
        <w:ind w:firstLine="720"/>
        <w:rPr>
          <w:rFonts w:ascii="Lucida Sans" w:hAnsi="Lucida Sans" w:cs="Times New Roman"/>
          <w:color w:val="333333"/>
          <w:sz w:val="26"/>
          <w:szCs w:val="26"/>
        </w:rPr>
      </w:pPr>
    </w:p>
    <w:p w:rsidR="006279B1" w:rsidRDefault="006279B1" w:rsidP="00E5669A">
      <w:pPr>
        <w:ind w:firstLine="720"/>
        <w:rPr>
          <w:rFonts w:ascii="Lucida Sans" w:hAnsi="Lucida Sans" w:cs="Times New Roman"/>
          <w:color w:val="333333"/>
          <w:sz w:val="26"/>
          <w:szCs w:val="26"/>
        </w:rPr>
      </w:pPr>
    </w:p>
    <w:p w:rsidR="006279B1" w:rsidRDefault="002127AE" w:rsidP="00E5669A">
      <w:pPr>
        <w:ind w:firstLine="720"/>
        <w:rPr>
          <w:rFonts w:ascii="Lucida Sans" w:hAnsi="Lucida Sans" w:cs="Times New Roman"/>
          <w:color w:val="333333"/>
          <w:sz w:val="26"/>
          <w:szCs w:val="26"/>
        </w:rPr>
      </w:pPr>
      <w:r>
        <w:rPr>
          <w:rFonts w:ascii="Lucida Sans" w:hAnsi="Lucida Sans" w:cs="Times New Roman"/>
          <w:noProof/>
          <w:color w:val="333333"/>
          <w:sz w:val="24"/>
          <w:szCs w:val="24"/>
        </w:rPr>
        <w:drawing>
          <wp:anchor distT="0" distB="0" distL="114300" distR="114300" simplePos="0" relativeHeight="251759616" behindDoc="1" locked="0" layoutInCell="1" allowOverlap="1" wp14:anchorId="7B521FED" wp14:editId="189FBCBD">
            <wp:simplePos x="0" y="0"/>
            <wp:positionH relativeFrom="column">
              <wp:posOffset>3048000</wp:posOffset>
            </wp:positionH>
            <wp:positionV relativeFrom="paragraph">
              <wp:posOffset>267970</wp:posOffset>
            </wp:positionV>
            <wp:extent cx="952500" cy="1426845"/>
            <wp:effectExtent l="0" t="0" r="0" b="1905"/>
            <wp:wrapTight wrapText="bothSides">
              <wp:wrapPolygon edited="0">
                <wp:start x="0" y="0"/>
                <wp:lineTo x="0" y="21340"/>
                <wp:lineTo x="21168" y="21340"/>
                <wp:lineTo x="21168" y="0"/>
                <wp:lineTo x="0" y="0"/>
              </wp:wrapPolygon>
            </wp:wrapTight>
            <wp:docPr id="289" name="Picture 289" descr="C:\Users\MLGAINES\AppData\Local\Microsoft\Windows\Temporary Internet Files\Content.IE5\EA73QNQJ\MP9004438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GAINES\AppData\Local\Microsoft\Windows\Temporary Internet Files\Content.IE5\EA73QNQJ\MP900443889[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0" cy="142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9B1" w:rsidRDefault="006279B1" w:rsidP="00E5669A">
      <w:pPr>
        <w:ind w:firstLine="720"/>
        <w:rPr>
          <w:rFonts w:ascii="Lucida Sans" w:hAnsi="Lucida Sans" w:cs="Times New Roman"/>
          <w:color w:val="333333"/>
          <w:sz w:val="26"/>
          <w:szCs w:val="26"/>
        </w:rPr>
      </w:pPr>
    </w:p>
    <w:p w:rsidR="006279B1" w:rsidRDefault="006279B1" w:rsidP="00E5669A">
      <w:pPr>
        <w:ind w:firstLine="720"/>
        <w:rPr>
          <w:rFonts w:ascii="Lucida Sans" w:hAnsi="Lucida Sans" w:cs="Times New Roman"/>
          <w:color w:val="333333"/>
          <w:sz w:val="26"/>
          <w:szCs w:val="26"/>
        </w:rPr>
      </w:pPr>
    </w:p>
    <w:p w:rsidR="006279B1" w:rsidRDefault="006279B1" w:rsidP="00E5669A">
      <w:pPr>
        <w:ind w:firstLine="720"/>
        <w:rPr>
          <w:rFonts w:ascii="Lucida Sans" w:hAnsi="Lucida Sans" w:cs="Times New Roman"/>
          <w:color w:val="333333"/>
          <w:sz w:val="26"/>
          <w:szCs w:val="26"/>
        </w:rPr>
      </w:pPr>
    </w:p>
    <w:p w:rsidR="006279B1" w:rsidRPr="00E5669A" w:rsidRDefault="006279B1" w:rsidP="00E5669A">
      <w:pPr>
        <w:ind w:firstLine="720"/>
        <w:rPr>
          <w:rFonts w:ascii="Lucida Sans" w:hAnsi="Lucida Sans" w:cs="Times New Roman"/>
          <w:color w:val="333333"/>
          <w:sz w:val="26"/>
          <w:szCs w:val="26"/>
        </w:rPr>
      </w:pPr>
    </w:p>
    <w:p w:rsidR="00266380" w:rsidRDefault="00266380" w:rsidP="00B22835">
      <w:pPr>
        <w:rPr>
          <w:rFonts w:ascii="Lucida Sans" w:hAnsi="Lucida Sans" w:cs="Times New Roman"/>
          <w:color w:val="333333"/>
          <w:sz w:val="24"/>
          <w:szCs w:val="24"/>
        </w:rPr>
      </w:pPr>
    </w:p>
    <w:p w:rsidR="00266380" w:rsidRDefault="002127AE" w:rsidP="00B22835">
      <w:pPr>
        <w:rPr>
          <w:rFonts w:ascii="Lucida Sans" w:hAnsi="Lucida Sans" w:cs="Times New Roman"/>
          <w:color w:val="333333"/>
          <w:sz w:val="24"/>
          <w:szCs w:val="24"/>
        </w:rPr>
      </w:pPr>
      <w:r>
        <w:rPr>
          <w:rFonts w:ascii="Lucida Sans" w:hAnsi="Lucida Sans" w:cs="Times New Roman"/>
          <w:color w:val="333333"/>
          <w:sz w:val="24"/>
          <w:szCs w:val="24"/>
        </w:rPr>
        <w:tab/>
      </w:r>
      <w:r w:rsidR="002024AA">
        <w:rPr>
          <w:rFonts w:ascii="Lucida Sans" w:hAnsi="Lucida Sans" w:cs="Times New Roman"/>
          <w:color w:val="333333"/>
          <w:sz w:val="24"/>
          <w:szCs w:val="24"/>
        </w:rPr>
        <w:t>Special thanks to the Math and Reading Vertical Planning Teams!! Thanks to each and every one of you for your time, hard work and commitment! Our days were long and work tedious. Although this was just the beginning, you have helped make the start such a wonderful beginning for Wellington!! We are so proud of your work!!</w:t>
      </w:r>
    </w:p>
    <w:p w:rsidR="002024AA" w:rsidRDefault="007A191D" w:rsidP="00B22835">
      <w:pPr>
        <w:rPr>
          <w:rFonts w:ascii="Lucida Sans" w:hAnsi="Lucida Sans" w:cs="Times New Roman"/>
          <w:color w:val="333333"/>
          <w:sz w:val="24"/>
          <w:szCs w:val="24"/>
        </w:rPr>
      </w:pPr>
      <w:r>
        <w:rPr>
          <w:rFonts w:ascii="Lucida Sans" w:hAnsi="Lucida Sans" w:cs="Times New Roman"/>
          <w:color w:val="333333"/>
          <w:sz w:val="24"/>
          <w:szCs w:val="24"/>
        </w:rPr>
        <w:lastRenderedPageBreak/>
        <w:t>T</w:t>
      </w:r>
      <w:bookmarkStart w:id="0" w:name="_GoBack"/>
      <w:bookmarkEnd w:id="0"/>
      <w:r>
        <w:rPr>
          <w:rFonts w:ascii="Lucida Sans" w:hAnsi="Lucida Sans" w:cs="Times New Roman"/>
          <w:color w:val="333333"/>
          <w:sz w:val="24"/>
          <w:szCs w:val="24"/>
        </w:rPr>
        <w:t>hank you, Debbie Rogers, for representing us at the recent PTA meeting! We appreciate you and your attendance!</w:t>
      </w:r>
    </w:p>
    <w:p w:rsidR="007A191D" w:rsidRDefault="007A191D" w:rsidP="00B22835">
      <w:pPr>
        <w:rPr>
          <w:rFonts w:ascii="Lucida Sans" w:hAnsi="Lucida Sans" w:cs="Times New Roman"/>
          <w:color w:val="333333"/>
          <w:sz w:val="24"/>
          <w:szCs w:val="24"/>
        </w:rPr>
      </w:pPr>
      <w:r>
        <w:rPr>
          <w:rFonts w:ascii="Lucida Sans" w:hAnsi="Lucida Sans" w:cs="Times New Roman"/>
          <w:color w:val="333333"/>
          <w:sz w:val="24"/>
          <w:szCs w:val="24"/>
        </w:rPr>
        <w:t xml:space="preserve">Many thanks to Brande Commodore and Alex Shepherd for organizing the Wellington club pictures for the yearbook! Yes…. It takes a village, for sure!! </w:t>
      </w:r>
      <w:r w:rsidRPr="007A191D">
        <w:rPr>
          <w:rFonts w:ascii="Lucida Sans" w:hAnsi="Lucida Sans" w:cs="Times New Roman"/>
          <w:color w:val="333333"/>
          <w:sz w:val="24"/>
          <w:szCs w:val="24"/>
        </w:rPr>
        <w:sym w:font="Wingdings" w:char="F04A"/>
      </w:r>
      <w:r>
        <w:rPr>
          <w:rFonts w:ascii="Lucida Sans" w:hAnsi="Lucida Sans" w:cs="Times New Roman"/>
          <w:color w:val="333333"/>
          <w:sz w:val="24"/>
          <w:szCs w:val="24"/>
        </w:rPr>
        <w:t xml:space="preserve"> Thanks so much!! </w:t>
      </w:r>
      <w:r w:rsidRPr="007A191D">
        <w:rPr>
          <w:rFonts w:ascii="Lucida Sans" w:hAnsi="Lucida Sans" w:cs="Times New Roman"/>
          <w:color w:val="333333"/>
          <w:sz w:val="24"/>
          <w:szCs w:val="24"/>
        </w:rPr>
        <w:sym w:font="Wingdings" w:char="F04A"/>
      </w:r>
    </w:p>
    <w:p w:rsidR="004B6D2B" w:rsidRDefault="00F62AE3" w:rsidP="007B46D6">
      <w:pPr>
        <w:rPr>
          <w:rFonts w:ascii="Lucida Sans" w:eastAsia="Times New Roman" w:hAnsi="Lucida Sans" w:cs="Tahoma"/>
          <w:color w:val="000000"/>
          <w:sz w:val="24"/>
          <w:szCs w:val="24"/>
        </w:rPr>
      </w:pPr>
      <w:r>
        <w:rPr>
          <w:rFonts w:ascii="Lucida Sans" w:eastAsia="Times New Roman" w:hAnsi="Lucida Sans" w:cs="Tahoma"/>
          <w:color w:val="000000"/>
          <w:sz w:val="24"/>
          <w:szCs w:val="24"/>
        </w:rPr>
        <w:t xml:space="preserve">Thanks to </w:t>
      </w:r>
      <w:r w:rsidRPr="00F62AE3">
        <w:rPr>
          <w:rFonts w:ascii="Lucida Sans" w:eastAsia="Times New Roman" w:hAnsi="Lucida Sans" w:cs="Tahoma"/>
          <w:color w:val="000000"/>
          <w:sz w:val="24"/>
          <w:szCs w:val="24"/>
        </w:rPr>
        <w:t xml:space="preserve">Crystal Leach, Brande Commodore, </w:t>
      </w:r>
      <w:proofErr w:type="gramStart"/>
      <w:r w:rsidRPr="00F62AE3">
        <w:rPr>
          <w:rFonts w:ascii="Lucida Sans" w:eastAsia="Times New Roman" w:hAnsi="Lucida Sans" w:cs="Tahoma"/>
          <w:color w:val="000000"/>
          <w:sz w:val="24"/>
          <w:szCs w:val="24"/>
        </w:rPr>
        <w:t>Julie</w:t>
      </w:r>
      <w:proofErr w:type="gramEnd"/>
      <w:r w:rsidRPr="00F62AE3">
        <w:rPr>
          <w:rFonts w:ascii="Lucida Sans" w:eastAsia="Times New Roman" w:hAnsi="Lucida Sans" w:cs="Tahoma"/>
          <w:color w:val="000000"/>
          <w:sz w:val="24"/>
          <w:szCs w:val="24"/>
        </w:rPr>
        <w:t xml:space="preserve"> Strange, Jessica Thomson, and Nicole Highland b for their help last week. Their help was greatly appreciated and they were willing to help at a moment</w:t>
      </w:r>
      <w:r>
        <w:rPr>
          <w:rFonts w:ascii="Lucida Sans" w:eastAsia="Times New Roman" w:hAnsi="Lucida Sans" w:cs="Tahoma"/>
          <w:color w:val="000000"/>
          <w:sz w:val="24"/>
          <w:szCs w:val="24"/>
        </w:rPr>
        <w:t>’</w:t>
      </w:r>
      <w:r w:rsidRPr="00F62AE3">
        <w:rPr>
          <w:rFonts w:ascii="Lucida Sans" w:eastAsia="Times New Roman" w:hAnsi="Lucida Sans" w:cs="Tahoma"/>
          <w:color w:val="000000"/>
          <w:sz w:val="24"/>
          <w:szCs w:val="24"/>
        </w:rPr>
        <w:t>s notice</w:t>
      </w:r>
      <w:proofErr w:type="gramStart"/>
      <w:r w:rsidRPr="00F62AE3">
        <w:rPr>
          <w:rFonts w:ascii="Lucida Sans" w:eastAsia="Times New Roman" w:hAnsi="Lucida Sans" w:cs="Tahoma"/>
          <w:color w:val="000000"/>
          <w:sz w:val="24"/>
          <w:szCs w:val="24"/>
        </w:rPr>
        <w:t>!</w:t>
      </w:r>
      <w:r>
        <w:rPr>
          <w:rFonts w:ascii="Lucida Sans" w:eastAsia="Times New Roman" w:hAnsi="Lucida Sans" w:cs="Tahoma"/>
          <w:color w:val="000000"/>
          <w:sz w:val="24"/>
          <w:szCs w:val="24"/>
        </w:rPr>
        <w:t>.......</w:t>
      </w:r>
      <w:proofErr w:type="gramEnd"/>
      <w:r>
        <w:rPr>
          <w:rFonts w:ascii="Lucida Sans" w:eastAsia="Times New Roman" w:hAnsi="Lucida Sans" w:cs="Tahoma"/>
          <w:color w:val="000000"/>
          <w:sz w:val="24"/>
          <w:szCs w:val="24"/>
        </w:rPr>
        <w:t xml:space="preserve"> Richae Logan</w:t>
      </w:r>
    </w:p>
    <w:p w:rsidR="00F62AE3" w:rsidRDefault="00F62AE3" w:rsidP="007B46D6">
      <w:pPr>
        <w:rPr>
          <w:rFonts w:ascii="Lucida Sans" w:hAnsi="Lucida Sans" w:cs="Times New Roman"/>
          <w:color w:val="333333"/>
          <w:sz w:val="24"/>
          <w:szCs w:val="24"/>
        </w:rPr>
      </w:pPr>
    </w:p>
    <w:p w:rsidR="00E5669A" w:rsidRDefault="004B6D2B" w:rsidP="007B46D6">
      <w:pPr>
        <w:rPr>
          <w:rFonts w:ascii="Lucida Sans" w:hAnsi="Lucida Sans" w:cs="Times New Roman"/>
          <w:color w:val="333333"/>
          <w:sz w:val="24"/>
          <w:szCs w:val="24"/>
        </w:rPr>
      </w:pPr>
      <w:r>
        <w:rPr>
          <w:noProof/>
        </w:rPr>
        <mc:AlternateContent>
          <mc:Choice Requires="wpg">
            <w:drawing>
              <wp:anchor distT="0" distB="0" distL="114300" distR="114300" simplePos="0" relativeHeight="251742208" behindDoc="0" locked="0" layoutInCell="1" allowOverlap="1" wp14:anchorId="70E7B1D4" wp14:editId="039DF932">
                <wp:simplePos x="0" y="0"/>
                <wp:positionH relativeFrom="column">
                  <wp:posOffset>685378</wp:posOffset>
                </wp:positionH>
                <wp:positionV relativeFrom="paragraph">
                  <wp:posOffset>-48849</wp:posOffset>
                </wp:positionV>
                <wp:extent cx="5377180" cy="574040"/>
                <wp:effectExtent l="0" t="0" r="13970" b="1651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180" cy="574040"/>
                          <a:chOff x="-76838" y="-4144586"/>
                          <a:chExt cx="5377398" cy="574843"/>
                        </a:xfrm>
                        <a:solidFill>
                          <a:srgbClr val="0070C0"/>
                        </a:solidFill>
                      </wpg:grpSpPr>
                      <wps:wsp>
                        <wps:cNvPr id="12" name="Double Wave 24"/>
                        <wps:cNvSpPr/>
                        <wps:spPr>
                          <a:xfrm>
                            <a:off x="-76838" y="-4144586"/>
                            <a:ext cx="5377398" cy="574843"/>
                          </a:xfrm>
                          <a:prstGeom prst="doubleWave">
                            <a:avLst>
                              <a:gd name="adj1" fmla="val 6250"/>
                              <a:gd name="adj2" fmla="val -346"/>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5"/>
                        <wps:cNvSpPr txBox="1"/>
                        <wps:spPr>
                          <a:xfrm>
                            <a:off x="5294" y="-4037868"/>
                            <a:ext cx="5219062" cy="327004"/>
                          </a:xfrm>
                          <a:prstGeom prst="rect">
                            <a:avLst/>
                          </a:prstGeom>
                          <a:grpFill/>
                          <a:ln w="6350">
                            <a:noFill/>
                          </a:ln>
                          <a:effectLst/>
                        </wps:spPr>
                        <wps:txbx>
                          <w:txbxContent>
                            <w:p w:rsidR="00E5669A" w:rsidRPr="00676639" w:rsidRDefault="00E5669A" w:rsidP="00E5669A">
                              <w:pPr>
                                <w:ind w:left="720"/>
                                <w:rPr>
                                  <w:rFonts w:ascii="Algerian" w:hAnsi="Algerian"/>
                                  <w:color w:val="00B0F0"/>
                                </w:rPr>
                              </w:pPr>
                              <w:r>
                                <w:rPr>
                                  <w:rFonts w:ascii="Algerian" w:hAnsi="Algerian"/>
                                  <w:color w:val="00B0F0"/>
                                </w:rPr>
                                <w:t xml:space="preserve">                      </w:t>
                              </w:r>
                              <w:r w:rsidRPr="00004406">
                                <w:rPr>
                                  <w:rFonts w:ascii="Algerian" w:hAnsi="Algerian"/>
                                </w:rPr>
                                <w:t>Announcements and Upcoming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_x0000_s1035" style="position:absolute;margin-left:53.95pt;margin-top:-3.85pt;width:423.4pt;height:45.2pt;z-index:251742208;mso-height-relative:margin" coordorigin="-768,-41445" coordsize="53773,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24" o:spid="_x0000_s1036" type="#_x0000_t188" style="position:absolute;left:-768;top:-41445;width:53773;height:5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q9x8EA&#10;AADbAAAADwAAAGRycy9kb3ducmV2LnhtbERPy6rCMBDdC/5DGMGNXFMFRXqNooIgLgRfyN3Nbca2&#10;2ExqE7X+vREEd3M4zxlPa1OIO1Uut6yg141AECdW55wqOOyXPyMQziNrLCyTgic5mE6ajTHG2j54&#10;S/edT0UIYRejgsz7MpbSJRkZdF1bEgfubCuDPsAqlbrCRwg3hexH0VAazDk0ZFjSIqPksrsZBce/&#10;wbNYDzvr6y0180P+j5vVCZVqt+rZLwhPtf+KP+6VDvP78P4lHC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KvcfBAAAA2wAAAA8AAAAAAAAAAAAAAAAAmAIAAGRycy9kb3du&#10;cmV2LnhtbFBLBQYAAAAABAAEAPUAAACGAwAAAAA=&#10;" adj="1350,10725" fillcolor="#00b050" strokecolor="#385d8a" strokeweight="2pt"/>
                <v:shapetype id="_x0000_t202" coordsize="21600,21600" o:spt="202" path="m,l,21600r21600,l21600,xe">
                  <v:stroke joinstyle="miter"/>
                  <v:path gradientshapeok="t" o:connecttype="rect"/>
                </v:shapetype>
                <v:shape id="Text Box 25" o:spid="_x0000_s1037" type="#_x0000_t202" style="position:absolute;left:52;top:-40378;width:52191;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5669A" w:rsidRPr="00676639" w:rsidRDefault="00E5669A" w:rsidP="00E5669A">
                        <w:pPr>
                          <w:ind w:left="720"/>
                          <w:rPr>
                            <w:rFonts w:ascii="Algerian" w:hAnsi="Algerian"/>
                            <w:color w:val="00B0F0"/>
                          </w:rPr>
                        </w:pPr>
                        <w:r>
                          <w:rPr>
                            <w:rFonts w:ascii="Algerian" w:hAnsi="Algerian"/>
                            <w:color w:val="00B0F0"/>
                          </w:rPr>
                          <w:t xml:space="preserve">                      </w:t>
                        </w:r>
                        <w:r w:rsidRPr="00004406">
                          <w:rPr>
                            <w:rFonts w:ascii="Algerian" w:hAnsi="Algerian"/>
                          </w:rPr>
                          <w:t>Announcements and Upcoming events</w:t>
                        </w:r>
                      </w:p>
                    </w:txbxContent>
                  </v:textbox>
                </v:shape>
              </v:group>
            </w:pict>
          </mc:Fallback>
        </mc:AlternateContent>
      </w:r>
    </w:p>
    <w:p w:rsidR="009F51E6" w:rsidRDefault="009F51E6" w:rsidP="007B46D6">
      <w:pPr>
        <w:rPr>
          <w:rFonts w:ascii="Lucida Sans" w:hAnsi="Lucida Sans" w:cs="Times New Roman"/>
          <w:color w:val="333333"/>
          <w:sz w:val="24"/>
          <w:szCs w:val="24"/>
        </w:rPr>
      </w:pPr>
    </w:p>
    <w:p w:rsidR="00B54126" w:rsidRDefault="00B54126" w:rsidP="008516D7">
      <w:pPr>
        <w:rPr>
          <w:rFonts w:ascii="Arial Rounded MT Bold" w:hAnsi="Arial Rounded MT Bold"/>
          <w:sz w:val="24"/>
          <w:szCs w:val="24"/>
        </w:rPr>
      </w:pPr>
    </w:p>
    <w:p w:rsidR="00F73319" w:rsidRDefault="00620A96" w:rsidP="00B22835">
      <w:pPr>
        <w:pStyle w:val="ListParagraph"/>
        <w:numPr>
          <w:ilvl w:val="0"/>
          <w:numId w:val="1"/>
        </w:numPr>
        <w:rPr>
          <w:rFonts w:ascii="Arial Rounded MT Bold" w:hAnsi="Arial Rounded MT Bold"/>
          <w:sz w:val="24"/>
          <w:szCs w:val="24"/>
        </w:rPr>
      </w:pPr>
      <w:r>
        <w:rPr>
          <w:rFonts w:ascii="Arial Rounded MT Bold" w:hAnsi="Arial Rounded MT Bold"/>
          <w:sz w:val="24"/>
          <w:szCs w:val="24"/>
        </w:rPr>
        <w:t>January 29</w:t>
      </w:r>
      <w:r w:rsidRPr="00620A96">
        <w:rPr>
          <w:rFonts w:ascii="Arial Rounded MT Bold" w:hAnsi="Arial Rounded MT Bold"/>
          <w:sz w:val="24"/>
          <w:szCs w:val="24"/>
          <w:vertAlign w:val="superscript"/>
        </w:rPr>
        <w:t>th</w:t>
      </w:r>
      <w:r>
        <w:rPr>
          <w:rFonts w:ascii="Arial Rounded MT Bold" w:hAnsi="Arial Rounded MT Bold"/>
          <w:sz w:val="24"/>
          <w:szCs w:val="24"/>
        </w:rPr>
        <w:t>: Writing Vertical Planning Day</w:t>
      </w:r>
      <w:r w:rsidR="00D33B5E">
        <w:rPr>
          <w:rFonts w:ascii="Arial Rounded MT Bold" w:hAnsi="Arial Rounded MT Bold"/>
          <w:sz w:val="24"/>
          <w:szCs w:val="24"/>
        </w:rPr>
        <w:t xml:space="preserve"> for Assigned Classroom Teachers</w:t>
      </w:r>
      <w:r w:rsidR="00FB642D">
        <w:rPr>
          <w:rFonts w:ascii="Arial Rounded MT Bold" w:hAnsi="Arial Rounded MT Bold"/>
          <w:sz w:val="24"/>
          <w:szCs w:val="24"/>
        </w:rPr>
        <w:t xml:space="preserve">! </w:t>
      </w:r>
      <w:r w:rsidR="00FB642D" w:rsidRPr="00FB642D">
        <w:rPr>
          <w:rFonts w:ascii="Arial Rounded MT Bold" w:hAnsi="Arial Rounded MT Bold"/>
          <w:sz w:val="24"/>
          <w:szCs w:val="24"/>
          <w:highlight w:val="yellow"/>
        </w:rPr>
        <w:t xml:space="preserve">This is also a “Dress Down” Day for ALL staff! </w:t>
      </w:r>
      <w:r w:rsidR="00FB642D" w:rsidRPr="00FB642D">
        <w:rPr>
          <w:rFonts w:ascii="Arial Rounded MT Bold" w:hAnsi="Arial Rounded MT Bold"/>
          <w:sz w:val="24"/>
          <w:szCs w:val="24"/>
          <w:highlight w:val="yellow"/>
        </w:rPr>
        <w:sym w:font="Wingdings" w:char="F04A"/>
      </w:r>
      <w:r w:rsidR="00FB642D" w:rsidRPr="00FB642D">
        <w:rPr>
          <w:rFonts w:ascii="Arial Rounded MT Bold" w:hAnsi="Arial Rounded MT Bold"/>
          <w:sz w:val="24"/>
          <w:szCs w:val="24"/>
          <w:highlight w:val="yellow"/>
        </w:rPr>
        <w:t xml:space="preserve"> Enjoy!</w:t>
      </w:r>
    </w:p>
    <w:p w:rsidR="006E4510" w:rsidRDefault="006E4510" w:rsidP="00B22835">
      <w:pPr>
        <w:pStyle w:val="ListParagraph"/>
        <w:numPr>
          <w:ilvl w:val="0"/>
          <w:numId w:val="1"/>
        </w:numPr>
        <w:rPr>
          <w:rFonts w:ascii="Arial Rounded MT Bold" w:hAnsi="Arial Rounded MT Bold"/>
          <w:sz w:val="24"/>
          <w:szCs w:val="24"/>
        </w:rPr>
      </w:pPr>
      <w:r>
        <w:rPr>
          <w:rFonts w:ascii="Arial Rounded MT Bold" w:hAnsi="Arial Rounded MT Bold"/>
          <w:sz w:val="24"/>
          <w:szCs w:val="24"/>
        </w:rPr>
        <w:t>January 29</w:t>
      </w:r>
      <w:r w:rsidRPr="006E4510">
        <w:rPr>
          <w:rFonts w:ascii="Arial Rounded MT Bold" w:hAnsi="Arial Rounded MT Bold"/>
          <w:sz w:val="24"/>
          <w:szCs w:val="24"/>
          <w:vertAlign w:val="superscript"/>
        </w:rPr>
        <w:t>th</w:t>
      </w:r>
      <w:r>
        <w:rPr>
          <w:rFonts w:ascii="Arial Rounded MT Bold" w:hAnsi="Arial Rounded MT Bold"/>
          <w:sz w:val="24"/>
          <w:szCs w:val="24"/>
        </w:rPr>
        <w:t xml:space="preserve">: </w:t>
      </w:r>
      <w:r w:rsidR="00FB642D">
        <w:rPr>
          <w:rFonts w:ascii="Arial Rounded MT Bold" w:hAnsi="Arial Rounded MT Bold"/>
          <w:sz w:val="24"/>
          <w:szCs w:val="24"/>
        </w:rPr>
        <w:t xml:space="preserve">No Formal </w:t>
      </w:r>
      <w:r>
        <w:rPr>
          <w:rFonts w:ascii="Arial Rounded MT Bold" w:hAnsi="Arial Rounded MT Bold"/>
          <w:sz w:val="24"/>
          <w:szCs w:val="24"/>
        </w:rPr>
        <w:t xml:space="preserve">Staff Meeting: </w:t>
      </w:r>
      <w:r w:rsidR="00FB642D">
        <w:rPr>
          <w:rFonts w:ascii="Arial Rounded MT Bold" w:hAnsi="Arial Rounded MT Bold"/>
          <w:sz w:val="24"/>
          <w:szCs w:val="24"/>
        </w:rPr>
        <w:t xml:space="preserve">Please use this day to catch up and plan on </w:t>
      </w:r>
      <w:r w:rsidR="00D45A09">
        <w:rPr>
          <w:rFonts w:ascii="Arial Rounded MT Bold" w:hAnsi="Arial Rounded MT Bold"/>
          <w:sz w:val="24"/>
          <w:szCs w:val="24"/>
        </w:rPr>
        <w:t>working</w:t>
      </w:r>
      <w:r w:rsidR="00FB642D">
        <w:rPr>
          <w:rFonts w:ascii="Arial Rounded MT Bold" w:hAnsi="Arial Rounded MT Bold"/>
          <w:sz w:val="24"/>
          <w:szCs w:val="24"/>
        </w:rPr>
        <w:t xml:space="preserve"> with your grade level team</w:t>
      </w:r>
      <w:r w:rsidR="00D45A09">
        <w:rPr>
          <w:rFonts w:ascii="Arial Rounded MT Bold" w:hAnsi="Arial Rounded MT Bold"/>
          <w:sz w:val="24"/>
          <w:szCs w:val="24"/>
        </w:rPr>
        <w:t>s</w:t>
      </w:r>
      <w:r w:rsidR="00FB642D">
        <w:rPr>
          <w:rFonts w:ascii="Arial Rounded MT Bold" w:hAnsi="Arial Rounded MT Bold"/>
          <w:sz w:val="24"/>
          <w:szCs w:val="24"/>
        </w:rPr>
        <w:t xml:space="preserve">. </w:t>
      </w:r>
      <w:r w:rsidR="00FB642D" w:rsidRPr="00FB642D">
        <w:rPr>
          <w:rFonts w:ascii="Arial Rounded MT Bold" w:hAnsi="Arial Rounded MT Bold"/>
          <w:sz w:val="24"/>
          <w:szCs w:val="24"/>
        </w:rPr>
        <w:sym w:font="Wingdings" w:char="F04A"/>
      </w:r>
    </w:p>
    <w:p w:rsidR="00FB642D" w:rsidRDefault="00FB642D" w:rsidP="00B22835">
      <w:pPr>
        <w:pStyle w:val="ListParagraph"/>
        <w:numPr>
          <w:ilvl w:val="0"/>
          <w:numId w:val="1"/>
        </w:numPr>
        <w:rPr>
          <w:rFonts w:ascii="Arial Rounded MT Bold" w:hAnsi="Arial Rounded MT Bold"/>
          <w:sz w:val="24"/>
          <w:szCs w:val="24"/>
        </w:rPr>
      </w:pPr>
      <w:r>
        <w:rPr>
          <w:rFonts w:ascii="Arial Rounded MT Bold" w:hAnsi="Arial Rounded MT Bold"/>
          <w:sz w:val="24"/>
          <w:szCs w:val="24"/>
        </w:rPr>
        <w:t>January 31</w:t>
      </w:r>
      <w:r w:rsidRPr="00FB642D">
        <w:rPr>
          <w:rFonts w:ascii="Arial Rounded MT Bold" w:hAnsi="Arial Rounded MT Bold"/>
          <w:sz w:val="24"/>
          <w:szCs w:val="24"/>
          <w:vertAlign w:val="superscript"/>
        </w:rPr>
        <w:t>st</w:t>
      </w:r>
      <w:r>
        <w:rPr>
          <w:rFonts w:ascii="Arial Rounded MT Bold" w:hAnsi="Arial Rounded MT Bold"/>
          <w:sz w:val="24"/>
          <w:szCs w:val="24"/>
        </w:rPr>
        <w:t>: There will be no grade level meetings this week! Enjoy your week off to plan and catch up!</w:t>
      </w:r>
      <w:r w:rsidR="00D45A09">
        <w:rPr>
          <w:rFonts w:ascii="Arial Rounded MT Bold" w:hAnsi="Arial Rounded MT Bold"/>
          <w:sz w:val="24"/>
          <w:szCs w:val="24"/>
        </w:rPr>
        <w:t xml:space="preserve"> If you would like to meet to discuss regrouping of students or would like help talking through some new strategies for small groups, please let us know and Julie and I would be glad to help with this during your planning time. We will also be touching base with intermediate folks regarding tutoring.</w:t>
      </w:r>
    </w:p>
    <w:p w:rsidR="00D45A09" w:rsidRPr="00D45A09" w:rsidRDefault="00FB642D" w:rsidP="00D45A09">
      <w:pPr>
        <w:pStyle w:val="ListParagraph"/>
        <w:numPr>
          <w:ilvl w:val="0"/>
          <w:numId w:val="1"/>
        </w:numPr>
        <w:rPr>
          <w:rFonts w:ascii="Arial Rounded MT Bold" w:hAnsi="Arial Rounded MT Bold"/>
          <w:sz w:val="24"/>
          <w:szCs w:val="24"/>
        </w:rPr>
      </w:pPr>
      <w:r>
        <w:rPr>
          <w:rFonts w:ascii="Arial Rounded MT Bold" w:hAnsi="Arial Rounded MT Bold"/>
          <w:sz w:val="24"/>
          <w:szCs w:val="24"/>
        </w:rPr>
        <w:t>February 1</w:t>
      </w:r>
      <w:r w:rsidRPr="00FB642D">
        <w:rPr>
          <w:rFonts w:ascii="Arial Rounded MT Bold" w:hAnsi="Arial Rounded MT Bold"/>
          <w:sz w:val="24"/>
          <w:szCs w:val="24"/>
          <w:vertAlign w:val="superscript"/>
        </w:rPr>
        <w:t>st</w:t>
      </w:r>
      <w:r>
        <w:rPr>
          <w:rFonts w:ascii="Arial Rounded MT Bold" w:hAnsi="Arial Rounded MT Bold"/>
          <w:sz w:val="24"/>
          <w:szCs w:val="24"/>
        </w:rPr>
        <w:t xml:space="preserve"> :</w:t>
      </w:r>
      <w:r w:rsidR="00D45A09">
        <w:rPr>
          <w:rFonts w:ascii="Arial Rounded MT Bold" w:hAnsi="Arial Rounded MT Bold"/>
          <w:sz w:val="24"/>
          <w:szCs w:val="24"/>
        </w:rPr>
        <w:t xml:space="preserve"> Kindergarten Field Trip to Dunbar – “The Little Mermaid”</w:t>
      </w:r>
    </w:p>
    <w:p w:rsidR="00FB642D" w:rsidRDefault="00FB642D" w:rsidP="00B22835">
      <w:pPr>
        <w:pStyle w:val="ListParagraph"/>
        <w:numPr>
          <w:ilvl w:val="0"/>
          <w:numId w:val="1"/>
        </w:numPr>
        <w:rPr>
          <w:rFonts w:ascii="Arial Rounded MT Bold" w:hAnsi="Arial Rounded MT Bold"/>
          <w:sz w:val="24"/>
          <w:szCs w:val="24"/>
        </w:rPr>
      </w:pPr>
      <w:r>
        <w:rPr>
          <w:rFonts w:ascii="Arial Rounded MT Bold" w:hAnsi="Arial Rounded MT Bold"/>
          <w:sz w:val="24"/>
          <w:szCs w:val="24"/>
        </w:rPr>
        <w:t>February 5</w:t>
      </w:r>
      <w:r w:rsidRPr="00FB642D">
        <w:rPr>
          <w:rFonts w:ascii="Arial Rounded MT Bold" w:hAnsi="Arial Rounded MT Bold"/>
          <w:sz w:val="24"/>
          <w:szCs w:val="24"/>
          <w:vertAlign w:val="superscript"/>
        </w:rPr>
        <w:t>th</w:t>
      </w:r>
      <w:r>
        <w:rPr>
          <w:rFonts w:ascii="Arial Rounded MT Bold" w:hAnsi="Arial Rounded MT Bold"/>
          <w:sz w:val="24"/>
          <w:szCs w:val="24"/>
        </w:rPr>
        <w:t>: Staff Meeting: We will use this day to preview the new School Improvement Plan format and what this looks like in regard to Wellington’s Plan. We will also take time to catch up on our “Jot Downs” for program reviews. Finally (3</w:t>
      </w:r>
      <w:r w:rsidRPr="00FB642D">
        <w:rPr>
          <w:rFonts w:ascii="Arial Rounded MT Bold" w:hAnsi="Arial Rounded MT Bold"/>
          <w:sz w:val="24"/>
          <w:szCs w:val="24"/>
          <w:vertAlign w:val="superscript"/>
        </w:rPr>
        <w:t>rd</w:t>
      </w:r>
      <w:r>
        <w:rPr>
          <w:rFonts w:ascii="Arial Rounded MT Bold" w:hAnsi="Arial Rounded MT Bold"/>
          <w:sz w:val="24"/>
          <w:szCs w:val="24"/>
        </w:rPr>
        <w:t>-5</w:t>
      </w:r>
      <w:r w:rsidRPr="00FB642D">
        <w:rPr>
          <w:rFonts w:ascii="Arial Rounded MT Bold" w:hAnsi="Arial Rounded MT Bold"/>
          <w:sz w:val="24"/>
          <w:szCs w:val="24"/>
          <w:vertAlign w:val="superscript"/>
        </w:rPr>
        <w:t>th</w:t>
      </w:r>
      <w:r>
        <w:rPr>
          <w:rFonts w:ascii="Arial Rounded MT Bold" w:hAnsi="Arial Rounded MT Bold"/>
          <w:sz w:val="24"/>
          <w:szCs w:val="24"/>
        </w:rPr>
        <w:t xml:space="preserve">) will meet for a few minutes with Nami Stager to learn more about CIITS and how that can be used to support </w:t>
      </w:r>
      <w:r w:rsidR="00D45A09">
        <w:rPr>
          <w:rFonts w:ascii="Arial Rounded MT Bold" w:hAnsi="Arial Rounded MT Bold"/>
          <w:sz w:val="24"/>
          <w:szCs w:val="24"/>
        </w:rPr>
        <w:t xml:space="preserve">classroom </w:t>
      </w:r>
      <w:r>
        <w:rPr>
          <w:rFonts w:ascii="Arial Rounded MT Bold" w:hAnsi="Arial Rounded MT Bold"/>
          <w:sz w:val="24"/>
          <w:szCs w:val="24"/>
        </w:rPr>
        <w:t>instruction and assessments.</w:t>
      </w:r>
    </w:p>
    <w:p w:rsidR="00D45A09" w:rsidRDefault="00D45A09" w:rsidP="004B6D2B">
      <w:pPr>
        <w:pStyle w:val="ListParagraph"/>
        <w:numPr>
          <w:ilvl w:val="0"/>
          <w:numId w:val="1"/>
        </w:numPr>
        <w:rPr>
          <w:rFonts w:ascii="Arial Rounded MT Bold" w:hAnsi="Arial Rounded MT Bold"/>
          <w:sz w:val="24"/>
          <w:szCs w:val="24"/>
        </w:rPr>
      </w:pPr>
      <w:r>
        <w:rPr>
          <w:rFonts w:ascii="Arial Rounded MT Bold" w:hAnsi="Arial Rounded MT Bold"/>
          <w:sz w:val="24"/>
          <w:szCs w:val="24"/>
        </w:rPr>
        <w:t>February 7</w:t>
      </w:r>
      <w:r w:rsidRPr="00D45A09">
        <w:rPr>
          <w:rFonts w:ascii="Arial Rounded MT Bold" w:hAnsi="Arial Rounded MT Bold"/>
          <w:sz w:val="24"/>
          <w:szCs w:val="24"/>
          <w:vertAlign w:val="superscript"/>
        </w:rPr>
        <w:t>th</w:t>
      </w:r>
      <w:r>
        <w:rPr>
          <w:rFonts w:ascii="Arial Rounded MT Bold" w:hAnsi="Arial Rounded MT Bold"/>
          <w:sz w:val="24"/>
          <w:szCs w:val="24"/>
        </w:rPr>
        <w:t>: Grade Level Meetings: K-3 Formative Evidence should be emailed by this date for 1a and 1b, and 2a and 2b. (We will be touching base with 3</w:t>
      </w:r>
      <w:r w:rsidRPr="00D45A09">
        <w:rPr>
          <w:rFonts w:ascii="Arial Rounded MT Bold" w:hAnsi="Arial Rounded MT Bold"/>
          <w:sz w:val="24"/>
          <w:szCs w:val="24"/>
          <w:vertAlign w:val="superscript"/>
        </w:rPr>
        <w:t>rd</w:t>
      </w:r>
      <w:r>
        <w:rPr>
          <w:rFonts w:ascii="Arial Rounded MT Bold" w:hAnsi="Arial Rounded MT Bold"/>
          <w:sz w:val="24"/>
          <w:szCs w:val="24"/>
        </w:rPr>
        <w:t xml:space="preserve"> grade about this</w:t>
      </w:r>
      <w:proofErr w:type="gramStart"/>
      <w:r>
        <w:rPr>
          <w:rFonts w:ascii="Arial Rounded MT Bold" w:hAnsi="Arial Rounded MT Bold"/>
          <w:sz w:val="24"/>
          <w:szCs w:val="24"/>
        </w:rPr>
        <w:t xml:space="preserve">. </w:t>
      </w:r>
      <w:proofErr w:type="gramEnd"/>
      <w:r w:rsidRPr="00D45A09">
        <w:rPr>
          <w:rFonts w:ascii="Arial Rounded MT Bold" w:hAnsi="Arial Rounded MT Bold"/>
          <w:sz w:val="24"/>
          <w:szCs w:val="24"/>
        </w:rPr>
        <w:sym w:font="Wingdings" w:char="F04A"/>
      </w:r>
      <w:r>
        <w:rPr>
          <w:rFonts w:ascii="Arial Rounded MT Bold" w:hAnsi="Arial Rounded MT Bold"/>
          <w:sz w:val="24"/>
          <w:szCs w:val="24"/>
        </w:rPr>
        <w:t>)</w:t>
      </w:r>
      <w:r w:rsidR="004B6D2B">
        <w:rPr>
          <w:rFonts w:ascii="Arial Rounded MT Bold" w:hAnsi="Arial Rounded MT Bold"/>
          <w:sz w:val="24"/>
          <w:szCs w:val="24"/>
        </w:rPr>
        <w:t>.</w:t>
      </w:r>
    </w:p>
    <w:p w:rsidR="004B6D2B" w:rsidRPr="004B6D2B" w:rsidRDefault="004B6D2B" w:rsidP="004B6D2B">
      <w:pPr>
        <w:pStyle w:val="ListParagraph"/>
        <w:numPr>
          <w:ilvl w:val="0"/>
          <w:numId w:val="1"/>
        </w:numPr>
        <w:rPr>
          <w:rFonts w:ascii="Arial Rounded MT Bold" w:hAnsi="Arial Rounded MT Bold"/>
          <w:sz w:val="24"/>
          <w:szCs w:val="24"/>
        </w:rPr>
      </w:pPr>
      <w:r>
        <w:rPr>
          <w:rFonts w:ascii="Arial Rounded MT Bold" w:hAnsi="Arial Rounded MT Bold"/>
          <w:sz w:val="24"/>
          <w:szCs w:val="24"/>
        </w:rPr>
        <w:t xml:space="preserve">February </w:t>
      </w:r>
      <w:proofErr w:type="gramStart"/>
      <w:r>
        <w:rPr>
          <w:rFonts w:ascii="Arial Rounded MT Bold" w:hAnsi="Arial Rounded MT Bold"/>
          <w:sz w:val="24"/>
          <w:szCs w:val="24"/>
        </w:rPr>
        <w:t>8</w:t>
      </w:r>
      <w:r w:rsidRPr="004B6D2B">
        <w:rPr>
          <w:rFonts w:ascii="Arial Rounded MT Bold" w:hAnsi="Arial Rounded MT Bold"/>
          <w:sz w:val="24"/>
          <w:szCs w:val="24"/>
          <w:vertAlign w:val="superscript"/>
        </w:rPr>
        <w:t>th</w:t>
      </w:r>
      <w:r>
        <w:rPr>
          <w:rFonts w:ascii="Arial Rounded MT Bold" w:hAnsi="Arial Rounded MT Bold"/>
          <w:sz w:val="24"/>
          <w:szCs w:val="24"/>
        </w:rPr>
        <w:t xml:space="preserve"> :</w:t>
      </w:r>
      <w:proofErr w:type="gramEnd"/>
      <w:r>
        <w:rPr>
          <w:rFonts w:ascii="Arial Rounded MT Bold" w:hAnsi="Arial Rounded MT Bold"/>
          <w:sz w:val="24"/>
          <w:szCs w:val="24"/>
        </w:rPr>
        <w:t xml:space="preserve"> Weather Make-up Day – There will be school for staff and students.</w:t>
      </w:r>
    </w:p>
    <w:p w:rsidR="00034D71" w:rsidRPr="00BD51DA" w:rsidRDefault="00BD51DA" w:rsidP="00BD51DA">
      <w:pPr>
        <w:rPr>
          <w:rFonts w:ascii="Arial Rounded MT Bold" w:hAnsi="Arial Rounded MT Bold"/>
          <w:sz w:val="24"/>
          <w:szCs w:val="24"/>
        </w:rPr>
      </w:pPr>
      <w:r>
        <w:rPr>
          <w:noProof/>
        </w:rPr>
        <w:drawing>
          <wp:anchor distT="0" distB="0" distL="114300" distR="114300" simplePos="0" relativeHeight="251758592" behindDoc="1" locked="0" layoutInCell="1" allowOverlap="1" wp14:anchorId="2A308AD7" wp14:editId="234B3392">
            <wp:simplePos x="0" y="0"/>
            <wp:positionH relativeFrom="column">
              <wp:posOffset>2647950</wp:posOffset>
            </wp:positionH>
            <wp:positionV relativeFrom="paragraph">
              <wp:posOffset>151130</wp:posOffset>
            </wp:positionV>
            <wp:extent cx="1990725" cy="1593850"/>
            <wp:effectExtent l="0" t="0" r="9525" b="6350"/>
            <wp:wrapTight wrapText="bothSides">
              <wp:wrapPolygon edited="0">
                <wp:start x="19016" y="0"/>
                <wp:lineTo x="0" y="0"/>
                <wp:lineTo x="0" y="6712"/>
                <wp:lineTo x="413" y="18330"/>
                <wp:lineTo x="3307" y="20653"/>
                <wp:lineTo x="9095" y="21428"/>
                <wp:lineTo x="10748" y="21428"/>
                <wp:lineTo x="15089" y="20653"/>
                <wp:lineTo x="20463" y="17039"/>
                <wp:lineTo x="20463" y="16523"/>
                <wp:lineTo x="21290" y="12392"/>
                <wp:lineTo x="21497" y="6971"/>
                <wp:lineTo x="21497" y="1033"/>
                <wp:lineTo x="19843" y="0"/>
                <wp:lineTo x="19016" y="0"/>
              </wp:wrapPolygon>
            </wp:wrapTight>
            <wp:docPr id="30" name="Picture 30" descr="C:\Users\MLGAINES\AppData\Local\Microsoft\Windows\Temporary Internet Files\Content.IE5\WTQOC5BA\MC900445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GAINES\AppData\Local\Microsoft\Windows\Temporary Internet Files\Content.IE5\WTQOC5BA\MC900445244[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0725"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BB0" w:rsidRPr="00FB642D" w:rsidRDefault="00203977" w:rsidP="00034D71">
      <w:pPr>
        <w:rPr>
          <w:rFonts w:ascii="French Script MT" w:hAnsi="French Script MT"/>
          <w:b/>
          <w:sz w:val="52"/>
          <w:szCs w:val="52"/>
          <w:u w:val="single"/>
        </w:rPr>
      </w:pPr>
      <w:r>
        <w:rPr>
          <w:rFonts w:ascii="Arial Rounded MT Bold" w:hAnsi="Arial Rounded MT Bold"/>
          <w:b/>
          <w:sz w:val="52"/>
          <w:szCs w:val="52"/>
        </w:rPr>
        <w:t xml:space="preserve"> </w:t>
      </w:r>
      <w:r w:rsidR="005759DF" w:rsidRPr="00FB642D">
        <w:rPr>
          <w:rFonts w:ascii="French Script MT" w:hAnsi="French Script MT"/>
          <w:b/>
          <w:sz w:val="52"/>
          <w:szCs w:val="52"/>
          <w:u w:val="single"/>
        </w:rPr>
        <w:t>January</w:t>
      </w:r>
    </w:p>
    <w:p w:rsidR="00BD51DA" w:rsidRPr="00BD51DA" w:rsidRDefault="005759DF" w:rsidP="00034D71">
      <w:pPr>
        <w:rPr>
          <w:rFonts w:ascii="French Script MT" w:hAnsi="French Script MT"/>
          <w:sz w:val="40"/>
          <w:szCs w:val="40"/>
        </w:rPr>
      </w:pPr>
      <w:r w:rsidRPr="00BD51DA">
        <w:rPr>
          <w:rFonts w:ascii="French Script MT" w:hAnsi="French Script MT"/>
          <w:sz w:val="40"/>
          <w:szCs w:val="40"/>
        </w:rPr>
        <w:t>26</w:t>
      </w:r>
      <w:r w:rsidRPr="00BD51DA">
        <w:rPr>
          <w:rFonts w:ascii="French Script MT" w:hAnsi="French Script MT"/>
          <w:sz w:val="40"/>
          <w:szCs w:val="40"/>
          <w:vertAlign w:val="superscript"/>
        </w:rPr>
        <w:t>th</w:t>
      </w:r>
      <w:r w:rsidRPr="00BD51DA">
        <w:rPr>
          <w:rFonts w:ascii="French Script MT" w:hAnsi="French Script MT"/>
          <w:sz w:val="40"/>
          <w:szCs w:val="40"/>
        </w:rPr>
        <w:t xml:space="preserve"> Susan Hester</w:t>
      </w:r>
    </w:p>
    <w:p w:rsidR="005759DF" w:rsidRPr="00BD51DA" w:rsidRDefault="005759DF" w:rsidP="00034D71">
      <w:pPr>
        <w:rPr>
          <w:rFonts w:ascii="French Script MT" w:hAnsi="French Script MT"/>
          <w:sz w:val="40"/>
          <w:szCs w:val="40"/>
        </w:rPr>
      </w:pPr>
      <w:r w:rsidRPr="00BD51DA">
        <w:rPr>
          <w:rFonts w:ascii="French Script MT" w:hAnsi="French Script MT"/>
          <w:sz w:val="40"/>
          <w:szCs w:val="40"/>
        </w:rPr>
        <w:t>30</w:t>
      </w:r>
      <w:r w:rsidRPr="00BD51DA">
        <w:rPr>
          <w:rFonts w:ascii="French Script MT" w:hAnsi="French Script MT"/>
          <w:sz w:val="40"/>
          <w:szCs w:val="40"/>
          <w:vertAlign w:val="superscript"/>
        </w:rPr>
        <w:t>th</w:t>
      </w:r>
      <w:r w:rsidR="00B22835" w:rsidRPr="00BD51DA">
        <w:rPr>
          <w:rFonts w:ascii="French Script MT" w:hAnsi="French Script MT"/>
          <w:sz w:val="40"/>
          <w:szCs w:val="40"/>
        </w:rPr>
        <w:t xml:space="preserve"> Kathy Simpson</w:t>
      </w:r>
    </w:p>
    <w:p w:rsidR="00F73319" w:rsidRPr="001F0B85" w:rsidRDefault="00B22835" w:rsidP="001F0B85">
      <w:pPr>
        <w:pStyle w:val="ListParagraph"/>
        <w:rPr>
          <w:rFonts w:ascii="French Script MT" w:hAnsi="French Script MT"/>
          <w:sz w:val="20"/>
          <w:szCs w:val="20"/>
        </w:rPr>
      </w:pPr>
      <w:r>
        <w:rPr>
          <w:rFonts w:ascii="French Script MT" w:hAnsi="French Script MT"/>
          <w:sz w:val="44"/>
          <w:szCs w:val="44"/>
        </w:rPr>
        <w:t xml:space="preserve">                        </w:t>
      </w:r>
      <w:r w:rsidR="00B52AF3">
        <w:rPr>
          <w:rFonts w:ascii="French Script MT" w:hAnsi="French Script MT"/>
          <w:sz w:val="44"/>
          <w:szCs w:val="44"/>
        </w:rPr>
        <w:tab/>
        <w:t xml:space="preserve">                      </w:t>
      </w:r>
    </w:p>
    <w:sectPr w:rsidR="00F73319" w:rsidRPr="001F0B85" w:rsidSect="00A3145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89" w:rsidRDefault="009C3489" w:rsidP="00815EE4">
      <w:pPr>
        <w:spacing w:after="0" w:line="240" w:lineRule="auto"/>
      </w:pPr>
      <w:r>
        <w:separator/>
      </w:r>
    </w:p>
  </w:endnote>
  <w:endnote w:type="continuationSeparator" w:id="0">
    <w:p w:rsidR="009C3489" w:rsidRDefault="009C3489" w:rsidP="0081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89" w:rsidRDefault="009C3489" w:rsidP="00815EE4">
      <w:pPr>
        <w:spacing w:after="0" w:line="240" w:lineRule="auto"/>
      </w:pPr>
      <w:r>
        <w:separator/>
      </w:r>
    </w:p>
  </w:footnote>
  <w:footnote w:type="continuationSeparator" w:id="0">
    <w:p w:rsidR="009C3489" w:rsidRDefault="009C3489" w:rsidP="00815E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56F"/>
      </v:shape>
    </w:pict>
  </w:numPicBullet>
  <w:abstractNum w:abstractNumId="0">
    <w:nsid w:val="00445E9B"/>
    <w:multiLevelType w:val="hybridMultilevel"/>
    <w:tmpl w:val="6FEC1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F706F"/>
    <w:multiLevelType w:val="multilevel"/>
    <w:tmpl w:val="59707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0A7312B"/>
    <w:multiLevelType w:val="hybridMultilevel"/>
    <w:tmpl w:val="0152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83120C"/>
    <w:multiLevelType w:val="hybridMultilevel"/>
    <w:tmpl w:val="2598A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D734F"/>
    <w:multiLevelType w:val="multilevel"/>
    <w:tmpl w:val="C40EC09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C42748E"/>
    <w:multiLevelType w:val="multilevel"/>
    <w:tmpl w:val="65E4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8772FA"/>
    <w:multiLevelType w:val="multilevel"/>
    <w:tmpl w:val="445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1A1C2C"/>
    <w:multiLevelType w:val="hybridMultilevel"/>
    <w:tmpl w:val="FFAAEBC2"/>
    <w:lvl w:ilvl="0" w:tplc="04090005">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nsid w:val="20034453"/>
    <w:multiLevelType w:val="hybridMultilevel"/>
    <w:tmpl w:val="C92A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B3B35"/>
    <w:multiLevelType w:val="hybridMultilevel"/>
    <w:tmpl w:val="86CCE83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nsid w:val="20756F18"/>
    <w:multiLevelType w:val="hybridMultilevel"/>
    <w:tmpl w:val="A0288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6B2"/>
    <w:multiLevelType w:val="multilevel"/>
    <w:tmpl w:val="29E6B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CD40EC"/>
    <w:multiLevelType w:val="multilevel"/>
    <w:tmpl w:val="A13893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827291D"/>
    <w:multiLevelType w:val="hybridMultilevel"/>
    <w:tmpl w:val="CC4C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83E2D"/>
    <w:multiLevelType w:val="multilevel"/>
    <w:tmpl w:val="0F1CF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B06737"/>
    <w:multiLevelType w:val="hybridMultilevel"/>
    <w:tmpl w:val="0D36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982B00"/>
    <w:multiLevelType w:val="hybridMultilevel"/>
    <w:tmpl w:val="99BE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F02FF"/>
    <w:multiLevelType w:val="multilevel"/>
    <w:tmpl w:val="64B26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DD2CAE"/>
    <w:multiLevelType w:val="multilevel"/>
    <w:tmpl w:val="ADAC4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213BAD"/>
    <w:multiLevelType w:val="multilevel"/>
    <w:tmpl w:val="22B61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A43E7D"/>
    <w:multiLevelType w:val="multilevel"/>
    <w:tmpl w:val="00F8A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7F63E6"/>
    <w:multiLevelType w:val="multilevel"/>
    <w:tmpl w:val="848E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1D5C7B"/>
    <w:multiLevelType w:val="hybridMultilevel"/>
    <w:tmpl w:val="D92C1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062B9"/>
    <w:multiLevelType w:val="hybridMultilevel"/>
    <w:tmpl w:val="FE14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7097A"/>
    <w:multiLevelType w:val="multilevel"/>
    <w:tmpl w:val="793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C64882"/>
    <w:multiLevelType w:val="multilevel"/>
    <w:tmpl w:val="C5249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6B40D8"/>
    <w:multiLevelType w:val="hybridMultilevel"/>
    <w:tmpl w:val="9C12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EF7C3A"/>
    <w:multiLevelType w:val="hybridMultilevel"/>
    <w:tmpl w:val="0FB01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C6B58"/>
    <w:multiLevelType w:val="hybridMultilevel"/>
    <w:tmpl w:val="CDD2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82749E"/>
    <w:multiLevelType w:val="multilevel"/>
    <w:tmpl w:val="23501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20D70CC"/>
    <w:multiLevelType w:val="multilevel"/>
    <w:tmpl w:val="4308E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6B2A28"/>
    <w:multiLevelType w:val="multilevel"/>
    <w:tmpl w:val="F44A5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7E09B1"/>
    <w:multiLevelType w:val="hybridMultilevel"/>
    <w:tmpl w:val="EAF08F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9666B3"/>
    <w:multiLevelType w:val="hybridMultilevel"/>
    <w:tmpl w:val="446C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8251C0"/>
    <w:multiLevelType w:val="hybridMultilevel"/>
    <w:tmpl w:val="CA02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AA54CE"/>
    <w:multiLevelType w:val="hybridMultilevel"/>
    <w:tmpl w:val="DA8E2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7D25C1"/>
    <w:multiLevelType w:val="multilevel"/>
    <w:tmpl w:val="411EA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8051DA"/>
    <w:multiLevelType w:val="hybridMultilevel"/>
    <w:tmpl w:val="1D5A7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997235"/>
    <w:multiLevelType w:val="multilevel"/>
    <w:tmpl w:val="4E045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F00EEF"/>
    <w:multiLevelType w:val="multilevel"/>
    <w:tmpl w:val="3A763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7004BB"/>
    <w:multiLevelType w:val="multilevel"/>
    <w:tmpl w:val="3A8A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0021FE"/>
    <w:multiLevelType w:val="multilevel"/>
    <w:tmpl w:val="AF26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7"/>
  </w:num>
  <w:num w:numId="3">
    <w:abstractNumId w:val="9"/>
  </w:num>
  <w:num w:numId="4">
    <w:abstractNumId w:val="2"/>
  </w:num>
  <w:num w:numId="5">
    <w:abstractNumId w:val="21"/>
  </w:num>
  <w:num w:numId="6">
    <w:abstractNumId w:val="40"/>
  </w:num>
  <w:num w:numId="7">
    <w:abstractNumId w:val="24"/>
  </w:num>
  <w:num w:numId="8">
    <w:abstractNumId w:val="30"/>
  </w:num>
  <w:num w:numId="9">
    <w:abstractNumId w:val="41"/>
  </w:num>
  <w:num w:numId="10">
    <w:abstractNumId w:val="17"/>
  </w:num>
  <w:num w:numId="11">
    <w:abstractNumId w:val="31"/>
  </w:num>
  <w:num w:numId="12">
    <w:abstractNumId w:val="12"/>
  </w:num>
  <w:num w:numId="13">
    <w:abstractNumId w:val="4"/>
  </w:num>
  <w:num w:numId="14">
    <w:abstractNumId w:val="19"/>
  </w:num>
  <w:num w:numId="15">
    <w:abstractNumId w:val="38"/>
  </w:num>
  <w:num w:numId="16">
    <w:abstractNumId w:val="29"/>
  </w:num>
  <w:num w:numId="17">
    <w:abstractNumId w:val="20"/>
  </w:num>
  <w:num w:numId="18">
    <w:abstractNumId w:val="36"/>
  </w:num>
  <w:num w:numId="19">
    <w:abstractNumId w:val="18"/>
  </w:num>
  <w:num w:numId="20">
    <w:abstractNumId w:val="25"/>
  </w:num>
  <w:num w:numId="21">
    <w:abstractNumId w:val="11"/>
  </w:num>
  <w:num w:numId="22">
    <w:abstractNumId w:val="39"/>
  </w:num>
  <w:num w:numId="23">
    <w:abstractNumId w:val="5"/>
  </w:num>
  <w:num w:numId="24">
    <w:abstractNumId w:val="6"/>
  </w:num>
  <w:num w:numId="25">
    <w:abstractNumId w:val="1"/>
  </w:num>
  <w:num w:numId="26">
    <w:abstractNumId w:val="14"/>
  </w:num>
  <w:num w:numId="27">
    <w:abstractNumId w:val="33"/>
  </w:num>
  <w:num w:numId="28">
    <w:abstractNumId w:val="15"/>
  </w:num>
  <w:num w:numId="29">
    <w:abstractNumId w:val="0"/>
  </w:num>
  <w:num w:numId="30">
    <w:abstractNumId w:val="22"/>
  </w:num>
  <w:num w:numId="31">
    <w:abstractNumId w:val="7"/>
  </w:num>
  <w:num w:numId="32">
    <w:abstractNumId w:val="32"/>
  </w:num>
  <w:num w:numId="33">
    <w:abstractNumId w:val="28"/>
  </w:num>
  <w:num w:numId="34">
    <w:abstractNumId w:val="35"/>
  </w:num>
  <w:num w:numId="35">
    <w:abstractNumId w:val="16"/>
  </w:num>
  <w:num w:numId="36">
    <w:abstractNumId w:val="27"/>
  </w:num>
  <w:num w:numId="37">
    <w:abstractNumId w:val="13"/>
  </w:num>
  <w:num w:numId="38">
    <w:abstractNumId w:val="3"/>
  </w:num>
  <w:num w:numId="39">
    <w:abstractNumId w:val="26"/>
  </w:num>
  <w:num w:numId="40">
    <w:abstractNumId w:val="23"/>
  </w:num>
  <w:num w:numId="41">
    <w:abstractNumId w:val="34"/>
  </w:num>
  <w:num w:numId="4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7B"/>
    <w:rsid w:val="000025C3"/>
    <w:rsid w:val="00004406"/>
    <w:rsid w:val="00007DF1"/>
    <w:rsid w:val="00011EBA"/>
    <w:rsid w:val="00024CE3"/>
    <w:rsid w:val="00025042"/>
    <w:rsid w:val="00034D71"/>
    <w:rsid w:val="00044906"/>
    <w:rsid w:val="00047077"/>
    <w:rsid w:val="00052A0E"/>
    <w:rsid w:val="00053F69"/>
    <w:rsid w:val="0005578E"/>
    <w:rsid w:val="00063A84"/>
    <w:rsid w:val="000644FE"/>
    <w:rsid w:val="00070968"/>
    <w:rsid w:val="000955F3"/>
    <w:rsid w:val="000B7067"/>
    <w:rsid w:val="000C4139"/>
    <w:rsid w:val="000D4014"/>
    <w:rsid w:val="000E119E"/>
    <w:rsid w:val="000F3785"/>
    <w:rsid w:val="000F5A71"/>
    <w:rsid w:val="000F5CFD"/>
    <w:rsid w:val="000F6821"/>
    <w:rsid w:val="00101A22"/>
    <w:rsid w:val="00131C30"/>
    <w:rsid w:val="00143D7F"/>
    <w:rsid w:val="001639CD"/>
    <w:rsid w:val="00180C15"/>
    <w:rsid w:val="00181909"/>
    <w:rsid w:val="001A132E"/>
    <w:rsid w:val="001A3082"/>
    <w:rsid w:val="001B524E"/>
    <w:rsid w:val="001D1BBA"/>
    <w:rsid w:val="001D4AB9"/>
    <w:rsid w:val="001F0B85"/>
    <w:rsid w:val="001F19D9"/>
    <w:rsid w:val="001F1FBC"/>
    <w:rsid w:val="001F2BC9"/>
    <w:rsid w:val="001F6FC1"/>
    <w:rsid w:val="002007D7"/>
    <w:rsid w:val="002024AA"/>
    <w:rsid w:val="00203977"/>
    <w:rsid w:val="002127AE"/>
    <w:rsid w:val="00212B61"/>
    <w:rsid w:val="00220326"/>
    <w:rsid w:val="0022546B"/>
    <w:rsid w:val="00227A3B"/>
    <w:rsid w:val="00242872"/>
    <w:rsid w:val="00243768"/>
    <w:rsid w:val="00265007"/>
    <w:rsid w:val="00266380"/>
    <w:rsid w:val="002756DA"/>
    <w:rsid w:val="00284754"/>
    <w:rsid w:val="002A317A"/>
    <w:rsid w:val="002A7014"/>
    <w:rsid w:val="002B48DD"/>
    <w:rsid w:val="002C2E91"/>
    <w:rsid w:val="002C52A4"/>
    <w:rsid w:val="002E058E"/>
    <w:rsid w:val="002F4401"/>
    <w:rsid w:val="00311AB4"/>
    <w:rsid w:val="00320F10"/>
    <w:rsid w:val="0033069D"/>
    <w:rsid w:val="003339AA"/>
    <w:rsid w:val="00347036"/>
    <w:rsid w:val="00350C80"/>
    <w:rsid w:val="003603DD"/>
    <w:rsid w:val="003758CE"/>
    <w:rsid w:val="003A1C91"/>
    <w:rsid w:val="003A219D"/>
    <w:rsid w:val="003C4CBE"/>
    <w:rsid w:val="003C54FB"/>
    <w:rsid w:val="003D7C49"/>
    <w:rsid w:val="003E29D3"/>
    <w:rsid w:val="003F07C3"/>
    <w:rsid w:val="003F36F4"/>
    <w:rsid w:val="00401ED6"/>
    <w:rsid w:val="004148BA"/>
    <w:rsid w:val="00414A31"/>
    <w:rsid w:val="00421529"/>
    <w:rsid w:val="004242A4"/>
    <w:rsid w:val="004265BC"/>
    <w:rsid w:val="00440832"/>
    <w:rsid w:val="00440B34"/>
    <w:rsid w:val="00442D28"/>
    <w:rsid w:val="0044637A"/>
    <w:rsid w:val="00456CB0"/>
    <w:rsid w:val="00471169"/>
    <w:rsid w:val="00471A9A"/>
    <w:rsid w:val="004877AE"/>
    <w:rsid w:val="00491745"/>
    <w:rsid w:val="00496E92"/>
    <w:rsid w:val="00497CCE"/>
    <w:rsid w:val="004A1866"/>
    <w:rsid w:val="004A49F6"/>
    <w:rsid w:val="004B6C26"/>
    <w:rsid w:val="004B6D2B"/>
    <w:rsid w:val="004C0593"/>
    <w:rsid w:val="004D1FF9"/>
    <w:rsid w:val="004E627F"/>
    <w:rsid w:val="004E64B1"/>
    <w:rsid w:val="004F15AA"/>
    <w:rsid w:val="004F298A"/>
    <w:rsid w:val="004F69E6"/>
    <w:rsid w:val="00501137"/>
    <w:rsid w:val="00503A8C"/>
    <w:rsid w:val="0052722F"/>
    <w:rsid w:val="00545646"/>
    <w:rsid w:val="00547AF7"/>
    <w:rsid w:val="005733E7"/>
    <w:rsid w:val="005759DF"/>
    <w:rsid w:val="00575AB9"/>
    <w:rsid w:val="0058234D"/>
    <w:rsid w:val="0059102F"/>
    <w:rsid w:val="005A0247"/>
    <w:rsid w:val="005A592B"/>
    <w:rsid w:val="005B369E"/>
    <w:rsid w:val="005C1C99"/>
    <w:rsid w:val="005C7775"/>
    <w:rsid w:val="005D31E9"/>
    <w:rsid w:val="00612749"/>
    <w:rsid w:val="00620A96"/>
    <w:rsid w:val="006279B1"/>
    <w:rsid w:val="006376A2"/>
    <w:rsid w:val="00655B3E"/>
    <w:rsid w:val="006652B4"/>
    <w:rsid w:val="0066642E"/>
    <w:rsid w:val="00676639"/>
    <w:rsid w:val="006905CB"/>
    <w:rsid w:val="00692332"/>
    <w:rsid w:val="006930BE"/>
    <w:rsid w:val="006963A7"/>
    <w:rsid w:val="006A6D20"/>
    <w:rsid w:val="006B0EB5"/>
    <w:rsid w:val="006B3C0E"/>
    <w:rsid w:val="006B53ED"/>
    <w:rsid w:val="006B5D7B"/>
    <w:rsid w:val="006C082D"/>
    <w:rsid w:val="006E0018"/>
    <w:rsid w:val="006E4510"/>
    <w:rsid w:val="006F10F5"/>
    <w:rsid w:val="0070159D"/>
    <w:rsid w:val="00703AD4"/>
    <w:rsid w:val="00714F06"/>
    <w:rsid w:val="00724FA0"/>
    <w:rsid w:val="00743BDC"/>
    <w:rsid w:val="00743F8A"/>
    <w:rsid w:val="00745FB7"/>
    <w:rsid w:val="007716C5"/>
    <w:rsid w:val="00781B4B"/>
    <w:rsid w:val="0078596F"/>
    <w:rsid w:val="0079278C"/>
    <w:rsid w:val="007977E9"/>
    <w:rsid w:val="007A191D"/>
    <w:rsid w:val="007A1B75"/>
    <w:rsid w:val="007A1BC0"/>
    <w:rsid w:val="007A6693"/>
    <w:rsid w:val="007B46D6"/>
    <w:rsid w:val="007B6373"/>
    <w:rsid w:val="007C0E6E"/>
    <w:rsid w:val="007D3FEB"/>
    <w:rsid w:val="007E5F26"/>
    <w:rsid w:val="008034CE"/>
    <w:rsid w:val="00804667"/>
    <w:rsid w:val="00804A13"/>
    <w:rsid w:val="00815EE4"/>
    <w:rsid w:val="00826A75"/>
    <w:rsid w:val="0083609C"/>
    <w:rsid w:val="008361C6"/>
    <w:rsid w:val="008362F0"/>
    <w:rsid w:val="008408EF"/>
    <w:rsid w:val="00841A9B"/>
    <w:rsid w:val="00842898"/>
    <w:rsid w:val="00850764"/>
    <w:rsid w:val="008516D7"/>
    <w:rsid w:val="00870B5D"/>
    <w:rsid w:val="00877972"/>
    <w:rsid w:val="00883CA7"/>
    <w:rsid w:val="00885D7B"/>
    <w:rsid w:val="008948F8"/>
    <w:rsid w:val="008A7469"/>
    <w:rsid w:val="008B20FD"/>
    <w:rsid w:val="008B49CF"/>
    <w:rsid w:val="008C5417"/>
    <w:rsid w:val="008D0058"/>
    <w:rsid w:val="008D1EFA"/>
    <w:rsid w:val="008D21B3"/>
    <w:rsid w:val="008D47B3"/>
    <w:rsid w:val="008E3DF2"/>
    <w:rsid w:val="008E53B3"/>
    <w:rsid w:val="008F245B"/>
    <w:rsid w:val="008F3483"/>
    <w:rsid w:val="00904863"/>
    <w:rsid w:val="00907C6B"/>
    <w:rsid w:val="009206FB"/>
    <w:rsid w:val="009210B4"/>
    <w:rsid w:val="00930591"/>
    <w:rsid w:val="0093584C"/>
    <w:rsid w:val="00937ECC"/>
    <w:rsid w:val="009554F6"/>
    <w:rsid w:val="009608C3"/>
    <w:rsid w:val="00964223"/>
    <w:rsid w:val="00974C3A"/>
    <w:rsid w:val="00975DC1"/>
    <w:rsid w:val="00981084"/>
    <w:rsid w:val="0099754F"/>
    <w:rsid w:val="009B59E5"/>
    <w:rsid w:val="009C3489"/>
    <w:rsid w:val="009E219F"/>
    <w:rsid w:val="009E566E"/>
    <w:rsid w:val="009F49DB"/>
    <w:rsid w:val="009F51E6"/>
    <w:rsid w:val="00A13B41"/>
    <w:rsid w:val="00A3145C"/>
    <w:rsid w:val="00A54F3B"/>
    <w:rsid w:val="00A566D6"/>
    <w:rsid w:val="00A6713B"/>
    <w:rsid w:val="00A7253D"/>
    <w:rsid w:val="00A856EE"/>
    <w:rsid w:val="00AA3FA3"/>
    <w:rsid w:val="00AA5964"/>
    <w:rsid w:val="00AB43D8"/>
    <w:rsid w:val="00AC1E50"/>
    <w:rsid w:val="00AD5775"/>
    <w:rsid w:val="00AE0623"/>
    <w:rsid w:val="00AF5841"/>
    <w:rsid w:val="00B22835"/>
    <w:rsid w:val="00B23C0F"/>
    <w:rsid w:val="00B25BB0"/>
    <w:rsid w:val="00B30105"/>
    <w:rsid w:val="00B324D7"/>
    <w:rsid w:val="00B33984"/>
    <w:rsid w:val="00B52AF3"/>
    <w:rsid w:val="00B54126"/>
    <w:rsid w:val="00B56322"/>
    <w:rsid w:val="00B613B2"/>
    <w:rsid w:val="00B6719D"/>
    <w:rsid w:val="00B86C8F"/>
    <w:rsid w:val="00B87C2C"/>
    <w:rsid w:val="00B91C24"/>
    <w:rsid w:val="00B9492A"/>
    <w:rsid w:val="00BA5562"/>
    <w:rsid w:val="00BA66CF"/>
    <w:rsid w:val="00BB1E94"/>
    <w:rsid w:val="00BB794B"/>
    <w:rsid w:val="00BC7B10"/>
    <w:rsid w:val="00BC7BE1"/>
    <w:rsid w:val="00BD3062"/>
    <w:rsid w:val="00BD51DA"/>
    <w:rsid w:val="00BD662B"/>
    <w:rsid w:val="00BE28A1"/>
    <w:rsid w:val="00BF2F7B"/>
    <w:rsid w:val="00C04450"/>
    <w:rsid w:val="00C137ED"/>
    <w:rsid w:val="00C241C1"/>
    <w:rsid w:val="00C30295"/>
    <w:rsid w:val="00C30E32"/>
    <w:rsid w:val="00C50E30"/>
    <w:rsid w:val="00C57229"/>
    <w:rsid w:val="00C81686"/>
    <w:rsid w:val="00C8216E"/>
    <w:rsid w:val="00C92C13"/>
    <w:rsid w:val="00C96057"/>
    <w:rsid w:val="00CA4BB0"/>
    <w:rsid w:val="00CB0458"/>
    <w:rsid w:val="00CB0608"/>
    <w:rsid w:val="00CC76A6"/>
    <w:rsid w:val="00CD5EAD"/>
    <w:rsid w:val="00CE1036"/>
    <w:rsid w:val="00CE7200"/>
    <w:rsid w:val="00CE748E"/>
    <w:rsid w:val="00D03D9D"/>
    <w:rsid w:val="00D05D3E"/>
    <w:rsid w:val="00D12A39"/>
    <w:rsid w:val="00D2309A"/>
    <w:rsid w:val="00D24F01"/>
    <w:rsid w:val="00D30F31"/>
    <w:rsid w:val="00D33B5E"/>
    <w:rsid w:val="00D4228F"/>
    <w:rsid w:val="00D425A8"/>
    <w:rsid w:val="00D45A09"/>
    <w:rsid w:val="00D46E98"/>
    <w:rsid w:val="00D50A3D"/>
    <w:rsid w:val="00D5328B"/>
    <w:rsid w:val="00D55028"/>
    <w:rsid w:val="00D570D2"/>
    <w:rsid w:val="00D57ACA"/>
    <w:rsid w:val="00D627B8"/>
    <w:rsid w:val="00D65A2D"/>
    <w:rsid w:val="00D679E2"/>
    <w:rsid w:val="00D76326"/>
    <w:rsid w:val="00D83CC5"/>
    <w:rsid w:val="00D94A10"/>
    <w:rsid w:val="00D94BA4"/>
    <w:rsid w:val="00DA1673"/>
    <w:rsid w:val="00DC100C"/>
    <w:rsid w:val="00DD1340"/>
    <w:rsid w:val="00DD3D01"/>
    <w:rsid w:val="00DE0EAA"/>
    <w:rsid w:val="00DE325F"/>
    <w:rsid w:val="00DE3662"/>
    <w:rsid w:val="00DF2806"/>
    <w:rsid w:val="00DF7D50"/>
    <w:rsid w:val="00E14BAD"/>
    <w:rsid w:val="00E15E16"/>
    <w:rsid w:val="00E2007A"/>
    <w:rsid w:val="00E25F27"/>
    <w:rsid w:val="00E310CD"/>
    <w:rsid w:val="00E33DDB"/>
    <w:rsid w:val="00E3653F"/>
    <w:rsid w:val="00E37586"/>
    <w:rsid w:val="00E46B30"/>
    <w:rsid w:val="00E50E0D"/>
    <w:rsid w:val="00E51C9C"/>
    <w:rsid w:val="00E56588"/>
    <w:rsid w:val="00E5669A"/>
    <w:rsid w:val="00E567AB"/>
    <w:rsid w:val="00E60846"/>
    <w:rsid w:val="00E61034"/>
    <w:rsid w:val="00E709D1"/>
    <w:rsid w:val="00E82A7E"/>
    <w:rsid w:val="00E83E03"/>
    <w:rsid w:val="00E8558E"/>
    <w:rsid w:val="00E9014A"/>
    <w:rsid w:val="00E96A5D"/>
    <w:rsid w:val="00EA7C13"/>
    <w:rsid w:val="00EB158A"/>
    <w:rsid w:val="00EB4939"/>
    <w:rsid w:val="00EC1A4F"/>
    <w:rsid w:val="00EC3083"/>
    <w:rsid w:val="00ED73F8"/>
    <w:rsid w:val="00EE4F2B"/>
    <w:rsid w:val="00EE72D0"/>
    <w:rsid w:val="00EE734F"/>
    <w:rsid w:val="00EF6782"/>
    <w:rsid w:val="00EF6D8A"/>
    <w:rsid w:val="00EF7062"/>
    <w:rsid w:val="00F049C0"/>
    <w:rsid w:val="00F06049"/>
    <w:rsid w:val="00F13B37"/>
    <w:rsid w:val="00F14AB3"/>
    <w:rsid w:val="00F23A65"/>
    <w:rsid w:val="00F3160F"/>
    <w:rsid w:val="00F36AC4"/>
    <w:rsid w:val="00F41044"/>
    <w:rsid w:val="00F452CE"/>
    <w:rsid w:val="00F51433"/>
    <w:rsid w:val="00F53EC3"/>
    <w:rsid w:val="00F62AE3"/>
    <w:rsid w:val="00F673E2"/>
    <w:rsid w:val="00F73319"/>
    <w:rsid w:val="00F75E8B"/>
    <w:rsid w:val="00F87042"/>
    <w:rsid w:val="00F91CCB"/>
    <w:rsid w:val="00F9471F"/>
    <w:rsid w:val="00FA2EBE"/>
    <w:rsid w:val="00FB642D"/>
    <w:rsid w:val="00FC0575"/>
    <w:rsid w:val="00FC6EE4"/>
    <w:rsid w:val="00FD7244"/>
    <w:rsid w:val="00FE2BF1"/>
    <w:rsid w:val="00FE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F9"/>
  </w:style>
  <w:style w:type="paragraph" w:styleId="Heading1">
    <w:name w:val="heading 1"/>
    <w:basedOn w:val="Normal"/>
    <w:next w:val="Normal"/>
    <w:link w:val="Heading1Char"/>
    <w:qFormat/>
    <w:rsid w:val="00B23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3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425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547AF7"/>
    <w:pPr>
      <w:keepNext/>
      <w:spacing w:after="0" w:line="240" w:lineRule="auto"/>
      <w:outlineLvl w:val="8"/>
    </w:pPr>
    <w:rPr>
      <w:rFonts w:ascii="Trebuchet MS" w:eastAsia="Times New Roman" w:hAnsi="Trebuchet MS" w:cs="Times New Roman"/>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23C0F"/>
    <w:pPr>
      <w:keepLines w:val="0"/>
      <w:spacing w:before="0" w:line="240" w:lineRule="auto"/>
    </w:pPr>
    <w:rPr>
      <w:rFonts w:ascii="Century Gothic" w:eastAsia="Times New Roman" w:hAnsi="Century Gothic" w:cs="Lucida Sans Unicode"/>
      <w:bCs w:val="0"/>
      <w:smallCaps/>
      <w:color w:val="C2C2AD"/>
      <w:spacing w:val="44"/>
      <w:sz w:val="96"/>
      <w:szCs w:val="96"/>
    </w:rPr>
  </w:style>
  <w:style w:type="character" w:customStyle="1" w:styleId="Heading1Char">
    <w:name w:val="Heading 1 Char"/>
    <w:basedOn w:val="DefaultParagraphFont"/>
    <w:link w:val="Heading1"/>
    <w:rsid w:val="00B23C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0F"/>
    <w:rPr>
      <w:rFonts w:ascii="Tahoma" w:hAnsi="Tahoma" w:cs="Tahoma"/>
      <w:sz w:val="16"/>
      <w:szCs w:val="16"/>
    </w:rPr>
  </w:style>
  <w:style w:type="character" w:customStyle="1" w:styleId="Heading9Char">
    <w:name w:val="Heading 9 Char"/>
    <w:basedOn w:val="DefaultParagraphFont"/>
    <w:link w:val="Heading9"/>
    <w:rsid w:val="00547AF7"/>
    <w:rPr>
      <w:rFonts w:ascii="Trebuchet MS" w:eastAsia="Times New Roman" w:hAnsi="Trebuchet MS" w:cs="Times New Roman"/>
      <w:i/>
      <w:color w:val="666633"/>
      <w:sz w:val="18"/>
      <w:szCs w:val="18"/>
    </w:rPr>
  </w:style>
  <w:style w:type="paragraph" w:styleId="Header">
    <w:name w:val="header"/>
    <w:basedOn w:val="Normal"/>
    <w:link w:val="HeaderChar"/>
    <w:uiPriority w:val="99"/>
    <w:unhideWhenUsed/>
    <w:rsid w:val="008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E4"/>
  </w:style>
  <w:style w:type="paragraph" w:styleId="Footer">
    <w:name w:val="footer"/>
    <w:basedOn w:val="Normal"/>
    <w:link w:val="FooterChar"/>
    <w:uiPriority w:val="99"/>
    <w:unhideWhenUsed/>
    <w:rsid w:val="008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E4"/>
  </w:style>
  <w:style w:type="paragraph" w:customStyle="1" w:styleId="NLBullet">
    <w:name w:val="NL Bullet"/>
    <w:basedOn w:val="Normal"/>
    <w:rsid w:val="00B56322"/>
    <w:pPr>
      <w:tabs>
        <w:tab w:val="left" w:pos="220"/>
      </w:tabs>
      <w:spacing w:before="120" w:after="0" w:line="240" w:lineRule="auto"/>
    </w:pPr>
    <w:rPr>
      <w:rFonts w:ascii="Arial Black" w:eastAsia="Times New Roman" w:hAnsi="Arial Black" w:cs="Times New Roman"/>
      <w:color w:val="FFFFFF"/>
      <w:sz w:val="20"/>
      <w:szCs w:val="20"/>
    </w:rPr>
  </w:style>
  <w:style w:type="paragraph" w:customStyle="1" w:styleId="PullQuote">
    <w:name w:val="Pull Quote"/>
    <w:basedOn w:val="Normal"/>
    <w:rsid w:val="00F14AB3"/>
    <w:pPr>
      <w:spacing w:after="0" w:line="360" w:lineRule="atLeast"/>
      <w:jc w:val="center"/>
    </w:pPr>
    <w:rPr>
      <w:rFonts w:ascii="Lucida Sans Unicode" w:eastAsia="Times New Roman" w:hAnsi="Lucida Sans Unicode" w:cs="Lucida Sans Unicode"/>
      <w:i/>
      <w:color w:val="666633"/>
      <w:sz w:val="24"/>
      <w:szCs w:val="16"/>
    </w:rPr>
  </w:style>
  <w:style w:type="character" w:styleId="Hyperlink">
    <w:name w:val="Hyperlink"/>
    <w:basedOn w:val="DefaultParagraphFont"/>
    <w:uiPriority w:val="99"/>
    <w:unhideWhenUsed/>
    <w:rsid w:val="006B0EB5"/>
    <w:rPr>
      <w:color w:val="0000FF" w:themeColor="hyperlink"/>
      <w:u w:val="single"/>
    </w:rPr>
  </w:style>
  <w:style w:type="paragraph" w:styleId="BodyText">
    <w:name w:val="Body Text"/>
    <w:basedOn w:val="Normal"/>
    <w:link w:val="BodyTextChar"/>
    <w:uiPriority w:val="99"/>
    <w:unhideWhenUsed/>
    <w:rsid w:val="00883CA7"/>
    <w:pPr>
      <w:spacing w:after="120"/>
    </w:pPr>
  </w:style>
  <w:style w:type="character" w:customStyle="1" w:styleId="BodyTextChar">
    <w:name w:val="Body Text Char"/>
    <w:basedOn w:val="DefaultParagraphFont"/>
    <w:link w:val="BodyText"/>
    <w:uiPriority w:val="99"/>
    <w:rsid w:val="00883CA7"/>
  </w:style>
  <w:style w:type="paragraph" w:styleId="ListParagraph">
    <w:name w:val="List Paragraph"/>
    <w:basedOn w:val="Normal"/>
    <w:uiPriority w:val="34"/>
    <w:qFormat/>
    <w:rsid w:val="00883CA7"/>
    <w:pPr>
      <w:ind w:left="720"/>
      <w:contextualSpacing/>
    </w:pPr>
  </w:style>
  <w:style w:type="table" w:styleId="TableGrid">
    <w:name w:val="Table Grid"/>
    <w:basedOn w:val="TableNormal"/>
    <w:uiPriority w:val="59"/>
    <w:rsid w:val="006B5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4">
    <w:name w:val="Medium List 1 Accent 4"/>
    <w:basedOn w:val="TableNormal"/>
    <w:uiPriority w:val="65"/>
    <w:rsid w:val="006B5D7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6B5D7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semiHidden/>
    <w:rsid w:val="00D425A8"/>
    <w:rPr>
      <w:rFonts w:asciiTheme="majorHAnsi" w:eastAsiaTheme="majorEastAsia" w:hAnsiTheme="majorHAnsi" w:cstheme="majorBidi"/>
      <w:b/>
      <w:bCs/>
      <w:i/>
      <w:iCs/>
      <w:color w:val="4F81BD" w:themeColor="accent1"/>
    </w:rPr>
  </w:style>
  <w:style w:type="paragraph" w:customStyle="1" w:styleId="stanza-1">
    <w:name w:val="stanza-1"/>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2">
    <w:name w:val="stanza-2"/>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3">
    <w:name w:val="stanza-3"/>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4">
    <w:name w:val="stanza-4"/>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5">
    <w:name w:val="stanza-5"/>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6">
    <w:name w:val="stanza-6"/>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7">
    <w:name w:val="stanza-7"/>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8">
    <w:name w:val="stanza-8"/>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4707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3339AA"/>
    <w:rPr>
      <w:rFonts w:asciiTheme="majorHAnsi" w:eastAsiaTheme="majorEastAsia" w:hAnsiTheme="majorHAnsi" w:cstheme="majorBidi"/>
      <w:b/>
      <w:bCs/>
      <w:color w:val="4F81BD" w:themeColor="accent1"/>
      <w:sz w:val="26"/>
      <w:szCs w:val="26"/>
    </w:rPr>
  </w:style>
  <w:style w:type="paragraph" w:customStyle="1" w:styleId="authortext3">
    <w:name w:val="authortext3"/>
    <w:basedOn w:val="Normal"/>
    <w:rsid w:val="00442D28"/>
    <w:pPr>
      <w:spacing w:after="0" w:line="270" w:lineRule="exact"/>
    </w:pPr>
    <w:rPr>
      <w:rFonts w:ascii="Arial" w:eastAsia="Times New Roman" w:hAnsi="Arial" w:cs="Arial"/>
      <w:i/>
      <w:iCs/>
      <w:color w:val="000000"/>
      <w:kern w:val="28"/>
      <w:sz w:val="18"/>
      <w:szCs w:val="18"/>
      <w14:ligatures w14:val="standard"/>
      <w14:cntxtAlts/>
    </w:rPr>
  </w:style>
  <w:style w:type="paragraph" w:customStyle="1" w:styleId="maintitle3">
    <w:name w:val="maintitle3"/>
    <w:basedOn w:val="Normal"/>
    <w:rsid w:val="00442D28"/>
    <w:pPr>
      <w:spacing w:before="300" w:after="75" w:line="360" w:lineRule="exact"/>
    </w:pPr>
    <w:rPr>
      <w:rFonts w:ascii="Arial" w:eastAsia="Times New Roman" w:hAnsi="Arial" w:cs="Arial"/>
      <w:b/>
      <w:bCs/>
      <w:color w:val="000000"/>
      <w:kern w:val="28"/>
      <w:sz w:val="33"/>
      <w:szCs w:val="33"/>
      <w14:ligatures w14:val="standard"/>
      <w14:cntxtAlts/>
    </w:rPr>
  </w:style>
  <w:style w:type="character" w:styleId="Strong">
    <w:name w:val="Strong"/>
    <w:basedOn w:val="DefaultParagraphFont"/>
    <w:uiPriority w:val="22"/>
    <w:qFormat/>
    <w:rsid w:val="00B541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F9"/>
  </w:style>
  <w:style w:type="paragraph" w:styleId="Heading1">
    <w:name w:val="heading 1"/>
    <w:basedOn w:val="Normal"/>
    <w:next w:val="Normal"/>
    <w:link w:val="Heading1Char"/>
    <w:qFormat/>
    <w:rsid w:val="00B23C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39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425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547AF7"/>
    <w:pPr>
      <w:keepNext/>
      <w:spacing w:after="0" w:line="240" w:lineRule="auto"/>
      <w:outlineLvl w:val="8"/>
    </w:pPr>
    <w:rPr>
      <w:rFonts w:ascii="Trebuchet MS" w:eastAsia="Times New Roman" w:hAnsi="Trebuchet MS" w:cs="Times New Roman"/>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23C0F"/>
    <w:pPr>
      <w:keepLines w:val="0"/>
      <w:spacing w:before="0" w:line="240" w:lineRule="auto"/>
    </w:pPr>
    <w:rPr>
      <w:rFonts w:ascii="Century Gothic" w:eastAsia="Times New Roman" w:hAnsi="Century Gothic" w:cs="Lucida Sans Unicode"/>
      <w:bCs w:val="0"/>
      <w:smallCaps/>
      <w:color w:val="C2C2AD"/>
      <w:spacing w:val="44"/>
      <w:sz w:val="96"/>
      <w:szCs w:val="96"/>
    </w:rPr>
  </w:style>
  <w:style w:type="character" w:customStyle="1" w:styleId="Heading1Char">
    <w:name w:val="Heading 1 Char"/>
    <w:basedOn w:val="DefaultParagraphFont"/>
    <w:link w:val="Heading1"/>
    <w:rsid w:val="00B23C0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2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0F"/>
    <w:rPr>
      <w:rFonts w:ascii="Tahoma" w:hAnsi="Tahoma" w:cs="Tahoma"/>
      <w:sz w:val="16"/>
      <w:szCs w:val="16"/>
    </w:rPr>
  </w:style>
  <w:style w:type="character" w:customStyle="1" w:styleId="Heading9Char">
    <w:name w:val="Heading 9 Char"/>
    <w:basedOn w:val="DefaultParagraphFont"/>
    <w:link w:val="Heading9"/>
    <w:rsid w:val="00547AF7"/>
    <w:rPr>
      <w:rFonts w:ascii="Trebuchet MS" w:eastAsia="Times New Roman" w:hAnsi="Trebuchet MS" w:cs="Times New Roman"/>
      <w:i/>
      <w:color w:val="666633"/>
      <w:sz w:val="18"/>
      <w:szCs w:val="18"/>
    </w:rPr>
  </w:style>
  <w:style w:type="paragraph" w:styleId="Header">
    <w:name w:val="header"/>
    <w:basedOn w:val="Normal"/>
    <w:link w:val="HeaderChar"/>
    <w:uiPriority w:val="99"/>
    <w:unhideWhenUsed/>
    <w:rsid w:val="0081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EE4"/>
  </w:style>
  <w:style w:type="paragraph" w:styleId="Footer">
    <w:name w:val="footer"/>
    <w:basedOn w:val="Normal"/>
    <w:link w:val="FooterChar"/>
    <w:uiPriority w:val="99"/>
    <w:unhideWhenUsed/>
    <w:rsid w:val="0081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EE4"/>
  </w:style>
  <w:style w:type="paragraph" w:customStyle="1" w:styleId="NLBullet">
    <w:name w:val="NL Bullet"/>
    <w:basedOn w:val="Normal"/>
    <w:rsid w:val="00B56322"/>
    <w:pPr>
      <w:tabs>
        <w:tab w:val="left" w:pos="220"/>
      </w:tabs>
      <w:spacing w:before="120" w:after="0" w:line="240" w:lineRule="auto"/>
    </w:pPr>
    <w:rPr>
      <w:rFonts w:ascii="Arial Black" w:eastAsia="Times New Roman" w:hAnsi="Arial Black" w:cs="Times New Roman"/>
      <w:color w:val="FFFFFF"/>
      <w:sz w:val="20"/>
      <w:szCs w:val="20"/>
    </w:rPr>
  </w:style>
  <w:style w:type="paragraph" w:customStyle="1" w:styleId="PullQuote">
    <w:name w:val="Pull Quote"/>
    <w:basedOn w:val="Normal"/>
    <w:rsid w:val="00F14AB3"/>
    <w:pPr>
      <w:spacing w:after="0" w:line="360" w:lineRule="atLeast"/>
      <w:jc w:val="center"/>
    </w:pPr>
    <w:rPr>
      <w:rFonts w:ascii="Lucida Sans Unicode" w:eastAsia="Times New Roman" w:hAnsi="Lucida Sans Unicode" w:cs="Lucida Sans Unicode"/>
      <w:i/>
      <w:color w:val="666633"/>
      <w:sz w:val="24"/>
      <w:szCs w:val="16"/>
    </w:rPr>
  </w:style>
  <w:style w:type="character" w:styleId="Hyperlink">
    <w:name w:val="Hyperlink"/>
    <w:basedOn w:val="DefaultParagraphFont"/>
    <w:uiPriority w:val="99"/>
    <w:unhideWhenUsed/>
    <w:rsid w:val="006B0EB5"/>
    <w:rPr>
      <w:color w:val="0000FF" w:themeColor="hyperlink"/>
      <w:u w:val="single"/>
    </w:rPr>
  </w:style>
  <w:style w:type="paragraph" w:styleId="BodyText">
    <w:name w:val="Body Text"/>
    <w:basedOn w:val="Normal"/>
    <w:link w:val="BodyTextChar"/>
    <w:uiPriority w:val="99"/>
    <w:unhideWhenUsed/>
    <w:rsid w:val="00883CA7"/>
    <w:pPr>
      <w:spacing w:after="120"/>
    </w:pPr>
  </w:style>
  <w:style w:type="character" w:customStyle="1" w:styleId="BodyTextChar">
    <w:name w:val="Body Text Char"/>
    <w:basedOn w:val="DefaultParagraphFont"/>
    <w:link w:val="BodyText"/>
    <w:uiPriority w:val="99"/>
    <w:rsid w:val="00883CA7"/>
  </w:style>
  <w:style w:type="paragraph" w:styleId="ListParagraph">
    <w:name w:val="List Paragraph"/>
    <w:basedOn w:val="Normal"/>
    <w:uiPriority w:val="34"/>
    <w:qFormat/>
    <w:rsid w:val="00883CA7"/>
    <w:pPr>
      <w:ind w:left="720"/>
      <w:contextualSpacing/>
    </w:pPr>
  </w:style>
  <w:style w:type="table" w:styleId="TableGrid">
    <w:name w:val="Table Grid"/>
    <w:basedOn w:val="TableNormal"/>
    <w:uiPriority w:val="59"/>
    <w:rsid w:val="006B5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4">
    <w:name w:val="Medium List 1 Accent 4"/>
    <w:basedOn w:val="TableNormal"/>
    <w:uiPriority w:val="65"/>
    <w:rsid w:val="006B5D7B"/>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6B5D7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Heading4Char">
    <w:name w:val="Heading 4 Char"/>
    <w:basedOn w:val="DefaultParagraphFont"/>
    <w:link w:val="Heading4"/>
    <w:uiPriority w:val="9"/>
    <w:semiHidden/>
    <w:rsid w:val="00D425A8"/>
    <w:rPr>
      <w:rFonts w:asciiTheme="majorHAnsi" w:eastAsiaTheme="majorEastAsia" w:hAnsiTheme="majorHAnsi" w:cstheme="majorBidi"/>
      <w:b/>
      <w:bCs/>
      <w:i/>
      <w:iCs/>
      <w:color w:val="4F81BD" w:themeColor="accent1"/>
    </w:rPr>
  </w:style>
  <w:style w:type="paragraph" w:customStyle="1" w:styleId="stanza-1">
    <w:name w:val="stanza-1"/>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2">
    <w:name w:val="stanza-2"/>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3">
    <w:name w:val="stanza-3"/>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4">
    <w:name w:val="stanza-4"/>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5">
    <w:name w:val="stanza-5"/>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6">
    <w:name w:val="stanza-6"/>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7">
    <w:name w:val="stanza-7"/>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za-8">
    <w:name w:val="stanza-8"/>
    <w:basedOn w:val="Normal"/>
    <w:rsid w:val="00F23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4707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3339AA"/>
    <w:rPr>
      <w:rFonts w:asciiTheme="majorHAnsi" w:eastAsiaTheme="majorEastAsia" w:hAnsiTheme="majorHAnsi" w:cstheme="majorBidi"/>
      <w:b/>
      <w:bCs/>
      <w:color w:val="4F81BD" w:themeColor="accent1"/>
      <w:sz w:val="26"/>
      <w:szCs w:val="26"/>
    </w:rPr>
  </w:style>
  <w:style w:type="paragraph" w:customStyle="1" w:styleId="authortext3">
    <w:name w:val="authortext3"/>
    <w:basedOn w:val="Normal"/>
    <w:rsid w:val="00442D28"/>
    <w:pPr>
      <w:spacing w:after="0" w:line="270" w:lineRule="exact"/>
    </w:pPr>
    <w:rPr>
      <w:rFonts w:ascii="Arial" w:eastAsia="Times New Roman" w:hAnsi="Arial" w:cs="Arial"/>
      <w:i/>
      <w:iCs/>
      <w:color w:val="000000"/>
      <w:kern w:val="28"/>
      <w:sz w:val="18"/>
      <w:szCs w:val="18"/>
      <w14:ligatures w14:val="standard"/>
      <w14:cntxtAlts/>
    </w:rPr>
  </w:style>
  <w:style w:type="paragraph" w:customStyle="1" w:styleId="maintitle3">
    <w:name w:val="maintitle3"/>
    <w:basedOn w:val="Normal"/>
    <w:rsid w:val="00442D28"/>
    <w:pPr>
      <w:spacing w:before="300" w:after="75" w:line="360" w:lineRule="exact"/>
    </w:pPr>
    <w:rPr>
      <w:rFonts w:ascii="Arial" w:eastAsia="Times New Roman" w:hAnsi="Arial" w:cs="Arial"/>
      <w:b/>
      <w:bCs/>
      <w:color w:val="000000"/>
      <w:kern w:val="28"/>
      <w:sz w:val="33"/>
      <w:szCs w:val="33"/>
      <w14:ligatures w14:val="standard"/>
      <w14:cntxtAlts/>
    </w:rPr>
  </w:style>
  <w:style w:type="character" w:styleId="Strong">
    <w:name w:val="Strong"/>
    <w:basedOn w:val="DefaultParagraphFont"/>
    <w:uiPriority w:val="22"/>
    <w:qFormat/>
    <w:rsid w:val="00B54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579">
      <w:bodyDiv w:val="1"/>
      <w:marLeft w:val="0"/>
      <w:marRight w:val="0"/>
      <w:marTop w:val="0"/>
      <w:marBottom w:val="0"/>
      <w:divBdr>
        <w:top w:val="none" w:sz="0" w:space="0" w:color="auto"/>
        <w:left w:val="none" w:sz="0" w:space="0" w:color="auto"/>
        <w:bottom w:val="none" w:sz="0" w:space="0" w:color="auto"/>
        <w:right w:val="none" w:sz="0" w:space="0" w:color="auto"/>
      </w:divBdr>
    </w:div>
    <w:div w:id="182208428">
      <w:bodyDiv w:val="1"/>
      <w:marLeft w:val="0"/>
      <w:marRight w:val="0"/>
      <w:marTop w:val="0"/>
      <w:marBottom w:val="0"/>
      <w:divBdr>
        <w:top w:val="none" w:sz="0" w:space="0" w:color="auto"/>
        <w:left w:val="none" w:sz="0" w:space="0" w:color="auto"/>
        <w:bottom w:val="none" w:sz="0" w:space="0" w:color="auto"/>
        <w:right w:val="none" w:sz="0" w:space="0" w:color="auto"/>
      </w:divBdr>
      <w:divsChild>
        <w:div w:id="110978332">
          <w:marLeft w:val="0"/>
          <w:marRight w:val="0"/>
          <w:marTop w:val="0"/>
          <w:marBottom w:val="0"/>
          <w:divBdr>
            <w:top w:val="none" w:sz="0" w:space="0" w:color="auto"/>
            <w:left w:val="none" w:sz="0" w:space="0" w:color="auto"/>
            <w:bottom w:val="none" w:sz="0" w:space="0" w:color="auto"/>
            <w:right w:val="none" w:sz="0" w:space="0" w:color="auto"/>
          </w:divBdr>
          <w:divsChild>
            <w:div w:id="1291546582">
              <w:marLeft w:val="0"/>
              <w:marRight w:val="0"/>
              <w:marTop w:val="0"/>
              <w:marBottom w:val="0"/>
              <w:divBdr>
                <w:top w:val="none" w:sz="0" w:space="0" w:color="auto"/>
                <w:left w:val="none" w:sz="0" w:space="0" w:color="auto"/>
                <w:bottom w:val="none" w:sz="0" w:space="0" w:color="auto"/>
                <w:right w:val="none" w:sz="0" w:space="0" w:color="auto"/>
              </w:divBdr>
              <w:divsChild>
                <w:div w:id="8257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62918">
      <w:bodyDiv w:val="1"/>
      <w:marLeft w:val="0"/>
      <w:marRight w:val="0"/>
      <w:marTop w:val="0"/>
      <w:marBottom w:val="0"/>
      <w:divBdr>
        <w:top w:val="none" w:sz="0" w:space="0" w:color="auto"/>
        <w:left w:val="none" w:sz="0" w:space="0" w:color="auto"/>
        <w:bottom w:val="none" w:sz="0" w:space="0" w:color="auto"/>
        <w:right w:val="none" w:sz="0" w:space="0" w:color="auto"/>
      </w:divBdr>
    </w:div>
    <w:div w:id="459885403">
      <w:bodyDiv w:val="1"/>
      <w:marLeft w:val="0"/>
      <w:marRight w:val="0"/>
      <w:marTop w:val="0"/>
      <w:marBottom w:val="0"/>
      <w:divBdr>
        <w:top w:val="none" w:sz="0" w:space="0" w:color="auto"/>
        <w:left w:val="none" w:sz="0" w:space="0" w:color="auto"/>
        <w:bottom w:val="none" w:sz="0" w:space="0" w:color="auto"/>
        <w:right w:val="none" w:sz="0" w:space="0" w:color="auto"/>
      </w:divBdr>
      <w:divsChild>
        <w:div w:id="1645043225">
          <w:marLeft w:val="0"/>
          <w:marRight w:val="0"/>
          <w:marTop w:val="0"/>
          <w:marBottom w:val="0"/>
          <w:divBdr>
            <w:top w:val="none" w:sz="0" w:space="0" w:color="auto"/>
            <w:left w:val="none" w:sz="0" w:space="0" w:color="auto"/>
            <w:bottom w:val="none" w:sz="0" w:space="0" w:color="auto"/>
            <w:right w:val="none" w:sz="0" w:space="0" w:color="auto"/>
          </w:divBdr>
          <w:divsChild>
            <w:div w:id="1504781851">
              <w:marLeft w:val="0"/>
              <w:marRight w:val="0"/>
              <w:marTop w:val="0"/>
              <w:marBottom w:val="0"/>
              <w:divBdr>
                <w:top w:val="none" w:sz="0" w:space="0" w:color="auto"/>
                <w:left w:val="none" w:sz="0" w:space="0" w:color="auto"/>
                <w:bottom w:val="none" w:sz="0" w:space="0" w:color="auto"/>
                <w:right w:val="none" w:sz="0" w:space="0" w:color="auto"/>
              </w:divBdr>
              <w:divsChild>
                <w:div w:id="10772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75667">
      <w:bodyDiv w:val="1"/>
      <w:marLeft w:val="0"/>
      <w:marRight w:val="0"/>
      <w:marTop w:val="0"/>
      <w:marBottom w:val="0"/>
      <w:divBdr>
        <w:top w:val="none" w:sz="0" w:space="0" w:color="auto"/>
        <w:left w:val="none" w:sz="0" w:space="0" w:color="auto"/>
        <w:bottom w:val="none" w:sz="0" w:space="0" w:color="auto"/>
        <w:right w:val="none" w:sz="0" w:space="0" w:color="auto"/>
      </w:divBdr>
    </w:div>
    <w:div w:id="549464175">
      <w:bodyDiv w:val="1"/>
      <w:marLeft w:val="0"/>
      <w:marRight w:val="0"/>
      <w:marTop w:val="0"/>
      <w:marBottom w:val="0"/>
      <w:divBdr>
        <w:top w:val="none" w:sz="0" w:space="0" w:color="auto"/>
        <w:left w:val="none" w:sz="0" w:space="0" w:color="auto"/>
        <w:bottom w:val="none" w:sz="0" w:space="0" w:color="auto"/>
        <w:right w:val="none" w:sz="0" w:space="0" w:color="auto"/>
      </w:divBdr>
    </w:div>
    <w:div w:id="917717631">
      <w:bodyDiv w:val="1"/>
      <w:marLeft w:val="0"/>
      <w:marRight w:val="0"/>
      <w:marTop w:val="0"/>
      <w:marBottom w:val="0"/>
      <w:divBdr>
        <w:top w:val="none" w:sz="0" w:space="0" w:color="auto"/>
        <w:left w:val="none" w:sz="0" w:space="0" w:color="auto"/>
        <w:bottom w:val="none" w:sz="0" w:space="0" w:color="auto"/>
        <w:right w:val="none" w:sz="0" w:space="0" w:color="auto"/>
      </w:divBdr>
    </w:div>
    <w:div w:id="1105809206">
      <w:bodyDiv w:val="1"/>
      <w:marLeft w:val="0"/>
      <w:marRight w:val="0"/>
      <w:marTop w:val="0"/>
      <w:marBottom w:val="0"/>
      <w:divBdr>
        <w:top w:val="none" w:sz="0" w:space="0" w:color="auto"/>
        <w:left w:val="none" w:sz="0" w:space="0" w:color="auto"/>
        <w:bottom w:val="none" w:sz="0" w:space="0" w:color="auto"/>
        <w:right w:val="none" w:sz="0" w:space="0" w:color="auto"/>
      </w:divBdr>
    </w:div>
    <w:div w:id="180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hawkins\AppData\Local\Microsoft\Windows\Temporary%20Internet%20Files\Content.Outlook\JKSYMJ9E\2013%20Elementary%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B492-39AC-4831-A23A-2AAE8790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Elementary Newsletter.dotx</Template>
  <TotalTime>0</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Camuel, Adrielle</dc:creator>
  <cp:lastModifiedBy>Gaines, Meribeth</cp:lastModifiedBy>
  <cp:revision>2</cp:revision>
  <cp:lastPrinted>2013-01-11T20:55:00Z</cp:lastPrinted>
  <dcterms:created xsi:type="dcterms:W3CDTF">2013-01-28T01:05:00Z</dcterms:created>
  <dcterms:modified xsi:type="dcterms:W3CDTF">2013-01-28T01:05:00Z</dcterms:modified>
</cp:coreProperties>
</file>