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19E95" w14:textId="1BEEA3F4" w:rsidR="00A10D8F" w:rsidRDefault="00A10D8F" w:rsidP="00A10D8F">
      <w:pPr>
        <w:jc w:val="both"/>
      </w:pPr>
      <w:r>
        <w:t>Standard 1: Narrative</w:t>
      </w:r>
    </w:p>
    <w:p w14:paraId="24F267B8" w14:textId="6BD505FD" w:rsidR="00A10D8F" w:rsidRPr="0042751F" w:rsidRDefault="00A10D8F" w:rsidP="00A10D8F">
      <w:pPr>
        <w:jc w:val="both"/>
        <w:rPr>
          <w:i/>
        </w:rPr>
      </w:pPr>
      <w:r w:rsidRPr="0042751F">
        <w:rPr>
          <w:i/>
        </w:rPr>
        <w:t>An education leader promotes the success of every student by facilitating the development, articulation, implementation, and stewardship of a vision of learning that is shared and supported by all stakeholders.</w:t>
      </w:r>
    </w:p>
    <w:p w14:paraId="5C574B3F" w14:textId="77777777" w:rsidR="0042751F" w:rsidRDefault="0042751F" w:rsidP="00A10D8F">
      <w:pPr>
        <w:jc w:val="both"/>
      </w:pPr>
      <w:bookmarkStart w:id="0" w:name="_GoBack"/>
      <w:bookmarkEnd w:id="0"/>
    </w:p>
    <w:p w14:paraId="1A869497" w14:textId="71626762" w:rsidR="00A10D8F" w:rsidRDefault="00A10D8F" w:rsidP="00A10D8F">
      <w:pPr>
        <w:jc w:val="both"/>
      </w:pPr>
      <w:r>
        <w:t>Artifacts in this section include the Wellington Elementary Handbook, Vision for Wellington Elementary and Opening a New School, “What We Believe”, and “The Way of Doing Business at Wellington.</w:t>
      </w:r>
    </w:p>
    <w:p w14:paraId="51271D1C" w14:textId="31742C5D" w:rsidR="00A10D8F" w:rsidRDefault="00A10D8F" w:rsidP="00A10D8F">
      <w:pPr>
        <w:jc w:val="both"/>
      </w:pPr>
      <w:r>
        <w:t xml:space="preserve">I was fortunate enough to have been selected to open a new elementary school in 2010.  Part of the planning process included a collaborative effort with stakeholders that ensured a shared mission and vision, high expectations for staff and students, and the implementation and monitoring of the plans in order to achieve the set goals.  </w:t>
      </w:r>
    </w:p>
    <w:p w14:paraId="53AD110E" w14:textId="260FBAE5" w:rsidR="00A10D8F" w:rsidRDefault="00A10D8F" w:rsidP="00A10D8F">
      <w:pPr>
        <w:jc w:val="both"/>
      </w:pPr>
      <w:r>
        <w:t>The included documents were only a few of what we developed as a part of the initial groundwork of the opening of Wellington. In addition, individual and team meetings were held prior to the school opening and continued weekly after the start of the school year for the purpose of monitoring, revising and evaluating our plans.</w:t>
      </w:r>
    </w:p>
    <w:p w14:paraId="448198B1" w14:textId="077628A4" w:rsidR="00A10D8F" w:rsidRDefault="00A10D8F" w:rsidP="00A10D8F">
      <w:pPr>
        <w:jc w:val="both"/>
      </w:pPr>
      <w:r>
        <w:t>Parents and community stakeholders were given opportunities to provide input monthly at PTA and SBDM meetings.</w:t>
      </w:r>
    </w:p>
    <w:sectPr w:rsidR="00A10D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D8F"/>
    <w:rsid w:val="0042751F"/>
    <w:rsid w:val="00A10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2033D"/>
  <w15:chartTrackingRefBased/>
  <w15:docId w15:val="{71C927F4-ECA5-4C43-8481-7F5BA020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Meribeth Gaines</dc:creator>
  <cp:keywords/>
  <dc:description/>
  <cp:lastModifiedBy>Meribeth Gaines</cp:lastModifiedBy>
  <cp:revision>1</cp:revision>
  <dcterms:created xsi:type="dcterms:W3CDTF">2019-02-28T00:08:00Z</dcterms:created>
  <dcterms:modified xsi:type="dcterms:W3CDTF">2019-02-28T00:20:00Z</dcterms:modified>
</cp:coreProperties>
</file>