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68" w:rsidRDefault="00F43D68" w:rsidP="00F43D68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7"/>
        <w:gridCol w:w="3235"/>
      </w:tblGrid>
      <w:tr w:rsidR="00CE2B10" w:rsidTr="003C6CE5">
        <w:trPr>
          <w:trHeight w:val="1112"/>
        </w:trPr>
        <w:tc>
          <w:tcPr>
            <w:tcW w:w="9252" w:type="dxa"/>
            <w:gridSpan w:val="2"/>
          </w:tcPr>
          <w:p w:rsidR="00CE2B10" w:rsidRDefault="00CE2B10" w:rsidP="0085100D">
            <w:pPr>
              <w:pStyle w:val="Default"/>
              <w:jc w:val="center"/>
              <w:rPr>
                <w:b/>
              </w:rPr>
            </w:pPr>
          </w:p>
          <w:p w:rsidR="0085100D" w:rsidRDefault="0085100D" w:rsidP="0085100D">
            <w:pPr>
              <w:pStyle w:val="Default"/>
              <w:rPr>
                <w:b/>
              </w:rPr>
            </w:pPr>
            <w:r>
              <w:rPr>
                <w:b/>
              </w:rPr>
              <w:t>YOUR LOGO HERE</w:t>
            </w:r>
          </w:p>
          <w:p w:rsidR="0085100D" w:rsidRPr="0085100D" w:rsidRDefault="0085100D" w:rsidP="0085100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Policies and Procedures </w:t>
            </w:r>
          </w:p>
        </w:tc>
      </w:tr>
      <w:tr w:rsidR="00032CBB" w:rsidRPr="0085100D" w:rsidTr="003C6CE5">
        <w:trPr>
          <w:trHeight w:val="264"/>
        </w:trPr>
        <w:tc>
          <w:tcPr>
            <w:tcW w:w="6017" w:type="dxa"/>
          </w:tcPr>
          <w:p w:rsidR="00032CBB" w:rsidRPr="0085100D" w:rsidRDefault="00032CBB" w:rsidP="0085100D">
            <w:pPr>
              <w:pStyle w:val="Default"/>
              <w:jc w:val="center"/>
              <w:rPr>
                <w:b/>
              </w:rPr>
            </w:pPr>
            <w:r w:rsidRPr="0085100D">
              <w:rPr>
                <w:b/>
              </w:rPr>
              <w:t>PEDIATRIC TRANSPORT GUIDELINES</w:t>
            </w:r>
          </w:p>
        </w:tc>
        <w:tc>
          <w:tcPr>
            <w:tcW w:w="3235" w:type="dxa"/>
          </w:tcPr>
          <w:p w:rsidR="00032CBB" w:rsidRPr="0085100D" w:rsidRDefault="00CE2B10" w:rsidP="0085100D">
            <w:pPr>
              <w:pStyle w:val="Default"/>
            </w:pPr>
            <w:r w:rsidRPr="0085100D">
              <w:t>Protocol  #</w:t>
            </w:r>
          </w:p>
        </w:tc>
      </w:tr>
      <w:tr w:rsidR="00032CBB" w:rsidTr="003C6CE5">
        <w:trPr>
          <w:trHeight w:val="276"/>
        </w:trPr>
        <w:tc>
          <w:tcPr>
            <w:tcW w:w="6017" w:type="dxa"/>
          </w:tcPr>
          <w:p w:rsidR="00032CBB" w:rsidRDefault="00CE2B10" w:rsidP="00F43D68">
            <w:pPr>
              <w:pStyle w:val="Default"/>
            </w:pPr>
            <w:r>
              <w:t xml:space="preserve">Created: MM/DD/YYYY by who: </w:t>
            </w:r>
          </w:p>
        </w:tc>
        <w:tc>
          <w:tcPr>
            <w:tcW w:w="3235" w:type="dxa"/>
          </w:tcPr>
          <w:p w:rsidR="00032CBB" w:rsidRDefault="00CE2B10" w:rsidP="00F43D68">
            <w:pPr>
              <w:pStyle w:val="Default"/>
            </w:pPr>
            <w:r>
              <w:t>Next Review: MM/DD?YYY</w:t>
            </w:r>
          </w:p>
        </w:tc>
      </w:tr>
    </w:tbl>
    <w:p w:rsidR="00032CBB" w:rsidRDefault="00032CBB" w:rsidP="00F43D68">
      <w:pPr>
        <w:pStyle w:val="Default"/>
      </w:pPr>
    </w:p>
    <w:p w:rsidR="00032CBB" w:rsidRDefault="00032CBB" w:rsidP="00F43D68">
      <w:pPr>
        <w:pStyle w:val="Default"/>
      </w:pPr>
    </w:p>
    <w:p w:rsidR="00BD5CF8" w:rsidRDefault="00F43D68" w:rsidP="00F43D68">
      <w:pPr>
        <w:pStyle w:val="Default"/>
        <w:rPr>
          <w:sz w:val="20"/>
          <w:szCs w:val="20"/>
        </w:rPr>
      </w:pPr>
      <w:r>
        <w:t xml:space="preserve"> </w:t>
      </w:r>
      <w:r w:rsidR="00BD5CF8">
        <w:rPr>
          <w:b/>
          <w:bCs/>
          <w:sz w:val="23"/>
          <w:szCs w:val="23"/>
        </w:rPr>
        <w:t>PURPOSE:</w:t>
      </w:r>
      <w:r w:rsidR="00BD5CF8">
        <w:rPr>
          <w:sz w:val="20"/>
          <w:szCs w:val="20"/>
        </w:rPr>
        <w:t xml:space="preserve"> </w:t>
      </w:r>
    </w:p>
    <w:p w:rsidR="00BD5CF8" w:rsidRDefault="00BD5CF8" w:rsidP="00F43D68">
      <w:pPr>
        <w:pStyle w:val="Default"/>
        <w:rPr>
          <w:sz w:val="20"/>
          <w:szCs w:val="20"/>
        </w:rPr>
      </w:pPr>
    </w:p>
    <w:p w:rsidR="00F43D68" w:rsidRPr="00BD5CF8" w:rsidRDefault="00BD5CF8" w:rsidP="00F43D68">
      <w:pPr>
        <w:pStyle w:val="Default"/>
        <w:rPr>
          <w:sz w:val="23"/>
          <w:szCs w:val="23"/>
        </w:rPr>
      </w:pPr>
      <w:r>
        <w:rPr>
          <w:sz w:val="20"/>
          <w:szCs w:val="20"/>
        </w:rPr>
        <w:t>T</w:t>
      </w:r>
      <w:r w:rsidR="00F43D68">
        <w:rPr>
          <w:sz w:val="20"/>
          <w:szCs w:val="20"/>
        </w:rPr>
        <w:t>his policy is to establish guidelines to ensure the safe transport of pediatric patients from EMS incidents</w:t>
      </w:r>
      <w:r>
        <w:rPr>
          <w:sz w:val="20"/>
          <w:szCs w:val="20"/>
        </w:rPr>
        <w:t xml:space="preserve"> and/or hospital to hospital inter-facility transports. G</w:t>
      </w:r>
      <w:r w:rsidR="00F43D68">
        <w:rPr>
          <w:sz w:val="20"/>
          <w:szCs w:val="20"/>
        </w:rPr>
        <w:t>uidelines are based on recommendations by the National Highway Traffic Safety Administration (NHTSA)</w:t>
      </w:r>
      <w:r w:rsidR="00033509">
        <w:rPr>
          <w:rStyle w:val="FootnoteReference"/>
          <w:sz w:val="20"/>
          <w:szCs w:val="20"/>
        </w:rPr>
        <w:footnoteReference w:id="1"/>
      </w:r>
      <w:r w:rsidR="00F43D68">
        <w:rPr>
          <w:sz w:val="20"/>
          <w:szCs w:val="20"/>
        </w:rPr>
        <w:t xml:space="preserve"> regarding safe transportation of pediatric patients. These guidelines apply to every EMS response resulting in the need to transport a pediatric patient wh</w:t>
      </w:r>
      <w:r w:rsidR="0032564D">
        <w:rPr>
          <w:sz w:val="20"/>
          <w:szCs w:val="20"/>
        </w:rPr>
        <w:t>o is of an age/weight that</w:t>
      </w:r>
      <w:r w:rsidR="00F43D68">
        <w:rPr>
          <w:sz w:val="20"/>
          <w:szCs w:val="20"/>
        </w:rPr>
        <w:t xml:space="preserve"> require the use of a child safety seat. </w:t>
      </w:r>
    </w:p>
    <w:p w:rsidR="00F43D68" w:rsidRDefault="00F43D68" w:rsidP="00F43D68">
      <w:pPr>
        <w:pStyle w:val="Default"/>
        <w:rPr>
          <w:sz w:val="20"/>
          <w:szCs w:val="20"/>
        </w:rPr>
      </w:pPr>
    </w:p>
    <w:p w:rsidR="00BD5CF8" w:rsidRDefault="00F43D68" w:rsidP="00F43D6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PROCEDURE</w:t>
      </w:r>
      <w:r w:rsidR="00BD5CF8">
        <w:rPr>
          <w:b/>
          <w:bCs/>
          <w:sz w:val="23"/>
          <w:szCs w:val="23"/>
        </w:rPr>
        <w:t>:</w:t>
      </w:r>
    </w:p>
    <w:p w:rsidR="00F43D68" w:rsidRDefault="00F43D68" w:rsidP="00F43D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32564D" w:rsidRDefault="00F43D68" w:rsidP="00F06EE1">
      <w:pPr>
        <w:pStyle w:val="Default"/>
        <w:jc w:val="center"/>
        <w:rPr>
          <w:sz w:val="22"/>
          <w:szCs w:val="20"/>
        </w:rPr>
      </w:pPr>
      <w:r w:rsidRPr="00760215">
        <w:rPr>
          <w:sz w:val="22"/>
          <w:szCs w:val="20"/>
        </w:rPr>
        <w:t>As published by NHTSA, these guidelines are recommendations for the transportation of children in five (5) different possible situations.</w:t>
      </w:r>
    </w:p>
    <w:p w:rsidR="00760215" w:rsidRPr="00760215" w:rsidRDefault="00760215" w:rsidP="00F06EE1">
      <w:pPr>
        <w:pStyle w:val="Default"/>
        <w:jc w:val="center"/>
        <w:rPr>
          <w:b/>
          <w:color w:val="FF0000"/>
          <w:sz w:val="22"/>
          <w:szCs w:val="20"/>
        </w:rPr>
      </w:pPr>
    </w:p>
    <w:p w:rsidR="000107AF" w:rsidRPr="00F06EE1" w:rsidRDefault="000107AF" w:rsidP="00F06EE1">
      <w:pPr>
        <w:pStyle w:val="Default"/>
        <w:jc w:val="center"/>
        <w:rPr>
          <w:b/>
          <w:color w:val="FF0000"/>
          <w:sz w:val="20"/>
          <w:szCs w:val="20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164"/>
        <w:gridCol w:w="8196"/>
      </w:tblGrid>
      <w:tr w:rsidR="00F06EE1" w:rsidRPr="00856676" w:rsidTr="00010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5" w:type="dxa"/>
          </w:tcPr>
          <w:p w:rsidR="00310C5C" w:rsidRPr="00856676" w:rsidRDefault="00310C5C" w:rsidP="00F06EE1">
            <w:pPr>
              <w:pStyle w:val="Default"/>
              <w:jc w:val="center"/>
              <w:rPr>
                <w:b/>
                <w:color w:val="FF0000"/>
                <w:szCs w:val="20"/>
              </w:rPr>
            </w:pPr>
          </w:p>
        </w:tc>
        <w:tc>
          <w:tcPr>
            <w:tcW w:w="8635" w:type="dxa"/>
          </w:tcPr>
          <w:p w:rsidR="00310C5C" w:rsidRPr="00856676" w:rsidRDefault="00F06EE1" w:rsidP="00F06EE1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Cs w:val="20"/>
              </w:rPr>
            </w:pPr>
            <w:r w:rsidRPr="00856676">
              <w:rPr>
                <w:b/>
                <w:color w:val="FF0000"/>
                <w:sz w:val="36"/>
                <w:szCs w:val="20"/>
              </w:rPr>
              <w:t>Identifying</w:t>
            </w:r>
            <w:r w:rsidR="000107AF" w:rsidRPr="00856676">
              <w:rPr>
                <w:b/>
                <w:color w:val="FF0000"/>
                <w:sz w:val="36"/>
                <w:szCs w:val="20"/>
              </w:rPr>
              <w:t xml:space="preserve"> the “Situations” for Transporting Children in Emergency Ground Ambulances</w:t>
            </w:r>
          </w:p>
        </w:tc>
      </w:tr>
      <w:tr w:rsidR="00310C5C" w:rsidRPr="00856676" w:rsidTr="00010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10C5C" w:rsidRPr="00856676" w:rsidRDefault="005A096F" w:rsidP="00F43D68">
            <w:pPr>
              <w:pStyle w:val="Default"/>
              <w:rPr>
                <w:szCs w:val="20"/>
              </w:rPr>
            </w:pPr>
            <w:r w:rsidRPr="00856676">
              <w:rPr>
                <w:szCs w:val="20"/>
              </w:rPr>
              <w:t>Scenario</w:t>
            </w:r>
          </w:p>
        </w:tc>
        <w:tc>
          <w:tcPr>
            <w:tcW w:w="8635" w:type="dxa"/>
          </w:tcPr>
          <w:p w:rsidR="00F06EE1" w:rsidRPr="00856676" w:rsidRDefault="000107AF" w:rsidP="00F43D6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856676">
              <w:rPr>
                <w:szCs w:val="20"/>
              </w:rPr>
              <w:t>Description</w:t>
            </w:r>
          </w:p>
          <w:p w:rsidR="00310C5C" w:rsidRPr="00856676" w:rsidRDefault="000107AF" w:rsidP="00F43D6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856676">
              <w:rPr>
                <w:szCs w:val="20"/>
              </w:rPr>
              <w:t xml:space="preserve"> </w:t>
            </w:r>
          </w:p>
        </w:tc>
      </w:tr>
      <w:tr w:rsidR="00310C5C" w:rsidRPr="00856676" w:rsidTr="00010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10C5C" w:rsidRPr="00856676" w:rsidRDefault="00F06EE1" w:rsidP="00F06EE1">
            <w:pPr>
              <w:pStyle w:val="Default"/>
              <w:jc w:val="center"/>
              <w:rPr>
                <w:b/>
                <w:i w:val="0"/>
                <w:szCs w:val="20"/>
              </w:rPr>
            </w:pPr>
            <w:r w:rsidRPr="00856676">
              <w:rPr>
                <w:b/>
                <w:i w:val="0"/>
                <w:szCs w:val="20"/>
              </w:rPr>
              <w:t>1</w:t>
            </w:r>
          </w:p>
        </w:tc>
        <w:tc>
          <w:tcPr>
            <w:tcW w:w="8635" w:type="dxa"/>
          </w:tcPr>
          <w:p w:rsidR="00310C5C" w:rsidRPr="00856676" w:rsidRDefault="00F06EE1" w:rsidP="00F43D6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56676">
              <w:rPr>
                <w:szCs w:val="20"/>
              </w:rPr>
              <w:t xml:space="preserve">For a child who is uninjured/not ill </w:t>
            </w:r>
          </w:p>
          <w:p w:rsidR="00F06EE1" w:rsidRPr="00856676" w:rsidRDefault="00F06EE1" w:rsidP="00F43D6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310C5C" w:rsidRPr="00856676" w:rsidTr="00010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10C5C" w:rsidRPr="00856676" w:rsidRDefault="00F06EE1" w:rsidP="00F06EE1">
            <w:pPr>
              <w:pStyle w:val="Default"/>
              <w:jc w:val="center"/>
              <w:rPr>
                <w:b/>
                <w:szCs w:val="20"/>
              </w:rPr>
            </w:pPr>
            <w:r w:rsidRPr="00856676">
              <w:rPr>
                <w:b/>
                <w:szCs w:val="20"/>
              </w:rPr>
              <w:t>2</w:t>
            </w:r>
          </w:p>
        </w:tc>
        <w:tc>
          <w:tcPr>
            <w:tcW w:w="8635" w:type="dxa"/>
          </w:tcPr>
          <w:p w:rsidR="00310C5C" w:rsidRPr="00856676" w:rsidRDefault="00F06EE1" w:rsidP="00F43D6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856676">
              <w:rPr>
                <w:szCs w:val="20"/>
              </w:rPr>
              <w:t xml:space="preserve">For a child who is ill and/or injured and whose condition </w:t>
            </w:r>
            <w:r w:rsidRPr="00856676">
              <w:rPr>
                <w:szCs w:val="20"/>
                <w:u w:val="single"/>
              </w:rPr>
              <w:t>does not</w:t>
            </w:r>
            <w:r w:rsidRPr="00856676">
              <w:rPr>
                <w:szCs w:val="20"/>
              </w:rPr>
              <w:t xml:space="preserve"> </w:t>
            </w:r>
            <w:r w:rsidRPr="00856676">
              <w:rPr>
                <w:i/>
                <w:szCs w:val="20"/>
              </w:rPr>
              <w:t>require</w:t>
            </w:r>
            <w:r w:rsidRPr="00856676">
              <w:rPr>
                <w:szCs w:val="20"/>
              </w:rPr>
              <w:t xml:space="preserve"> continuous and/or intensive medical monitoring or interventions</w:t>
            </w:r>
          </w:p>
          <w:p w:rsidR="000B3094" w:rsidRPr="00856676" w:rsidRDefault="000B3094" w:rsidP="00F43D6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310C5C" w:rsidRPr="00856676" w:rsidTr="00010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10C5C" w:rsidRPr="00856676" w:rsidRDefault="000B3094" w:rsidP="000B3094">
            <w:pPr>
              <w:pStyle w:val="Default"/>
              <w:jc w:val="center"/>
              <w:rPr>
                <w:b/>
                <w:i w:val="0"/>
                <w:szCs w:val="20"/>
              </w:rPr>
            </w:pPr>
            <w:r w:rsidRPr="00856676">
              <w:rPr>
                <w:b/>
                <w:i w:val="0"/>
                <w:szCs w:val="20"/>
              </w:rPr>
              <w:t>3</w:t>
            </w:r>
          </w:p>
        </w:tc>
        <w:tc>
          <w:tcPr>
            <w:tcW w:w="8635" w:type="dxa"/>
          </w:tcPr>
          <w:p w:rsidR="00310C5C" w:rsidRPr="00856676" w:rsidRDefault="000B3094" w:rsidP="00F43D6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56676">
              <w:rPr>
                <w:szCs w:val="20"/>
              </w:rPr>
              <w:t xml:space="preserve">For a child whose condition </w:t>
            </w:r>
            <w:r w:rsidRPr="00856676">
              <w:rPr>
                <w:i/>
                <w:szCs w:val="20"/>
              </w:rPr>
              <w:t>requires</w:t>
            </w:r>
            <w:r w:rsidRPr="00856676">
              <w:rPr>
                <w:szCs w:val="20"/>
              </w:rPr>
              <w:t xml:space="preserve"> continuous and/or intensive medial monitoring and interventions </w:t>
            </w:r>
          </w:p>
          <w:p w:rsidR="000B3094" w:rsidRPr="00856676" w:rsidRDefault="000B3094" w:rsidP="00F43D6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310C5C" w:rsidRPr="00856676" w:rsidTr="00010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10C5C" w:rsidRPr="00856676" w:rsidRDefault="000B3094" w:rsidP="000B3094">
            <w:pPr>
              <w:pStyle w:val="Default"/>
              <w:jc w:val="center"/>
              <w:rPr>
                <w:b/>
                <w:i w:val="0"/>
                <w:szCs w:val="20"/>
              </w:rPr>
            </w:pPr>
            <w:r w:rsidRPr="00856676">
              <w:rPr>
                <w:b/>
                <w:i w:val="0"/>
                <w:szCs w:val="20"/>
              </w:rPr>
              <w:t>4</w:t>
            </w:r>
          </w:p>
        </w:tc>
        <w:tc>
          <w:tcPr>
            <w:tcW w:w="8635" w:type="dxa"/>
          </w:tcPr>
          <w:p w:rsidR="00310C5C" w:rsidRPr="00856676" w:rsidRDefault="000B3094" w:rsidP="00F43D6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856676">
              <w:rPr>
                <w:szCs w:val="20"/>
              </w:rPr>
              <w:t xml:space="preserve">For a child whose condition </w:t>
            </w:r>
            <w:r w:rsidRPr="00856676">
              <w:rPr>
                <w:i/>
                <w:szCs w:val="20"/>
              </w:rPr>
              <w:t>requires</w:t>
            </w:r>
            <w:r w:rsidRPr="00856676">
              <w:rPr>
                <w:szCs w:val="20"/>
              </w:rPr>
              <w:t xml:space="preserve"> spinal immobilization and/or lying flat</w:t>
            </w:r>
          </w:p>
          <w:p w:rsidR="000B3094" w:rsidRPr="00856676" w:rsidRDefault="000B3094" w:rsidP="00F43D6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310C5C" w:rsidRPr="00856676" w:rsidTr="00010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10C5C" w:rsidRPr="00856676" w:rsidRDefault="000B3094" w:rsidP="000B3094">
            <w:pPr>
              <w:pStyle w:val="Default"/>
              <w:jc w:val="center"/>
              <w:rPr>
                <w:b/>
                <w:i w:val="0"/>
                <w:szCs w:val="20"/>
              </w:rPr>
            </w:pPr>
            <w:r w:rsidRPr="00856676">
              <w:rPr>
                <w:b/>
                <w:szCs w:val="20"/>
              </w:rPr>
              <w:t>5</w:t>
            </w:r>
          </w:p>
        </w:tc>
        <w:tc>
          <w:tcPr>
            <w:tcW w:w="8635" w:type="dxa"/>
          </w:tcPr>
          <w:p w:rsidR="00310C5C" w:rsidRPr="00856676" w:rsidRDefault="000B3094" w:rsidP="00210F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56676">
              <w:rPr>
                <w:szCs w:val="20"/>
              </w:rPr>
              <w:t>For a child or children who</w:t>
            </w:r>
            <w:r w:rsidRPr="00856676">
              <w:rPr>
                <w:i/>
                <w:szCs w:val="20"/>
              </w:rPr>
              <w:t xml:space="preserve"> require</w:t>
            </w:r>
            <w:r w:rsidR="00210F31" w:rsidRPr="00856676">
              <w:rPr>
                <w:i/>
                <w:szCs w:val="20"/>
              </w:rPr>
              <w:t>s</w:t>
            </w:r>
            <w:r w:rsidRPr="00856676">
              <w:rPr>
                <w:szCs w:val="20"/>
              </w:rPr>
              <w:t xml:space="preserve"> transport as part of a multiple patient transport </w:t>
            </w:r>
            <w:r w:rsidR="00210F31" w:rsidRPr="00856676">
              <w:rPr>
                <w:szCs w:val="20"/>
              </w:rPr>
              <w:t>(newborn</w:t>
            </w:r>
            <w:r w:rsidRPr="00856676">
              <w:rPr>
                <w:szCs w:val="20"/>
              </w:rPr>
              <w:t xml:space="preserve"> with mother, multiple children,</w:t>
            </w:r>
            <w:r w:rsidR="00210F31" w:rsidRPr="00856676">
              <w:rPr>
                <w:szCs w:val="20"/>
              </w:rPr>
              <w:t xml:space="preserve"> </w:t>
            </w:r>
            <w:r w:rsidRPr="00856676">
              <w:rPr>
                <w:szCs w:val="20"/>
              </w:rPr>
              <w:t>etc.)</w:t>
            </w:r>
          </w:p>
        </w:tc>
      </w:tr>
    </w:tbl>
    <w:p w:rsidR="00F43D68" w:rsidRPr="00856676" w:rsidRDefault="00F43D68" w:rsidP="00F43D68">
      <w:pPr>
        <w:pStyle w:val="Default"/>
        <w:rPr>
          <w:szCs w:val="20"/>
        </w:rPr>
      </w:pPr>
      <w:r w:rsidRPr="00856676">
        <w:rPr>
          <w:szCs w:val="20"/>
        </w:rPr>
        <w:t xml:space="preserve"> </w:t>
      </w:r>
    </w:p>
    <w:p w:rsidR="00AD275D" w:rsidRDefault="00AD275D" w:rsidP="00F43D68">
      <w:pPr>
        <w:pStyle w:val="Default"/>
        <w:rPr>
          <w:sz w:val="20"/>
          <w:szCs w:val="20"/>
        </w:rPr>
      </w:pPr>
    </w:p>
    <w:p w:rsidR="00AD275D" w:rsidRDefault="00AD275D" w:rsidP="00F43D68">
      <w:pPr>
        <w:pStyle w:val="Default"/>
        <w:rPr>
          <w:sz w:val="20"/>
          <w:szCs w:val="20"/>
        </w:rPr>
      </w:pPr>
    </w:p>
    <w:p w:rsidR="00AD275D" w:rsidRDefault="00AD275D" w:rsidP="00F43D68">
      <w:pPr>
        <w:pStyle w:val="Default"/>
        <w:rPr>
          <w:sz w:val="20"/>
          <w:szCs w:val="20"/>
        </w:rPr>
      </w:pPr>
    </w:p>
    <w:p w:rsidR="00AD275D" w:rsidRDefault="00AD275D" w:rsidP="00F43D68">
      <w:pPr>
        <w:pStyle w:val="Default"/>
        <w:rPr>
          <w:sz w:val="20"/>
          <w:szCs w:val="20"/>
        </w:rPr>
      </w:pPr>
    </w:p>
    <w:p w:rsidR="00F43D68" w:rsidRDefault="00F43D68" w:rsidP="00F43D68">
      <w:pPr>
        <w:pStyle w:val="Default"/>
        <w:rPr>
          <w:sz w:val="20"/>
          <w:szCs w:val="20"/>
        </w:rPr>
      </w:pPr>
    </w:p>
    <w:p w:rsidR="00210F31" w:rsidRPr="00210F31" w:rsidRDefault="00F43D68" w:rsidP="007927EA">
      <w:pPr>
        <w:pStyle w:val="Default"/>
        <w:numPr>
          <w:ilvl w:val="0"/>
          <w:numId w:val="2"/>
        </w:numPr>
        <w:rPr>
          <w:b/>
          <w:sz w:val="20"/>
          <w:szCs w:val="20"/>
        </w:rPr>
      </w:pPr>
      <w:r w:rsidRPr="00210F31">
        <w:rPr>
          <w:b/>
          <w:sz w:val="20"/>
          <w:szCs w:val="20"/>
        </w:rPr>
        <w:t xml:space="preserve">Transport of a child who is </w:t>
      </w:r>
      <w:r w:rsidRPr="00AC208F">
        <w:rPr>
          <w:b/>
          <w:sz w:val="20"/>
          <w:szCs w:val="20"/>
          <w:u w:val="single"/>
        </w:rPr>
        <w:t>not</w:t>
      </w:r>
      <w:r w:rsidRPr="00210F31">
        <w:rPr>
          <w:b/>
          <w:sz w:val="20"/>
          <w:szCs w:val="20"/>
        </w:rPr>
        <w:t xml:space="preserve"> injured or ill.</w:t>
      </w:r>
    </w:p>
    <w:p w:rsidR="00F43D68" w:rsidRDefault="00F43D68" w:rsidP="00210F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43D68" w:rsidRPr="007927EA" w:rsidRDefault="00F43D68" w:rsidP="004A7786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7927EA">
        <w:rPr>
          <w:b/>
          <w:bCs/>
          <w:sz w:val="20"/>
          <w:szCs w:val="20"/>
        </w:rPr>
        <w:t>Ideal –</w:t>
      </w:r>
      <w:r w:rsidR="005510E2">
        <w:rPr>
          <w:b/>
          <w:bCs/>
          <w:sz w:val="20"/>
          <w:szCs w:val="20"/>
        </w:rPr>
        <w:t>&gt;</w:t>
      </w:r>
      <w:r w:rsidRPr="007927EA">
        <w:rPr>
          <w:b/>
          <w:bCs/>
          <w:sz w:val="20"/>
          <w:szCs w:val="20"/>
        </w:rPr>
        <w:t xml:space="preserve"> Transport using size-appropriate child restraint system in a vehicle other than a ground ambulance. </w:t>
      </w:r>
    </w:p>
    <w:p w:rsidR="007927EA" w:rsidRPr="007927EA" w:rsidRDefault="007927EA" w:rsidP="007927EA">
      <w:pPr>
        <w:pStyle w:val="Default"/>
        <w:ind w:left="720"/>
        <w:rPr>
          <w:sz w:val="20"/>
          <w:szCs w:val="20"/>
        </w:rPr>
      </w:pPr>
    </w:p>
    <w:p w:rsidR="007927EA" w:rsidRPr="007927EA" w:rsidRDefault="007927EA" w:rsidP="004A7786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Transport in a size appropriate child seat installed in the front passenger seat of the ambulance with the airbags off or in another forward-facing seat.</w:t>
      </w:r>
    </w:p>
    <w:p w:rsidR="00F43D68" w:rsidRDefault="00F43D68" w:rsidP="00F43D68">
      <w:pPr>
        <w:pStyle w:val="Default"/>
        <w:rPr>
          <w:sz w:val="20"/>
          <w:szCs w:val="20"/>
        </w:rPr>
      </w:pPr>
    </w:p>
    <w:p w:rsidR="00F43D68" w:rsidRDefault="00F43D68" w:rsidP="007927EA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Transport in a size-appropriate child seat installed on the rear-facing EMS provider’s seat. </w:t>
      </w:r>
    </w:p>
    <w:p w:rsidR="007927EA" w:rsidRDefault="007927EA" w:rsidP="007927EA">
      <w:pPr>
        <w:pStyle w:val="ListParagraph"/>
        <w:rPr>
          <w:sz w:val="20"/>
          <w:szCs w:val="20"/>
        </w:rPr>
      </w:pPr>
    </w:p>
    <w:p w:rsidR="007927EA" w:rsidRDefault="002E2DB3" w:rsidP="007927EA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Consider delaying the transport of the child (ensuring appropriate adult supervision) until additional vehicles are available without compromising other patients on the scene.</w:t>
      </w:r>
    </w:p>
    <w:p w:rsidR="002E2DB3" w:rsidRDefault="002E2DB3" w:rsidP="002E2DB3">
      <w:pPr>
        <w:pStyle w:val="Default"/>
        <w:rPr>
          <w:sz w:val="20"/>
          <w:szCs w:val="20"/>
        </w:rPr>
      </w:pPr>
    </w:p>
    <w:p w:rsidR="00F43D68" w:rsidRDefault="002E2DB3" w:rsidP="00F43D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**</w:t>
      </w:r>
      <w:r w:rsidR="00F43D68">
        <w:rPr>
          <w:sz w:val="20"/>
          <w:szCs w:val="20"/>
        </w:rPr>
        <w:t xml:space="preserve">Consult with Command if necessary. </w:t>
      </w:r>
    </w:p>
    <w:p w:rsidR="007927EA" w:rsidRDefault="007927EA" w:rsidP="00F43D68">
      <w:pPr>
        <w:pStyle w:val="Default"/>
        <w:rPr>
          <w:sz w:val="20"/>
          <w:szCs w:val="20"/>
        </w:rPr>
      </w:pPr>
    </w:p>
    <w:p w:rsidR="00F43D68" w:rsidRDefault="00F43D68" w:rsidP="002E2DB3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7927EA">
        <w:rPr>
          <w:b/>
          <w:sz w:val="20"/>
          <w:szCs w:val="20"/>
        </w:rPr>
        <w:t xml:space="preserve">The transport of a child who is ill and/or injured and whose condition </w:t>
      </w:r>
      <w:r w:rsidRPr="00935425">
        <w:rPr>
          <w:b/>
          <w:i/>
          <w:iCs/>
          <w:sz w:val="20"/>
          <w:szCs w:val="20"/>
          <w:u w:val="single"/>
        </w:rPr>
        <w:t xml:space="preserve">does not </w:t>
      </w:r>
      <w:r w:rsidRPr="00935425">
        <w:rPr>
          <w:b/>
          <w:sz w:val="20"/>
          <w:szCs w:val="20"/>
          <w:u w:val="single"/>
        </w:rPr>
        <w:t>require</w:t>
      </w:r>
      <w:r w:rsidRPr="007927EA">
        <w:rPr>
          <w:b/>
          <w:sz w:val="20"/>
          <w:szCs w:val="20"/>
        </w:rPr>
        <w:t xml:space="preserve"> continuous and/or intensive medical monitoring intervention.</w:t>
      </w:r>
      <w:r>
        <w:rPr>
          <w:sz w:val="20"/>
          <w:szCs w:val="20"/>
        </w:rPr>
        <w:t xml:space="preserve"> </w:t>
      </w:r>
    </w:p>
    <w:p w:rsidR="002E2DB3" w:rsidRDefault="002E2DB3" w:rsidP="002E2DB3">
      <w:pPr>
        <w:pStyle w:val="Default"/>
        <w:ind w:left="360"/>
        <w:rPr>
          <w:sz w:val="20"/>
          <w:szCs w:val="20"/>
        </w:rPr>
      </w:pPr>
    </w:p>
    <w:p w:rsidR="002E2DB3" w:rsidRDefault="002E2DB3" w:rsidP="002E2DB3">
      <w:pPr>
        <w:pStyle w:val="Default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Ideal –</w:t>
      </w:r>
      <w:r w:rsidR="005510E2">
        <w:rPr>
          <w:b/>
          <w:bCs/>
          <w:sz w:val="20"/>
          <w:szCs w:val="20"/>
        </w:rPr>
        <w:t>&gt;</w:t>
      </w:r>
      <w:r>
        <w:rPr>
          <w:b/>
          <w:bCs/>
          <w:sz w:val="20"/>
          <w:szCs w:val="20"/>
        </w:rPr>
        <w:t xml:space="preserve"> Transport child in a size-appropriate child restrai</w:t>
      </w:r>
      <w:r>
        <w:rPr>
          <w:b/>
          <w:bCs/>
          <w:sz w:val="20"/>
          <w:szCs w:val="20"/>
        </w:rPr>
        <w:t xml:space="preserve">nt system secured appropriately on the cot.     </w:t>
      </w:r>
    </w:p>
    <w:p w:rsidR="002E2DB3" w:rsidRDefault="002E2DB3" w:rsidP="002E2DB3">
      <w:pPr>
        <w:pStyle w:val="Default"/>
        <w:ind w:left="1080"/>
        <w:rPr>
          <w:b/>
          <w:bCs/>
          <w:sz w:val="20"/>
          <w:szCs w:val="20"/>
        </w:rPr>
      </w:pPr>
    </w:p>
    <w:p w:rsidR="002E2DB3" w:rsidRDefault="002E2DB3" w:rsidP="002E2DB3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Transport child in the EMS provider’s seat in a size-appropriate restraint system.</w:t>
      </w:r>
    </w:p>
    <w:p w:rsidR="002E2DB3" w:rsidRDefault="002E2DB3" w:rsidP="002E2DB3">
      <w:pPr>
        <w:pStyle w:val="ListParagraph"/>
        <w:rPr>
          <w:sz w:val="20"/>
          <w:szCs w:val="20"/>
        </w:rPr>
      </w:pPr>
    </w:p>
    <w:p w:rsidR="002E2DB3" w:rsidRDefault="002E2DB3" w:rsidP="002E2DB3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Transport the child on the cot using three horizontal straps (chest, waist, knees) and one vertical restraint across each shoulder.</w:t>
      </w:r>
    </w:p>
    <w:p w:rsidR="00F43D68" w:rsidRDefault="00F43D68" w:rsidP="00F43D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43D68" w:rsidRDefault="00F43D68" w:rsidP="00F43D68">
      <w:pPr>
        <w:pStyle w:val="Default"/>
        <w:rPr>
          <w:b/>
          <w:sz w:val="20"/>
          <w:szCs w:val="20"/>
        </w:rPr>
      </w:pPr>
      <w:r w:rsidRPr="00935425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Pr="00935425">
        <w:rPr>
          <w:b/>
          <w:sz w:val="20"/>
          <w:szCs w:val="20"/>
        </w:rPr>
        <w:t xml:space="preserve">The transport of an ill or injured child who </w:t>
      </w:r>
      <w:r w:rsidRPr="0031091E">
        <w:rPr>
          <w:b/>
          <w:i/>
          <w:sz w:val="20"/>
          <w:szCs w:val="20"/>
          <w:u w:val="single"/>
        </w:rPr>
        <w:t>require</w:t>
      </w:r>
      <w:r w:rsidR="0031091E" w:rsidRPr="0031091E">
        <w:rPr>
          <w:b/>
          <w:sz w:val="20"/>
          <w:szCs w:val="20"/>
          <w:u w:val="single"/>
        </w:rPr>
        <w:t xml:space="preserve">s </w:t>
      </w:r>
      <w:r w:rsidRPr="00935425">
        <w:rPr>
          <w:b/>
          <w:sz w:val="20"/>
          <w:szCs w:val="20"/>
        </w:rPr>
        <w:t xml:space="preserve">continuous and/or intensive monitoring </w:t>
      </w:r>
    </w:p>
    <w:p w:rsidR="00935425" w:rsidRPr="00935425" w:rsidRDefault="00935425" w:rsidP="00F43D68">
      <w:pPr>
        <w:pStyle w:val="Default"/>
        <w:rPr>
          <w:b/>
          <w:sz w:val="20"/>
          <w:szCs w:val="20"/>
        </w:rPr>
      </w:pPr>
    </w:p>
    <w:p w:rsidR="00AF2683" w:rsidRDefault="00F43D68" w:rsidP="00866EB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866EBD">
        <w:rPr>
          <w:rFonts w:ascii="Arial" w:hAnsi="Arial" w:cs="Arial"/>
          <w:b/>
          <w:bCs/>
          <w:sz w:val="20"/>
          <w:szCs w:val="20"/>
        </w:rPr>
        <w:t>Ideal –</w:t>
      </w:r>
      <w:r w:rsidR="005510E2">
        <w:rPr>
          <w:rFonts w:ascii="Arial" w:hAnsi="Arial" w:cs="Arial"/>
          <w:b/>
          <w:bCs/>
          <w:sz w:val="20"/>
          <w:szCs w:val="20"/>
        </w:rPr>
        <w:t>&gt;</w:t>
      </w:r>
      <w:r w:rsidRPr="00866EBD">
        <w:rPr>
          <w:rFonts w:ascii="Arial" w:hAnsi="Arial" w:cs="Arial"/>
          <w:b/>
          <w:bCs/>
          <w:sz w:val="20"/>
          <w:szCs w:val="20"/>
        </w:rPr>
        <w:t xml:space="preserve"> Transport the child in a size-appropriate restraint system secured appropriately </w:t>
      </w:r>
      <w:r w:rsidR="00866EBD">
        <w:rPr>
          <w:rFonts w:ascii="Arial" w:hAnsi="Arial" w:cs="Arial"/>
          <w:b/>
          <w:bCs/>
          <w:sz w:val="20"/>
          <w:szCs w:val="20"/>
        </w:rPr>
        <w:t xml:space="preserve">   on the cot.</w:t>
      </w:r>
    </w:p>
    <w:p w:rsidR="00866EBD" w:rsidRDefault="00866EBD" w:rsidP="00866EBD">
      <w:pPr>
        <w:pStyle w:val="ListParagraph"/>
        <w:ind w:left="1080"/>
        <w:rPr>
          <w:rFonts w:ascii="Arial" w:hAnsi="Arial" w:cs="Arial"/>
          <w:b/>
          <w:bCs/>
          <w:sz w:val="20"/>
          <w:szCs w:val="20"/>
        </w:rPr>
      </w:pPr>
    </w:p>
    <w:p w:rsidR="00866EBD" w:rsidRPr="0031091E" w:rsidRDefault="00457A1F" w:rsidP="00866EB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457A1F">
        <w:rPr>
          <w:rFonts w:ascii="Arial" w:hAnsi="Arial" w:cs="Arial"/>
          <w:sz w:val="20"/>
          <w:szCs w:val="20"/>
        </w:rPr>
        <w:t>With the child’s head at the top of the cot, secure the child to cot with three (3) horizontal straps and one vertical strap across each shoulder. If the assessment/intervention(s) require removing the restrain strap(s), restraints should be re-secured as quickly as possible.</w:t>
      </w:r>
    </w:p>
    <w:p w:rsidR="00F43D68" w:rsidRDefault="00F43D68" w:rsidP="00F43D68">
      <w:pPr>
        <w:pStyle w:val="Default"/>
        <w:rPr>
          <w:color w:val="auto"/>
        </w:rPr>
      </w:pPr>
    </w:p>
    <w:p w:rsidR="0031091E" w:rsidRPr="0031091E" w:rsidRDefault="0031091E" w:rsidP="0031091E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4. </w:t>
      </w:r>
      <w:r w:rsidRPr="0031091E">
        <w:rPr>
          <w:b/>
          <w:color w:val="auto"/>
          <w:sz w:val="20"/>
          <w:szCs w:val="20"/>
        </w:rPr>
        <w:t xml:space="preserve">Transport of an ill/injured child who requires spinal immobilization or lying flat. </w:t>
      </w:r>
    </w:p>
    <w:p w:rsidR="0031091E" w:rsidRPr="0031091E" w:rsidRDefault="0031091E" w:rsidP="0031091E">
      <w:pPr>
        <w:pStyle w:val="Default"/>
        <w:rPr>
          <w:b/>
          <w:color w:val="auto"/>
          <w:sz w:val="20"/>
          <w:szCs w:val="20"/>
        </w:rPr>
      </w:pPr>
    </w:p>
    <w:p w:rsidR="00495E10" w:rsidRDefault="00495E10" w:rsidP="00495E10">
      <w:pPr>
        <w:pStyle w:val="Default"/>
        <w:numPr>
          <w:ilvl w:val="0"/>
          <w:numId w:val="6"/>
        </w:numPr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Ideal –</w:t>
      </w:r>
      <w:r w:rsidR="005510E2">
        <w:rPr>
          <w:b/>
          <w:bCs/>
          <w:color w:val="auto"/>
          <w:sz w:val="20"/>
          <w:szCs w:val="20"/>
        </w:rPr>
        <w:t>&gt;</w:t>
      </w:r>
      <w:r>
        <w:rPr>
          <w:b/>
          <w:bCs/>
          <w:color w:val="auto"/>
          <w:sz w:val="20"/>
          <w:szCs w:val="20"/>
        </w:rPr>
        <w:t xml:space="preserve"> Secure the child to a size-appropriate spine board and secure the spine board to the cot, head first, with a tether at the foot (if possible) to prevent forward movement. Secure the spine board to the cot with three horizontal restraints (chest, waist, and knees) and a vertical restraint across each shoulder</w:t>
      </w:r>
    </w:p>
    <w:p w:rsidR="005510E2" w:rsidRDefault="005510E2" w:rsidP="005510E2">
      <w:pPr>
        <w:pStyle w:val="Default"/>
        <w:rPr>
          <w:b/>
          <w:bCs/>
          <w:color w:val="auto"/>
          <w:sz w:val="20"/>
          <w:szCs w:val="20"/>
        </w:rPr>
      </w:pPr>
    </w:p>
    <w:p w:rsidR="005510E2" w:rsidRDefault="00495E10" w:rsidP="005510E2">
      <w:pPr>
        <w:pStyle w:val="Default"/>
        <w:numPr>
          <w:ilvl w:val="0"/>
          <w:numId w:val="6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Secure the child to a standard spine board with padding added a</w:t>
      </w:r>
      <w:r w:rsidR="005510E2">
        <w:rPr>
          <w:color w:val="auto"/>
          <w:sz w:val="20"/>
          <w:szCs w:val="20"/>
        </w:rPr>
        <w:t xml:space="preserve">s needed and securing using    </w:t>
      </w:r>
    </w:p>
    <w:p w:rsidR="005510E2" w:rsidRDefault="005510E2" w:rsidP="005510E2">
      <w:pPr>
        <w:pStyle w:val="ListParagraph"/>
        <w:ind w:left="1080"/>
        <w:rPr>
          <w:rFonts w:ascii="Arial" w:hAnsi="Arial" w:cs="Arial"/>
          <w:sz w:val="20"/>
          <w:szCs w:val="20"/>
        </w:rPr>
      </w:pPr>
      <w:proofErr w:type="gramStart"/>
      <w:r w:rsidRPr="005510E2">
        <w:rPr>
          <w:rFonts w:ascii="Arial" w:hAnsi="Arial" w:cs="Arial"/>
          <w:sz w:val="20"/>
          <w:szCs w:val="20"/>
        </w:rPr>
        <w:t>the</w:t>
      </w:r>
      <w:proofErr w:type="gramEnd"/>
      <w:r w:rsidRPr="005510E2">
        <w:rPr>
          <w:rFonts w:ascii="Arial" w:hAnsi="Arial" w:cs="Arial"/>
          <w:sz w:val="20"/>
          <w:szCs w:val="20"/>
        </w:rPr>
        <w:t xml:space="preserve"> strap configuration listed above. </w:t>
      </w:r>
    </w:p>
    <w:p w:rsidR="00AC208F" w:rsidRDefault="00AC208F" w:rsidP="005510E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AC208F" w:rsidRDefault="00AC208F" w:rsidP="005510E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AC208F" w:rsidRDefault="00AC208F" w:rsidP="005510E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AC208F" w:rsidRDefault="00AC208F" w:rsidP="005510E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AC208F" w:rsidRPr="005510E2" w:rsidRDefault="00AC208F" w:rsidP="005510E2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95E10" w:rsidRDefault="00495E10" w:rsidP="00495E10">
      <w:pPr>
        <w:pStyle w:val="Default"/>
        <w:ind w:firstLine="720"/>
        <w:rPr>
          <w:color w:val="auto"/>
          <w:sz w:val="20"/>
          <w:szCs w:val="20"/>
        </w:rPr>
      </w:pPr>
    </w:p>
    <w:p w:rsidR="00AA766B" w:rsidRDefault="00F43D68" w:rsidP="00AA766B">
      <w:pPr>
        <w:pStyle w:val="Default"/>
        <w:rPr>
          <w:b/>
          <w:color w:val="auto"/>
          <w:sz w:val="20"/>
          <w:szCs w:val="20"/>
        </w:rPr>
      </w:pPr>
      <w:r w:rsidRPr="005510E2">
        <w:rPr>
          <w:b/>
          <w:color w:val="auto"/>
          <w:sz w:val="20"/>
          <w:szCs w:val="20"/>
        </w:rPr>
        <w:lastRenderedPageBreak/>
        <w:t xml:space="preserve">5. </w:t>
      </w:r>
      <w:r w:rsidR="00AA766B" w:rsidRPr="005510E2">
        <w:rPr>
          <w:b/>
          <w:color w:val="auto"/>
          <w:sz w:val="20"/>
          <w:szCs w:val="20"/>
        </w:rPr>
        <w:t xml:space="preserve">Transport of a child or children requiring transport as part of a multiple patient transport </w:t>
      </w:r>
    </w:p>
    <w:p w:rsidR="00AA766B" w:rsidRDefault="00AA766B" w:rsidP="00AA766B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</w:t>
      </w:r>
      <w:r w:rsidRPr="005510E2">
        <w:rPr>
          <w:b/>
          <w:color w:val="auto"/>
          <w:sz w:val="20"/>
          <w:szCs w:val="20"/>
        </w:rPr>
        <w:t>(</w:t>
      </w:r>
      <w:proofErr w:type="gramStart"/>
      <w:r w:rsidRPr="005510E2">
        <w:rPr>
          <w:b/>
          <w:color w:val="auto"/>
          <w:sz w:val="20"/>
          <w:szCs w:val="20"/>
        </w:rPr>
        <w:t>newborn</w:t>
      </w:r>
      <w:proofErr w:type="gramEnd"/>
      <w:r w:rsidRPr="005510E2">
        <w:rPr>
          <w:b/>
          <w:color w:val="auto"/>
          <w:sz w:val="20"/>
          <w:szCs w:val="20"/>
        </w:rPr>
        <w:t xml:space="preserve"> with mother, multiple children, etc.) </w:t>
      </w:r>
    </w:p>
    <w:p w:rsidR="00AA766B" w:rsidRDefault="00AA766B" w:rsidP="00F43D68">
      <w:pPr>
        <w:pStyle w:val="Default"/>
        <w:rPr>
          <w:b/>
          <w:color w:val="auto"/>
          <w:sz w:val="20"/>
          <w:szCs w:val="20"/>
        </w:rPr>
      </w:pPr>
    </w:p>
    <w:p w:rsidR="00226A9D" w:rsidRDefault="00F43D68" w:rsidP="00FD7DB7">
      <w:pPr>
        <w:pStyle w:val="Default"/>
        <w:numPr>
          <w:ilvl w:val="0"/>
          <w:numId w:val="7"/>
        </w:numPr>
        <w:rPr>
          <w:b/>
          <w:bCs/>
          <w:color w:val="auto"/>
          <w:sz w:val="20"/>
          <w:szCs w:val="20"/>
        </w:rPr>
      </w:pPr>
      <w:r w:rsidRPr="00226A9D">
        <w:rPr>
          <w:b/>
          <w:bCs/>
          <w:color w:val="auto"/>
          <w:sz w:val="20"/>
          <w:szCs w:val="20"/>
        </w:rPr>
        <w:t>Ideal –</w:t>
      </w:r>
      <w:r w:rsidR="002B48C9" w:rsidRPr="00226A9D">
        <w:rPr>
          <w:b/>
          <w:bCs/>
          <w:color w:val="auto"/>
          <w:sz w:val="20"/>
          <w:szCs w:val="20"/>
        </w:rPr>
        <w:t>&gt;</w:t>
      </w:r>
      <w:r w:rsidRPr="00226A9D">
        <w:rPr>
          <w:b/>
          <w:bCs/>
          <w:color w:val="auto"/>
          <w:sz w:val="20"/>
          <w:szCs w:val="20"/>
        </w:rPr>
        <w:t xml:space="preserve"> If possible, for multiple patients, transport each as a single patient according to the guidance provided for situations 1 through 4</w:t>
      </w:r>
      <w:r w:rsidR="00226A9D">
        <w:rPr>
          <w:b/>
          <w:bCs/>
          <w:color w:val="auto"/>
          <w:sz w:val="20"/>
          <w:szCs w:val="20"/>
        </w:rPr>
        <w:t>.</w:t>
      </w:r>
    </w:p>
    <w:p w:rsidR="00226A9D" w:rsidRDefault="00226A9D" w:rsidP="00226A9D">
      <w:pPr>
        <w:pStyle w:val="Default"/>
        <w:ind w:left="1080"/>
        <w:rPr>
          <w:b/>
          <w:bCs/>
          <w:color w:val="auto"/>
          <w:sz w:val="20"/>
          <w:szCs w:val="20"/>
        </w:rPr>
      </w:pPr>
    </w:p>
    <w:p w:rsidR="00226A9D" w:rsidRPr="00226A9D" w:rsidRDefault="00226A9D" w:rsidP="00226A9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226A9D">
        <w:rPr>
          <w:rFonts w:ascii="Arial" w:hAnsi="Arial" w:cs="Arial"/>
          <w:b/>
          <w:bCs/>
          <w:sz w:val="20"/>
          <w:szCs w:val="20"/>
        </w:rPr>
        <w:t xml:space="preserve">For mother and newborn, transport the newborn in an approved size-appropriate restraint system in the rear-facing EMS provider seat with a belt-path that prevents both lateral and forward movement, </w:t>
      </w:r>
      <w:r>
        <w:rPr>
          <w:rFonts w:ascii="Arial" w:hAnsi="Arial" w:cs="Arial"/>
          <w:b/>
          <w:bCs/>
          <w:sz w:val="20"/>
          <w:szCs w:val="20"/>
        </w:rPr>
        <w:t>leaving the cot for the mother.</w:t>
      </w:r>
    </w:p>
    <w:p w:rsidR="00F01FA1" w:rsidRDefault="00F01FA1" w:rsidP="00F01FA1">
      <w:pPr>
        <w:pStyle w:val="Default"/>
        <w:ind w:left="1080"/>
        <w:rPr>
          <w:b/>
          <w:bCs/>
          <w:color w:val="auto"/>
          <w:sz w:val="20"/>
          <w:szCs w:val="20"/>
        </w:rPr>
      </w:pPr>
    </w:p>
    <w:p w:rsidR="00226A9D" w:rsidRPr="00226A9D" w:rsidRDefault="00F01FA1" w:rsidP="002B48C9">
      <w:pPr>
        <w:pStyle w:val="Default"/>
        <w:numPr>
          <w:ilvl w:val="0"/>
          <w:numId w:val="7"/>
        </w:numPr>
        <w:rPr>
          <w:b/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When available resources prevent meeting the criteria for situations 1 through 4 for all child patients, transport using space available in non-emergency mode (Code </w:t>
      </w:r>
      <w:r w:rsidRPr="00032CBB">
        <w:rPr>
          <w:b/>
          <w:color w:val="FF0000"/>
          <w:sz w:val="20"/>
          <w:szCs w:val="20"/>
        </w:rPr>
        <w:t>__</w:t>
      </w:r>
      <w:r>
        <w:rPr>
          <w:color w:val="auto"/>
          <w:sz w:val="20"/>
          <w:szCs w:val="20"/>
        </w:rPr>
        <w:t xml:space="preserve">), exercising extreme caution and driving at a reduced speed. </w:t>
      </w:r>
    </w:p>
    <w:p w:rsidR="002B48C9" w:rsidRPr="00226A9D" w:rsidRDefault="00226A9D" w:rsidP="00226A9D">
      <w:pPr>
        <w:pStyle w:val="Default"/>
        <w:ind w:left="1080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**</w:t>
      </w:r>
      <w:r w:rsidR="00F01FA1" w:rsidRPr="00226A9D">
        <w:rPr>
          <w:b/>
          <w:i/>
          <w:color w:val="auto"/>
          <w:sz w:val="20"/>
          <w:szCs w:val="20"/>
        </w:rPr>
        <w:t>Consider the use of additional units to accomplish safe transport.</w:t>
      </w:r>
    </w:p>
    <w:p w:rsidR="00F43D68" w:rsidRDefault="00F43D68" w:rsidP="00F43D68">
      <w:pPr>
        <w:pStyle w:val="Default"/>
        <w:rPr>
          <w:color w:val="auto"/>
          <w:sz w:val="20"/>
          <w:szCs w:val="20"/>
        </w:rPr>
      </w:pPr>
    </w:p>
    <w:p w:rsidR="00AD275D" w:rsidRDefault="00AD275D" w:rsidP="00F43D68">
      <w:pPr>
        <w:pStyle w:val="Default"/>
        <w:rPr>
          <w:color w:val="auto"/>
          <w:sz w:val="20"/>
          <w:szCs w:val="20"/>
        </w:rPr>
      </w:pPr>
    </w:p>
    <w:p w:rsidR="00AD275D" w:rsidRDefault="00AD275D" w:rsidP="00F43D68">
      <w:pPr>
        <w:pStyle w:val="Default"/>
        <w:rPr>
          <w:color w:val="auto"/>
          <w:sz w:val="20"/>
          <w:szCs w:val="20"/>
        </w:rPr>
      </w:pPr>
    </w:p>
    <w:p w:rsidR="00F01FA1" w:rsidRDefault="00B41C63" w:rsidP="00F43D6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**</w:t>
      </w:r>
      <w:r w:rsidRPr="00AA766B">
        <w:rPr>
          <w:color w:val="auto"/>
          <w:sz w:val="20"/>
          <w:szCs w:val="20"/>
        </w:rPr>
        <w:t xml:space="preserve"> </w:t>
      </w:r>
      <w:r w:rsidR="00F43D68" w:rsidRPr="00AA766B">
        <w:rPr>
          <w:color w:val="auto"/>
          <w:sz w:val="20"/>
          <w:szCs w:val="20"/>
        </w:rPr>
        <w:t>In</w:t>
      </w:r>
      <w:r w:rsidR="00F43D68">
        <w:rPr>
          <w:color w:val="auto"/>
          <w:sz w:val="20"/>
          <w:szCs w:val="20"/>
        </w:rPr>
        <w:t xml:space="preserve"> addition, the National Highway Traffic Safety Administration (NHTSA) and the U.S. Department of Health and Human Services’ Health Resources and Services Admini</w:t>
      </w:r>
      <w:r w:rsidR="00C87FB1">
        <w:rPr>
          <w:color w:val="auto"/>
          <w:sz w:val="20"/>
          <w:szCs w:val="20"/>
        </w:rPr>
        <w:t>stration (HRSA) document titled:</w:t>
      </w:r>
    </w:p>
    <w:p w:rsidR="00F01FA1" w:rsidRPr="00C87FB1" w:rsidRDefault="00F01FA1" w:rsidP="00F43D68">
      <w:pPr>
        <w:pStyle w:val="Default"/>
        <w:rPr>
          <w:color w:val="auto"/>
          <w:sz w:val="22"/>
          <w:szCs w:val="20"/>
        </w:rPr>
      </w:pPr>
    </w:p>
    <w:p w:rsidR="00C87FB1" w:rsidRPr="00C87FB1" w:rsidRDefault="00F43D68" w:rsidP="00F01FA1">
      <w:pPr>
        <w:pStyle w:val="Default"/>
        <w:jc w:val="center"/>
        <w:rPr>
          <w:b/>
          <w:color w:val="auto"/>
          <w:sz w:val="22"/>
          <w:szCs w:val="20"/>
        </w:rPr>
      </w:pPr>
      <w:r w:rsidRPr="00C87FB1">
        <w:rPr>
          <w:b/>
          <w:color w:val="auto"/>
          <w:sz w:val="22"/>
          <w:szCs w:val="20"/>
        </w:rPr>
        <w:t>“The Do’s and Don’ts of Transporting Children in an Ambulance”</w:t>
      </w:r>
    </w:p>
    <w:p w:rsidR="00C87FB1" w:rsidRPr="00AA766B" w:rsidRDefault="00C87FB1" w:rsidP="00F01FA1">
      <w:pPr>
        <w:pStyle w:val="Default"/>
        <w:jc w:val="center"/>
        <w:rPr>
          <w:b/>
          <w:color w:val="auto"/>
          <w:sz w:val="20"/>
          <w:szCs w:val="20"/>
        </w:rPr>
      </w:pPr>
    </w:p>
    <w:p w:rsidR="00F43D68" w:rsidRPr="00C87FB1" w:rsidRDefault="00F43D68" w:rsidP="00F01FA1">
      <w:pPr>
        <w:pStyle w:val="Default"/>
        <w:jc w:val="center"/>
        <w:rPr>
          <w:i/>
          <w:color w:val="auto"/>
          <w:sz w:val="20"/>
          <w:szCs w:val="20"/>
        </w:rPr>
      </w:pPr>
      <w:r w:rsidRPr="00C87FB1">
        <w:rPr>
          <w:i/>
          <w:color w:val="auto"/>
          <w:sz w:val="20"/>
          <w:szCs w:val="20"/>
        </w:rPr>
        <w:t xml:space="preserve"> </w:t>
      </w:r>
      <w:bookmarkStart w:id="0" w:name="_GoBack"/>
      <w:bookmarkEnd w:id="0"/>
      <w:r w:rsidR="00795B76" w:rsidRPr="00C87FB1">
        <w:rPr>
          <w:i/>
          <w:color w:val="auto"/>
          <w:sz w:val="20"/>
          <w:szCs w:val="20"/>
        </w:rPr>
        <w:t>Provides</w:t>
      </w:r>
      <w:r w:rsidRPr="00C87FB1">
        <w:rPr>
          <w:i/>
          <w:color w:val="auto"/>
          <w:sz w:val="20"/>
          <w:szCs w:val="20"/>
        </w:rPr>
        <w:t xml:space="preserve"> additional guidance on how to most safely transport children in a ground ambulance.</w:t>
      </w:r>
    </w:p>
    <w:p w:rsidR="00F01FA1" w:rsidRDefault="00F01FA1" w:rsidP="00F01FA1">
      <w:pPr>
        <w:pStyle w:val="Default"/>
        <w:jc w:val="center"/>
        <w:rPr>
          <w:color w:val="auto"/>
          <w:sz w:val="20"/>
          <w:szCs w:val="20"/>
        </w:rPr>
      </w:pPr>
    </w:p>
    <w:p w:rsidR="00F43D68" w:rsidRPr="00856676" w:rsidRDefault="00F43D68" w:rsidP="00C87FB1">
      <w:pPr>
        <w:pStyle w:val="Default"/>
        <w:numPr>
          <w:ilvl w:val="0"/>
          <w:numId w:val="8"/>
        </w:numPr>
        <w:rPr>
          <w:iCs/>
          <w:color w:val="auto"/>
          <w:sz w:val="20"/>
          <w:szCs w:val="20"/>
        </w:rPr>
      </w:pPr>
      <w:r w:rsidRPr="00856676">
        <w:rPr>
          <w:iCs/>
          <w:color w:val="auto"/>
          <w:sz w:val="20"/>
          <w:szCs w:val="20"/>
        </w:rPr>
        <w:t xml:space="preserve">Do tightly secure all monitoring devices and other equipment. </w:t>
      </w:r>
    </w:p>
    <w:p w:rsidR="00F01FA1" w:rsidRPr="00856676" w:rsidRDefault="00F01FA1" w:rsidP="00F43D68">
      <w:pPr>
        <w:pStyle w:val="Default"/>
        <w:rPr>
          <w:color w:val="auto"/>
          <w:sz w:val="20"/>
          <w:szCs w:val="20"/>
        </w:rPr>
      </w:pPr>
    </w:p>
    <w:p w:rsidR="00F01FA1" w:rsidRPr="00856676" w:rsidRDefault="00F43D68" w:rsidP="00C87FB1">
      <w:pPr>
        <w:pStyle w:val="Default"/>
        <w:numPr>
          <w:ilvl w:val="0"/>
          <w:numId w:val="8"/>
        </w:numPr>
        <w:rPr>
          <w:iCs/>
          <w:color w:val="auto"/>
          <w:sz w:val="20"/>
          <w:szCs w:val="20"/>
        </w:rPr>
      </w:pPr>
      <w:r w:rsidRPr="00856676">
        <w:rPr>
          <w:iCs/>
          <w:color w:val="auto"/>
          <w:sz w:val="20"/>
          <w:szCs w:val="20"/>
        </w:rPr>
        <w:t>Do ensure available restraint systems are used by EMTs and other occupants, including the patient.</w:t>
      </w:r>
    </w:p>
    <w:p w:rsidR="00F43D68" w:rsidRPr="00856676" w:rsidRDefault="00F43D68" w:rsidP="00F43D68">
      <w:pPr>
        <w:pStyle w:val="Default"/>
        <w:rPr>
          <w:color w:val="auto"/>
          <w:sz w:val="20"/>
          <w:szCs w:val="20"/>
        </w:rPr>
      </w:pPr>
      <w:r w:rsidRPr="00856676">
        <w:rPr>
          <w:iCs/>
          <w:color w:val="auto"/>
          <w:sz w:val="20"/>
          <w:szCs w:val="20"/>
        </w:rPr>
        <w:t xml:space="preserve"> </w:t>
      </w:r>
    </w:p>
    <w:p w:rsidR="00F43D68" w:rsidRPr="00856676" w:rsidRDefault="00F43D68" w:rsidP="00C87FB1">
      <w:pPr>
        <w:pStyle w:val="ListParagraph"/>
        <w:numPr>
          <w:ilvl w:val="0"/>
          <w:numId w:val="8"/>
        </w:numPr>
        <w:rPr>
          <w:rFonts w:ascii="Arial" w:hAnsi="Arial" w:cs="Arial"/>
          <w:iCs/>
          <w:sz w:val="20"/>
          <w:szCs w:val="20"/>
        </w:rPr>
      </w:pPr>
      <w:r w:rsidRPr="00856676">
        <w:rPr>
          <w:rFonts w:ascii="Arial" w:hAnsi="Arial" w:cs="Arial"/>
          <w:iCs/>
          <w:sz w:val="20"/>
          <w:szCs w:val="20"/>
        </w:rPr>
        <w:t>Do transport children who are not patients, properly restrained, in an alternate passenger vehicle whenever</w:t>
      </w:r>
      <w:r w:rsidR="00AD275D" w:rsidRPr="00856676">
        <w:rPr>
          <w:rFonts w:ascii="Arial" w:hAnsi="Arial" w:cs="Arial"/>
          <w:iCs/>
          <w:sz w:val="20"/>
          <w:szCs w:val="20"/>
        </w:rPr>
        <w:t xml:space="preserve"> possible.</w:t>
      </w:r>
    </w:p>
    <w:p w:rsidR="00F43D68" w:rsidRPr="00856676" w:rsidRDefault="00F43D68" w:rsidP="00C87FB1">
      <w:pPr>
        <w:pStyle w:val="Default"/>
        <w:numPr>
          <w:ilvl w:val="0"/>
          <w:numId w:val="8"/>
        </w:numPr>
        <w:rPr>
          <w:iCs/>
          <w:sz w:val="20"/>
          <w:szCs w:val="20"/>
        </w:rPr>
      </w:pPr>
      <w:r w:rsidRPr="00856676">
        <w:rPr>
          <w:iCs/>
          <w:sz w:val="20"/>
          <w:szCs w:val="20"/>
        </w:rPr>
        <w:t xml:space="preserve">Do not leave monitoring devices and other equipment unsecured in moving EMS vehicles. </w:t>
      </w:r>
    </w:p>
    <w:p w:rsidR="00F01FA1" w:rsidRPr="00856676" w:rsidRDefault="00F01FA1" w:rsidP="00F43D68">
      <w:pPr>
        <w:pStyle w:val="Default"/>
        <w:rPr>
          <w:sz w:val="20"/>
          <w:szCs w:val="20"/>
        </w:rPr>
      </w:pPr>
    </w:p>
    <w:p w:rsidR="00F43D68" w:rsidRPr="00856676" w:rsidRDefault="00F43D68" w:rsidP="00C87FB1">
      <w:pPr>
        <w:pStyle w:val="Default"/>
        <w:numPr>
          <w:ilvl w:val="0"/>
          <w:numId w:val="8"/>
        </w:numPr>
        <w:rPr>
          <w:iCs/>
          <w:sz w:val="20"/>
          <w:szCs w:val="20"/>
        </w:rPr>
      </w:pPr>
      <w:r w:rsidRPr="00856676">
        <w:rPr>
          <w:iCs/>
          <w:sz w:val="20"/>
          <w:szCs w:val="20"/>
        </w:rPr>
        <w:t xml:space="preserve">Do not allow parents, caregivers, EMTs or other passengers to be unrestrained during transport. </w:t>
      </w:r>
    </w:p>
    <w:p w:rsidR="00F01FA1" w:rsidRPr="00856676" w:rsidRDefault="00F01FA1" w:rsidP="00F43D68">
      <w:pPr>
        <w:pStyle w:val="Default"/>
        <w:rPr>
          <w:sz w:val="20"/>
          <w:szCs w:val="20"/>
        </w:rPr>
      </w:pPr>
    </w:p>
    <w:p w:rsidR="00F01FA1" w:rsidRPr="00856676" w:rsidRDefault="00F43D68" w:rsidP="00C87FB1">
      <w:pPr>
        <w:pStyle w:val="Default"/>
        <w:numPr>
          <w:ilvl w:val="0"/>
          <w:numId w:val="8"/>
        </w:numPr>
        <w:rPr>
          <w:iCs/>
          <w:sz w:val="20"/>
          <w:szCs w:val="20"/>
        </w:rPr>
      </w:pPr>
      <w:r w:rsidRPr="00856676">
        <w:rPr>
          <w:iCs/>
          <w:sz w:val="20"/>
          <w:szCs w:val="20"/>
        </w:rPr>
        <w:t>Do not have the child/infant held in the parent, caregiver, or EMT’s arms or lap during transport</w:t>
      </w:r>
      <w:r w:rsidR="00AD275D" w:rsidRPr="00856676">
        <w:rPr>
          <w:iCs/>
          <w:sz w:val="20"/>
          <w:szCs w:val="20"/>
        </w:rPr>
        <w:t>.</w:t>
      </w:r>
    </w:p>
    <w:p w:rsidR="00F43D68" w:rsidRPr="00856676" w:rsidRDefault="00F43D68" w:rsidP="00F43D68">
      <w:pPr>
        <w:pStyle w:val="Default"/>
        <w:rPr>
          <w:sz w:val="20"/>
          <w:szCs w:val="20"/>
        </w:rPr>
      </w:pPr>
      <w:r w:rsidRPr="00856676">
        <w:rPr>
          <w:iCs/>
          <w:sz w:val="20"/>
          <w:szCs w:val="20"/>
        </w:rPr>
        <w:t xml:space="preserve">. </w:t>
      </w:r>
    </w:p>
    <w:p w:rsidR="00F43D68" w:rsidRPr="004278BA" w:rsidRDefault="00F43D68" w:rsidP="00C87FB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56676">
        <w:rPr>
          <w:rFonts w:ascii="Arial" w:hAnsi="Arial" w:cs="Arial"/>
          <w:iCs/>
          <w:sz w:val="20"/>
          <w:szCs w:val="20"/>
        </w:rPr>
        <w:t xml:space="preserve">Do not allow emergency vehicles to be operated by persons who have not completed the DOT NHTSA Emergency Vehicle Operating Course (EVOC), National Standard Curriculum, or its </w:t>
      </w:r>
      <w:r w:rsidRPr="00C87FB1">
        <w:rPr>
          <w:rFonts w:ascii="Arial" w:hAnsi="Arial" w:cs="Arial"/>
          <w:i/>
          <w:iCs/>
          <w:sz w:val="20"/>
          <w:szCs w:val="20"/>
        </w:rPr>
        <w:t>equivalent.</w:t>
      </w:r>
    </w:p>
    <w:p w:rsidR="00860A36" w:rsidRDefault="008B0222" w:rsidP="001C1DF4">
      <w:pPr>
        <w:ind w:left="360"/>
        <w:rPr>
          <w:rFonts w:ascii="Arial Black" w:hAnsi="Arial Black" w:cs="Arial"/>
          <w:sz w:val="24"/>
          <w:u w:val="single"/>
        </w:rPr>
      </w:pPr>
      <w:r w:rsidRPr="00093B2E">
        <w:rPr>
          <w:rFonts w:ascii="Arial Black" w:hAnsi="Arial Black" w:cs="Arial"/>
          <w:sz w:val="24"/>
          <w:u w:val="single"/>
        </w:rPr>
        <w:t>Under SD State Laws</w:t>
      </w:r>
      <w:r w:rsidR="00A643E6" w:rsidRPr="00093B2E">
        <w:rPr>
          <w:rFonts w:ascii="Arial Black" w:hAnsi="Arial Black" w:cs="Arial"/>
          <w:sz w:val="24"/>
          <w:u w:val="single"/>
        </w:rPr>
        <w:t xml:space="preserve"> Codified Laws</w:t>
      </w:r>
    </w:p>
    <w:p w:rsidR="00BF497C" w:rsidRPr="00093B2E" w:rsidRDefault="00BF497C" w:rsidP="001C1DF4">
      <w:pPr>
        <w:ind w:left="360"/>
        <w:rPr>
          <w:rFonts w:ascii="Arial Black" w:hAnsi="Arial Black" w:cs="Arial"/>
          <w:sz w:val="24"/>
          <w:u w:val="single"/>
        </w:rPr>
      </w:pPr>
    </w:p>
    <w:p w:rsidR="00A643E6" w:rsidRPr="001C1DF4" w:rsidRDefault="001C1DF4" w:rsidP="001C1DF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Passenger vehicle defined 32-38-2 – Emergency vehicles included </w:t>
      </w:r>
      <w:hyperlink r:id="rId8" w:history="1">
        <w:r>
          <w:rPr>
            <w:rStyle w:val="Hyperlink"/>
          </w:rPr>
          <w:t>https://sdlegislature.gov/Statutes/Codified_Laws/DisplayStatute.aspx?Type=Statute&amp;Statute=32-38-2</w:t>
        </w:r>
      </w:hyperlink>
    </w:p>
    <w:p w:rsidR="001C1DF4" w:rsidRPr="001C1DF4" w:rsidRDefault="001C1DF4" w:rsidP="001C1DF4">
      <w:pPr>
        <w:pStyle w:val="ListParagraph"/>
        <w:rPr>
          <w:rFonts w:ascii="Arial" w:hAnsi="Arial" w:cs="Arial"/>
        </w:rPr>
      </w:pPr>
    </w:p>
    <w:p w:rsidR="008B0222" w:rsidRPr="00093B2E" w:rsidRDefault="008B0222" w:rsidP="008B022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Child passenger restraint system</w:t>
      </w:r>
      <w:r w:rsidR="001C1DF4">
        <w:rPr>
          <w:rFonts w:ascii="Arial" w:hAnsi="Arial" w:cs="Arial"/>
        </w:rPr>
        <w:t xml:space="preserve"> 32</w:t>
      </w:r>
      <w:r w:rsidR="00444779">
        <w:rPr>
          <w:rFonts w:ascii="Arial" w:hAnsi="Arial" w:cs="Arial"/>
        </w:rPr>
        <w:t>-37-1.1</w:t>
      </w:r>
      <w:r>
        <w:rPr>
          <w:rFonts w:ascii="Arial" w:hAnsi="Arial" w:cs="Arial"/>
        </w:rPr>
        <w:t xml:space="preserve"> </w:t>
      </w:r>
      <w:hyperlink r:id="rId9" w:history="1">
        <w:r w:rsidR="00A643E6">
          <w:rPr>
            <w:rStyle w:val="Hyperlink"/>
          </w:rPr>
          <w:t>https://sdlegislature.gov/Statutes/Codified_Laws/DisplayStatute.aspx?Type=Statute&amp;Statute=3</w:t>
        </w:r>
        <w:r w:rsidR="00A643E6">
          <w:rPr>
            <w:rStyle w:val="Hyperlink"/>
          </w:rPr>
          <w:t>2-37-1.1</w:t>
        </w:r>
      </w:hyperlink>
    </w:p>
    <w:p w:rsidR="00860A36" w:rsidRDefault="00444779" w:rsidP="004278B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Other considerations for policies: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4278BA" w:rsidRPr="004278BA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12240" w:type="dxa"/>
          </w:tcPr>
          <w:p w:rsidR="00CD00F7" w:rsidRDefault="00CD00F7" w:rsidP="0009764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Adopt evidence-based standards for safely transporting children in ambulances as they are </w:t>
            </w:r>
          </w:p>
          <w:p w:rsidR="00CD00F7" w:rsidRDefault="00CD00F7" w:rsidP="00CD00F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Developed and published by nationally recognized standards development organizations, </w:t>
            </w:r>
          </w:p>
          <w:p w:rsidR="00CD00F7" w:rsidRDefault="00CD00F7" w:rsidP="00CD00F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Such as the Society of Automotive Engineers (SAE).</w:t>
            </w:r>
          </w:p>
          <w:p w:rsidR="00A17DBB" w:rsidRPr="00CD00F7" w:rsidRDefault="00A17DBB" w:rsidP="00CD00F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CD00F7" w:rsidRDefault="00CD00F7" w:rsidP="0009764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Promote the culture that safe ambulance transport of children will be considered as a </w:t>
            </w:r>
          </w:p>
          <w:p w:rsidR="00CD00F7" w:rsidRDefault="00CD00F7" w:rsidP="00CD00F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standard of care</w:t>
            </w:r>
            <w:r w:rsidR="00A17DBB">
              <w:rPr>
                <w:rFonts w:ascii="Calibri" w:hAnsi="Calibri"/>
                <w:sz w:val="24"/>
                <w:szCs w:val="24"/>
              </w:rPr>
              <w:t xml:space="preserve"> that will be equivalent to maintaining an open airway, adequate ventilation,</w:t>
            </w:r>
          </w:p>
          <w:p w:rsidR="00A17DBB" w:rsidRDefault="00A17DBB" w:rsidP="00CD00F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and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the maintenance  of cardiovascular circulation.</w:t>
            </w:r>
          </w:p>
          <w:p w:rsidR="00A17DBB" w:rsidRDefault="00A17DBB" w:rsidP="00CD00F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09764C" w:rsidRPr="0009764C" w:rsidRDefault="0009764C" w:rsidP="0009764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</w:t>
            </w:r>
            <w:r w:rsidRPr="004278BA">
              <w:rPr>
                <w:rFonts w:ascii="Calibri" w:hAnsi="Calibri" w:cs="Calibri"/>
                <w:color w:val="000000"/>
                <w:sz w:val="23"/>
                <w:szCs w:val="23"/>
              </w:rPr>
              <w:t>ave appropriately-sized child restraint system(s) readily available on all ambulances for the safe</w:t>
            </w:r>
          </w:p>
          <w:p w:rsidR="00860A36" w:rsidRDefault="00860A36" w:rsidP="00097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t</w:t>
            </w:r>
            <w:r w:rsidR="0009764C" w:rsidRPr="004278BA">
              <w:rPr>
                <w:rFonts w:ascii="Calibri" w:hAnsi="Calibri" w:cs="Calibri"/>
                <w:color w:val="000000"/>
                <w:sz w:val="23"/>
                <w:szCs w:val="23"/>
              </w:rPr>
              <w:t>ransport</w:t>
            </w:r>
            <w:proofErr w:type="gramEnd"/>
            <w:r w:rsidR="0009764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of children. </w:t>
            </w:r>
          </w:p>
          <w:p w:rsidR="00A17DBB" w:rsidRDefault="00A17DBB" w:rsidP="00097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4278BA" w:rsidRDefault="0009764C" w:rsidP="00860A3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Crews will initially and recurrently be evaluated and trained on the correct </w:t>
            </w:r>
            <w:r w:rsidR="00860A36">
              <w:rPr>
                <w:rFonts w:ascii="Calibri" w:hAnsi="Calibri" w:cs="Calibri"/>
                <w:color w:val="000000"/>
                <w:sz w:val="23"/>
                <w:szCs w:val="23"/>
              </w:rPr>
              <w:t>use of child restraint</w:t>
            </w:r>
          </w:p>
          <w:p w:rsidR="0009764C" w:rsidRDefault="0009764C" w:rsidP="00097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systems:</w:t>
            </w:r>
          </w:p>
          <w:p w:rsidR="00860A36" w:rsidRDefault="00860A36" w:rsidP="0009764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926554" w:rsidRPr="00926554" w:rsidRDefault="0009764C" w:rsidP="0009764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Device(s) should cover, at  minimum, a weight range between five (5) and 99 pounds (2.3-45kg),</w:t>
            </w:r>
          </w:p>
          <w:p w:rsidR="00926554" w:rsidRDefault="00926554" w:rsidP="009265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ideally</w:t>
            </w:r>
            <w:proofErr w:type="gram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supporting the safest transport for all persons of any age or size.  </w:t>
            </w:r>
          </w:p>
          <w:p w:rsidR="00926554" w:rsidRDefault="00926554" w:rsidP="009265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926554" w:rsidRPr="00926554" w:rsidRDefault="00926554" w:rsidP="009265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Follow the manufacturer’s recommendations for weight/size of the patient when selecting</w:t>
            </w:r>
          </w:p>
          <w:p w:rsidR="0009764C" w:rsidRPr="00A17DBB" w:rsidRDefault="00926554" w:rsidP="00A17DB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appropriate device for the specific child being transported.</w:t>
            </w:r>
            <w:r w:rsidR="0009764C" w:rsidRPr="0092655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  <w:p w:rsidR="004278BA" w:rsidRPr="004278BA" w:rsidRDefault="004278BA" w:rsidP="00CD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CD00F7" w:rsidRPr="004278BA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12240" w:type="dxa"/>
          </w:tcPr>
          <w:p w:rsidR="00CD00F7" w:rsidRPr="00A17DBB" w:rsidRDefault="00CD00F7" w:rsidP="00A1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:rsidR="00A17DBB" w:rsidRDefault="00A17DBB" w:rsidP="00A1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A17DBB">
              <w:rPr>
                <w:rFonts w:ascii="Calibri" w:hAnsi="Calibri"/>
                <w:b/>
                <w:sz w:val="24"/>
                <w:szCs w:val="24"/>
                <w:u w:val="single"/>
              </w:rPr>
              <w:t>RESTRAINT PRACTICES:</w:t>
            </w:r>
          </w:p>
          <w:p w:rsidR="00A17DBB" w:rsidRDefault="00A17DBB" w:rsidP="00A1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A17DBB" w:rsidRPr="006666A3" w:rsidRDefault="006666A3" w:rsidP="00A17DB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</w:rPr>
              <w:t>Ensure all  occupants of the ambulance, including  EMS personnel are properly restrained</w:t>
            </w:r>
          </w:p>
          <w:p w:rsidR="006666A3" w:rsidRDefault="006666A3" w:rsidP="006666A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prior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to the movement of the ambulance. </w:t>
            </w:r>
          </w:p>
          <w:p w:rsidR="006666A3" w:rsidRDefault="006666A3" w:rsidP="006666A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6666A3" w:rsidRDefault="006666A3" w:rsidP="006666A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Ensure all pediatric patients ≤40 lbs. are restrained with an  approved child restraint device</w:t>
            </w:r>
          </w:p>
          <w:p w:rsidR="006666A3" w:rsidRDefault="005B1B21" w:rsidP="006666A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s</w:t>
            </w:r>
            <w:r w:rsidR="006666A3">
              <w:rPr>
                <w:rFonts w:ascii="Calibri" w:hAnsi="Calibri"/>
                <w:sz w:val="24"/>
                <w:szCs w:val="24"/>
              </w:rPr>
              <w:t>ecured</w:t>
            </w:r>
            <w:proofErr w:type="gramEnd"/>
            <w:r w:rsidR="006666A3">
              <w:rPr>
                <w:rFonts w:ascii="Calibri" w:hAnsi="Calibri"/>
                <w:sz w:val="24"/>
                <w:szCs w:val="24"/>
              </w:rPr>
              <w:t xml:space="preserve"> appropriately to the  stretcher or </w:t>
            </w:r>
            <w:r>
              <w:rPr>
                <w:rFonts w:ascii="Calibri" w:hAnsi="Calibri"/>
                <w:sz w:val="24"/>
                <w:szCs w:val="24"/>
              </w:rPr>
              <w:t>captain’s</w:t>
            </w:r>
            <w:r w:rsidR="006666A3">
              <w:rPr>
                <w:rFonts w:ascii="Calibri" w:hAnsi="Calibri"/>
                <w:sz w:val="24"/>
                <w:szCs w:val="24"/>
              </w:rPr>
              <w:t xml:space="preserve"> chair.  All children of “car seat” age must</w:t>
            </w:r>
          </w:p>
          <w:p w:rsidR="006666A3" w:rsidRDefault="005B1B21" w:rsidP="006666A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b</w:t>
            </w:r>
            <w:r w:rsidR="006666A3">
              <w:rPr>
                <w:rFonts w:ascii="Calibri" w:hAnsi="Calibri"/>
                <w:sz w:val="24"/>
                <w:szCs w:val="24"/>
              </w:rPr>
              <w:t>e</w:t>
            </w:r>
            <w:proofErr w:type="gramEnd"/>
            <w:r w:rsidR="006666A3">
              <w:rPr>
                <w:rFonts w:ascii="Calibri" w:hAnsi="Calibri"/>
                <w:sz w:val="24"/>
                <w:szCs w:val="24"/>
              </w:rPr>
              <w:t xml:space="preserve"> secured </w:t>
            </w:r>
            <w:r>
              <w:rPr>
                <w:rFonts w:ascii="Calibri" w:hAnsi="Calibri"/>
                <w:sz w:val="24"/>
                <w:szCs w:val="24"/>
              </w:rPr>
              <w:t>in the ambulance.</w:t>
            </w:r>
          </w:p>
          <w:p w:rsidR="005B1B21" w:rsidRDefault="005B1B21" w:rsidP="006666A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5B1B21" w:rsidRDefault="005B1B21" w:rsidP="005B1B2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Transport adults and children who are not patients in an alternate passenger vehicle by </w:t>
            </w:r>
          </w:p>
          <w:p w:rsidR="005B1B21" w:rsidRDefault="005B1B21" w:rsidP="005B1B2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ensuring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they are properly restrained, whenever possible. </w:t>
            </w:r>
          </w:p>
          <w:p w:rsidR="006D7C7D" w:rsidRDefault="006D7C7D" w:rsidP="005B1B2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6D7C7D" w:rsidRDefault="006D7C7D" w:rsidP="006D7C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Only one passenger should accompany the patient in an ambulance as necessary.</w:t>
            </w:r>
          </w:p>
          <w:p w:rsidR="006D7C7D" w:rsidRPr="006D7C7D" w:rsidRDefault="006D7C7D" w:rsidP="006D7C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165CC2" w:rsidRDefault="006D7C7D" w:rsidP="006D7C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 family member of a child may be permitted to ride in  the patient compartment if the </w:t>
            </w:r>
          </w:p>
          <w:p w:rsidR="00093B2E" w:rsidRDefault="00093B2E" w:rsidP="00093B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s</w:t>
            </w:r>
            <w:r w:rsidR="006D7C7D">
              <w:rPr>
                <w:rFonts w:ascii="Calibri" w:hAnsi="Calibri"/>
                <w:sz w:val="24"/>
                <w:szCs w:val="24"/>
              </w:rPr>
              <w:t>ituation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93DD3">
              <w:rPr>
                <w:rFonts w:ascii="Calibri" w:hAnsi="Calibri"/>
                <w:sz w:val="24"/>
                <w:szCs w:val="24"/>
              </w:rPr>
              <w:t xml:space="preserve">warrants, i.e., child is upset and family member can calm them. </w:t>
            </w:r>
          </w:p>
          <w:p w:rsidR="00093B2E" w:rsidRDefault="00093B2E" w:rsidP="00093B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093B2E" w:rsidRDefault="00A93DD3" w:rsidP="00093B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Individual circumstances will </w:t>
            </w:r>
            <w:r w:rsidR="00093B2E">
              <w:rPr>
                <w:rFonts w:ascii="Calibri" w:hAnsi="Calibri"/>
                <w:sz w:val="24"/>
                <w:szCs w:val="24"/>
              </w:rPr>
              <w:t>d</w:t>
            </w:r>
            <w:r>
              <w:rPr>
                <w:rFonts w:ascii="Calibri" w:hAnsi="Calibri"/>
                <w:sz w:val="24"/>
                <w:szCs w:val="24"/>
              </w:rPr>
              <w:t xml:space="preserve">ictate whether a child of an injured adult should be allowed </w:t>
            </w:r>
          </w:p>
          <w:p w:rsidR="00A93DD3" w:rsidRPr="006D7C7D" w:rsidRDefault="00A93DD3" w:rsidP="00093B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to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ride in the patient compartment.</w:t>
            </w:r>
          </w:p>
          <w:p w:rsidR="006D7C7D" w:rsidRDefault="006D7C7D" w:rsidP="006D7C7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6D7C7D" w:rsidRDefault="00A93DD3" w:rsidP="006D7C7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If it is a friend or relative </w:t>
            </w:r>
            <w:r w:rsidR="00B21396">
              <w:rPr>
                <w:rFonts w:ascii="Calibri" w:hAnsi="Calibri"/>
                <w:sz w:val="24"/>
                <w:szCs w:val="24"/>
              </w:rPr>
              <w:t xml:space="preserve">ride-along is necessary, they shall sit in the front right seat and be </w:t>
            </w:r>
          </w:p>
          <w:p w:rsidR="00165CC2" w:rsidRPr="00165CC2" w:rsidRDefault="00B21396" w:rsidP="00093B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secured</w:t>
            </w:r>
            <w:proofErr w:type="gramEnd"/>
            <w:r w:rsidR="00165CC2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with a seat belt before t</w:t>
            </w:r>
            <w:r w:rsidR="00444779">
              <w:rPr>
                <w:rFonts w:ascii="Calibri" w:hAnsi="Calibri"/>
                <w:sz w:val="24"/>
                <w:szCs w:val="24"/>
              </w:rPr>
              <w:t>he vehicle is placed in motion.</w:t>
            </w:r>
          </w:p>
        </w:tc>
      </w:tr>
      <w:tr w:rsidR="006D7C7D" w:rsidRPr="004278BA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12240" w:type="dxa"/>
          </w:tcPr>
          <w:p w:rsidR="006D7C7D" w:rsidRPr="00A17DBB" w:rsidRDefault="006D7C7D" w:rsidP="00A17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278BA" w:rsidRPr="004278BA" w:rsidRDefault="004278BA" w:rsidP="00165CC2">
      <w:pPr>
        <w:rPr>
          <w:rFonts w:ascii="Arial" w:hAnsi="Arial" w:cs="Arial"/>
        </w:rPr>
      </w:pPr>
    </w:p>
    <w:sectPr w:rsidR="004278BA" w:rsidRPr="004278BA" w:rsidSect="00856676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09" w:rsidRDefault="00033509" w:rsidP="00033509">
      <w:pPr>
        <w:spacing w:after="0" w:line="240" w:lineRule="auto"/>
      </w:pPr>
      <w:r>
        <w:separator/>
      </w:r>
    </w:p>
  </w:endnote>
  <w:endnote w:type="continuationSeparator" w:id="0">
    <w:p w:rsidR="00033509" w:rsidRDefault="00033509" w:rsidP="0003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717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676" w:rsidRDefault="0085667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B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09" w:rsidRDefault="00033509" w:rsidP="00033509">
      <w:pPr>
        <w:spacing w:after="0" w:line="240" w:lineRule="auto"/>
      </w:pPr>
      <w:r>
        <w:separator/>
      </w:r>
    </w:p>
  </w:footnote>
  <w:footnote w:type="continuationSeparator" w:id="0">
    <w:p w:rsidR="00033509" w:rsidRDefault="00033509" w:rsidP="00033509">
      <w:pPr>
        <w:spacing w:after="0" w:line="240" w:lineRule="auto"/>
      </w:pPr>
      <w:r>
        <w:continuationSeparator/>
      </w:r>
    </w:p>
  </w:footnote>
  <w:footnote w:id="1">
    <w:p w:rsidR="0032564D" w:rsidRDefault="00033509" w:rsidP="0032564D">
      <w:pPr>
        <w:pStyle w:val="FootnoteText"/>
      </w:pPr>
      <w:r>
        <w:rPr>
          <w:rStyle w:val="FootnoteReference"/>
        </w:rPr>
        <w:footnoteRef/>
      </w:r>
      <w:r w:rsidR="0032564D">
        <w:t>Best-Practice Recommendations for the Safe Transportation of Children in Emergency Ground Ambulances</w:t>
      </w:r>
    </w:p>
    <w:p w:rsidR="0032564D" w:rsidRDefault="0032564D">
      <w:pPr>
        <w:pStyle w:val="FootnoteText"/>
      </w:pPr>
      <w:hyperlink r:id="rId1" w:history="1">
        <w:r w:rsidR="00033509" w:rsidRPr="0032564D">
          <w:rPr>
            <w:rStyle w:val="Hyperlink"/>
          </w:rPr>
          <w:t xml:space="preserve"> </w:t>
        </w:r>
        <w:r w:rsidRPr="0032564D">
          <w:rPr>
            <w:rStyle w:val="Hyperlink"/>
          </w:rPr>
          <w:t>https://www.nhtsa.gov/staticfiles/nti/pdf/811677.pdf</w:t>
        </w:r>
      </w:hyperlink>
    </w:p>
    <w:p w:rsidR="0032564D" w:rsidRDefault="0032564D">
      <w:pPr>
        <w:pStyle w:val="FootnoteText"/>
      </w:pPr>
    </w:p>
    <w:p w:rsidR="00033509" w:rsidRDefault="0003350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80E"/>
    <w:multiLevelType w:val="hybridMultilevel"/>
    <w:tmpl w:val="0818B9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DB4"/>
    <w:multiLevelType w:val="hybridMultilevel"/>
    <w:tmpl w:val="C7A0BA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375F"/>
    <w:multiLevelType w:val="hybridMultilevel"/>
    <w:tmpl w:val="C38AFE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4BDE"/>
    <w:multiLevelType w:val="hybridMultilevel"/>
    <w:tmpl w:val="0A48B62A"/>
    <w:lvl w:ilvl="0" w:tplc="3DA69C9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F1B1C"/>
    <w:multiLevelType w:val="hybridMultilevel"/>
    <w:tmpl w:val="3E84A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D4F6B"/>
    <w:multiLevelType w:val="hybridMultilevel"/>
    <w:tmpl w:val="0F84AEFC"/>
    <w:lvl w:ilvl="0" w:tplc="DCA8A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042A1"/>
    <w:multiLevelType w:val="hybridMultilevel"/>
    <w:tmpl w:val="AF8C4346"/>
    <w:lvl w:ilvl="0" w:tplc="E66E90A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D1B9F"/>
    <w:multiLevelType w:val="hybridMultilevel"/>
    <w:tmpl w:val="CADE2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064A0"/>
    <w:multiLevelType w:val="hybridMultilevel"/>
    <w:tmpl w:val="26D65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81FD7"/>
    <w:multiLevelType w:val="hybridMultilevel"/>
    <w:tmpl w:val="9D52F27C"/>
    <w:lvl w:ilvl="0" w:tplc="44248FAC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968D0"/>
    <w:multiLevelType w:val="hybridMultilevel"/>
    <w:tmpl w:val="1374D144"/>
    <w:lvl w:ilvl="0" w:tplc="B6845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2A1861"/>
    <w:multiLevelType w:val="hybridMultilevel"/>
    <w:tmpl w:val="A1D4CC68"/>
    <w:lvl w:ilvl="0" w:tplc="274E61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A63AE3"/>
    <w:multiLevelType w:val="hybridMultilevel"/>
    <w:tmpl w:val="FEB0444A"/>
    <w:lvl w:ilvl="0" w:tplc="CCE2B78C">
      <w:start w:val="1"/>
      <w:numFmt w:val="lowerLetter"/>
      <w:lvlText w:val="%1."/>
      <w:lvlJc w:val="left"/>
      <w:pPr>
        <w:ind w:left="1080" w:hanging="360"/>
      </w:pPr>
      <w:rPr>
        <w:rFonts w:cs="Calibri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C5C7C"/>
    <w:multiLevelType w:val="hybridMultilevel"/>
    <w:tmpl w:val="558C4D7E"/>
    <w:lvl w:ilvl="0" w:tplc="E2FEB5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D1400E"/>
    <w:multiLevelType w:val="hybridMultilevel"/>
    <w:tmpl w:val="0780182E"/>
    <w:lvl w:ilvl="0" w:tplc="9E1E54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10"/>
  </w:num>
  <w:num w:numId="6">
    <w:abstractNumId w:val="3"/>
  </w:num>
  <w:num w:numId="7">
    <w:abstractNumId w:val="14"/>
  </w:num>
  <w:num w:numId="8">
    <w:abstractNumId w:val="1"/>
  </w:num>
  <w:num w:numId="9">
    <w:abstractNumId w:val="8"/>
  </w:num>
  <w:num w:numId="10">
    <w:abstractNumId w:val="6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68"/>
    <w:rsid w:val="000107AF"/>
    <w:rsid w:val="00032CBB"/>
    <w:rsid w:val="00033509"/>
    <w:rsid w:val="00093B2E"/>
    <w:rsid w:val="0009764C"/>
    <w:rsid w:val="000B3094"/>
    <w:rsid w:val="00165CC2"/>
    <w:rsid w:val="001C1DF4"/>
    <w:rsid w:val="00210F31"/>
    <w:rsid w:val="00226A9D"/>
    <w:rsid w:val="002B48C9"/>
    <w:rsid w:val="002E2DB3"/>
    <w:rsid w:val="0031091E"/>
    <w:rsid w:val="00310C5C"/>
    <w:rsid w:val="0032564D"/>
    <w:rsid w:val="003C2B98"/>
    <w:rsid w:val="003C6CE5"/>
    <w:rsid w:val="004278BA"/>
    <w:rsid w:val="00444779"/>
    <w:rsid w:val="00457A1F"/>
    <w:rsid w:val="00495E10"/>
    <w:rsid w:val="005510E2"/>
    <w:rsid w:val="005A096F"/>
    <w:rsid w:val="005B1B21"/>
    <w:rsid w:val="006666A3"/>
    <w:rsid w:val="006D7C7D"/>
    <w:rsid w:val="00750CBB"/>
    <w:rsid w:val="00760215"/>
    <w:rsid w:val="007927EA"/>
    <w:rsid w:val="00795B76"/>
    <w:rsid w:val="0085100D"/>
    <w:rsid w:val="00856676"/>
    <w:rsid w:val="00860A36"/>
    <w:rsid w:val="00866EBD"/>
    <w:rsid w:val="008B0222"/>
    <w:rsid w:val="008C7744"/>
    <w:rsid w:val="00926554"/>
    <w:rsid w:val="00935425"/>
    <w:rsid w:val="00A17DBB"/>
    <w:rsid w:val="00A643E6"/>
    <w:rsid w:val="00A93DD3"/>
    <w:rsid w:val="00AA766B"/>
    <w:rsid w:val="00AC208F"/>
    <w:rsid w:val="00AD275D"/>
    <w:rsid w:val="00B21396"/>
    <w:rsid w:val="00B41C63"/>
    <w:rsid w:val="00BD5CF8"/>
    <w:rsid w:val="00BF497C"/>
    <w:rsid w:val="00C87FB1"/>
    <w:rsid w:val="00CC64B7"/>
    <w:rsid w:val="00CD00F7"/>
    <w:rsid w:val="00CE2B10"/>
    <w:rsid w:val="00E45D62"/>
    <w:rsid w:val="00F01FA1"/>
    <w:rsid w:val="00F06EA9"/>
    <w:rsid w:val="00F06EE1"/>
    <w:rsid w:val="00F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82B3"/>
  <w15:chartTrackingRefBased/>
  <w15:docId w15:val="{A3536850-9048-4181-BC0B-644A381E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3D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3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509"/>
  </w:style>
  <w:style w:type="paragraph" w:styleId="Footer">
    <w:name w:val="footer"/>
    <w:basedOn w:val="Normal"/>
    <w:link w:val="FooterChar"/>
    <w:uiPriority w:val="99"/>
    <w:unhideWhenUsed/>
    <w:rsid w:val="00033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509"/>
  </w:style>
  <w:style w:type="character" w:styleId="Hyperlink">
    <w:name w:val="Hyperlink"/>
    <w:basedOn w:val="DefaultParagraphFont"/>
    <w:uiPriority w:val="99"/>
    <w:unhideWhenUsed/>
    <w:rsid w:val="0003350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5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509"/>
    <w:rPr>
      <w:vertAlign w:val="superscript"/>
    </w:rPr>
  </w:style>
  <w:style w:type="table" w:styleId="TableGrid">
    <w:name w:val="Table Grid"/>
    <w:basedOn w:val="TableNormal"/>
    <w:uiPriority w:val="39"/>
    <w:rsid w:val="0031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107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927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3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legislature.gov/Statutes/Codified_Laws/DisplayStatute.aspx?Type=Statute&amp;Statute=32-38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dlegislature.gov/Statutes/Codified_Laws/DisplayStatute.aspx?Type=Statute&amp;Statute=32-37-1.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%20https:/www.nhtsa.gov/staticfiles/nti/pdf/81167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9432-FEB1-45A8-A5DA-1B1DF4C1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Lauck,Corolla</dc:creator>
  <cp:keywords/>
  <dc:description/>
  <cp:lastModifiedBy>Lauck,Corolla</cp:lastModifiedBy>
  <cp:revision>11</cp:revision>
  <dcterms:created xsi:type="dcterms:W3CDTF">2019-11-22T16:24:00Z</dcterms:created>
  <dcterms:modified xsi:type="dcterms:W3CDTF">2019-11-22T19:43:00Z</dcterms:modified>
</cp:coreProperties>
</file>