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96" w:rsidRPr="006751B0" w:rsidRDefault="00A02596" w:rsidP="00A02596">
      <w:pPr>
        <w:pStyle w:val="Texto"/>
        <w:jc w:val="center"/>
        <w:rPr>
          <w:b/>
          <w:lang w:val="es-MX"/>
        </w:rPr>
      </w:pPr>
      <w:r w:rsidRPr="006751B0">
        <w:rPr>
          <w:b/>
          <w:lang w:val="es-MX"/>
        </w:rPr>
        <w:t>Formato 8)</w:t>
      </w:r>
      <w:r w:rsidRPr="006751B0">
        <w:rPr>
          <w:b/>
          <w:lang w:val="es-MX"/>
        </w:rPr>
        <w:tab/>
        <w:t>Informe sobre Estudios Actuariales – LDF</w:t>
      </w:r>
    </w:p>
    <w:tbl>
      <w:tblPr>
        <w:tblW w:w="8712" w:type="dxa"/>
        <w:tblInd w:w="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904"/>
        <w:gridCol w:w="904"/>
        <w:gridCol w:w="904"/>
        <w:gridCol w:w="904"/>
        <w:gridCol w:w="1030"/>
      </w:tblGrid>
      <w:tr w:rsidR="00A02596" w:rsidRPr="006751B0" w:rsidTr="00007795">
        <w:trPr>
          <w:trHeight w:val="300"/>
        </w:trPr>
        <w:tc>
          <w:tcPr>
            <w:tcW w:w="8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INSTITUTO DE TELEVISION PUBLICA DE SAN LUIS POTOSI CANAL 9</w:t>
            </w:r>
          </w:p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Informe sobre Estudios Actuariales - LDF</w:t>
            </w:r>
          </w:p>
        </w:tc>
      </w:tr>
      <w:tr w:rsidR="00A02596" w:rsidRPr="006751B0" w:rsidTr="00007795">
        <w:trPr>
          <w:trHeight w:val="56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Pensiones y jubilaciones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Salud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Riesgos de trabajo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Invalidez y vida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ind w:left="-57" w:right="-57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Otras prestaciones sociales</w:t>
            </w:r>
          </w:p>
        </w:tc>
      </w:tr>
      <w:tr w:rsidR="00864FEB" w:rsidRPr="006751B0" w:rsidTr="00007795">
        <w:trPr>
          <w:trHeight w:val="5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FEB" w:rsidRPr="006751B0" w:rsidRDefault="00864FEB" w:rsidP="00864FE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bookmarkStart w:id="0" w:name="_GoBack" w:colFirst="1" w:colLast="5"/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Tipo de Sistema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FEB" w:rsidRPr="006751B0" w:rsidRDefault="00864FEB" w:rsidP="00864FE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FEB" w:rsidRPr="006751B0" w:rsidRDefault="00864FEB" w:rsidP="00864FE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FEB" w:rsidRPr="006751B0" w:rsidRDefault="00864FEB" w:rsidP="00864FE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FEB" w:rsidRPr="006751B0" w:rsidRDefault="00864FEB" w:rsidP="00864FE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FEB" w:rsidRPr="006751B0" w:rsidRDefault="00864FEB" w:rsidP="00864FE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bookmarkEnd w:id="0"/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Prestación laboral o Fondo general para trabajadores del estado o municipio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Beneficio definido, Contribución definida o Mixto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Población afiliada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máxima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mínima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227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Beneficiarios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Promedio de años de servicio (trabajadores activos)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Aportación individual al plan de pensión como % del salario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Aportación del ente público al plan de pensión como % del salario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pensionados y jubilados (como %)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Crecimiento esperado de los activos (como %)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Edad de Jubilación o Pensión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Esperanza de vida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10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del Fondo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Ingresos Anuales al Fondo de Pensiones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Nómina anual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Activos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Beneficiarios de Pensionados y Jubilados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10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Monto mensual por pensión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Máximo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Mínimo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Promedio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Monto de la reserva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obligaciones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Pensiones y Jubilaciones en curso de pago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las contribuciones asociadas a los sueldos futuros de cotización X%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Valor presente de aportaciones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Otros Ingresos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Déficit/superávit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Generación actual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Generaciones futuras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90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Periodo de suficiencia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Año de descapitalización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Tasa de rendimiento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D957AB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D957AB" w:rsidRDefault="00A02596" w:rsidP="00F3028B">
            <w:pPr>
              <w:spacing w:before="28" w:after="20" w:line="100" w:lineRule="exact"/>
              <w:ind w:left="113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D957AB" w:rsidRDefault="00A02596" w:rsidP="00F3028B">
            <w:pPr>
              <w:spacing w:before="28" w:after="20" w:line="100" w:lineRule="exact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  <w:t>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Año de elaboración del 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Empresa que elaboró el estudio actuarial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  <w:t>0</w:t>
            </w:r>
          </w:p>
        </w:tc>
      </w:tr>
      <w:tr w:rsidR="00A02596" w:rsidRPr="006751B0" w:rsidTr="00007795">
        <w:trPr>
          <w:trHeight w:val="66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2596" w:rsidRPr="006751B0" w:rsidRDefault="00A02596" w:rsidP="00F3028B">
            <w:pPr>
              <w:spacing w:before="28" w:after="20"/>
              <w:ind w:left="113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96" w:rsidRPr="006751B0" w:rsidRDefault="00A02596" w:rsidP="00F3028B">
            <w:pPr>
              <w:spacing w:before="28" w:after="2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</w:p>
        </w:tc>
      </w:tr>
    </w:tbl>
    <w:p w:rsidR="00A02596" w:rsidRDefault="00A02596" w:rsidP="00A02596">
      <w:pPr>
        <w:pStyle w:val="Texto"/>
        <w:rPr>
          <w:b/>
        </w:rPr>
      </w:pPr>
    </w:p>
    <w:p w:rsidR="00A02596" w:rsidRDefault="00A02596" w:rsidP="00A02596"/>
    <w:p w:rsidR="00060F7C" w:rsidRDefault="00A02596" w:rsidP="00A02596">
      <w:r>
        <w:t xml:space="preserve">_____________________             ___________________________    _______________________   </w:t>
      </w:r>
      <w:r>
        <w:br/>
      </w:r>
      <w:r w:rsidRPr="00A02596">
        <w:rPr>
          <w:rFonts w:ascii="Arial" w:hAnsi="Arial" w:cs="Arial"/>
          <w:sz w:val="14"/>
        </w:rPr>
        <w:t xml:space="preserve">C. ALEJANDRA TELLO CARDENAS                          L.A. CLAUDIA JEANETT MONTOYA </w:t>
      </w:r>
      <w:r w:rsidR="00830B70">
        <w:rPr>
          <w:rFonts w:ascii="Arial" w:hAnsi="Arial" w:cs="Arial"/>
          <w:sz w:val="14"/>
        </w:rPr>
        <w:t>MERCADO</w:t>
      </w:r>
      <w:r w:rsidRPr="00A02596">
        <w:rPr>
          <w:rFonts w:ascii="Arial" w:hAnsi="Arial" w:cs="Arial"/>
          <w:sz w:val="14"/>
        </w:rPr>
        <w:t xml:space="preserve">           C.P SERGIO FERNANDO ZAVALA MATA</w:t>
      </w:r>
      <w:r w:rsidRPr="00A02596">
        <w:rPr>
          <w:rFonts w:ascii="Arial" w:hAnsi="Arial" w:cs="Arial"/>
          <w:sz w:val="14"/>
        </w:rPr>
        <w:br/>
        <w:t xml:space="preserve">           DIRECTORA GENERAL                                                    GERENTE ADMINISTRATIVO                                                     CONTADOR</w:t>
      </w:r>
    </w:p>
    <w:sectPr w:rsidR="00060F7C" w:rsidSect="00A02596">
      <w:pgSz w:w="12240" w:h="15840"/>
      <w:pgMar w:top="426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96"/>
    <w:rsid w:val="00007795"/>
    <w:rsid w:val="00060F7C"/>
    <w:rsid w:val="00147A18"/>
    <w:rsid w:val="002314BC"/>
    <w:rsid w:val="00266F0E"/>
    <w:rsid w:val="00830B70"/>
    <w:rsid w:val="00864FEB"/>
    <w:rsid w:val="00A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85DA-E7F0-4A99-9683-237F82F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0259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02596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7</cp:revision>
  <cp:lastPrinted>2018-07-11T15:31:00Z</cp:lastPrinted>
  <dcterms:created xsi:type="dcterms:W3CDTF">2018-07-10T16:31:00Z</dcterms:created>
  <dcterms:modified xsi:type="dcterms:W3CDTF">2020-01-09T15:15:00Z</dcterms:modified>
</cp:coreProperties>
</file>