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6C3" w:rsidRPr="00B87682" w:rsidRDefault="004626C3" w:rsidP="00B87682">
      <w:pPr>
        <w:rPr>
          <w:b/>
          <w:bCs/>
          <w:sz w:val="28"/>
          <w:szCs w:val="28"/>
          <w:lang w:val="el-GR"/>
        </w:rPr>
      </w:pPr>
      <w:r w:rsidRPr="004F703F">
        <w:rPr>
          <w:rFonts w:ascii="Cambria" w:hAnsi="Cambria"/>
          <w:i/>
          <w:iCs/>
          <w:sz w:val="28"/>
          <w:szCs w:val="28"/>
          <w:lang w:val="el-GR"/>
        </w:rPr>
        <w:t>Επιχειρείν</w:t>
      </w:r>
      <w:r w:rsidRPr="004F703F">
        <w:rPr>
          <w:rFonts w:ascii="Cambria" w:hAnsi="Cambria"/>
          <w:b/>
          <w:bCs/>
          <w:sz w:val="32"/>
          <w:szCs w:val="32"/>
          <w:lang w:val="en-US"/>
        </w:rPr>
        <w:t>Deal</w:t>
      </w:r>
      <w:r w:rsidRPr="004F703F">
        <w:rPr>
          <w:rFonts w:ascii="Cambria" w:hAnsi="Cambria"/>
          <w:i/>
          <w:iCs/>
          <w:sz w:val="28"/>
          <w:szCs w:val="28"/>
          <w:lang w:val="en-US"/>
        </w:rPr>
        <w:t xml:space="preserve"> </w:t>
      </w:r>
      <w:r w:rsidRPr="004F703F">
        <w:rPr>
          <w:rFonts w:ascii="Cambria" w:hAnsi="Cambria"/>
          <w:sz w:val="28"/>
          <w:szCs w:val="28"/>
          <w:lang w:val="el-GR"/>
        </w:rPr>
        <w:t xml:space="preserve">της </w:t>
      </w:r>
      <w:proofErr w:type="spellStart"/>
      <w:r>
        <w:rPr>
          <w:rFonts w:ascii="Cambria" w:hAnsi="Cambria"/>
          <w:sz w:val="28"/>
          <w:szCs w:val="28"/>
          <w:lang w:val="en-US"/>
        </w:rPr>
        <w:t>D</w:t>
      </w:r>
      <w:r w:rsidRPr="004F703F">
        <w:rPr>
          <w:rFonts w:ascii="Cambria" w:hAnsi="Cambria"/>
          <w:sz w:val="28"/>
          <w:szCs w:val="28"/>
          <w:lang w:val="en-US"/>
        </w:rPr>
        <w:t>ealnews</w:t>
      </w:r>
      <w:proofErr w:type="spellEnd"/>
      <w:r w:rsidRPr="004F703F">
        <w:rPr>
          <w:rFonts w:ascii="Cambria" w:hAnsi="Cambria"/>
          <w:lang w:val="en-US"/>
        </w:rPr>
        <w:t xml:space="preserve">, </w:t>
      </w:r>
      <w:r w:rsidRPr="004F703F">
        <w:rPr>
          <w:rFonts w:ascii="Cambria" w:hAnsi="Cambria"/>
          <w:lang w:val="el-GR"/>
        </w:rPr>
        <w:t>Π</w:t>
      </w:r>
      <w:r w:rsidR="00B87682">
        <w:rPr>
          <w:rFonts w:ascii="Cambria" w:hAnsi="Cambria"/>
          <w:lang w:val="el-GR"/>
        </w:rPr>
        <w:t>έμπτη</w:t>
      </w:r>
      <w:r>
        <w:rPr>
          <w:rFonts w:ascii="Cambria" w:hAnsi="Cambria"/>
          <w:lang w:val="en-US"/>
        </w:rPr>
        <w:t xml:space="preserve"> </w:t>
      </w:r>
      <w:r w:rsidR="00A72126">
        <w:rPr>
          <w:rFonts w:ascii="Cambria" w:hAnsi="Cambria"/>
          <w:lang w:val="el-GR"/>
        </w:rPr>
        <w:t xml:space="preserve"> 24 </w:t>
      </w:r>
      <w:r>
        <w:rPr>
          <w:rFonts w:ascii="Cambria" w:hAnsi="Cambria"/>
          <w:lang w:val="el-GR"/>
        </w:rPr>
        <w:t>Δεκεμβρίου</w:t>
      </w:r>
      <w:r w:rsidRPr="004F703F">
        <w:rPr>
          <w:rFonts w:ascii="Cambria" w:hAnsi="Cambria"/>
          <w:lang w:val="el-GR"/>
        </w:rPr>
        <w:t xml:space="preserve"> 2020</w:t>
      </w:r>
    </w:p>
    <w:p w:rsidR="004626C3" w:rsidRPr="004F703F" w:rsidRDefault="004626C3" w:rsidP="00B852EF">
      <w:pPr>
        <w:rPr>
          <w:rFonts w:ascii="Cambria" w:hAnsi="Cambria"/>
          <w:lang w:val="el-GR"/>
        </w:rPr>
      </w:pPr>
      <w:r w:rsidRPr="004F703F">
        <w:rPr>
          <w:rFonts w:ascii="Cambria" w:hAnsi="Cambria"/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015F4560" wp14:editId="3EF51CB6">
            <wp:simplePos x="0" y="0"/>
            <wp:positionH relativeFrom="column">
              <wp:posOffset>3205480</wp:posOffset>
            </wp:positionH>
            <wp:positionV relativeFrom="paragraph">
              <wp:posOffset>163830</wp:posOffset>
            </wp:positionV>
            <wp:extent cx="2214880" cy="1329690"/>
            <wp:effectExtent l="0" t="0" r="0" b="3810"/>
            <wp:wrapThrough wrapText="bothSides">
              <wp:wrapPolygon edited="0">
                <wp:start x="0" y="0"/>
                <wp:lineTo x="0" y="21456"/>
                <wp:lineTo x="21427" y="21456"/>
                <wp:lineTo x="214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6C3" w:rsidRPr="004F703F" w:rsidRDefault="004626C3" w:rsidP="00B852EF">
      <w:pPr>
        <w:rPr>
          <w:rFonts w:ascii="Cambria" w:hAnsi="Cambria"/>
          <w:lang w:val="el-GR"/>
        </w:rPr>
      </w:pPr>
    </w:p>
    <w:p w:rsidR="004626C3" w:rsidRPr="004F703F" w:rsidRDefault="004626C3" w:rsidP="00B852EF">
      <w:pPr>
        <w:rPr>
          <w:rFonts w:ascii="Cambria" w:hAnsi="Cambria"/>
          <w:lang w:val="el-GR"/>
        </w:rPr>
      </w:pPr>
    </w:p>
    <w:p w:rsidR="004626C3" w:rsidRPr="004F703F" w:rsidRDefault="004626C3" w:rsidP="00B852EF">
      <w:pPr>
        <w:rPr>
          <w:rFonts w:ascii="Cambria" w:hAnsi="Cambria"/>
          <w:lang w:val="el-GR"/>
        </w:rPr>
      </w:pPr>
      <w:r w:rsidRPr="004F703F">
        <w:rPr>
          <w:rFonts w:ascii="Cambria" w:hAnsi="Cambria"/>
          <w:b/>
          <w:bCs/>
          <w:lang w:val="el-GR"/>
        </w:rPr>
        <w:t>Κωνσταντίνος Κουσκούκης</w:t>
      </w:r>
    </w:p>
    <w:p w:rsidR="004626C3" w:rsidRPr="004F703F" w:rsidRDefault="004626C3" w:rsidP="00B852EF">
      <w:pPr>
        <w:rPr>
          <w:rFonts w:ascii="Cambria" w:hAnsi="Cambria"/>
          <w:lang w:val="el-GR"/>
        </w:rPr>
      </w:pPr>
    </w:p>
    <w:p w:rsidR="004626C3" w:rsidRPr="004F703F" w:rsidRDefault="004626C3" w:rsidP="00B852EF">
      <w:pPr>
        <w:rPr>
          <w:rFonts w:ascii="Cambria" w:hAnsi="Cambria"/>
          <w:lang w:val="el-GR"/>
        </w:rPr>
      </w:pPr>
      <w:r w:rsidRPr="004F703F">
        <w:rPr>
          <w:rFonts w:ascii="Cambria" w:hAnsi="Cambria"/>
          <w:lang w:val="el-GR"/>
        </w:rPr>
        <w:t xml:space="preserve">Καθηγητής Δερματολογίας – Νομικός – Πρόεδρος της Ελληνικής Ακαδημίας Ιαματικής Ιατρικής - Πρόεδρος Ελληνικού Συνδέσμου Τουρισμού Υγείας </w:t>
      </w:r>
    </w:p>
    <w:p w:rsidR="004626C3" w:rsidRDefault="004626C3" w:rsidP="00B852EF">
      <w:pPr>
        <w:rPr>
          <w:b/>
          <w:bCs/>
          <w:sz w:val="28"/>
          <w:szCs w:val="28"/>
          <w:lang w:val="el-GR"/>
        </w:rPr>
      </w:pPr>
    </w:p>
    <w:p w:rsidR="004626C3" w:rsidRDefault="004626C3" w:rsidP="00B852EF">
      <w:pPr>
        <w:rPr>
          <w:lang w:val="el-GR"/>
        </w:rPr>
      </w:pPr>
    </w:p>
    <w:p w:rsidR="00F4193A" w:rsidRDefault="00F4193A">
      <w:pPr>
        <w:rPr>
          <w:b/>
          <w:bCs/>
          <w:sz w:val="28"/>
          <w:szCs w:val="28"/>
          <w:lang w:val="el-GR"/>
        </w:rPr>
      </w:pPr>
    </w:p>
    <w:p w:rsidR="004A763F" w:rsidRPr="00F30AED" w:rsidRDefault="004A763F">
      <w:pPr>
        <w:rPr>
          <w:b/>
          <w:bCs/>
          <w:sz w:val="28"/>
          <w:szCs w:val="28"/>
          <w:lang w:val="el-GR"/>
        </w:rPr>
      </w:pPr>
      <w:r w:rsidRPr="00F30AED">
        <w:rPr>
          <w:b/>
          <w:bCs/>
          <w:sz w:val="28"/>
          <w:szCs w:val="28"/>
          <w:lang w:val="el-GR"/>
        </w:rPr>
        <w:t>Ηφαιστειακός τουρισμός</w:t>
      </w:r>
    </w:p>
    <w:p w:rsidR="004A763F" w:rsidRDefault="004A763F">
      <w:pPr>
        <w:rPr>
          <w:lang w:val="el-GR"/>
        </w:rPr>
      </w:pPr>
    </w:p>
    <w:p w:rsidR="009F0EB5" w:rsidRDefault="00502B14">
      <w:pPr>
        <w:rPr>
          <w:lang w:val="el-GR"/>
        </w:rPr>
      </w:pPr>
      <w:r>
        <w:rPr>
          <w:lang w:val="el-GR"/>
        </w:rPr>
        <w:t>Ο ηφαιστειακός τουρισμός α</w:t>
      </w:r>
      <w:r w:rsidR="004A763F">
        <w:rPr>
          <w:lang w:val="el-GR"/>
        </w:rPr>
        <w:t xml:space="preserve">υξάνεται συνεχώς </w:t>
      </w:r>
      <w:r w:rsidR="00266E60">
        <w:rPr>
          <w:lang w:val="el-GR"/>
        </w:rPr>
        <w:t xml:space="preserve">καθώς και </w:t>
      </w:r>
      <w:r w:rsidR="004A763F">
        <w:rPr>
          <w:lang w:val="el-GR"/>
        </w:rPr>
        <w:t>η δημοτικότητα των ηφαιστείων ως τουριστικά αξιοθέατα</w:t>
      </w:r>
      <w:r w:rsidR="004A25ED">
        <w:rPr>
          <w:lang w:val="el-GR"/>
        </w:rPr>
        <w:t xml:space="preserve"> </w:t>
      </w:r>
      <w:r w:rsidR="00A72126">
        <w:rPr>
          <w:lang w:val="el-GR"/>
        </w:rPr>
        <w:t xml:space="preserve">καθόσο </w:t>
      </w:r>
      <w:r w:rsidR="004A25ED">
        <w:rPr>
          <w:lang w:val="el-GR"/>
        </w:rPr>
        <w:t>αναμφισβήτητα</w:t>
      </w:r>
      <w:r w:rsidR="004A763F">
        <w:rPr>
          <w:lang w:val="el-GR"/>
        </w:rPr>
        <w:t xml:space="preserve"> προσφέρουν στους ταξιδιώτες μια φυσική εμπειρία</w:t>
      </w:r>
      <w:r w:rsidR="0056330A">
        <w:rPr>
          <w:lang w:val="el-GR"/>
        </w:rPr>
        <w:t xml:space="preserve"> </w:t>
      </w:r>
      <w:r w:rsidR="008770F7">
        <w:rPr>
          <w:lang w:val="el-GR"/>
        </w:rPr>
        <w:t>είναι</w:t>
      </w:r>
      <w:r w:rsidR="0056330A">
        <w:rPr>
          <w:lang w:val="el-GR"/>
        </w:rPr>
        <w:t xml:space="preserve"> όμως</w:t>
      </w:r>
      <w:r w:rsidR="008770F7">
        <w:rPr>
          <w:lang w:val="el-GR"/>
        </w:rPr>
        <w:t xml:space="preserve"> </w:t>
      </w:r>
      <w:r w:rsidR="005156FD">
        <w:rPr>
          <w:lang w:val="el-GR"/>
        </w:rPr>
        <w:t xml:space="preserve">και </w:t>
      </w:r>
      <w:r w:rsidR="004A763F">
        <w:rPr>
          <w:lang w:val="el-GR"/>
        </w:rPr>
        <w:t xml:space="preserve">ένα απειλητικό για τη ζωή θέαμα. </w:t>
      </w:r>
      <w:r w:rsidR="009F295B">
        <w:rPr>
          <w:lang w:val="el-GR"/>
        </w:rPr>
        <w:t>Ηφαίστειο</w:t>
      </w:r>
      <w:r w:rsidR="00893118">
        <w:rPr>
          <w:lang w:val="el-GR"/>
        </w:rPr>
        <w:t xml:space="preserve">, </w:t>
      </w:r>
      <w:r w:rsidR="00202D8B">
        <w:rPr>
          <w:lang w:val="el-GR"/>
        </w:rPr>
        <w:t>ονομασία προερχόμενη από τον θεό της φωτιάς Ήφαιστο</w:t>
      </w:r>
      <w:r w:rsidR="00893118">
        <w:rPr>
          <w:lang w:val="el-GR"/>
        </w:rPr>
        <w:t xml:space="preserve">, </w:t>
      </w:r>
      <w:r w:rsidR="009F295B">
        <w:rPr>
          <w:lang w:val="el-GR"/>
        </w:rPr>
        <w:t xml:space="preserve">είναι η ανοικτή δίοδος από το εσωτερικό της γης </w:t>
      </w:r>
      <w:r w:rsidR="0079562F">
        <w:rPr>
          <w:lang w:val="el-GR"/>
        </w:rPr>
        <w:t>με</w:t>
      </w:r>
      <w:r w:rsidR="009F295B">
        <w:rPr>
          <w:lang w:val="el-GR"/>
        </w:rPr>
        <w:t xml:space="preserve"> έκρηξη ρευστών πετρωμάτων και αερίων στην επιφάνεια του στερεού φλοιού </w:t>
      </w:r>
      <w:r w:rsidR="007D4F30">
        <w:rPr>
          <w:lang w:val="el-GR"/>
        </w:rPr>
        <w:t>υπό</w:t>
      </w:r>
      <w:r w:rsidR="009F295B">
        <w:rPr>
          <w:lang w:val="el-GR"/>
        </w:rPr>
        <w:t xml:space="preserve"> τη μορφή λάβας</w:t>
      </w:r>
      <w:r w:rsidR="00375C7A">
        <w:rPr>
          <w:lang w:val="el-GR"/>
        </w:rPr>
        <w:t xml:space="preserve"> </w:t>
      </w:r>
      <w:r w:rsidR="007D4F30">
        <w:rPr>
          <w:lang w:val="el-GR"/>
        </w:rPr>
        <w:t>και</w:t>
      </w:r>
      <w:r w:rsidR="00375C7A">
        <w:rPr>
          <w:lang w:val="el-GR"/>
        </w:rPr>
        <w:t xml:space="preserve"> τη </w:t>
      </w:r>
      <w:r w:rsidR="009F0EB5">
        <w:rPr>
          <w:lang w:val="el-GR"/>
        </w:rPr>
        <w:t xml:space="preserve">δημιουργία ενός </w:t>
      </w:r>
      <w:r w:rsidR="00A06D86">
        <w:rPr>
          <w:lang w:val="el-GR"/>
        </w:rPr>
        <w:t>όρους.</w:t>
      </w:r>
    </w:p>
    <w:p w:rsidR="00A06D86" w:rsidRDefault="00A06D86">
      <w:pPr>
        <w:rPr>
          <w:lang w:val="x-none"/>
        </w:rPr>
      </w:pPr>
    </w:p>
    <w:p w:rsidR="00B302C9" w:rsidRDefault="00F11347">
      <w:pPr>
        <w:rPr>
          <w:lang w:val="el-GR"/>
        </w:rPr>
      </w:pPr>
      <w:r>
        <w:rPr>
          <w:lang w:val="el-GR"/>
        </w:rPr>
        <w:t xml:space="preserve">Τα ηφαίστεια </w:t>
      </w:r>
      <w:r w:rsidR="001E67CB">
        <w:rPr>
          <w:lang w:val="el-GR"/>
        </w:rPr>
        <w:t xml:space="preserve">δημιουργούνται </w:t>
      </w:r>
      <w:r>
        <w:rPr>
          <w:lang w:val="el-GR"/>
        </w:rPr>
        <w:t>συνήθως εκεί όπου δύο ή τρεις τεκτονικές πλάκες απομακρύνονται</w:t>
      </w:r>
      <w:r w:rsidR="00C236E1">
        <w:rPr>
          <w:lang w:val="el-GR"/>
        </w:rPr>
        <w:t xml:space="preserve">, </w:t>
      </w:r>
      <w:r w:rsidR="0036197A">
        <w:rPr>
          <w:lang w:val="x-none"/>
        </w:rPr>
        <w:t xml:space="preserve">όπως στο μέσο του </w:t>
      </w:r>
      <w:r w:rsidR="000B43D2">
        <w:rPr>
          <w:lang w:val="el-GR"/>
        </w:rPr>
        <w:t>Α</w:t>
      </w:r>
      <w:r w:rsidR="0036197A">
        <w:rPr>
          <w:lang w:val="x-none"/>
        </w:rPr>
        <w:t>τλαντικού ωκεανού</w:t>
      </w:r>
      <w:r w:rsidR="00B66AFE">
        <w:rPr>
          <w:lang w:val="el-GR"/>
        </w:rPr>
        <w:t xml:space="preserve"> </w:t>
      </w:r>
      <w:r w:rsidR="00D80C66">
        <w:rPr>
          <w:lang w:val="el-GR"/>
        </w:rPr>
        <w:t>(</w:t>
      </w:r>
      <w:r w:rsidR="00B66AFE">
        <w:rPr>
          <w:lang w:val="el-GR"/>
        </w:rPr>
        <w:t>μεσοω</w:t>
      </w:r>
      <w:r w:rsidR="003334DD">
        <w:rPr>
          <w:lang w:val="el-GR"/>
        </w:rPr>
        <w:t>κεάνεια οροσειρά</w:t>
      </w:r>
      <w:r w:rsidR="00D80C66">
        <w:rPr>
          <w:lang w:val="el-GR"/>
        </w:rPr>
        <w:t>)</w:t>
      </w:r>
      <w:r w:rsidR="003334DD">
        <w:rPr>
          <w:lang w:val="el-GR"/>
        </w:rPr>
        <w:t xml:space="preserve"> </w:t>
      </w:r>
      <w:r w:rsidR="00D44882">
        <w:rPr>
          <w:lang w:val="el-GR"/>
        </w:rPr>
        <w:t>ή συγκλίνουν όπως</w:t>
      </w:r>
      <w:r w:rsidR="0036197A">
        <w:rPr>
          <w:lang w:val="x-none"/>
        </w:rPr>
        <w:t xml:space="preserve"> </w:t>
      </w:r>
      <w:r w:rsidR="000B43D2">
        <w:rPr>
          <w:lang w:val="el-GR"/>
        </w:rPr>
        <w:t>στον Ε</w:t>
      </w:r>
      <w:r w:rsidR="0036197A">
        <w:rPr>
          <w:lang w:val="x-none"/>
        </w:rPr>
        <w:t xml:space="preserve">ιρηνικό ωκεανό </w:t>
      </w:r>
      <w:r w:rsidR="006D036E">
        <w:rPr>
          <w:lang w:val="el-GR"/>
        </w:rPr>
        <w:t>(</w:t>
      </w:r>
      <w:r w:rsidR="0036197A">
        <w:rPr>
          <w:lang w:val="x-none"/>
        </w:rPr>
        <w:t>δαχτυλίδι της φωτιάς</w:t>
      </w:r>
      <w:r w:rsidR="006D036E">
        <w:rPr>
          <w:lang w:val="el-GR"/>
        </w:rPr>
        <w:t>)</w:t>
      </w:r>
      <w:r w:rsidR="000452F5">
        <w:rPr>
          <w:lang w:val="el-GR"/>
        </w:rPr>
        <w:t>.</w:t>
      </w:r>
      <w:r w:rsidR="007567BB">
        <w:rPr>
          <w:lang w:val="el-GR"/>
        </w:rPr>
        <w:t xml:space="preserve"> </w:t>
      </w:r>
      <w:r w:rsidR="00943902">
        <w:rPr>
          <w:lang w:val="el-GR"/>
        </w:rPr>
        <w:t xml:space="preserve">Οι δύο βασικοί τύποι ηφαιστείων είναι τα </w:t>
      </w:r>
      <w:r w:rsidR="00523C87">
        <w:rPr>
          <w:lang w:val="el-GR"/>
        </w:rPr>
        <w:t>α</w:t>
      </w:r>
      <w:r w:rsidR="00943902">
        <w:rPr>
          <w:lang w:val="el-GR"/>
        </w:rPr>
        <w:t>σπιδοειδή ηφαίστεια (</w:t>
      </w:r>
      <w:r w:rsidR="00943902">
        <w:rPr>
          <w:lang w:val="en-US"/>
        </w:rPr>
        <w:t>sh</w:t>
      </w:r>
      <w:r w:rsidR="00F6040A">
        <w:rPr>
          <w:lang w:val="en-US"/>
        </w:rPr>
        <w:t xml:space="preserve">ield volcanoes) </w:t>
      </w:r>
      <w:r w:rsidR="00F6040A">
        <w:rPr>
          <w:lang w:val="el-GR"/>
        </w:rPr>
        <w:t xml:space="preserve">και τα </w:t>
      </w:r>
      <w:r w:rsidR="003A308B">
        <w:rPr>
          <w:lang w:val="el-GR"/>
        </w:rPr>
        <w:t>σ</w:t>
      </w:r>
      <w:r w:rsidR="00F6040A">
        <w:rPr>
          <w:lang w:val="el-GR"/>
        </w:rPr>
        <w:t>τρωματοηφαίστεια</w:t>
      </w:r>
      <w:r w:rsidR="00110A81">
        <w:rPr>
          <w:lang w:val="el-GR"/>
        </w:rPr>
        <w:t xml:space="preserve"> ή κωνικά ηφαίστεια (</w:t>
      </w:r>
      <w:r w:rsidR="00110A81">
        <w:rPr>
          <w:lang w:val="en-US"/>
        </w:rPr>
        <w:t>stratovolcanoes)</w:t>
      </w:r>
      <w:r w:rsidR="00EB24B1">
        <w:rPr>
          <w:lang w:val="el-GR"/>
        </w:rPr>
        <w:t xml:space="preserve">, ενώ </w:t>
      </w:r>
      <w:r w:rsidR="00DD736D">
        <w:rPr>
          <w:lang w:val="el-GR"/>
        </w:rPr>
        <w:t xml:space="preserve">υπάρχουν </w:t>
      </w:r>
      <w:r w:rsidR="00B87E4D">
        <w:rPr>
          <w:lang w:val="el-GR"/>
        </w:rPr>
        <w:t xml:space="preserve">άλλοι </w:t>
      </w:r>
      <w:r w:rsidR="00DD736D">
        <w:rPr>
          <w:lang w:val="el-GR"/>
        </w:rPr>
        <w:t xml:space="preserve">όπως </w:t>
      </w:r>
      <w:r w:rsidR="003A308B">
        <w:rPr>
          <w:lang w:val="el-GR"/>
        </w:rPr>
        <w:t>οι</w:t>
      </w:r>
      <w:r w:rsidR="00DD736D">
        <w:rPr>
          <w:lang w:val="el-GR"/>
        </w:rPr>
        <w:t xml:space="preserve"> ηφαιστειακοί δόμοι, οι κώνοι στάχτης, </w:t>
      </w:r>
      <w:r w:rsidR="00E227CF">
        <w:rPr>
          <w:lang w:val="el-GR"/>
        </w:rPr>
        <w:t>τα υποθαλάσσια ηφαίστεια</w:t>
      </w:r>
      <w:r w:rsidR="009F732A">
        <w:rPr>
          <w:lang w:val="el-GR"/>
        </w:rPr>
        <w:t xml:space="preserve">, τα </w:t>
      </w:r>
      <w:r w:rsidR="00EB24B1">
        <w:rPr>
          <w:lang w:val="el-GR"/>
        </w:rPr>
        <w:t xml:space="preserve">ηφαίστεια λάσπης και τα </w:t>
      </w:r>
      <w:r w:rsidR="009F732A">
        <w:rPr>
          <w:lang w:val="el-GR"/>
        </w:rPr>
        <w:t>υπερηφαίστεια (</w:t>
      </w:r>
      <w:r w:rsidR="00B93D73">
        <w:rPr>
          <w:lang w:val="en-US"/>
        </w:rPr>
        <w:t>super-volcanoes</w:t>
      </w:r>
      <w:r w:rsidR="00C735DA">
        <w:rPr>
          <w:lang w:val="en-US"/>
        </w:rPr>
        <w:t>)</w:t>
      </w:r>
      <w:r w:rsidR="00EB24B1">
        <w:rPr>
          <w:lang w:val="el-GR"/>
        </w:rPr>
        <w:t>.</w:t>
      </w:r>
    </w:p>
    <w:p w:rsidR="007A06EB" w:rsidRDefault="007A06EB">
      <w:pPr>
        <w:rPr>
          <w:lang w:val="el-GR"/>
        </w:rPr>
      </w:pPr>
    </w:p>
    <w:p w:rsidR="00FD156F" w:rsidRPr="00A20026" w:rsidRDefault="00091EA2">
      <w:pPr>
        <w:rPr>
          <w:lang w:val="en-US"/>
        </w:rPr>
      </w:pPr>
      <w:r>
        <w:rPr>
          <w:lang w:val="el-GR"/>
        </w:rPr>
        <w:t>Το υ</w:t>
      </w:r>
      <w:r w:rsidR="00EE7567">
        <w:rPr>
          <w:lang w:val="el-GR"/>
        </w:rPr>
        <w:t>π</w:t>
      </w:r>
      <w:r w:rsidR="00FD156F">
        <w:rPr>
          <w:lang w:val="el-GR"/>
        </w:rPr>
        <w:t>ερ</w:t>
      </w:r>
      <w:r w:rsidR="00EE7567">
        <w:rPr>
          <w:lang w:val="el-GR"/>
        </w:rPr>
        <w:t xml:space="preserve">ηφαίστειο </w:t>
      </w:r>
      <w:r>
        <w:rPr>
          <w:lang w:val="el-GR"/>
        </w:rPr>
        <w:t xml:space="preserve">είναι </w:t>
      </w:r>
      <w:r w:rsidR="00EE7567">
        <w:rPr>
          <w:lang w:val="el-GR"/>
        </w:rPr>
        <w:t>ικανό να παρά</w:t>
      </w:r>
      <w:r w:rsidR="005609BB">
        <w:rPr>
          <w:lang w:val="el-GR"/>
        </w:rPr>
        <w:t>ξει</w:t>
      </w:r>
      <w:r w:rsidR="00EE7567">
        <w:rPr>
          <w:lang w:val="el-GR"/>
        </w:rPr>
        <w:t xml:space="preserve"> </w:t>
      </w:r>
      <w:r w:rsidR="004C1220">
        <w:rPr>
          <w:lang w:val="el-GR"/>
        </w:rPr>
        <w:t xml:space="preserve">τεράστια </w:t>
      </w:r>
      <w:r w:rsidR="00333DB5">
        <w:rPr>
          <w:lang w:val="el-GR"/>
        </w:rPr>
        <w:t>ποσότητα</w:t>
      </w:r>
      <w:r w:rsidR="00BF6BF3">
        <w:rPr>
          <w:lang w:val="el-GR"/>
        </w:rPr>
        <w:t xml:space="preserve"> </w:t>
      </w:r>
      <w:r w:rsidR="00EE7567">
        <w:rPr>
          <w:lang w:val="el-GR"/>
        </w:rPr>
        <w:t>ηφαιστειακού υλικού μεγαλύτερη από 1000 km³</w:t>
      </w:r>
      <w:r w:rsidR="006E5B6F">
        <w:rPr>
          <w:lang w:val="el-GR"/>
        </w:rPr>
        <w:t xml:space="preserve">, </w:t>
      </w:r>
      <w:r w:rsidR="00FD156F">
        <w:rPr>
          <w:lang w:val="el-GR"/>
        </w:rPr>
        <w:t xml:space="preserve">μέγεθος 1000 φορές </w:t>
      </w:r>
      <w:r w:rsidR="00200624">
        <w:rPr>
          <w:lang w:val="el-GR"/>
        </w:rPr>
        <w:t>περισσότερο</w:t>
      </w:r>
      <w:r w:rsidR="00CD0183">
        <w:rPr>
          <w:lang w:val="el-GR"/>
        </w:rPr>
        <w:t xml:space="preserve"> </w:t>
      </w:r>
      <w:r w:rsidR="00200624">
        <w:rPr>
          <w:lang w:val="el-GR"/>
        </w:rPr>
        <w:t xml:space="preserve">από </w:t>
      </w:r>
      <w:r w:rsidR="00FD156F">
        <w:rPr>
          <w:lang w:val="el-GR"/>
        </w:rPr>
        <w:t>τις καταγεγραμμένες ηφαιστειακές εκρήξεις. Υπ</w:t>
      </w:r>
      <w:r w:rsidR="007F53EC">
        <w:rPr>
          <w:lang w:val="el-GR"/>
        </w:rPr>
        <w:t>ερ</w:t>
      </w:r>
      <w:r w:rsidR="00FD156F">
        <w:rPr>
          <w:lang w:val="el-GR"/>
        </w:rPr>
        <w:t>ηφαίστεια δημιουργ</w:t>
      </w:r>
      <w:r w:rsidR="007F53EC">
        <w:rPr>
          <w:lang w:val="el-GR"/>
        </w:rPr>
        <w:t>ούνται</w:t>
      </w:r>
      <w:r w:rsidR="00FD156F">
        <w:rPr>
          <w:lang w:val="el-GR"/>
        </w:rPr>
        <w:t xml:space="preserve"> όταν </w:t>
      </w:r>
      <w:r w:rsidR="00301ACC">
        <w:rPr>
          <w:lang w:val="el-GR"/>
        </w:rPr>
        <w:t xml:space="preserve">το </w:t>
      </w:r>
      <w:r w:rsidR="00FD156F">
        <w:rPr>
          <w:lang w:val="el-GR"/>
        </w:rPr>
        <w:t xml:space="preserve">μάγμα ανεβαίνει από μία θερμή κηλίδα μέχρι το φλοιό </w:t>
      </w:r>
      <w:r w:rsidR="00A82CE7">
        <w:rPr>
          <w:lang w:val="el-GR"/>
        </w:rPr>
        <w:t xml:space="preserve">χωρίς </w:t>
      </w:r>
      <w:r w:rsidR="00FD156F">
        <w:rPr>
          <w:lang w:val="el-GR"/>
        </w:rPr>
        <w:t>να το διαπερ</w:t>
      </w:r>
      <w:r w:rsidR="00A82CE7">
        <w:rPr>
          <w:lang w:val="el-GR"/>
        </w:rPr>
        <w:t>νά</w:t>
      </w:r>
      <w:r w:rsidR="00EC6E10">
        <w:rPr>
          <w:lang w:val="el-GR"/>
        </w:rPr>
        <w:t xml:space="preserve">, η </w:t>
      </w:r>
      <w:r w:rsidR="00061298">
        <w:rPr>
          <w:lang w:val="el-GR"/>
        </w:rPr>
        <w:t xml:space="preserve">μεγάλη όμως </w:t>
      </w:r>
      <w:r w:rsidR="00FD156F">
        <w:rPr>
          <w:lang w:val="el-GR"/>
        </w:rPr>
        <w:t xml:space="preserve">πίεση </w:t>
      </w:r>
      <w:r w:rsidR="00E9665E">
        <w:rPr>
          <w:lang w:val="el-GR"/>
        </w:rPr>
        <w:t>διαρ</w:t>
      </w:r>
      <w:r w:rsidR="00DD5F08">
        <w:rPr>
          <w:lang w:val="el-GR"/>
        </w:rPr>
        <w:t>ρ</w:t>
      </w:r>
      <w:r w:rsidR="00E9665E">
        <w:rPr>
          <w:lang w:val="el-GR"/>
        </w:rPr>
        <w:t xml:space="preserve">ηγνύει τον φλοιό. </w:t>
      </w:r>
      <w:r w:rsidR="00FA722C">
        <w:rPr>
          <w:lang w:val="el-GR"/>
        </w:rPr>
        <w:t xml:space="preserve">Υπάρχουν </w:t>
      </w:r>
      <w:r w:rsidR="00105375">
        <w:rPr>
          <w:lang w:val="el-GR"/>
        </w:rPr>
        <w:t xml:space="preserve">6 </w:t>
      </w:r>
      <w:r w:rsidR="00FA722C">
        <w:rPr>
          <w:lang w:val="el-GR"/>
        </w:rPr>
        <w:t>γνωστά υπ</w:t>
      </w:r>
      <w:r w:rsidR="00627B19">
        <w:rPr>
          <w:lang w:val="el-GR"/>
        </w:rPr>
        <w:t>ερ</w:t>
      </w:r>
      <w:r w:rsidR="00FA722C">
        <w:rPr>
          <w:lang w:val="el-GR"/>
        </w:rPr>
        <w:t xml:space="preserve">ηφαίστεια: </w:t>
      </w:r>
      <w:r w:rsidR="00105375">
        <w:rPr>
          <w:lang w:val="el-GR"/>
        </w:rPr>
        <w:t xml:space="preserve">στις </w:t>
      </w:r>
      <w:r w:rsidR="004B3B45">
        <w:rPr>
          <w:lang w:val="el-GR"/>
        </w:rPr>
        <w:t>Η.Π.Α. (</w:t>
      </w:r>
      <w:r w:rsidR="00B934C8">
        <w:rPr>
          <w:lang w:val="en-US"/>
        </w:rPr>
        <w:t>C</w:t>
      </w:r>
      <w:r w:rsidR="00A24F78">
        <w:rPr>
          <w:lang w:val="en-US"/>
        </w:rPr>
        <w:t>aldera Yellowstone</w:t>
      </w:r>
      <w:r w:rsidR="00D615E7">
        <w:rPr>
          <w:lang w:val="en-US"/>
        </w:rPr>
        <w:t xml:space="preserve">, Long </w:t>
      </w:r>
      <w:r w:rsidR="00201748">
        <w:rPr>
          <w:lang w:val="en-US"/>
        </w:rPr>
        <w:t>V</w:t>
      </w:r>
      <w:r w:rsidR="00D615E7">
        <w:rPr>
          <w:lang w:val="en-US"/>
        </w:rPr>
        <w:t>alley</w:t>
      </w:r>
      <w:r w:rsidR="00B302C9">
        <w:rPr>
          <w:lang w:val="el-GR"/>
        </w:rPr>
        <w:t>,</w:t>
      </w:r>
      <w:r w:rsidR="00D615E7">
        <w:rPr>
          <w:lang w:val="en-US"/>
        </w:rPr>
        <w:t xml:space="preserve"> </w:t>
      </w:r>
      <w:r w:rsidR="00B302C9">
        <w:rPr>
          <w:lang w:val="en-US"/>
        </w:rPr>
        <w:t>C</w:t>
      </w:r>
      <w:r w:rsidR="00D615E7">
        <w:rPr>
          <w:lang w:val="en-US"/>
        </w:rPr>
        <w:t>aldera Valles</w:t>
      </w:r>
      <w:r w:rsidR="0006686B">
        <w:rPr>
          <w:lang w:val="el-GR"/>
        </w:rPr>
        <w:t>)</w:t>
      </w:r>
      <w:r w:rsidR="00D615E7">
        <w:rPr>
          <w:lang w:val="en-US"/>
        </w:rPr>
        <w:t xml:space="preserve">, </w:t>
      </w:r>
      <w:r w:rsidR="00E3677E">
        <w:rPr>
          <w:lang w:val="el-GR"/>
        </w:rPr>
        <w:t>στην Ινδονησία (</w:t>
      </w:r>
      <w:r w:rsidR="00D37F75">
        <w:rPr>
          <w:lang w:val="en-US"/>
        </w:rPr>
        <w:t>Toba</w:t>
      </w:r>
      <w:r w:rsidR="002212C7">
        <w:rPr>
          <w:lang w:val="el-GR"/>
        </w:rPr>
        <w:t xml:space="preserve"> </w:t>
      </w:r>
      <w:r w:rsidR="00725CD9">
        <w:rPr>
          <w:lang w:val="en-US"/>
        </w:rPr>
        <w:t>L</w:t>
      </w:r>
      <w:r w:rsidR="002212C7">
        <w:rPr>
          <w:lang w:val="en-US"/>
        </w:rPr>
        <w:t>ake</w:t>
      </w:r>
      <w:r w:rsidR="00E3677E">
        <w:rPr>
          <w:lang w:val="el-GR"/>
        </w:rPr>
        <w:t>)</w:t>
      </w:r>
      <w:r w:rsidR="00A20026">
        <w:rPr>
          <w:lang w:val="el-GR"/>
        </w:rPr>
        <w:t xml:space="preserve">, </w:t>
      </w:r>
      <w:r w:rsidR="00E3677E">
        <w:rPr>
          <w:lang w:val="el-GR"/>
        </w:rPr>
        <w:t>στη Νέα Ζηλανδία (</w:t>
      </w:r>
      <w:r w:rsidR="00D95107">
        <w:rPr>
          <w:lang w:val="en-US"/>
        </w:rPr>
        <w:t>Volcano Taupo</w:t>
      </w:r>
      <w:r w:rsidR="0005459E">
        <w:rPr>
          <w:lang w:val="en-US"/>
        </w:rPr>
        <w:t>s</w:t>
      </w:r>
      <w:r w:rsidR="00E3677E">
        <w:rPr>
          <w:lang w:val="el-GR"/>
        </w:rPr>
        <w:t>)</w:t>
      </w:r>
      <w:r w:rsidR="00A20026">
        <w:rPr>
          <w:lang w:val="el-GR"/>
        </w:rPr>
        <w:t xml:space="preserve"> και στην Ιαπωνία (</w:t>
      </w:r>
      <w:r w:rsidR="00A20026">
        <w:rPr>
          <w:lang w:val="en-US"/>
        </w:rPr>
        <w:t>Kyushu).</w:t>
      </w:r>
    </w:p>
    <w:p w:rsidR="004179F9" w:rsidRDefault="004179F9">
      <w:pPr>
        <w:rPr>
          <w:lang w:val="en-US"/>
        </w:rPr>
      </w:pPr>
    </w:p>
    <w:p w:rsidR="00A02D37" w:rsidRDefault="00835C45">
      <w:pPr>
        <w:rPr>
          <w:lang w:val="el-GR"/>
        </w:rPr>
      </w:pPr>
      <w:r>
        <w:rPr>
          <w:lang w:val="el-GR"/>
        </w:rPr>
        <w:t>Ένα ηφαίστειο χαρακτηρίζεται ως ενεργό αν έχει καταγραφεί κάποι</w:t>
      </w:r>
      <w:r w:rsidR="00143B99">
        <w:rPr>
          <w:lang w:val="el-GR"/>
        </w:rPr>
        <w:t>α</w:t>
      </w:r>
      <w:r>
        <w:rPr>
          <w:lang w:val="el-GR"/>
        </w:rPr>
        <w:t xml:space="preserve"> </w:t>
      </w:r>
      <w:r w:rsidR="00143B99">
        <w:rPr>
          <w:lang w:val="el-GR"/>
        </w:rPr>
        <w:t>δραστηριότητά</w:t>
      </w:r>
      <w:r>
        <w:rPr>
          <w:lang w:val="el-GR"/>
        </w:rPr>
        <w:t xml:space="preserve"> του κατά τη διάρκεια των ιστορικών χρόνων</w:t>
      </w:r>
      <w:r w:rsidR="00046D8B">
        <w:rPr>
          <w:lang w:val="el-GR"/>
        </w:rPr>
        <w:t xml:space="preserve"> ενώ α</w:t>
      </w:r>
      <w:r>
        <w:rPr>
          <w:lang w:val="el-GR"/>
        </w:rPr>
        <w:t>ντίθετα, χαρακτηρίζεται ως σβησμένο ή νεκρό</w:t>
      </w:r>
      <w:r w:rsidR="00C16748">
        <w:rPr>
          <w:lang w:val="el-GR"/>
        </w:rPr>
        <w:t xml:space="preserve">, </w:t>
      </w:r>
      <w:r w:rsidR="00EE3CE2">
        <w:rPr>
          <w:lang w:val="el-GR"/>
        </w:rPr>
        <w:t xml:space="preserve">μπορεί </w:t>
      </w:r>
      <w:r w:rsidR="004464FF">
        <w:rPr>
          <w:lang w:val="el-GR"/>
        </w:rPr>
        <w:t xml:space="preserve">όμως </w:t>
      </w:r>
      <w:r w:rsidR="00EE3CE2">
        <w:rPr>
          <w:lang w:val="el-GR"/>
        </w:rPr>
        <w:t xml:space="preserve">να μεταπέσει στην κατηγορία των </w:t>
      </w:r>
      <w:r w:rsidR="0096005F">
        <w:rPr>
          <w:lang w:val="el-GR"/>
        </w:rPr>
        <w:t>ενεργών</w:t>
      </w:r>
      <w:r w:rsidR="00DE5761">
        <w:rPr>
          <w:lang w:val="el-GR"/>
        </w:rPr>
        <w:t xml:space="preserve">. </w:t>
      </w:r>
      <w:r w:rsidR="00781C9D">
        <w:rPr>
          <w:lang w:val="el-GR"/>
        </w:rPr>
        <w:t>Οι σ</w:t>
      </w:r>
      <w:r w:rsidR="00C364DF">
        <w:rPr>
          <w:lang w:val="el-GR"/>
        </w:rPr>
        <w:t xml:space="preserve">εισμοί που γίνονται στην περιοχή σβησμένου ηφαιστείου, μπορεί να είναι προμήνυμα ότι το ηφαίστειο θα </w:t>
      </w:r>
      <w:r w:rsidR="004A56E7">
        <w:rPr>
          <w:lang w:val="el-GR"/>
        </w:rPr>
        <w:t xml:space="preserve">ενεργοποιηθεί </w:t>
      </w:r>
      <w:r w:rsidR="00C364DF">
        <w:rPr>
          <w:lang w:val="el-GR"/>
        </w:rPr>
        <w:t xml:space="preserve"> όπως το ηφαίστειο Σα</w:t>
      </w:r>
      <w:r w:rsidR="00140AAF">
        <w:rPr>
          <w:lang w:val="el-GR"/>
        </w:rPr>
        <w:t>κουρατζίμα</w:t>
      </w:r>
      <w:r w:rsidR="004A56E7">
        <w:rPr>
          <w:lang w:val="el-GR"/>
        </w:rPr>
        <w:t xml:space="preserve"> </w:t>
      </w:r>
      <w:r w:rsidR="00C364DF">
        <w:rPr>
          <w:lang w:val="el-GR"/>
        </w:rPr>
        <w:t>με 4</w:t>
      </w:r>
      <w:r w:rsidR="00140AAF">
        <w:rPr>
          <w:lang w:val="el-GR"/>
        </w:rPr>
        <w:t>17</w:t>
      </w:r>
      <w:r w:rsidR="00C364DF">
        <w:rPr>
          <w:lang w:val="el-GR"/>
        </w:rPr>
        <w:t xml:space="preserve"> σεισμικές δονήσεις σε 30 ώρες, πριν την μεγάλη έκρηξη</w:t>
      </w:r>
      <w:r w:rsidR="00D472C5">
        <w:rPr>
          <w:lang w:val="el-GR"/>
        </w:rPr>
        <w:t xml:space="preserve">, ενώ </w:t>
      </w:r>
      <w:r w:rsidR="00B7493B">
        <w:rPr>
          <w:lang w:val="el-GR"/>
        </w:rPr>
        <w:t>το ηφαίστειο Έρεβος στην Ανταρκτική</w:t>
      </w:r>
      <w:r w:rsidR="0063466D">
        <w:rPr>
          <w:lang w:val="el-GR"/>
        </w:rPr>
        <w:t xml:space="preserve"> από </w:t>
      </w:r>
      <w:r w:rsidR="00B7493B">
        <w:rPr>
          <w:lang w:val="el-GR"/>
        </w:rPr>
        <w:t>το 1972 είναι σε συνεχή ενεργή κατάσταση.</w:t>
      </w:r>
    </w:p>
    <w:p w:rsidR="004C3FFD" w:rsidRDefault="004C3FFD">
      <w:pPr>
        <w:rPr>
          <w:lang w:val="el-GR"/>
        </w:rPr>
      </w:pPr>
    </w:p>
    <w:p w:rsidR="00F4193A" w:rsidRDefault="00DE5761">
      <w:pPr>
        <w:rPr>
          <w:lang w:val="el-GR"/>
        </w:rPr>
      </w:pPr>
      <w:r>
        <w:rPr>
          <w:lang w:val="el-GR"/>
        </w:rPr>
        <w:t>Υπάρχουν 1500 ενεργά ηφαίστεια παγκοσμίως εκ των οποίων στον ειρηνικό δακτύλιο της φωτιάς και 127 στην Ινδονησία, μια δημοφιλής δε δραστηριότητα είναι η πεζοπορία στο ηφαίστειο  όπως στις Άνδεις, όπου υπάρχουν πολλά ηφαίστεια υψηλότερα από 5000</w:t>
      </w:r>
      <w:r>
        <w:rPr>
          <w:lang w:val="en-US"/>
        </w:rPr>
        <w:t>m.</w:t>
      </w:r>
    </w:p>
    <w:p w:rsidR="00DE5761" w:rsidRDefault="00DE5761">
      <w:pPr>
        <w:rPr>
          <w:lang w:val="el-GR"/>
        </w:rPr>
      </w:pPr>
    </w:p>
    <w:p w:rsidR="00985A14" w:rsidRDefault="00C75B43">
      <w:pPr>
        <w:rPr>
          <w:lang w:val="el-GR"/>
        </w:rPr>
      </w:pPr>
      <w:r>
        <w:rPr>
          <w:lang w:val="el-GR"/>
        </w:rPr>
        <w:t>Ο</w:t>
      </w:r>
      <w:r w:rsidR="000C3BFC">
        <w:rPr>
          <w:lang w:val="el-GR"/>
        </w:rPr>
        <w:t>ι ηφαι</w:t>
      </w:r>
      <w:r w:rsidR="004C3FFD">
        <w:rPr>
          <w:lang w:val="el-GR"/>
        </w:rPr>
        <w:t xml:space="preserve">στιακές εκρήξεις </w:t>
      </w:r>
      <w:r w:rsidR="00817A19">
        <w:rPr>
          <w:lang w:val="x-none"/>
        </w:rPr>
        <w:t>έχουν τρομερές επιπτώσεις τόσο σε ανθρώπινες ζωές και στην οικονομία όσο και στο περιβάλλον</w:t>
      </w:r>
      <w:r w:rsidR="00402D15">
        <w:rPr>
          <w:lang w:val="el-GR"/>
        </w:rPr>
        <w:t xml:space="preserve">, όπως </w:t>
      </w:r>
      <w:r w:rsidR="005A535E">
        <w:rPr>
          <w:lang w:val="el-GR"/>
        </w:rPr>
        <w:t xml:space="preserve">δασικές πυρκαγιές, ατμοσφαιρική ρύπανση, παραγωγή ετησίως 200 εκατ. τόνων </w:t>
      </w:r>
      <w:r w:rsidR="005A535E">
        <w:rPr>
          <w:lang w:val="en-US"/>
        </w:rPr>
        <w:t xml:space="preserve">CO2 </w:t>
      </w:r>
      <w:r w:rsidR="005A535E">
        <w:rPr>
          <w:lang w:val="el-GR"/>
        </w:rPr>
        <w:t>και κλιματική αλλαγή.</w:t>
      </w:r>
      <w:r w:rsidR="004D6C94">
        <w:rPr>
          <w:lang w:val="en-US"/>
        </w:rPr>
        <w:t xml:space="preserve"> </w:t>
      </w:r>
      <w:r w:rsidR="004D6C94">
        <w:rPr>
          <w:lang w:val="el-GR"/>
        </w:rPr>
        <w:t xml:space="preserve">Αντιθέτως, </w:t>
      </w:r>
      <w:r w:rsidR="008105E8">
        <w:rPr>
          <w:lang w:val="el-GR"/>
        </w:rPr>
        <w:t xml:space="preserve">τα </w:t>
      </w:r>
      <w:r w:rsidR="00817A19">
        <w:rPr>
          <w:lang w:val="x-none"/>
        </w:rPr>
        <w:t>ηφαίστεια αποτελούν ισχυρή πηγή πλούτου για τους κατοίκους των τόπων όπου βρίσκονται</w:t>
      </w:r>
      <w:r w:rsidR="008105E8">
        <w:rPr>
          <w:lang w:val="el-GR"/>
        </w:rPr>
        <w:t xml:space="preserve"> με</w:t>
      </w:r>
      <w:r w:rsidR="00817A19">
        <w:rPr>
          <w:lang w:val="x-none"/>
        </w:rPr>
        <w:t xml:space="preserve"> γεωργικές καλλιέργιες</w:t>
      </w:r>
      <w:r w:rsidR="008105E8">
        <w:rPr>
          <w:lang w:val="el-GR"/>
        </w:rPr>
        <w:t xml:space="preserve">, </w:t>
      </w:r>
      <w:r w:rsidR="00817A19">
        <w:rPr>
          <w:lang w:val="x-none"/>
        </w:rPr>
        <w:t xml:space="preserve">εξόρυξη ηφαιστιογενών ορυκτών και μεταλλευμάτων </w:t>
      </w:r>
      <w:r w:rsidR="001C4087">
        <w:rPr>
          <w:lang w:val="el-GR"/>
        </w:rPr>
        <w:t xml:space="preserve">και γεωθερμία. </w:t>
      </w:r>
    </w:p>
    <w:p w:rsidR="00D60A71" w:rsidRDefault="00D60A71">
      <w:pPr>
        <w:rPr>
          <w:lang w:val="el-GR"/>
        </w:rPr>
      </w:pPr>
    </w:p>
    <w:p w:rsidR="00A8015E" w:rsidRPr="008B375B" w:rsidRDefault="00D60A71">
      <w:pPr>
        <w:rPr>
          <w:lang w:val="en-US"/>
        </w:rPr>
      </w:pPr>
      <w:r>
        <w:rPr>
          <w:lang w:val="el-GR"/>
        </w:rPr>
        <w:t xml:space="preserve">Τα ηφαίστεια επίσης είναι δυνατή πηγή παγκόσμιου τουρισμού </w:t>
      </w:r>
      <w:r w:rsidR="00781C9D">
        <w:rPr>
          <w:lang w:val="el-GR"/>
        </w:rPr>
        <w:t>καθόσο</w:t>
      </w:r>
      <w:r w:rsidR="00125BFE">
        <w:rPr>
          <w:lang w:val="el-GR"/>
        </w:rPr>
        <w:t xml:space="preserve"> </w:t>
      </w:r>
      <w:r w:rsidR="00EB4E57">
        <w:rPr>
          <w:lang w:val="el-GR"/>
        </w:rPr>
        <w:t>οι η</w:t>
      </w:r>
      <w:r w:rsidR="00125BFE">
        <w:rPr>
          <w:lang w:val="el-GR"/>
        </w:rPr>
        <w:t xml:space="preserve">φαιστειακές κορυφογραμμές </w:t>
      </w:r>
      <w:r w:rsidR="009B3AF3">
        <w:rPr>
          <w:lang w:val="el-GR"/>
        </w:rPr>
        <w:t xml:space="preserve">όπως </w:t>
      </w:r>
      <w:r w:rsidR="00125BFE">
        <w:rPr>
          <w:lang w:val="el-GR"/>
        </w:rPr>
        <w:t xml:space="preserve">τα πιο ενεργά ιαπωνικά ηφαίστεια </w:t>
      </w:r>
      <w:proofErr w:type="spellStart"/>
      <w:r w:rsidR="008969B0">
        <w:rPr>
          <w:lang w:val="en-US"/>
        </w:rPr>
        <w:t>Aso</w:t>
      </w:r>
      <w:proofErr w:type="spellEnd"/>
      <w:r w:rsidR="00125BFE">
        <w:rPr>
          <w:lang w:val="el-GR"/>
        </w:rPr>
        <w:t xml:space="preserve"> που </w:t>
      </w:r>
      <w:r w:rsidR="00FB6941">
        <w:rPr>
          <w:lang w:val="el-GR"/>
        </w:rPr>
        <w:t>έχ</w:t>
      </w:r>
      <w:r w:rsidR="00681C1E">
        <w:rPr>
          <w:lang w:val="el-GR"/>
        </w:rPr>
        <w:t>ουν</w:t>
      </w:r>
      <w:r w:rsidR="00FB6941">
        <w:rPr>
          <w:lang w:val="el-GR"/>
        </w:rPr>
        <w:t xml:space="preserve"> εκραγεί</w:t>
      </w:r>
      <w:r w:rsidR="00DB4070">
        <w:rPr>
          <w:lang w:val="el-GR"/>
        </w:rPr>
        <w:t xml:space="preserve"> </w:t>
      </w:r>
      <w:r w:rsidR="00EB4E57">
        <w:rPr>
          <w:lang w:val="x-none"/>
        </w:rPr>
        <w:t>περισσότερο από 165 φορές από το 553</w:t>
      </w:r>
      <w:r w:rsidR="009F2787">
        <w:rPr>
          <w:lang w:val="el-GR"/>
        </w:rPr>
        <w:t xml:space="preserve">μ.χ. </w:t>
      </w:r>
      <w:r w:rsidR="00600FF5">
        <w:rPr>
          <w:lang w:val="el-GR"/>
        </w:rPr>
        <w:t>έχουν πάνω από</w:t>
      </w:r>
      <w:r w:rsidR="00EB4E57">
        <w:rPr>
          <w:lang w:val="x-none"/>
        </w:rPr>
        <w:t xml:space="preserve"> 5</w:t>
      </w:r>
      <w:r w:rsidR="00EB4E57">
        <w:rPr>
          <w:lang w:val="el-GR"/>
        </w:rPr>
        <w:t xml:space="preserve"> εκατ. </w:t>
      </w:r>
      <w:r w:rsidR="001D4B64">
        <w:rPr>
          <w:lang w:val="el-GR"/>
        </w:rPr>
        <w:t>επισκέπτες ετησίως.</w:t>
      </w:r>
      <w:r w:rsidR="0014528C" w:rsidRPr="0014528C">
        <w:rPr>
          <w:lang w:val="el-GR"/>
        </w:rPr>
        <w:t xml:space="preserve"> </w:t>
      </w:r>
      <w:r w:rsidR="0014528C">
        <w:rPr>
          <w:lang w:val="el-GR"/>
        </w:rPr>
        <w:t>Ο υπεύθυνος ηφαιστειακός τουρισμός επισημαίν</w:t>
      </w:r>
      <w:r w:rsidR="00757B7E">
        <w:rPr>
          <w:lang w:val="el-GR"/>
        </w:rPr>
        <w:t xml:space="preserve">ει </w:t>
      </w:r>
      <w:r w:rsidR="0014528C">
        <w:rPr>
          <w:lang w:val="el-GR"/>
        </w:rPr>
        <w:t>τους ηφαιστειακούς κινδύνους στις πληροφορίες ταξιδιού και ασφάλειας για τις αντίστοιχες χώρες</w:t>
      </w:r>
      <w:r w:rsidR="00A8015E">
        <w:rPr>
          <w:lang w:val="el-GR"/>
        </w:rPr>
        <w:t>, λ</w:t>
      </w:r>
      <w:r w:rsidR="00487986">
        <w:rPr>
          <w:lang w:val="el-GR"/>
        </w:rPr>
        <w:t xml:space="preserve">όγω δε της επέκτασης </w:t>
      </w:r>
      <w:r w:rsidR="000600F1">
        <w:rPr>
          <w:lang w:val="el-GR"/>
        </w:rPr>
        <w:t xml:space="preserve">αυτού </w:t>
      </w:r>
      <w:r w:rsidR="00487986">
        <w:rPr>
          <w:lang w:val="el-GR"/>
        </w:rPr>
        <w:t>του τουρισμού, ο κίνδυνος προσβολής των ταξιδιωτών έχει γίνει πολύ μεγαλύτερος</w:t>
      </w:r>
      <w:r w:rsidR="00A90154">
        <w:rPr>
          <w:lang w:val="en-US"/>
        </w:rPr>
        <w:t xml:space="preserve">, </w:t>
      </w:r>
      <w:r w:rsidR="008B375B">
        <w:rPr>
          <w:lang w:val="el-GR"/>
        </w:rPr>
        <w:t xml:space="preserve">αλλά και πιο ελκυστικός ως τουρισμός περιπέτειας </w:t>
      </w:r>
      <w:r w:rsidR="008B375B">
        <w:rPr>
          <w:lang w:val="en-US"/>
        </w:rPr>
        <w:t>(</w:t>
      </w:r>
      <w:proofErr w:type="spellStart"/>
      <w:r w:rsidR="008B375B">
        <w:rPr>
          <w:lang w:val="el-GR"/>
        </w:rPr>
        <w:t>dark</w:t>
      </w:r>
      <w:proofErr w:type="spellEnd"/>
      <w:r w:rsidR="008B375B">
        <w:rPr>
          <w:lang w:val="el-GR"/>
        </w:rPr>
        <w:t xml:space="preserve"> </w:t>
      </w:r>
      <w:r w:rsidR="008B375B">
        <w:rPr>
          <w:lang w:val="en-US"/>
        </w:rPr>
        <w:t>tourism)</w:t>
      </w:r>
    </w:p>
    <w:p w:rsidR="00A8015E" w:rsidRDefault="00A8015E">
      <w:pPr>
        <w:rPr>
          <w:lang w:val="el-GR"/>
        </w:rPr>
      </w:pPr>
    </w:p>
    <w:p w:rsidR="000600F1" w:rsidRDefault="00AB634A">
      <w:pPr>
        <w:rPr>
          <w:lang w:val="el-GR"/>
        </w:rPr>
      </w:pPr>
      <w:r>
        <w:rPr>
          <w:lang w:val="el-GR"/>
        </w:rPr>
        <w:t xml:space="preserve">Στην Ελλάδα λόγω της βύθισης της Αφρικανικής πλάκας κάτω από την </w:t>
      </w:r>
      <w:proofErr w:type="spellStart"/>
      <w:r>
        <w:rPr>
          <w:lang w:val="el-GR"/>
        </w:rPr>
        <w:t>Ευρωασιατική</w:t>
      </w:r>
      <w:proofErr w:type="spellEnd"/>
      <w:r>
        <w:rPr>
          <w:lang w:val="el-GR"/>
        </w:rPr>
        <w:t xml:space="preserve"> πλάκα δημιουργήθηκε το </w:t>
      </w:r>
      <w:r w:rsidR="00DE02F7">
        <w:rPr>
          <w:lang w:val="el-GR"/>
        </w:rPr>
        <w:t xml:space="preserve">ηφαιστειακό τόξο του </w:t>
      </w:r>
      <w:r w:rsidR="00457001">
        <w:rPr>
          <w:lang w:val="el-GR"/>
        </w:rPr>
        <w:t xml:space="preserve">Νοτίου </w:t>
      </w:r>
      <w:r w:rsidR="00DE02F7">
        <w:rPr>
          <w:lang w:val="el-GR"/>
        </w:rPr>
        <w:t xml:space="preserve">Αιγαίου </w:t>
      </w:r>
      <w:r w:rsidR="00457001">
        <w:rPr>
          <w:lang w:val="el-GR"/>
        </w:rPr>
        <w:t xml:space="preserve">όπου </w:t>
      </w:r>
      <w:r w:rsidR="00DE02F7">
        <w:rPr>
          <w:lang w:val="el-GR"/>
        </w:rPr>
        <w:t xml:space="preserve">υπάρχουν τα ηφαίστεια Σουσακίου, Αιγίνης, Μεθάνων, Πόρου, </w:t>
      </w:r>
      <w:r w:rsidR="00137414">
        <w:rPr>
          <w:lang w:val="el-GR"/>
        </w:rPr>
        <w:t>Φαλκονέρας, Αντιμήλου, Μήλου,</w:t>
      </w:r>
      <w:r w:rsidR="00137414">
        <w:rPr>
          <w:lang w:val="x-none"/>
        </w:rPr>
        <w:t xml:space="preserve"> </w:t>
      </w:r>
      <w:r w:rsidR="00636C24">
        <w:rPr>
          <w:lang w:val="el-GR"/>
        </w:rPr>
        <w:t>Κιμώλου,</w:t>
      </w:r>
      <w:r w:rsidR="00636C24">
        <w:rPr>
          <w:lang w:val="x-none"/>
        </w:rPr>
        <w:t xml:space="preserve"> </w:t>
      </w:r>
      <w:r w:rsidR="00636C24">
        <w:rPr>
          <w:lang w:val="el-GR"/>
        </w:rPr>
        <w:t>Στρογγυλού,</w:t>
      </w:r>
      <w:r w:rsidR="00A95ECF">
        <w:rPr>
          <w:lang w:val="x-none"/>
        </w:rPr>
        <w:t xml:space="preserve"> </w:t>
      </w:r>
      <w:r w:rsidR="00A95ECF">
        <w:rPr>
          <w:lang w:val="el-GR"/>
        </w:rPr>
        <w:t>Αντιπάρου,</w:t>
      </w:r>
      <w:r w:rsidR="00A95ECF">
        <w:rPr>
          <w:lang w:val="x-none"/>
        </w:rPr>
        <w:t xml:space="preserve"> </w:t>
      </w:r>
      <w:r w:rsidR="00A95ECF">
        <w:rPr>
          <w:lang w:val="el-GR"/>
        </w:rPr>
        <w:t>Χριστιανών,</w:t>
      </w:r>
      <w:r w:rsidR="00A95ECF">
        <w:rPr>
          <w:lang w:val="x-none"/>
        </w:rPr>
        <w:t xml:space="preserve"> </w:t>
      </w:r>
      <w:r w:rsidR="00A95ECF">
        <w:rPr>
          <w:lang w:val="el-GR"/>
        </w:rPr>
        <w:t>Σαντορίνης,</w:t>
      </w:r>
      <w:r w:rsidR="00A95ECF">
        <w:rPr>
          <w:lang w:val="x-none"/>
        </w:rPr>
        <w:t xml:space="preserve"> </w:t>
      </w:r>
      <w:r w:rsidR="00A95ECF">
        <w:rPr>
          <w:lang w:val="el-GR"/>
        </w:rPr>
        <w:t xml:space="preserve">Κω, </w:t>
      </w:r>
      <w:r w:rsidR="00B53C8E">
        <w:rPr>
          <w:lang w:val="el-GR"/>
        </w:rPr>
        <w:t>Νισύρου</w:t>
      </w:r>
      <w:r w:rsidR="00C53BC7">
        <w:rPr>
          <w:lang w:val="el-GR"/>
        </w:rPr>
        <w:t xml:space="preserve"> </w:t>
      </w:r>
      <w:r w:rsidR="00B53C8E">
        <w:rPr>
          <w:lang w:val="el-GR"/>
        </w:rPr>
        <w:t>και Πάτμου</w:t>
      </w:r>
      <w:r w:rsidR="00C53BC7">
        <w:rPr>
          <w:lang w:val="el-GR"/>
        </w:rPr>
        <w:t xml:space="preserve">. </w:t>
      </w:r>
    </w:p>
    <w:p w:rsidR="000600F1" w:rsidRDefault="000600F1">
      <w:pPr>
        <w:rPr>
          <w:lang w:val="el-GR"/>
        </w:rPr>
      </w:pPr>
    </w:p>
    <w:p w:rsidR="00EB4E57" w:rsidRPr="005B4229" w:rsidRDefault="00C53BC7">
      <w:pPr>
        <w:rPr>
          <w:lang w:val="el-GR"/>
        </w:rPr>
      </w:pPr>
      <w:r>
        <w:rPr>
          <w:lang w:val="el-GR"/>
        </w:rPr>
        <w:t>Ε</w:t>
      </w:r>
      <w:r w:rsidR="000661DB">
        <w:rPr>
          <w:lang w:val="el-GR"/>
        </w:rPr>
        <w:t xml:space="preserve">πιβάλλεται να </w:t>
      </w:r>
      <w:r w:rsidR="00B53C8E">
        <w:rPr>
          <w:lang w:val="el-GR"/>
        </w:rPr>
        <w:t xml:space="preserve"> δημιουργ</w:t>
      </w:r>
      <w:r w:rsidR="000661DB">
        <w:rPr>
          <w:lang w:val="el-GR"/>
        </w:rPr>
        <w:t>ηθούν</w:t>
      </w:r>
      <w:r w:rsidR="00B53C8E">
        <w:rPr>
          <w:lang w:val="el-GR"/>
        </w:rPr>
        <w:t xml:space="preserve"> ειδικά εξοπλισμένα τουριστικά κέντρα στην περιοχή</w:t>
      </w:r>
      <w:r w:rsidR="007B0803">
        <w:rPr>
          <w:lang w:val="el-GR"/>
        </w:rPr>
        <w:t xml:space="preserve"> </w:t>
      </w:r>
      <w:proofErr w:type="spellStart"/>
      <w:r w:rsidR="007B0803">
        <w:rPr>
          <w:lang w:val="el-GR"/>
        </w:rPr>
        <w:t>κατ’αρχήν</w:t>
      </w:r>
      <w:proofErr w:type="spellEnd"/>
      <w:r w:rsidR="00B53C8E">
        <w:rPr>
          <w:lang w:val="el-GR"/>
        </w:rPr>
        <w:t xml:space="preserve"> των ενεργών ηφαιστείων</w:t>
      </w:r>
      <w:r w:rsidR="00222C7D">
        <w:rPr>
          <w:lang w:val="el-GR"/>
        </w:rPr>
        <w:t xml:space="preserve"> </w:t>
      </w:r>
      <w:r w:rsidR="001B2943">
        <w:rPr>
          <w:lang w:val="x-none"/>
        </w:rPr>
        <w:t xml:space="preserve">Μεθάνων, Μήλου, Σαντορίνης και Νισύρου με αντίστοιχες τουριστικές υποδομές για ασφαλή επίσκεψη των τουριστών σε ένα κατάλληλα διαμορφωμένο </w:t>
      </w:r>
      <w:r w:rsidR="00ED6358">
        <w:rPr>
          <w:lang w:val="el-GR"/>
        </w:rPr>
        <w:t>Ε</w:t>
      </w:r>
      <w:r w:rsidR="001B2943">
        <w:rPr>
          <w:lang w:val="x-none"/>
        </w:rPr>
        <w:t xml:space="preserve">θνικό </w:t>
      </w:r>
      <w:r w:rsidR="00ED6358">
        <w:rPr>
          <w:lang w:val="el-GR"/>
        </w:rPr>
        <w:t>Π</w:t>
      </w:r>
      <w:r w:rsidR="001B2943">
        <w:rPr>
          <w:lang w:val="x-none"/>
        </w:rPr>
        <w:t xml:space="preserve">άρκο με μεταλλευτικό και ηφαιστειακό μουσείο </w:t>
      </w:r>
      <w:r w:rsidR="00620002">
        <w:rPr>
          <w:lang w:val="el-GR"/>
        </w:rPr>
        <w:t>στελεχομένο</w:t>
      </w:r>
      <w:r w:rsidR="001B2943">
        <w:rPr>
          <w:lang w:val="x-none"/>
        </w:rPr>
        <w:t xml:space="preserve"> από εθνικούς εκπαιδευτές</w:t>
      </w:r>
      <w:r w:rsidR="008B660E">
        <w:rPr>
          <w:lang w:val="el-GR"/>
        </w:rPr>
        <w:t xml:space="preserve"> με επαγγελματική εκπαίδευση και κατάρτιση</w:t>
      </w:r>
      <w:r w:rsidR="00471190">
        <w:rPr>
          <w:lang w:val="el-GR"/>
        </w:rPr>
        <w:t xml:space="preserve"> με δεξιότητες</w:t>
      </w:r>
      <w:r w:rsidR="001B2943">
        <w:rPr>
          <w:lang w:val="x-none"/>
        </w:rPr>
        <w:t>, σε συνδυασμό με όλες τις ειδικές μορφές τουρισμού και των σ</w:t>
      </w:r>
      <w:r w:rsidR="00471190">
        <w:rPr>
          <w:lang w:val="el-GR"/>
        </w:rPr>
        <w:t xml:space="preserve">υγκριτικών </w:t>
      </w:r>
      <w:r w:rsidR="001B2943">
        <w:rPr>
          <w:lang w:val="x-none"/>
        </w:rPr>
        <w:t>πλεονεκτημάτων της μείζονος περιοχής.</w:t>
      </w:r>
      <w:r w:rsidR="00ED6358">
        <w:rPr>
          <w:lang w:val="el-GR"/>
        </w:rPr>
        <w:t xml:space="preserve"> Οι δραστηριότητες αυτές αποτελούν μέρος της συνολικής προσπάθειας της οικονομικής ανασυγκρότησης της χώρας, στοχεύοντας στην κυκλική, πράσινη οικονομία για ποιοτικό και όχι μαζικό τουρισμό 4 εποχών</w:t>
      </w:r>
      <w:r w:rsidR="00ED6358">
        <w:rPr>
          <w:lang w:val="x-none"/>
        </w:rPr>
        <w:t xml:space="preserve"> </w:t>
      </w:r>
      <w:r w:rsidR="005B4229">
        <w:rPr>
          <w:lang w:val="el-GR"/>
        </w:rPr>
        <w:t>με θετικό πρόσημο στις αναπτυξιακές δυνατότητες του ηφαιστειακού οικοσυστήματος της περιοχής για μοναδικές αυθεντικές εμπειρίες στη φύση που απαιτούν οι σύγχρονοι τουρίστες, απόμακρα από τον υπερτουρισμό που αποτρέπει η πανδημία.</w:t>
      </w:r>
    </w:p>
    <w:sectPr w:rsidR="00EB4E57" w:rsidRPr="005B4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3F"/>
    <w:rsid w:val="00002451"/>
    <w:rsid w:val="00027390"/>
    <w:rsid w:val="000434BD"/>
    <w:rsid w:val="000452F5"/>
    <w:rsid w:val="00046D8B"/>
    <w:rsid w:val="0005459E"/>
    <w:rsid w:val="000600F1"/>
    <w:rsid w:val="00061298"/>
    <w:rsid w:val="000661DB"/>
    <w:rsid w:val="0006686B"/>
    <w:rsid w:val="00091EA2"/>
    <w:rsid w:val="000A3936"/>
    <w:rsid w:val="000B43D2"/>
    <w:rsid w:val="000C3BFC"/>
    <w:rsid w:val="000F0E26"/>
    <w:rsid w:val="00105375"/>
    <w:rsid w:val="00110A81"/>
    <w:rsid w:val="001245F7"/>
    <w:rsid w:val="00125BFE"/>
    <w:rsid w:val="00137414"/>
    <w:rsid w:val="00140AAF"/>
    <w:rsid w:val="00140EE0"/>
    <w:rsid w:val="001423D8"/>
    <w:rsid w:val="00143B99"/>
    <w:rsid w:val="0014528C"/>
    <w:rsid w:val="00157EAD"/>
    <w:rsid w:val="0017707D"/>
    <w:rsid w:val="001B2943"/>
    <w:rsid w:val="001C22BF"/>
    <w:rsid w:val="001C4087"/>
    <w:rsid w:val="001D138A"/>
    <w:rsid w:val="001D4B64"/>
    <w:rsid w:val="001E67CB"/>
    <w:rsid w:val="00200624"/>
    <w:rsid w:val="00201748"/>
    <w:rsid w:val="00202D8B"/>
    <w:rsid w:val="00210E2E"/>
    <w:rsid w:val="002212C7"/>
    <w:rsid w:val="00222C7D"/>
    <w:rsid w:val="00266E60"/>
    <w:rsid w:val="00270B76"/>
    <w:rsid w:val="002B6C22"/>
    <w:rsid w:val="002D5579"/>
    <w:rsid w:val="002F1144"/>
    <w:rsid w:val="00301ACC"/>
    <w:rsid w:val="00326B38"/>
    <w:rsid w:val="003334DD"/>
    <w:rsid w:val="00333DB5"/>
    <w:rsid w:val="00337016"/>
    <w:rsid w:val="00346B05"/>
    <w:rsid w:val="0036197A"/>
    <w:rsid w:val="00371EF1"/>
    <w:rsid w:val="00375C7A"/>
    <w:rsid w:val="00376DA1"/>
    <w:rsid w:val="003839AE"/>
    <w:rsid w:val="00386BA6"/>
    <w:rsid w:val="003A308B"/>
    <w:rsid w:val="003C5840"/>
    <w:rsid w:val="00402D15"/>
    <w:rsid w:val="004047E4"/>
    <w:rsid w:val="00412490"/>
    <w:rsid w:val="004179F9"/>
    <w:rsid w:val="00430A12"/>
    <w:rsid w:val="00442264"/>
    <w:rsid w:val="004464FF"/>
    <w:rsid w:val="004500FA"/>
    <w:rsid w:val="00457001"/>
    <w:rsid w:val="00461C75"/>
    <w:rsid w:val="004626C3"/>
    <w:rsid w:val="00471190"/>
    <w:rsid w:val="00487498"/>
    <w:rsid w:val="00487986"/>
    <w:rsid w:val="004A0C30"/>
    <w:rsid w:val="004A25ED"/>
    <w:rsid w:val="004A56E7"/>
    <w:rsid w:val="004A763F"/>
    <w:rsid w:val="004B3B45"/>
    <w:rsid w:val="004B4683"/>
    <w:rsid w:val="004C1220"/>
    <w:rsid w:val="004C3FFD"/>
    <w:rsid w:val="004D6C94"/>
    <w:rsid w:val="004E5AC1"/>
    <w:rsid w:val="004F04D4"/>
    <w:rsid w:val="00502B14"/>
    <w:rsid w:val="005156FD"/>
    <w:rsid w:val="00523C87"/>
    <w:rsid w:val="00547FBC"/>
    <w:rsid w:val="005609BB"/>
    <w:rsid w:val="0056330A"/>
    <w:rsid w:val="005A535E"/>
    <w:rsid w:val="005B4229"/>
    <w:rsid w:val="005C514F"/>
    <w:rsid w:val="005C6A94"/>
    <w:rsid w:val="005E1D30"/>
    <w:rsid w:val="005E47DB"/>
    <w:rsid w:val="00600FF5"/>
    <w:rsid w:val="0060130B"/>
    <w:rsid w:val="00610E6A"/>
    <w:rsid w:val="00615C8A"/>
    <w:rsid w:val="0061714D"/>
    <w:rsid w:val="00620002"/>
    <w:rsid w:val="00627B19"/>
    <w:rsid w:val="0063466D"/>
    <w:rsid w:val="00636C24"/>
    <w:rsid w:val="0067277C"/>
    <w:rsid w:val="00681C1E"/>
    <w:rsid w:val="00684553"/>
    <w:rsid w:val="006C3087"/>
    <w:rsid w:val="006C3D6D"/>
    <w:rsid w:val="006D036E"/>
    <w:rsid w:val="006E5B6F"/>
    <w:rsid w:val="006F34D8"/>
    <w:rsid w:val="00725CD9"/>
    <w:rsid w:val="00741462"/>
    <w:rsid w:val="007567BB"/>
    <w:rsid w:val="00757B7E"/>
    <w:rsid w:val="00763A70"/>
    <w:rsid w:val="00766859"/>
    <w:rsid w:val="00770038"/>
    <w:rsid w:val="00775F94"/>
    <w:rsid w:val="00781C9D"/>
    <w:rsid w:val="00791EDF"/>
    <w:rsid w:val="0079562F"/>
    <w:rsid w:val="007A06EB"/>
    <w:rsid w:val="007B0803"/>
    <w:rsid w:val="007B25BF"/>
    <w:rsid w:val="007C137C"/>
    <w:rsid w:val="007C46F4"/>
    <w:rsid w:val="007D4F30"/>
    <w:rsid w:val="007F53EC"/>
    <w:rsid w:val="0080755C"/>
    <w:rsid w:val="0081013B"/>
    <w:rsid w:val="008105E8"/>
    <w:rsid w:val="00817A19"/>
    <w:rsid w:val="00824D6D"/>
    <w:rsid w:val="00835C45"/>
    <w:rsid w:val="00840692"/>
    <w:rsid w:val="00855F8B"/>
    <w:rsid w:val="008770F7"/>
    <w:rsid w:val="00893118"/>
    <w:rsid w:val="008969B0"/>
    <w:rsid w:val="008B375B"/>
    <w:rsid w:val="008B660E"/>
    <w:rsid w:val="00917A96"/>
    <w:rsid w:val="00943902"/>
    <w:rsid w:val="0096005F"/>
    <w:rsid w:val="00975AFE"/>
    <w:rsid w:val="00985A14"/>
    <w:rsid w:val="009B1EE4"/>
    <w:rsid w:val="009B3AF3"/>
    <w:rsid w:val="009C2D3A"/>
    <w:rsid w:val="009F0EB5"/>
    <w:rsid w:val="009F2787"/>
    <w:rsid w:val="009F295B"/>
    <w:rsid w:val="009F732A"/>
    <w:rsid w:val="00A02D37"/>
    <w:rsid w:val="00A06D86"/>
    <w:rsid w:val="00A20026"/>
    <w:rsid w:val="00A24F78"/>
    <w:rsid w:val="00A300DE"/>
    <w:rsid w:val="00A72126"/>
    <w:rsid w:val="00A8015E"/>
    <w:rsid w:val="00A82CE7"/>
    <w:rsid w:val="00A90154"/>
    <w:rsid w:val="00A95ECF"/>
    <w:rsid w:val="00AB634A"/>
    <w:rsid w:val="00AB6FB2"/>
    <w:rsid w:val="00AC13FC"/>
    <w:rsid w:val="00AC6C8A"/>
    <w:rsid w:val="00AD75D5"/>
    <w:rsid w:val="00B236A5"/>
    <w:rsid w:val="00B302C9"/>
    <w:rsid w:val="00B447F0"/>
    <w:rsid w:val="00B47A4E"/>
    <w:rsid w:val="00B53C8E"/>
    <w:rsid w:val="00B55764"/>
    <w:rsid w:val="00B66AFE"/>
    <w:rsid w:val="00B70BEC"/>
    <w:rsid w:val="00B7493B"/>
    <w:rsid w:val="00B87682"/>
    <w:rsid w:val="00B87E4D"/>
    <w:rsid w:val="00B934C8"/>
    <w:rsid w:val="00B93D73"/>
    <w:rsid w:val="00BD1DDF"/>
    <w:rsid w:val="00BD4787"/>
    <w:rsid w:val="00BE2BFF"/>
    <w:rsid w:val="00BF6BF3"/>
    <w:rsid w:val="00C16748"/>
    <w:rsid w:val="00C236E1"/>
    <w:rsid w:val="00C30872"/>
    <w:rsid w:val="00C364DF"/>
    <w:rsid w:val="00C36B7A"/>
    <w:rsid w:val="00C52125"/>
    <w:rsid w:val="00C52530"/>
    <w:rsid w:val="00C53BC7"/>
    <w:rsid w:val="00C735DA"/>
    <w:rsid w:val="00C75B43"/>
    <w:rsid w:val="00CB004C"/>
    <w:rsid w:val="00CD0183"/>
    <w:rsid w:val="00CE3BD9"/>
    <w:rsid w:val="00D32AEF"/>
    <w:rsid w:val="00D3665A"/>
    <w:rsid w:val="00D37F75"/>
    <w:rsid w:val="00D44882"/>
    <w:rsid w:val="00D45902"/>
    <w:rsid w:val="00D472C5"/>
    <w:rsid w:val="00D51FFE"/>
    <w:rsid w:val="00D60A71"/>
    <w:rsid w:val="00D615E7"/>
    <w:rsid w:val="00D80C66"/>
    <w:rsid w:val="00D924D1"/>
    <w:rsid w:val="00D95107"/>
    <w:rsid w:val="00D9522C"/>
    <w:rsid w:val="00DA7DD3"/>
    <w:rsid w:val="00DB333B"/>
    <w:rsid w:val="00DB4070"/>
    <w:rsid w:val="00DC6A3B"/>
    <w:rsid w:val="00DD5F08"/>
    <w:rsid w:val="00DD736D"/>
    <w:rsid w:val="00DE02F7"/>
    <w:rsid w:val="00DE5761"/>
    <w:rsid w:val="00E227CF"/>
    <w:rsid w:val="00E3677E"/>
    <w:rsid w:val="00E745B2"/>
    <w:rsid w:val="00E9665E"/>
    <w:rsid w:val="00EA783F"/>
    <w:rsid w:val="00EB10C5"/>
    <w:rsid w:val="00EB134E"/>
    <w:rsid w:val="00EB24B1"/>
    <w:rsid w:val="00EB4E57"/>
    <w:rsid w:val="00EB6E62"/>
    <w:rsid w:val="00EC3F33"/>
    <w:rsid w:val="00EC6E10"/>
    <w:rsid w:val="00ED6358"/>
    <w:rsid w:val="00EE3CE2"/>
    <w:rsid w:val="00EE7567"/>
    <w:rsid w:val="00EE799A"/>
    <w:rsid w:val="00F11347"/>
    <w:rsid w:val="00F257D3"/>
    <w:rsid w:val="00F30AED"/>
    <w:rsid w:val="00F4193A"/>
    <w:rsid w:val="00F526DC"/>
    <w:rsid w:val="00F6040A"/>
    <w:rsid w:val="00F86161"/>
    <w:rsid w:val="00FA722C"/>
    <w:rsid w:val="00FB6941"/>
    <w:rsid w:val="00FC3B72"/>
    <w:rsid w:val="00FD156F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BC590B1-FF0F-5045-8680-87D7662D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Eugenios Dovas</dc:creator>
  <cp:keywords/>
  <dc:description/>
  <cp:lastModifiedBy>Eugenios Dovas</cp:lastModifiedBy>
  <cp:revision>2</cp:revision>
  <dcterms:created xsi:type="dcterms:W3CDTF">2020-12-26T20:01:00Z</dcterms:created>
  <dcterms:modified xsi:type="dcterms:W3CDTF">2020-12-26T20:01:00Z</dcterms:modified>
</cp:coreProperties>
</file>