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FD" w:rsidRPr="008A28D3" w:rsidRDefault="00BE46FD" w:rsidP="008A28D3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8A28D3">
        <w:rPr>
          <w:rFonts w:ascii="Times New Roman" w:hAnsi="Times New Roman"/>
          <w:b/>
          <w:sz w:val="36"/>
          <w:szCs w:val="36"/>
        </w:rPr>
        <w:t>Μι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α 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δί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αιτα 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κετογόνου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 και χα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μηλής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εριεκτικότητ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ας 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 π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ρωτεΐνες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 επιβρα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δύνει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τον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εκφυλισμό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του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 α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μφι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βληστροειδούς 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σε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 xml:space="preserve"> </w:t>
      </w:r>
      <w:r w:rsidR="00ED44A6" w:rsidRPr="008A28D3">
        <w:rPr>
          <w:rFonts w:ascii="Times New Roman" w:hAnsi="Times New Roman"/>
          <w:b/>
          <w:sz w:val="36"/>
          <w:szCs w:val="36"/>
          <w:lang w:val="el-GR"/>
        </w:rPr>
        <w:t xml:space="preserve">πειραματόζωα </w:t>
      </w:r>
      <w:r w:rsidRPr="008A28D3">
        <w:rPr>
          <w:rFonts w:ascii="Times New Roman" w:hAnsi="Times New Roman"/>
          <w:b/>
          <w:sz w:val="36"/>
          <w:szCs w:val="36"/>
        </w:rPr>
        <w:t>π</w:t>
      </w:r>
      <w:proofErr w:type="spellStart"/>
      <w:r w:rsidRPr="008A28D3">
        <w:rPr>
          <w:rFonts w:ascii="Times New Roman" w:hAnsi="Times New Roman"/>
          <w:b/>
          <w:sz w:val="36"/>
          <w:szCs w:val="36"/>
        </w:rPr>
        <w:t>οντίκι</w:t>
      </w:r>
      <w:proofErr w:type="spellEnd"/>
      <w:r w:rsidRPr="008A28D3">
        <w:rPr>
          <w:rFonts w:ascii="Times New Roman" w:hAnsi="Times New Roman"/>
          <w:b/>
          <w:sz w:val="36"/>
          <w:szCs w:val="36"/>
        </w:rPr>
        <w:t>α rd10.</w:t>
      </w:r>
    </w:p>
    <w:p w:rsidR="00ED44A6" w:rsidRDefault="00ED44A6" w:rsidP="008A28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8D3" w:rsidRPr="008A28D3" w:rsidRDefault="008A28D3" w:rsidP="008A28D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E46FD" w:rsidRPr="008A28D3" w:rsidRDefault="008A28D3" w:rsidP="008A28D3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8A28D3">
        <w:rPr>
          <w:rFonts w:ascii="Times New Roman" w:hAnsi="Times New Roman"/>
        </w:rPr>
        <w:t>Ryals</w:t>
      </w:r>
      <w:proofErr w:type="spellEnd"/>
      <w:r w:rsidRPr="008A28D3">
        <w:rPr>
          <w:rFonts w:ascii="Times New Roman" w:hAnsi="Times New Roman"/>
        </w:rPr>
        <w:t xml:space="preserve">, R. C., Huang, S. J., </w:t>
      </w:r>
      <w:proofErr w:type="spellStart"/>
      <w:r w:rsidRPr="008A28D3">
        <w:rPr>
          <w:rFonts w:ascii="Times New Roman" w:hAnsi="Times New Roman"/>
        </w:rPr>
        <w:t>Wafai</w:t>
      </w:r>
      <w:proofErr w:type="spellEnd"/>
      <w:r w:rsidRPr="008A28D3">
        <w:rPr>
          <w:rFonts w:ascii="Times New Roman" w:hAnsi="Times New Roman"/>
        </w:rPr>
        <w:t xml:space="preserve">, D., </w:t>
      </w:r>
      <w:proofErr w:type="spellStart"/>
      <w:r w:rsidRPr="008A28D3">
        <w:rPr>
          <w:rFonts w:ascii="Times New Roman" w:hAnsi="Times New Roman"/>
        </w:rPr>
        <w:t>Bernert</w:t>
      </w:r>
      <w:proofErr w:type="spellEnd"/>
      <w:r w:rsidRPr="008A28D3">
        <w:rPr>
          <w:rFonts w:ascii="Times New Roman" w:hAnsi="Times New Roman"/>
        </w:rPr>
        <w:t xml:space="preserve">, C., Steele, W., Six, M., ... &amp; </w:t>
      </w:r>
      <w:proofErr w:type="spellStart"/>
      <w:r w:rsidRPr="008A28D3">
        <w:rPr>
          <w:rFonts w:ascii="Times New Roman" w:hAnsi="Times New Roman"/>
        </w:rPr>
        <w:t>Pennesi</w:t>
      </w:r>
      <w:proofErr w:type="spellEnd"/>
      <w:r w:rsidRPr="008A28D3">
        <w:rPr>
          <w:rFonts w:ascii="Times New Roman" w:hAnsi="Times New Roman"/>
        </w:rPr>
        <w:t xml:space="preserve">, M. E. (2020). A </w:t>
      </w:r>
      <w:proofErr w:type="spellStart"/>
      <w:r w:rsidRPr="008A28D3">
        <w:rPr>
          <w:rFonts w:ascii="Times New Roman" w:hAnsi="Times New Roman"/>
        </w:rPr>
        <w:t>ketogenic</w:t>
      </w:r>
      <w:proofErr w:type="spellEnd"/>
      <w:r w:rsidRPr="008A28D3">
        <w:rPr>
          <w:rFonts w:ascii="Times New Roman" w:hAnsi="Times New Roman"/>
        </w:rPr>
        <w:t xml:space="preserve"> &amp; </w:t>
      </w:r>
      <w:proofErr w:type="spellStart"/>
      <w:r w:rsidRPr="008A28D3">
        <w:rPr>
          <w:rFonts w:ascii="Times New Roman" w:hAnsi="Times New Roman"/>
        </w:rPr>
        <w:t>low</w:t>
      </w:r>
      <w:proofErr w:type="spellEnd"/>
      <w:r w:rsidRPr="008A28D3">
        <w:rPr>
          <w:rFonts w:ascii="Times New Roman" w:hAnsi="Times New Roman"/>
        </w:rPr>
        <w:t xml:space="preserve">-protein </w:t>
      </w:r>
      <w:proofErr w:type="spellStart"/>
      <w:r w:rsidRPr="008A28D3">
        <w:rPr>
          <w:rFonts w:ascii="Times New Roman" w:hAnsi="Times New Roman"/>
        </w:rPr>
        <w:t>diet</w:t>
      </w:r>
      <w:proofErr w:type="spellEnd"/>
      <w:r w:rsidRPr="008A28D3">
        <w:rPr>
          <w:rFonts w:ascii="Times New Roman" w:hAnsi="Times New Roman"/>
        </w:rPr>
        <w:t xml:space="preserve"> </w:t>
      </w:r>
      <w:proofErr w:type="spellStart"/>
      <w:r w:rsidRPr="008A28D3">
        <w:rPr>
          <w:rFonts w:ascii="Times New Roman" w:hAnsi="Times New Roman"/>
        </w:rPr>
        <w:t>slows</w:t>
      </w:r>
      <w:proofErr w:type="spellEnd"/>
      <w:r w:rsidRPr="008A28D3">
        <w:rPr>
          <w:rFonts w:ascii="Times New Roman" w:hAnsi="Times New Roman"/>
        </w:rPr>
        <w:t xml:space="preserve"> </w:t>
      </w:r>
      <w:proofErr w:type="spellStart"/>
      <w:r w:rsidRPr="008A28D3">
        <w:rPr>
          <w:rFonts w:ascii="Times New Roman" w:hAnsi="Times New Roman"/>
        </w:rPr>
        <w:t>retinal</w:t>
      </w:r>
      <w:proofErr w:type="spellEnd"/>
      <w:r w:rsidRPr="008A28D3">
        <w:rPr>
          <w:rFonts w:ascii="Times New Roman" w:hAnsi="Times New Roman"/>
        </w:rPr>
        <w:t xml:space="preserve"> </w:t>
      </w:r>
      <w:proofErr w:type="spellStart"/>
      <w:r w:rsidRPr="008A28D3">
        <w:rPr>
          <w:rFonts w:ascii="Times New Roman" w:hAnsi="Times New Roman"/>
        </w:rPr>
        <w:t>degeneration</w:t>
      </w:r>
      <w:proofErr w:type="spellEnd"/>
      <w:r w:rsidRPr="008A28D3">
        <w:rPr>
          <w:rFonts w:ascii="Times New Roman" w:hAnsi="Times New Roman"/>
        </w:rPr>
        <w:t xml:space="preserve"> in rd10 </w:t>
      </w:r>
      <w:proofErr w:type="spellStart"/>
      <w:r w:rsidRPr="008A28D3">
        <w:rPr>
          <w:rFonts w:ascii="Times New Roman" w:hAnsi="Times New Roman"/>
        </w:rPr>
        <w:t>mice</w:t>
      </w:r>
      <w:proofErr w:type="spellEnd"/>
      <w:r w:rsidRPr="008A28D3">
        <w:rPr>
          <w:rFonts w:ascii="Times New Roman" w:hAnsi="Times New Roman"/>
        </w:rPr>
        <w:t>. </w:t>
      </w:r>
      <w:proofErr w:type="spellStart"/>
      <w:r w:rsidRPr="008A28D3">
        <w:rPr>
          <w:rFonts w:ascii="Times New Roman" w:hAnsi="Times New Roman"/>
          <w:i/>
          <w:iCs/>
        </w:rPr>
        <w:t>Translational</w:t>
      </w:r>
      <w:proofErr w:type="spellEnd"/>
      <w:r w:rsidRPr="008A28D3">
        <w:rPr>
          <w:rFonts w:ascii="Times New Roman" w:hAnsi="Times New Roman"/>
          <w:i/>
          <w:iCs/>
        </w:rPr>
        <w:t xml:space="preserve"> </w:t>
      </w:r>
      <w:proofErr w:type="spellStart"/>
      <w:r w:rsidRPr="008A28D3">
        <w:rPr>
          <w:rFonts w:ascii="Times New Roman" w:hAnsi="Times New Roman"/>
          <w:i/>
          <w:iCs/>
        </w:rPr>
        <w:t>vision</w:t>
      </w:r>
      <w:proofErr w:type="spellEnd"/>
      <w:r w:rsidRPr="008A28D3">
        <w:rPr>
          <w:rFonts w:ascii="Times New Roman" w:hAnsi="Times New Roman"/>
          <w:i/>
          <w:iCs/>
        </w:rPr>
        <w:t xml:space="preserve"> </w:t>
      </w:r>
      <w:proofErr w:type="spellStart"/>
      <w:r w:rsidRPr="008A28D3">
        <w:rPr>
          <w:rFonts w:ascii="Times New Roman" w:hAnsi="Times New Roman"/>
          <w:i/>
          <w:iCs/>
        </w:rPr>
        <w:t>science</w:t>
      </w:r>
      <w:proofErr w:type="spellEnd"/>
      <w:r w:rsidRPr="008A28D3">
        <w:rPr>
          <w:rFonts w:ascii="Times New Roman" w:hAnsi="Times New Roman"/>
          <w:i/>
          <w:iCs/>
        </w:rPr>
        <w:t xml:space="preserve"> &amp; </w:t>
      </w:r>
      <w:proofErr w:type="spellStart"/>
      <w:r w:rsidRPr="008A28D3">
        <w:rPr>
          <w:rFonts w:ascii="Times New Roman" w:hAnsi="Times New Roman"/>
          <w:i/>
          <w:iCs/>
        </w:rPr>
        <w:t>technology</w:t>
      </w:r>
      <w:proofErr w:type="spellEnd"/>
      <w:r w:rsidRPr="008A28D3">
        <w:rPr>
          <w:rFonts w:ascii="Times New Roman" w:hAnsi="Times New Roman"/>
        </w:rPr>
        <w:t>, </w:t>
      </w:r>
      <w:r w:rsidRPr="008A28D3">
        <w:rPr>
          <w:rFonts w:ascii="Times New Roman" w:hAnsi="Times New Roman"/>
          <w:i/>
          <w:iCs/>
        </w:rPr>
        <w:t>9</w:t>
      </w:r>
      <w:r w:rsidRPr="008A28D3">
        <w:rPr>
          <w:rFonts w:ascii="Times New Roman" w:hAnsi="Times New Roman"/>
        </w:rPr>
        <w:t xml:space="preserve">(11), 18-18. </w:t>
      </w:r>
      <w:proofErr w:type="spellStart"/>
      <w:r w:rsidRPr="008A28D3">
        <w:rPr>
          <w:rFonts w:ascii="Times New Roman" w:hAnsi="Times New Roman"/>
        </w:rPr>
        <w:t>doi</w:t>
      </w:r>
      <w:proofErr w:type="spellEnd"/>
      <w:r w:rsidRPr="008A28D3">
        <w:rPr>
          <w:rFonts w:ascii="Times New Roman" w:hAnsi="Times New Roman"/>
        </w:rPr>
        <w:t>: 10.1167/tvst.9.11.18.</w:t>
      </w:r>
    </w:p>
    <w:p w:rsidR="00BE46FD" w:rsidRDefault="00BE46FD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28D3" w:rsidRPr="008A28D3" w:rsidRDefault="008A28D3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44A6" w:rsidRPr="008A28D3" w:rsidRDefault="00ED44A6" w:rsidP="008A28D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A28D3">
        <w:rPr>
          <w:rFonts w:ascii="Times New Roman" w:hAnsi="Times New Roman"/>
          <w:sz w:val="28"/>
          <w:szCs w:val="28"/>
          <w:u w:val="single"/>
        </w:rPr>
        <w:t>ΣΚΟΠΟΣ</w:t>
      </w:r>
    </w:p>
    <w:p w:rsidR="00BE46FD" w:rsidRDefault="00ED44A6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28D3">
        <w:rPr>
          <w:rFonts w:ascii="Times New Roman" w:hAnsi="Times New Roman"/>
          <w:sz w:val="28"/>
          <w:szCs w:val="28"/>
        </w:rPr>
        <w:t>Θερ</w:t>
      </w:r>
      <w:proofErr w:type="spellEnd"/>
      <w:r w:rsidRPr="008A28D3">
        <w:rPr>
          <w:rFonts w:ascii="Times New Roman" w:hAnsi="Times New Roman"/>
          <w:sz w:val="28"/>
          <w:szCs w:val="28"/>
        </w:rPr>
        <w:t>απείες π</w:t>
      </w:r>
      <w:proofErr w:type="spellStart"/>
      <w:r w:rsidRPr="008A28D3">
        <w:rPr>
          <w:rFonts w:ascii="Times New Roman" w:hAnsi="Times New Roman"/>
          <w:sz w:val="28"/>
          <w:szCs w:val="28"/>
        </w:rPr>
        <w:t>ου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Pr="008A28D3">
        <w:rPr>
          <w:rFonts w:ascii="Times New Roman" w:hAnsi="Times New Roman"/>
          <w:sz w:val="28"/>
          <w:szCs w:val="28"/>
        </w:rPr>
        <w:t>θυστερούν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την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κατα</w:t>
      </w:r>
      <w:proofErr w:type="spellStart"/>
      <w:r w:rsidRPr="008A28D3">
        <w:rPr>
          <w:rFonts w:ascii="Times New Roman" w:hAnsi="Times New Roman"/>
          <w:sz w:val="28"/>
          <w:szCs w:val="28"/>
        </w:rPr>
        <w:t>στροφ</w:t>
      </w:r>
      <w:proofErr w:type="spellEnd"/>
      <w:r w:rsidRPr="008A28D3">
        <w:rPr>
          <w:rFonts w:ascii="Times New Roman" w:hAnsi="Times New Roman"/>
          <w:sz w:val="28"/>
          <w:szCs w:val="28"/>
          <w:lang w:val="el-GR"/>
        </w:rPr>
        <w:t xml:space="preserve">ή των κυττάρων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του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μφι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βληστροειδούς, 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νεξάρτητ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 από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τη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γενετική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ιτί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α,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χρειάζοντ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γι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 </w:t>
      </w:r>
      <w:r w:rsidRPr="008A28D3">
        <w:rPr>
          <w:rFonts w:ascii="Times New Roman" w:hAnsi="Times New Roman"/>
          <w:sz w:val="28"/>
          <w:szCs w:val="28"/>
          <w:lang w:val="el-GR"/>
        </w:rPr>
        <w:t xml:space="preserve">ασθενείς με </w:t>
      </w:r>
      <w:proofErr w:type="spellStart"/>
      <w:r w:rsidRPr="008A28D3">
        <w:rPr>
          <w:rFonts w:ascii="Times New Roman" w:hAnsi="Times New Roman"/>
          <w:sz w:val="28"/>
          <w:szCs w:val="28"/>
        </w:rPr>
        <w:t>κληρονομικ</w:t>
      </w:r>
      <w:r w:rsidRPr="008A28D3">
        <w:rPr>
          <w:rFonts w:ascii="Times New Roman" w:hAnsi="Times New Roman"/>
          <w:sz w:val="28"/>
          <w:szCs w:val="28"/>
          <w:lang w:val="el-GR"/>
        </w:rPr>
        <w:t>ές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εκφυλιστηκ</w:t>
      </w:r>
      <w:r w:rsidRPr="008A28D3">
        <w:rPr>
          <w:rFonts w:ascii="Times New Roman" w:hAnsi="Times New Roman"/>
          <w:sz w:val="28"/>
          <w:szCs w:val="28"/>
          <w:lang w:val="el-GR"/>
        </w:rPr>
        <w:t>ές</w:t>
      </w:r>
      <w:proofErr w:type="spellEnd"/>
      <w:r w:rsidRPr="008A28D3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  <w:lang w:val="el-GR"/>
        </w:rPr>
        <w:t>παθησεις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του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μφι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βληστροειδούς (IRD)</w:t>
      </w:r>
      <w:r w:rsidRPr="008A28D3">
        <w:rPr>
          <w:rFonts w:ascii="Times New Roman" w:hAnsi="Times New Roman"/>
          <w:sz w:val="28"/>
          <w:szCs w:val="28"/>
          <w:lang w:val="el-GR"/>
        </w:rPr>
        <w:t>.</w:t>
      </w:r>
      <w:r w:rsidR="00BE46FD" w:rsidRPr="008A28D3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κετογονική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αιτα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είν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αι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αιτα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υψηλής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εριεκτικότητ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σε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λι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παρά, χα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μηλών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υδ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ατανθράκων, 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ου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χρησιμο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ποιείται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γι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τη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θερ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απεία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της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ιληψί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ας και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έχει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ευεργετικά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οτελέσμ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ατα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γι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νευροεκφυλιστικές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σθένειες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Αυτή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μελέτη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στόχευε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να 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ροσδιορίσει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εάν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κετογονική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αιτα θα μπ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ορο</w:t>
      </w:r>
      <w:r w:rsidRPr="008A28D3">
        <w:rPr>
          <w:rFonts w:ascii="Times New Roman" w:hAnsi="Times New Roman"/>
          <w:sz w:val="28"/>
          <w:szCs w:val="28"/>
        </w:rPr>
        <w:t>ύσε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να επιβρα</w:t>
      </w:r>
      <w:proofErr w:type="spellStart"/>
      <w:r w:rsidRPr="008A28D3">
        <w:rPr>
          <w:rFonts w:ascii="Times New Roman" w:hAnsi="Times New Roman"/>
          <w:sz w:val="28"/>
          <w:szCs w:val="28"/>
        </w:rPr>
        <w:t>δύνει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τον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εκφ</w:t>
      </w:r>
      <w:r w:rsidRPr="008A28D3">
        <w:rPr>
          <w:rFonts w:ascii="Times New Roman" w:hAnsi="Times New Roman"/>
          <w:sz w:val="28"/>
          <w:szCs w:val="28"/>
          <w:lang w:val="el-GR"/>
        </w:rPr>
        <w:t>ύλιση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του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μφι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βληστροειδούς. </w:t>
      </w:r>
    </w:p>
    <w:p w:rsidR="008A28D3" w:rsidRPr="008A28D3" w:rsidRDefault="008A28D3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46FD" w:rsidRPr="008A28D3" w:rsidRDefault="00BE46FD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44A6" w:rsidRPr="008A28D3" w:rsidRDefault="00ED44A6" w:rsidP="008A28D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A28D3">
        <w:rPr>
          <w:rFonts w:ascii="Times New Roman" w:hAnsi="Times New Roman"/>
          <w:sz w:val="28"/>
          <w:szCs w:val="28"/>
          <w:u w:val="single"/>
        </w:rPr>
        <w:t>ΜΕΘΟΔΟΙ</w:t>
      </w:r>
    </w:p>
    <w:p w:rsidR="00BE46FD" w:rsidRDefault="00ED44A6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28D3">
        <w:rPr>
          <w:rFonts w:ascii="Times New Roman" w:hAnsi="Times New Roman"/>
          <w:sz w:val="28"/>
          <w:szCs w:val="28"/>
          <w:lang w:val="el-GR"/>
        </w:rPr>
        <w:t>Νεαρά</w:t>
      </w:r>
      <w:r w:rsidR="00BE46FD" w:rsidRPr="008A28D3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ογ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αλακτισμένα</w:t>
      </w:r>
      <w:r w:rsidRPr="008A28D3">
        <w:rPr>
          <w:rFonts w:ascii="Times New Roman" w:hAnsi="Times New Roman"/>
          <w:sz w:val="28"/>
          <w:szCs w:val="28"/>
          <w:lang w:val="el-GR"/>
        </w:rPr>
        <w:t xml:space="preserve"> πειραματόζωα μοντέλα</w:t>
      </w:r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οντικ</w:t>
      </w:r>
      <w:r w:rsidRPr="008A28D3">
        <w:rPr>
          <w:rFonts w:ascii="Times New Roman" w:hAnsi="Times New Roman"/>
          <w:sz w:val="28"/>
          <w:szCs w:val="28"/>
          <w:lang w:val="el-GR"/>
        </w:rPr>
        <w:t>ών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, rd10 και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άγριου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τύ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που (WT) </w:t>
      </w:r>
      <w:r w:rsidRPr="008A28D3">
        <w:rPr>
          <w:rFonts w:ascii="Times New Roman" w:hAnsi="Times New Roman"/>
          <w:sz w:val="28"/>
          <w:szCs w:val="28"/>
          <w:lang w:val="el-GR"/>
        </w:rPr>
        <w:t xml:space="preserve">εισήχθησαν σε χορήγηση </w:t>
      </w:r>
      <w:proofErr w:type="spellStart"/>
      <w:r w:rsidRPr="008A28D3">
        <w:rPr>
          <w:rFonts w:ascii="Times New Roman" w:hAnsi="Times New Roman"/>
          <w:sz w:val="28"/>
          <w:szCs w:val="28"/>
          <w:lang w:val="el-GR"/>
        </w:rPr>
        <w:t>δίετας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είτε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πική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chow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σε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κετογόνο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αιτα ή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σε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αιτα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κετογόνου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και χα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μηλής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ρωτεΐνης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. </w:t>
      </w:r>
      <w:r w:rsidRPr="008A28D3">
        <w:rPr>
          <w:rFonts w:ascii="Times New Roman" w:hAnsi="Times New Roman"/>
          <w:sz w:val="28"/>
          <w:szCs w:val="28"/>
          <w:lang w:val="el-GR"/>
        </w:rPr>
        <w:t xml:space="preserve">Στη πρώτη ημέρα μετά τη γέννησή τους </w:t>
      </w:r>
      <w:r w:rsidRPr="008A28D3">
        <w:rPr>
          <w:rFonts w:ascii="Times New Roman" w:hAnsi="Times New Roman"/>
          <w:sz w:val="28"/>
          <w:szCs w:val="28"/>
        </w:rPr>
        <w:t>(PD)</w:t>
      </w:r>
      <w:r w:rsidRPr="008A28D3">
        <w:rPr>
          <w:rFonts w:ascii="Times New Roman" w:hAnsi="Times New Roman"/>
          <w:sz w:val="28"/>
          <w:szCs w:val="28"/>
          <w:lang w:val="el-GR"/>
        </w:rPr>
        <w:t xml:space="preserve"> και για</w:t>
      </w:r>
      <w:r w:rsidRPr="008A28D3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8A28D3">
        <w:rPr>
          <w:rFonts w:ascii="Times New Roman" w:hAnsi="Times New Roman"/>
          <w:sz w:val="28"/>
          <w:szCs w:val="28"/>
        </w:rPr>
        <w:t>έως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r w:rsidR="00BE46FD" w:rsidRPr="008A28D3">
        <w:rPr>
          <w:rFonts w:ascii="Times New Roman" w:hAnsi="Times New Roman"/>
          <w:sz w:val="28"/>
          <w:szCs w:val="28"/>
        </w:rPr>
        <w:t>50</w:t>
      </w:r>
      <w:r w:rsidRPr="008A28D3">
        <w:rPr>
          <w:rFonts w:ascii="Times New Roman" w:hAnsi="Times New Roman"/>
          <w:sz w:val="28"/>
          <w:szCs w:val="28"/>
          <w:lang w:val="el-GR"/>
        </w:rPr>
        <w:t xml:space="preserve"> ημέρες</w:t>
      </w:r>
      <w:r w:rsidR="00BE46FD" w:rsidRPr="008A28D3">
        <w:rPr>
          <w:rFonts w:ascii="Times New Roman" w:hAnsi="Times New Roman"/>
          <w:sz w:val="28"/>
          <w:szCs w:val="28"/>
        </w:rPr>
        <w:t>, κατα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γράφηκ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αν τα επίπ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εδ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 β και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υδροξυ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βουτυρικού β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άρους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και 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ίμ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ατος.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Το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άχος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του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μφι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βληστροειδούς, η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λειτουργί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του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μφι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βληστροειδούς και η οπ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τική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απ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όδοση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μετρήθηκ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μέσω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της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τομογρ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αφίας οπ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τικής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σ</w:t>
      </w:r>
      <w:r w:rsidR="00CC48B5" w:rsidRPr="008A28D3">
        <w:rPr>
          <w:rFonts w:ascii="Times New Roman" w:hAnsi="Times New Roman"/>
          <w:sz w:val="28"/>
          <w:szCs w:val="28"/>
        </w:rPr>
        <w:t>υνοχής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του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ηλεκτρο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>αμφιβληστροειδογραφ</w:t>
      </w:r>
      <w:proofErr w:type="spellStart"/>
      <w:r w:rsidR="00CC48B5" w:rsidRPr="008A28D3">
        <w:rPr>
          <w:rFonts w:ascii="Times New Roman" w:hAnsi="Times New Roman"/>
          <w:sz w:val="28"/>
          <w:szCs w:val="28"/>
          <w:lang w:val="el-GR"/>
        </w:rPr>
        <w:t>ήματος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της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r w:rsidR="00BE46FD" w:rsidRPr="008A28D3">
        <w:rPr>
          <w:rFonts w:ascii="Times New Roman" w:hAnsi="Times New Roman"/>
          <w:sz w:val="28"/>
          <w:szCs w:val="28"/>
        </w:rPr>
        <w:lastRenderedPageBreak/>
        <w:t>οπ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τικοκινητι</w:t>
      </w:r>
      <w:r w:rsidR="00CC48B5" w:rsidRPr="008A28D3">
        <w:rPr>
          <w:rFonts w:ascii="Times New Roman" w:hAnsi="Times New Roman"/>
          <w:sz w:val="28"/>
          <w:szCs w:val="28"/>
        </w:rPr>
        <w:t>κής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κολούθησης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(ΟΚΤ).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Στην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ημ</w:t>
      </w:r>
      <w:r w:rsidR="00CC48B5" w:rsidRPr="008A28D3">
        <w:rPr>
          <w:rFonts w:ascii="Times New Roman" w:hAnsi="Times New Roman"/>
          <w:sz w:val="28"/>
          <w:szCs w:val="28"/>
          <w:lang w:val="el-GR"/>
        </w:rPr>
        <w:t>έρα</w:t>
      </w:r>
      <w:proofErr w:type="spellEnd"/>
      <w:r w:rsidR="00CC48B5" w:rsidRPr="008A28D3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BE46FD" w:rsidRPr="008A28D3">
        <w:rPr>
          <w:rFonts w:ascii="Times New Roman" w:hAnsi="Times New Roman"/>
          <w:sz w:val="28"/>
          <w:szCs w:val="28"/>
        </w:rPr>
        <w:t xml:space="preserve">40,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μετρήθηκε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η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έκφρ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>αση αλβ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ουμίνης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ορού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, </w:t>
      </w:r>
      <w:r w:rsidR="00CC48B5" w:rsidRPr="008A28D3">
        <w:rPr>
          <w:rFonts w:ascii="Times New Roman" w:hAnsi="Times New Roman"/>
          <w:sz w:val="28"/>
          <w:szCs w:val="28"/>
          <w:lang w:val="el-GR"/>
        </w:rPr>
        <w:t xml:space="preserve">της </w:t>
      </w:r>
      <w:r w:rsidR="00BE46FD" w:rsidRPr="008A28D3">
        <w:rPr>
          <w:rFonts w:ascii="Times New Roman" w:hAnsi="Times New Roman"/>
          <w:sz w:val="28"/>
          <w:szCs w:val="28"/>
        </w:rPr>
        <w:t>π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ρωτεΐνης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ροδοψίνης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γονιδίου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6FD" w:rsidRPr="008A28D3">
        <w:rPr>
          <w:rFonts w:ascii="Times New Roman" w:hAnsi="Times New Roman"/>
          <w:sz w:val="28"/>
          <w:szCs w:val="28"/>
        </w:rPr>
        <w:t>φωτομετ</w:t>
      </w:r>
      <w:proofErr w:type="spellEnd"/>
      <w:r w:rsidR="00BE46FD" w:rsidRPr="008A28D3">
        <w:rPr>
          <w:rFonts w:ascii="Times New Roman" w:hAnsi="Times New Roman"/>
          <w:sz w:val="28"/>
          <w:szCs w:val="28"/>
        </w:rPr>
        <w:t xml:space="preserve">ατροπής. </w:t>
      </w:r>
    </w:p>
    <w:p w:rsidR="008A28D3" w:rsidRPr="008A28D3" w:rsidRDefault="008A28D3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46FD" w:rsidRPr="008A28D3" w:rsidRDefault="00BE46FD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48B5" w:rsidRPr="008A28D3" w:rsidRDefault="00CC48B5" w:rsidP="008A28D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A28D3">
        <w:rPr>
          <w:rFonts w:ascii="Times New Roman" w:hAnsi="Times New Roman"/>
          <w:sz w:val="28"/>
          <w:szCs w:val="28"/>
          <w:u w:val="single"/>
        </w:rPr>
        <w:t>ΑΠΟΤΕΛΕΣΜΑΤΑ</w:t>
      </w:r>
    </w:p>
    <w:p w:rsidR="00BE46FD" w:rsidRDefault="00BE46FD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28D3">
        <w:rPr>
          <w:rFonts w:ascii="Times New Roman" w:hAnsi="Times New Roman"/>
          <w:sz w:val="28"/>
          <w:szCs w:val="28"/>
        </w:rPr>
        <w:t xml:space="preserve">Και </w:t>
      </w:r>
      <w:proofErr w:type="spellStart"/>
      <w:r w:rsidRPr="008A28D3">
        <w:rPr>
          <w:rFonts w:ascii="Times New Roman" w:hAnsi="Times New Roman"/>
          <w:sz w:val="28"/>
          <w:szCs w:val="28"/>
        </w:rPr>
        <w:t>οι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δύο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κετογονικές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Pr="008A28D3">
        <w:rPr>
          <w:rFonts w:ascii="Times New Roman" w:hAnsi="Times New Roman"/>
          <w:sz w:val="28"/>
          <w:szCs w:val="28"/>
        </w:rPr>
        <w:t>αιτες π</w:t>
      </w:r>
      <w:proofErr w:type="spellStart"/>
      <w:r w:rsidRPr="008A28D3">
        <w:rPr>
          <w:rFonts w:ascii="Times New Roman" w:hAnsi="Times New Roman"/>
          <w:sz w:val="28"/>
          <w:szCs w:val="28"/>
        </w:rPr>
        <w:t>ροκάλεσ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8A28D3">
        <w:rPr>
          <w:rFonts w:ascii="Times New Roman" w:hAnsi="Times New Roman"/>
          <w:sz w:val="28"/>
          <w:szCs w:val="28"/>
        </w:rPr>
        <w:t>συστημ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ατική </w:t>
      </w:r>
      <w:proofErr w:type="spellStart"/>
      <w:r w:rsidRPr="008A28D3">
        <w:rPr>
          <w:rFonts w:ascii="Times New Roman" w:hAnsi="Times New Roman"/>
          <w:sz w:val="28"/>
          <w:szCs w:val="28"/>
        </w:rPr>
        <w:t>κέτωσης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28D3">
        <w:rPr>
          <w:rFonts w:ascii="Times New Roman" w:hAnsi="Times New Roman"/>
          <w:sz w:val="28"/>
          <w:szCs w:val="28"/>
        </w:rPr>
        <w:t>Ωστόσο</w:t>
      </w:r>
      <w:proofErr w:type="spellEnd"/>
      <w:r w:rsidRPr="008A28D3">
        <w:rPr>
          <w:rFonts w:ascii="Times New Roman" w:hAnsi="Times New Roman"/>
          <w:sz w:val="28"/>
          <w:szCs w:val="28"/>
        </w:rPr>
        <w:t>, τα π</w:t>
      </w:r>
      <w:proofErr w:type="spellStart"/>
      <w:r w:rsidRPr="008A28D3">
        <w:rPr>
          <w:rFonts w:ascii="Times New Roman" w:hAnsi="Times New Roman"/>
          <w:sz w:val="28"/>
          <w:szCs w:val="28"/>
        </w:rPr>
        <w:t>οντίκι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 rd10 </w:t>
      </w:r>
      <w:proofErr w:type="spellStart"/>
      <w:r w:rsidRPr="008A28D3">
        <w:rPr>
          <w:rFonts w:ascii="Times New Roman" w:hAnsi="Times New Roman"/>
          <w:sz w:val="28"/>
          <w:szCs w:val="28"/>
        </w:rPr>
        <w:t>στην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αιτα </w:t>
      </w:r>
      <w:proofErr w:type="spellStart"/>
      <w:r w:rsidRPr="008A28D3">
        <w:rPr>
          <w:rFonts w:ascii="Times New Roman" w:hAnsi="Times New Roman"/>
          <w:sz w:val="28"/>
          <w:szCs w:val="28"/>
        </w:rPr>
        <w:t>κετογόνου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και χα</w:t>
      </w:r>
      <w:proofErr w:type="spellStart"/>
      <w:r w:rsidRPr="008A28D3">
        <w:rPr>
          <w:rFonts w:ascii="Times New Roman" w:hAnsi="Times New Roman"/>
          <w:sz w:val="28"/>
          <w:szCs w:val="28"/>
        </w:rPr>
        <w:t>μηλής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ρωτεΐνης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είχ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8A28D3">
        <w:rPr>
          <w:rFonts w:ascii="Times New Roman" w:hAnsi="Times New Roman"/>
          <w:sz w:val="28"/>
          <w:szCs w:val="28"/>
        </w:rPr>
        <w:t>σ</w:t>
      </w:r>
      <w:r w:rsidR="00CC48B5" w:rsidRPr="008A28D3">
        <w:rPr>
          <w:rFonts w:ascii="Times New Roman" w:hAnsi="Times New Roman"/>
          <w:sz w:val="28"/>
          <w:szCs w:val="28"/>
        </w:rPr>
        <w:t>ημ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>αντικές α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υξήσεις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στο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άχος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των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φωτοϋ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ποδοχέων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κυττ</w:t>
      </w:r>
      <w:r w:rsidR="00CC48B5" w:rsidRPr="008A28D3">
        <w:rPr>
          <w:rFonts w:ascii="Times New Roman" w:hAnsi="Times New Roman"/>
          <w:sz w:val="28"/>
          <w:szCs w:val="28"/>
          <w:lang w:val="el-GR"/>
        </w:rPr>
        <w:t>άρων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, </w:t>
      </w:r>
      <w:r w:rsidR="00CC48B5" w:rsidRPr="008A28D3">
        <w:rPr>
          <w:rFonts w:ascii="Times New Roman" w:hAnsi="Times New Roman"/>
          <w:sz w:val="28"/>
          <w:szCs w:val="28"/>
          <w:lang w:val="el-GR"/>
        </w:rPr>
        <w:t>σ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το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</w:t>
      </w:r>
      <w:r w:rsidR="00CC48B5" w:rsidRPr="008A28D3">
        <w:rPr>
          <w:rFonts w:ascii="Times New Roman" w:hAnsi="Times New Roman"/>
          <w:sz w:val="28"/>
          <w:szCs w:val="28"/>
          <w:lang w:val="el-GR"/>
        </w:rPr>
        <w:t xml:space="preserve">εύρος </w:t>
      </w:r>
      <w:r w:rsidRPr="008A28D3">
        <w:rPr>
          <w:rFonts w:ascii="Times New Roman" w:hAnsi="Times New Roman"/>
          <w:sz w:val="28"/>
          <w:szCs w:val="28"/>
        </w:rPr>
        <w:t xml:space="preserve">ERG και </w:t>
      </w:r>
      <w:r w:rsidR="00CC48B5" w:rsidRPr="008A28D3">
        <w:rPr>
          <w:rFonts w:ascii="Times New Roman" w:hAnsi="Times New Roman"/>
          <w:sz w:val="28"/>
          <w:szCs w:val="28"/>
          <w:lang w:val="el-GR"/>
        </w:rPr>
        <w:t>σ</w:t>
      </w:r>
      <w:r w:rsidR="00CC48B5" w:rsidRPr="008A28D3">
        <w:rPr>
          <w:rFonts w:ascii="Times New Roman" w:hAnsi="Times New Roman"/>
          <w:sz w:val="28"/>
          <w:szCs w:val="28"/>
        </w:rPr>
        <w:t xml:space="preserve">τα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όρι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της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οπ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τικοκινητικ</w:t>
      </w:r>
      <w:r w:rsidR="00CC48B5" w:rsidRPr="008A28D3">
        <w:rPr>
          <w:rFonts w:ascii="Times New Roman" w:hAnsi="Times New Roman"/>
          <w:sz w:val="28"/>
          <w:szCs w:val="28"/>
          <w:lang w:val="el-GR"/>
        </w:rPr>
        <w:t>ής</w:t>
      </w:r>
      <w:proofErr w:type="spellEnd"/>
      <w:r w:rsidR="00CC48B5" w:rsidRPr="008A28D3">
        <w:rPr>
          <w:rFonts w:ascii="Times New Roman" w:hAnsi="Times New Roman"/>
          <w:sz w:val="28"/>
          <w:szCs w:val="28"/>
          <w:lang w:val="el-GR"/>
        </w:rPr>
        <w:t xml:space="preserve"> παρακολούθησης</w:t>
      </w:r>
      <w:r w:rsidRPr="008A28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A28D3">
        <w:rPr>
          <w:rFonts w:ascii="Times New Roman" w:hAnsi="Times New Roman"/>
          <w:sz w:val="28"/>
          <w:szCs w:val="28"/>
        </w:rPr>
        <w:t>ενώ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τα π</w:t>
      </w:r>
      <w:proofErr w:type="spellStart"/>
      <w:r w:rsidRPr="008A28D3">
        <w:rPr>
          <w:rFonts w:ascii="Times New Roman" w:hAnsi="Times New Roman"/>
          <w:sz w:val="28"/>
          <w:szCs w:val="28"/>
        </w:rPr>
        <w:t>οντίκι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 rd10 </w:t>
      </w:r>
      <w:proofErr w:type="spellStart"/>
      <w:r w:rsidRPr="008A28D3">
        <w:rPr>
          <w:rFonts w:ascii="Times New Roman" w:hAnsi="Times New Roman"/>
          <w:sz w:val="28"/>
          <w:szCs w:val="28"/>
        </w:rPr>
        <w:t>στην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κετογονική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αιτα </w:t>
      </w:r>
      <w:proofErr w:type="spellStart"/>
      <w:r w:rsidRPr="008A28D3">
        <w:rPr>
          <w:rFonts w:ascii="Times New Roman" w:hAnsi="Times New Roman"/>
          <w:sz w:val="28"/>
          <w:szCs w:val="28"/>
        </w:rPr>
        <w:t>δεν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έδειξ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αν </w:t>
      </w:r>
      <w:proofErr w:type="spellStart"/>
      <w:r w:rsidRPr="008A28D3">
        <w:rPr>
          <w:rFonts w:ascii="Times New Roman" w:hAnsi="Times New Roman"/>
          <w:sz w:val="28"/>
          <w:szCs w:val="28"/>
        </w:rPr>
        <w:t>δι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ατήρηση </w:t>
      </w:r>
      <w:proofErr w:type="spellStart"/>
      <w:r w:rsidRPr="008A28D3">
        <w:rPr>
          <w:rFonts w:ascii="Times New Roman" w:hAnsi="Times New Roman"/>
          <w:sz w:val="28"/>
          <w:szCs w:val="28"/>
        </w:rPr>
        <w:t>φωτοϋ</w:t>
      </w:r>
      <w:proofErr w:type="spellEnd"/>
      <w:r w:rsidRPr="008A28D3">
        <w:rPr>
          <w:rFonts w:ascii="Times New Roman" w:hAnsi="Times New Roman"/>
          <w:sz w:val="28"/>
          <w:szCs w:val="28"/>
        </w:rPr>
        <w:t>ποδοχ</w:t>
      </w:r>
      <w:r w:rsidR="00CC48B5" w:rsidRPr="008A28D3">
        <w:rPr>
          <w:rFonts w:ascii="Times New Roman" w:hAnsi="Times New Roman"/>
          <w:sz w:val="28"/>
          <w:szCs w:val="28"/>
        </w:rPr>
        <w:t xml:space="preserve">έα. Και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στ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>α π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οντίκι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α rd10 και τα </w:t>
      </w:r>
      <w:r w:rsidR="00CC48B5" w:rsidRPr="008A28D3">
        <w:rPr>
          <w:rFonts w:ascii="Times New Roman" w:hAnsi="Times New Roman"/>
          <w:sz w:val="28"/>
          <w:szCs w:val="28"/>
          <w:lang w:val="el-GR"/>
        </w:rPr>
        <w:t>άγριου τύπου</w:t>
      </w:r>
      <w:r w:rsidRPr="008A28D3">
        <w:rPr>
          <w:rFonts w:ascii="Times New Roman" w:hAnsi="Times New Roman"/>
          <w:sz w:val="28"/>
          <w:szCs w:val="28"/>
        </w:rPr>
        <w:t xml:space="preserve">, η </w:t>
      </w:r>
      <w:proofErr w:type="spellStart"/>
      <w:r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αιτα </w:t>
      </w:r>
      <w:proofErr w:type="spellStart"/>
      <w:r w:rsidRPr="008A28D3">
        <w:rPr>
          <w:rFonts w:ascii="Times New Roman" w:hAnsi="Times New Roman"/>
          <w:sz w:val="28"/>
          <w:szCs w:val="28"/>
        </w:rPr>
        <w:t>κετογόνου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και χα</w:t>
      </w:r>
      <w:proofErr w:type="spellStart"/>
      <w:r w:rsidRPr="008A28D3">
        <w:rPr>
          <w:rFonts w:ascii="Times New Roman" w:hAnsi="Times New Roman"/>
          <w:sz w:val="28"/>
          <w:szCs w:val="28"/>
        </w:rPr>
        <w:t>μηλής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ρωτεΐνης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με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A28D3">
        <w:rPr>
          <w:rFonts w:ascii="Times New Roman" w:hAnsi="Times New Roman"/>
          <w:sz w:val="28"/>
          <w:szCs w:val="28"/>
        </w:rPr>
        <w:t>νώμ</w:t>
      </w:r>
      <w:proofErr w:type="spellEnd"/>
      <w:r w:rsidRPr="008A28D3">
        <w:rPr>
          <w:rFonts w:ascii="Times New Roman" w:hAnsi="Times New Roman"/>
          <w:sz w:val="28"/>
          <w:szCs w:val="28"/>
        </w:rPr>
        <w:t>αλη α</w:t>
      </w:r>
      <w:proofErr w:type="spellStart"/>
      <w:r w:rsidRPr="008A28D3">
        <w:rPr>
          <w:rFonts w:ascii="Times New Roman" w:hAnsi="Times New Roman"/>
          <w:sz w:val="28"/>
          <w:szCs w:val="28"/>
        </w:rPr>
        <w:t>ύξηση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β</w:t>
      </w:r>
      <w:proofErr w:type="spellStart"/>
      <w:r w:rsidRPr="008A28D3">
        <w:rPr>
          <w:rFonts w:ascii="Times New Roman" w:hAnsi="Times New Roman"/>
          <w:sz w:val="28"/>
          <w:szCs w:val="28"/>
        </w:rPr>
        <w:t>άρους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και </w:t>
      </w:r>
      <w:proofErr w:type="spellStart"/>
      <w:r w:rsidRPr="008A28D3">
        <w:rPr>
          <w:rFonts w:ascii="Times New Roman" w:hAnsi="Times New Roman"/>
          <w:sz w:val="28"/>
          <w:szCs w:val="28"/>
        </w:rPr>
        <w:t>μειώσεις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στ</w:t>
      </w:r>
      <w:proofErr w:type="spellEnd"/>
      <w:r w:rsidRPr="008A28D3">
        <w:rPr>
          <w:rFonts w:ascii="Times New Roman" w:hAnsi="Times New Roman"/>
          <w:sz w:val="28"/>
          <w:szCs w:val="28"/>
        </w:rPr>
        <w:t>α επίπ</w:t>
      </w:r>
      <w:proofErr w:type="spellStart"/>
      <w:r w:rsidRPr="008A28D3">
        <w:rPr>
          <w:rFonts w:ascii="Times New Roman" w:hAnsi="Times New Roman"/>
          <w:sz w:val="28"/>
          <w:szCs w:val="28"/>
        </w:rPr>
        <w:t>εδ</w:t>
      </w:r>
      <w:proofErr w:type="spellEnd"/>
      <w:r w:rsidRPr="008A28D3">
        <w:rPr>
          <w:rFonts w:ascii="Times New Roman" w:hAnsi="Times New Roman"/>
          <w:sz w:val="28"/>
          <w:szCs w:val="28"/>
        </w:rPr>
        <w:t>α αλβ</w:t>
      </w:r>
      <w:proofErr w:type="spellStart"/>
      <w:r w:rsidRPr="008A28D3">
        <w:rPr>
          <w:rFonts w:ascii="Times New Roman" w:hAnsi="Times New Roman"/>
          <w:sz w:val="28"/>
          <w:szCs w:val="28"/>
        </w:rPr>
        <w:t>ουμίνης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ο</w:t>
      </w:r>
      <w:r w:rsidR="00CC48B5" w:rsidRPr="008A28D3">
        <w:rPr>
          <w:rFonts w:ascii="Times New Roman" w:hAnsi="Times New Roman"/>
          <w:sz w:val="28"/>
          <w:szCs w:val="28"/>
        </w:rPr>
        <w:t>ρού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>, 27% και 56%, α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ντίστοιχ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α.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Στ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>α</w:t>
      </w:r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οντίκι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CC48B5" w:rsidRPr="008A28D3">
        <w:rPr>
          <w:rFonts w:ascii="Times New Roman" w:hAnsi="Times New Roman"/>
          <w:sz w:val="28"/>
          <w:szCs w:val="28"/>
          <w:lang w:val="el-GR"/>
        </w:rPr>
        <w:t>αγριου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, η </w:t>
      </w:r>
      <w:proofErr w:type="spellStart"/>
      <w:r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αιτα </w:t>
      </w:r>
      <w:proofErr w:type="spellStart"/>
      <w:r w:rsidRPr="008A28D3">
        <w:rPr>
          <w:rFonts w:ascii="Times New Roman" w:hAnsi="Times New Roman"/>
          <w:sz w:val="28"/>
          <w:szCs w:val="28"/>
        </w:rPr>
        <w:t>κετογόνου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και χα</w:t>
      </w:r>
      <w:proofErr w:type="spellStart"/>
      <w:r w:rsidRPr="008A28D3">
        <w:rPr>
          <w:rFonts w:ascii="Times New Roman" w:hAnsi="Times New Roman"/>
          <w:sz w:val="28"/>
          <w:szCs w:val="28"/>
        </w:rPr>
        <w:t>μηλής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ρωτεΐνης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επ</w:t>
      </w:r>
      <w:proofErr w:type="spellStart"/>
      <w:r w:rsidRPr="008A28D3">
        <w:rPr>
          <w:rFonts w:ascii="Times New Roman" w:hAnsi="Times New Roman"/>
          <w:sz w:val="28"/>
          <w:szCs w:val="28"/>
        </w:rPr>
        <w:t>ίσης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με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μείωση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κα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τά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20%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έως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30% </w:t>
      </w:r>
      <w:proofErr w:type="spellStart"/>
      <w:r w:rsidR="00CC48B5" w:rsidRPr="008A28D3">
        <w:rPr>
          <w:rFonts w:ascii="Times New Roman" w:hAnsi="Times New Roman"/>
          <w:sz w:val="28"/>
          <w:szCs w:val="28"/>
        </w:rPr>
        <w:t>στο</w:t>
      </w:r>
      <w:proofErr w:type="spellEnd"/>
      <w:r w:rsidR="00CC48B5" w:rsidRPr="008A28D3">
        <w:rPr>
          <w:rFonts w:ascii="Times New Roman" w:hAnsi="Times New Roman"/>
          <w:sz w:val="28"/>
          <w:szCs w:val="28"/>
        </w:rPr>
        <w:t xml:space="preserve"> ε</w:t>
      </w:r>
      <w:proofErr w:type="spellStart"/>
      <w:r w:rsidR="00CC48B5" w:rsidRPr="008A28D3">
        <w:rPr>
          <w:rFonts w:ascii="Times New Roman" w:hAnsi="Times New Roman"/>
          <w:sz w:val="28"/>
          <w:szCs w:val="28"/>
          <w:lang w:val="el-GR"/>
        </w:rPr>
        <w:t>ύρος</w:t>
      </w:r>
      <w:proofErr w:type="spellEnd"/>
      <w:r w:rsidR="00CC48B5" w:rsidRPr="008A28D3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8A28D3">
        <w:rPr>
          <w:rFonts w:ascii="Times New Roman" w:hAnsi="Times New Roman"/>
          <w:sz w:val="28"/>
          <w:szCs w:val="28"/>
        </w:rPr>
        <w:t xml:space="preserve">ERG. </w:t>
      </w:r>
    </w:p>
    <w:p w:rsidR="008A28D3" w:rsidRPr="008A28D3" w:rsidRDefault="008A28D3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46FD" w:rsidRPr="008A28D3" w:rsidRDefault="00BE46FD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48B5" w:rsidRPr="008A28D3" w:rsidRDefault="00CC48B5" w:rsidP="008A28D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A28D3">
        <w:rPr>
          <w:rFonts w:ascii="Times New Roman" w:hAnsi="Times New Roman"/>
          <w:sz w:val="28"/>
          <w:szCs w:val="28"/>
          <w:u w:val="single"/>
        </w:rPr>
        <w:t>ΣΥΜΠΕΡΑΣΜΑΤΑ</w:t>
      </w:r>
    </w:p>
    <w:p w:rsidR="005B57A7" w:rsidRDefault="00BE46FD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28D3">
        <w:rPr>
          <w:rFonts w:ascii="Times New Roman" w:hAnsi="Times New Roman"/>
          <w:sz w:val="28"/>
          <w:szCs w:val="28"/>
        </w:rPr>
        <w:t xml:space="preserve">Η </w:t>
      </w:r>
      <w:proofErr w:type="spellStart"/>
      <w:r w:rsidRPr="008A28D3">
        <w:rPr>
          <w:rFonts w:ascii="Times New Roman" w:hAnsi="Times New Roman"/>
          <w:sz w:val="28"/>
          <w:szCs w:val="28"/>
        </w:rPr>
        <w:t>κετογονική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και χα</w:t>
      </w:r>
      <w:proofErr w:type="spellStart"/>
      <w:r w:rsidRPr="008A28D3">
        <w:rPr>
          <w:rFonts w:ascii="Times New Roman" w:hAnsi="Times New Roman"/>
          <w:sz w:val="28"/>
          <w:szCs w:val="28"/>
        </w:rPr>
        <w:t>μηλή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σε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ρωτεΐνη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Pr="008A28D3">
        <w:rPr>
          <w:rFonts w:ascii="Times New Roman" w:hAnsi="Times New Roman"/>
          <w:sz w:val="28"/>
          <w:szCs w:val="28"/>
        </w:rPr>
        <w:t>αιτα επιβ</w:t>
      </w:r>
      <w:proofErr w:type="spellStart"/>
      <w:r w:rsidRPr="008A28D3">
        <w:rPr>
          <w:rFonts w:ascii="Times New Roman" w:hAnsi="Times New Roman"/>
          <w:sz w:val="28"/>
          <w:szCs w:val="28"/>
        </w:rPr>
        <w:t>ράδυνε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τον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εκφυλισμό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του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α</w:t>
      </w:r>
      <w:proofErr w:type="spellStart"/>
      <w:r w:rsidRPr="008A28D3">
        <w:rPr>
          <w:rFonts w:ascii="Times New Roman" w:hAnsi="Times New Roman"/>
          <w:sz w:val="28"/>
          <w:szCs w:val="28"/>
        </w:rPr>
        <w:t>μφι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βληστροειδούς </w:t>
      </w:r>
      <w:proofErr w:type="spellStart"/>
      <w:r w:rsidRPr="008A28D3">
        <w:rPr>
          <w:rFonts w:ascii="Times New Roman" w:hAnsi="Times New Roman"/>
          <w:sz w:val="28"/>
          <w:szCs w:val="28"/>
        </w:rPr>
        <w:t>σε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έν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Pr="008A28D3">
        <w:rPr>
          <w:rFonts w:ascii="Times New Roman" w:hAnsi="Times New Roman"/>
          <w:sz w:val="28"/>
          <w:szCs w:val="28"/>
        </w:rPr>
        <w:t>κλινικά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σχετικό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μοντέλο</w:t>
      </w:r>
      <w:proofErr w:type="spellEnd"/>
      <w:r w:rsidR="00CC48B5" w:rsidRPr="008A28D3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CC48B5" w:rsidRPr="008A28D3">
        <w:rPr>
          <w:rFonts w:ascii="Times New Roman" w:hAnsi="Times New Roman"/>
          <w:sz w:val="28"/>
          <w:szCs w:val="28"/>
          <w:lang w:val="el-GR"/>
        </w:rPr>
        <w:t>πειραματιζόων</w:t>
      </w:r>
      <w:proofErr w:type="spellEnd"/>
      <w:r w:rsidR="00CC48B5" w:rsidRPr="008A28D3">
        <w:rPr>
          <w:rFonts w:ascii="Times New Roman" w:hAnsi="Times New Roman"/>
          <w:sz w:val="28"/>
          <w:szCs w:val="28"/>
          <w:lang w:val="el-GR"/>
        </w:rPr>
        <w:t xml:space="preserve"> ποντικών</w:t>
      </w:r>
      <w:r w:rsidRPr="008A28D3">
        <w:rPr>
          <w:rFonts w:ascii="Times New Roman" w:hAnsi="Times New Roman"/>
          <w:sz w:val="28"/>
          <w:szCs w:val="28"/>
        </w:rPr>
        <w:t xml:space="preserve"> IRD. </w:t>
      </w:r>
      <w:proofErr w:type="spellStart"/>
      <w:r w:rsidRPr="008A28D3">
        <w:rPr>
          <w:rFonts w:ascii="Times New Roman" w:hAnsi="Times New Roman"/>
          <w:sz w:val="28"/>
          <w:szCs w:val="28"/>
        </w:rPr>
        <w:t>Σε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οντίκι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 </w:t>
      </w:r>
      <w:proofErr w:type="spellStart"/>
      <w:r w:rsidR="00CC48B5" w:rsidRPr="008A28D3">
        <w:rPr>
          <w:rFonts w:ascii="Times New Roman" w:hAnsi="Times New Roman"/>
          <w:sz w:val="28"/>
          <w:szCs w:val="28"/>
          <w:lang w:val="el-GR"/>
        </w:rPr>
        <w:t>άργιου</w:t>
      </w:r>
      <w:proofErr w:type="spellEnd"/>
      <w:r w:rsidR="00CC48B5" w:rsidRPr="008A28D3">
        <w:rPr>
          <w:rFonts w:ascii="Times New Roman" w:hAnsi="Times New Roman"/>
          <w:sz w:val="28"/>
          <w:szCs w:val="28"/>
          <w:lang w:val="el-GR"/>
        </w:rPr>
        <w:t xml:space="preserve"> τύπου</w:t>
      </w:r>
      <w:r w:rsidRPr="008A28D3">
        <w:rPr>
          <w:rFonts w:ascii="Times New Roman" w:hAnsi="Times New Roman"/>
          <w:sz w:val="28"/>
          <w:szCs w:val="28"/>
        </w:rPr>
        <w:t xml:space="preserve">, η </w:t>
      </w:r>
      <w:proofErr w:type="spellStart"/>
      <w:r w:rsidRPr="008A28D3">
        <w:rPr>
          <w:rFonts w:ascii="Times New Roman" w:hAnsi="Times New Roman"/>
          <w:sz w:val="28"/>
          <w:szCs w:val="28"/>
        </w:rPr>
        <w:t>δί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αιτα </w:t>
      </w:r>
      <w:proofErr w:type="spellStart"/>
      <w:r w:rsidRPr="008A28D3">
        <w:rPr>
          <w:rFonts w:ascii="Times New Roman" w:hAnsi="Times New Roman"/>
          <w:sz w:val="28"/>
          <w:szCs w:val="28"/>
        </w:rPr>
        <w:t>κετογόνου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και χα</w:t>
      </w:r>
      <w:proofErr w:type="spellStart"/>
      <w:r w:rsidRPr="008A28D3">
        <w:rPr>
          <w:rFonts w:ascii="Times New Roman" w:hAnsi="Times New Roman"/>
          <w:sz w:val="28"/>
          <w:szCs w:val="28"/>
        </w:rPr>
        <w:t>μηλής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εριεκτικότητ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ας </w:t>
      </w:r>
      <w:proofErr w:type="spellStart"/>
      <w:r w:rsidRPr="008A28D3">
        <w:rPr>
          <w:rFonts w:ascii="Times New Roman" w:hAnsi="Times New Roman"/>
          <w:sz w:val="28"/>
          <w:szCs w:val="28"/>
        </w:rPr>
        <w:t>σε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ρωτεΐνες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με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μείωση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της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φωτομετ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ατροπής και </w:t>
      </w:r>
      <w:r w:rsidR="00CC48B5" w:rsidRPr="008A28D3">
        <w:rPr>
          <w:rFonts w:ascii="Times New Roman" w:hAnsi="Times New Roman"/>
          <w:sz w:val="28"/>
          <w:szCs w:val="28"/>
          <w:lang w:val="el-GR"/>
        </w:rPr>
        <w:t xml:space="preserve">της </w:t>
      </w:r>
      <w:r w:rsidRPr="008A28D3">
        <w:rPr>
          <w:rFonts w:ascii="Times New Roman" w:hAnsi="Times New Roman"/>
          <w:sz w:val="28"/>
          <w:szCs w:val="28"/>
        </w:rPr>
        <w:t>αλβ</w:t>
      </w:r>
      <w:proofErr w:type="spellStart"/>
      <w:r w:rsidRPr="008A28D3">
        <w:rPr>
          <w:rFonts w:ascii="Times New Roman" w:hAnsi="Times New Roman"/>
          <w:sz w:val="28"/>
          <w:szCs w:val="28"/>
        </w:rPr>
        <w:t>ουμίνης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ορού</w:t>
      </w:r>
      <w:proofErr w:type="spellEnd"/>
      <w:r w:rsidRPr="008A28D3">
        <w:rPr>
          <w:rFonts w:ascii="Times New Roman" w:hAnsi="Times New Roman"/>
          <w:sz w:val="28"/>
          <w:szCs w:val="28"/>
        </w:rPr>
        <w:t>, π</w:t>
      </w:r>
      <w:proofErr w:type="spellStart"/>
      <w:r w:rsidRPr="008A28D3">
        <w:rPr>
          <w:rFonts w:ascii="Times New Roman" w:hAnsi="Times New Roman"/>
          <w:sz w:val="28"/>
          <w:szCs w:val="28"/>
        </w:rPr>
        <w:t>ου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θα μπ</w:t>
      </w:r>
      <w:proofErr w:type="spellStart"/>
      <w:r w:rsidRPr="008A28D3">
        <w:rPr>
          <w:rFonts w:ascii="Times New Roman" w:hAnsi="Times New Roman"/>
          <w:sz w:val="28"/>
          <w:szCs w:val="28"/>
        </w:rPr>
        <w:t>ορούσ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αν να </w:t>
      </w:r>
      <w:proofErr w:type="spellStart"/>
      <w:r w:rsidRPr="008A28D3">
        <w:rPr>
          <w:rFonts w:ascii="Times New Roman" w:hAnsi="Times New Roman"/>
          <w:sz w:val="28"/>
          <w:szCs w:val="28"/>
        </w:rPr>
        <w:t>χρησιμεύσουν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ως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ροστ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ατευτικός </w:t>
      </w:r>
      <w:proofErr w:type="spellStart"/>
      <w:r w:rsidRPr="008A28D3">
        <w:rPr>
          <w:rFonts w:ascii="Times New Roman" w:hAnsi="Times New Roman"/>
          <w:sz w:val="28"/>
          <w:szCs w:val="28"/>
        </w:rPr>
        <w:t>μηχ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ανισμός </w:t>
      </w:r>
      <w:proofErr w:type="spellStart"/>
      <w:r w:rsidRPr="008A28D3">
        <w:rPr>
          <w:rFonts w:ascii="Times New Roman" w:hAnsi="Times New Roman"/>
          <w:sz w:val="28"/>
          <w:szCs w:val="28"/>
        </w:rPr>
        <w:t>στο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μοντέλο</w:t>
      </w:r>
      <w:proofErr w:type="spellEnd"/>
      <w:r w:rsidR="00CC48B5" w:rsidRPr="008A28D3">
        <w:rPr>
          <w:rFonts w:ascii="Times New Roman" w:hAnsi="Times New Roman"/>
          <w:sz w:val="28"/>
          <w:szCs w:val="28"/>
          <w:lang w:val="el-GR"/>
        </w:rPr>
        <w:t xml:space="preserve"> πειραματόζωου</w:t>
      </w:r>
      <w:r w:rsidRPr="008A28D3">
        <w:rPr>
          <w:rFonts w:ascii="Times New Roman" w:hAnsi="Times New Roman"/>
          <w:sz w:val="28"/>
          <w:szCs w:val="28"/>
        </w:rPr>
        <w:t xml:space="preserve"> rd10. </w:t>
      </w:r>
      <w:proofErr w:type="spellStart"/>
      <w:r w:rsidRPr="008A28D3">
        <w:rPr>
          <w:rFonts w:ascii="Times New Roman" w:hAnsi="Times New Roman"/>
          <w:sz w:val="28"/>
          <w:szCs w:val="28"/>
        </w:rPr>
        <w:t>Αν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και η </w:t>
      </w:r>
      <w:proofErr w:type="spellStart"/>
      <w:r w:rsidRPr="008A28D3">
        <w:rPr>
          <w:rFonts w:ascii="Times New Roman" w:hAnsi="Times New Roman"/>
          <w:sz w:val="28"/>
          <w:szCs w:val="28"/>
        </w:rPr>
        <w:t>κέτωση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συσχετίστηκε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με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την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π</w:t>
      </w:r>
      <w:proofErr w:type="spellStart"/>
      <w:r w:rsidRPr="008A28D3">
        <w:rPr>
          <w:rFonts w:ascii="Times New Roman" w:hAnsi="Times New Roman"/>
          <w:sz w:val="28"/>
          <w:szCs w:val="28"/>
        </w:rPr>
        <w:t>ροστ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ασία, ο </w:t>
      </w:r>
      <w:proofErr w:type="spellStart"/>
      <w:r w:rsidRPr="008A28D3">
        <w:rPr>
          <w:rFonts w:ascii="Times New Roman" w:hAnsi="Times New Roman"/>
          <w:sz w:val="28"/>
          <w:szCs w:val="28"/>
        </w:rPr>
        <w:t>ρόλος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8D3">
        <w:rPr>
          <w:rFonts w:ascii="Times New Roman" w:hAnsi="Times New Roman"/>
          <w:sz w:val="28"/>
          <w:szCs w:val="28"/>
        </w:rPr>
        <w:t>της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παρα</w:t>
      </w:r>
      <w:proofErr w:type="spellStart"/>
      <w:r w:rsidRPr="008A28D3">
        <w:rPr>
          <w:rFonts w:ascii="Times New Roman" w:hAnsi="Times New Roman"/>
          <w:sz w:val="28"/>
          <w:szCs w:val="28"/>
        </w:rPr>
        <w:t>μένει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 ασα</w:t>
      </w:r>
      <w:proofErr w:type="spellStart"/>
      <w:r w:rsidRPr="008A28D3">
        <w:rPr>
          <w:rFonts w:ascii="Times New Roman" w:hAnsi="Times New Roman"/>
          <w:sz w:val="28"/>
          <w:szCs w:val="28"/>
        </w:rPr>
        <w:t>φής</w:t>
      </w:r>
      <w:proofErr w:type="spellEnd"/>
      <w:r w:rsidRPr="008A28D3">
        <w:rPr>
          <w:rFonts w:ascii="Times New Roman" w:hAnsi="Times New Roman"/>
          <w:sz w:val="28"/>
          <w:szCs w:val="28"/>
        </w:rPr>
        <w:t xml:space="preserve">. </w:t>
      </w:r>
    </w:p>
    <w:p w:rsidR="008A28D3" w:rsidRDefault="008A28D3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28D3" w:rsidRPr="00A955D5" w:rsidRDefault="008A28D3" w:rsidP="008A28D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Γι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την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Πα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νελλήνι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Ένωση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Αμφι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βληστροειδοπαθών,</w:t>
      </w:r>
    </w:p>
    <w:p w:rsidR="008A28D3" w:rsidRPr="00A955D5" w:rsidRDefault="008A28D3" w:rsidP="008A28D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r w:rsidRPr="00A955D5">
        <w:rPr>
          <w:rFonts w:ascii="Times New Roman" w:hAnsi="Times New Roman"/>
          <w:b/>
          <w:sz w:val="28"/>
          <w:szCs w:val="28"/>
          <w:lang w:eastAsia="de-CH"/>
        </w:rPr>
        <w:t>Απ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όδοση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 – Επ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ιμέλει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 xml:space="preserve">α 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κειμένου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,</w:t>
      </w:r>
    </w:p>
    <w:p w:rsidR="008A28D3" w:rsidRPr="00A955D5" w:rsidRDefault="008A28D3" w:rsidP="008A28D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de-CH"/>
        </w:rPr>
      </w:pP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Στρ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ατής Χα</w:t>
      </w:r>
      <w:proofErr w:type="spellStart"/>
      <w:r w:rsidRPr="00A955D5">
        <w:rPr>
          <w:rFonts w:ascii="Times New Roman" w:hAnsi="Times New Roman"/>
          <w:b/>
          <w:sz w:val="28"/>
          <w:szCs w:val="28"/>
          <w:lang w:eastAsia="de-CH"/>
        </w:rPr>
        <w:t>τζηχ</w:t>
      </w:r>
      <w:proofErr w:type="spellEnd"/>
      <w:r w:rsidRPr="00A955D5">
        <w:rPr>
          <w:rFonts w:ascii="Times New Roman" w:hAnsi="Times New Roman"/>
          <w:b/>
          <w:sz w:val="28"/>
          <w:szCs w:val="28"/>
          <w:lang w:eastAsia="de-CH"/>
        </w:rPr>
        <w:t>αραλάμπους.</w:t>
      </w:r>
    </w:p>
    <w:p w:rsidR="008A28D3" w:rsidRPr="008A28D3" w:rsidRDefault="008A28D3" w:rsidP="008A28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A28D3" w:rsidRPr="008A2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01" w:rsidRDefault="00330501" w:rsidP="004D625A">
      <w:r>
        <w:separator/>
      </w:r>
    </w:p>
  </w:endnote>
  <w:endnote w:type="continuationSeparator" w:id="0">
    <w:p w:rsidR="00330501" w:rsidRDefault="00330501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01" w:rsidRDefault="00330501" w:rsidP="004D625A">
      <w:r>
        <w:separator/>
      </w:r>
    </w:p>
  </w:footnote>
  <w:footnote w:type="continuationSeparator" w:id="0">
    <w:p w:rsidR="00330501" w:rsidRDefault="00330501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A7"/>
    <w:rsid w:val="00123D95"/>
    <w:rsid w:val="002B4B8D"/>
    <w:rsid w:val="00330501"/>
    <w:rsid w:val="003A09B8"/>
    <w:rsid w:val="003E3B49"/>
    <w:rsid w:val="004D4BE7"/>
    <w:rsid w:val="004D625A"/>
    <w:rsid w:val="004F370C"/>
    <w:rsid w:val="005B57A7"/>
    <w:rsid w:val="00823F9C"/>
    <w:rsid w:val="00883B68"/>
    <w:rsid w:val="008A28D3"/>
    <w:rsid w:val="00912414"/>
    <w:rsid w:val="009809C7"/>
    <w:rsid w:val="00A01F06"/>
    <w:rsid w:val="00A52770"/>
    <w:rsid w:val="00B55F67"/>
    <w:rsid w:val="00BE46FD"/>
    <w:rsid w:val="00C86E30"/>
    <w:rsid w:val="00CC48B5"/>
    <w:rsid w:val="00DD1432"/>
    <w:rsid w:val="00E001C1"/>
    <w:rsid w:val="00E269B3"/>
    <w:rsid w:val="00E4265E"/>
    <w:rsid w:val="00ED44A6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220BF-A74D-4B8F-B3AA-AC11D541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A7"/>
    <w:rPr>
      <w:rFonts w:ascii="Arial" w:hAnsi="Arial"/>
      <w:sz w:val="24"/>
      <w:szCs w:val="24"/>
      <w:lang w:val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5</cp:revision>
  <dcterms:created xsi:type="dcterms:W3CDTF">2020-11-01T10:49:00Z</dcterms:created>
  <dcterms:modified xsi:type="dcterms:W3CDTF">2021-02-09T13:18:00Z</dcterms:modified>
</cp:coreProperties>
</file>