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DF" w:rsidRPr="00A8302E" w:rsidRDefault="007715DF" w:rsidP="00A8302E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A8302E">
        <w:rPr>
          <w:rFonts w:ascii="Times New Roman" w:hAnsi="Times New Roman"/>
          <w:b/>
          <w:sz w:val="36"/>
          <w:szCs w:val="36"/>
        </w:rPr>
        <w:t>Δι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αγονιδιακή 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έκφρ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αση 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="009C367B" w:rsidRPr="00A8302E">
        <w:rPr>
          <w:rFonts w:ascii="Times New Roman" w:hAnsi="Times New Roman"/>
          <w:b/>
          <w:sz w:val="36"/>
          <w:szCs w:val="36"/>
          <w:lang w:val="el-GR"/>
        </w:rPr>
        <w:t xml:space="preserve"> γονιδίου</w:t>
      </w:r>
      <w:r w:rsidRPr="00A8302E">
        <w:rPr>
          <w:rFonts w:ascii="Times New Roman" w:hAnsi="Times New Roman"/>
          <w:b/>
          <w:sz w:val="36"/>
          <w:szCs w:val="36"/>
        </w:rPr>
        <w:t xml:space="preserve"> Cacna1f</w:t>
      </w:r>
      <w:r w:rsidR="009C367B" w:rsidRPr="00A8302E">
        <w:rPr>
          <w:rFonts w:ascii="Times New Roman" w:hAnsi="Times New Roman"/>
          <w:b/>
          <w:sz w:val="36"/>
          <w:szCs w:val="36"/>
          <w:lang w:val="el-GR"/>
        </w:rPr>
        <w:t xml:space="preserve"> που διαφυλάσσει την όραση και τον </w:t>
      </w:r>
      <w:proofErr w:type="spellStart"/>
      <w:r w:rsidR="009C367B" w:rsidRPr="00A8302E">
        <w:rPr>
          <w:rFonts w:ascii="Times New Roman" w:hAnsi="Times New Roman"/>
          <w:b/>
          <w:sz w:val="36"/>
          <w:szCs w:val="36"/>
          <w:lang w:val="el-GR"/>
        </w:rPr>
        <w:t>αμφβ</w:t>
      </w:r>
      <w:proofErr w:type="spellEnd"/>
      <w:r w:rsidR="009C367B" w:rsidRPr="00A8302E">
        <w:rPr>
          <w:rFonts w:ascii="Times New Roman" w:hAnsi="Times New Roman"/>
          <w:b/>
          <w:sz w:val="36"/>
          <w:szCs w:val="36"/>
          <w:lang w:val="el-GR"/>
        </w:rPr>
        <w:t>/η</w:t>
      </w:r>
      <w:r w:rsidRPr="00A8302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έν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μοντέλο</w:t>
      </w:r>
      <w:proofErr w:type="spellEnd"/>
      <w:r w:rsidR="009C367B" w:rsidRPr="00A8302E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proofErr w:type="spellStart"/>
      <w:r w:rsidR="009C367B" w:rsidRPr="00A8302E">
        <w:rPr>
          <w:rFonts w:ascii="Times New Roman" w:hAnsi="Times New Roman"/>
          <w:b/>
          <w:sz w:val="36"/>
          <w:szCs w:val="36"/>
          <w:lang w:val="el-GR"/>
        </w:rPr>
        <w:t>περιματοζωων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οντικιού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 </w:t>
      </w:r>
      <w:r w:rsidR="009C367B" w:rsidRPr="00A8302E">
        <w:rPr>
          <w:rFonts w:ascii="Times New Roman" w:hAnsi="Times New Roman"/>
          <w:b/>
          <w:sz w:val="36"/>
          <w:szCs w:val="36"/>
          <w:lang w:val="el-GR"/>
        </w:rPr>
        <w:t xml:space="preserve">που πάσχουν από 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συγγενής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στάσιμη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νυχτερινή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A8302E">
        <w:rPr>
          <w:rFonts w:ascii="Times New Roman" w:hAnsi="Times New Roman"/>
          <w:b/>
          <w:sz w:val="36"/>
          <w:szCs w:val="36"/>
        </w:rPr>
        <w:t>τύφλωση</w:t>
      </w:r>
      <w:proofErr w:type="spellEnd"/>
      <w:r w:rsidR="009C367B" w:rsidRPr="00A8302E">
        <w:rPr>
          <w:rFonts w:ascii="Times New Roman" w:hAnsi="Times New Roman"/>
          <w:b/>
          <w:sz w:val="36"/>
          <w:szCs w:val="36"/>
          <w:lang w:val="el-GR"/>
        </w:rPr>
        <w:t xml:space="preserve"> </w:t>
      </w:r>
      <w:proofErr w:type="spellStart"/>
      <w:r w:rsidR="009C367B" w:rsidRPr="00A8302E">
        <w:rPr>
          <w:rFonts w:ascii="Times New Roman" w:hAnsi="Times New Roman"/>
          <w:b/>
          <w:sz w:val="36"/>
          <w:szCs w:val="36"/>
          <w:lang w:val="el-GR"/>
        </w:rPr>
        <w:t>τοπού</w:t>
      </w:r>
      <w:proofErr w:type="spellEnd"/>
      <w:r w:rsidRPr="00A8302E">
        <w:rPr>
          <w:rFonts w:ascii="Times New Roman" w:hAnsi="Times New Roman"/>
          <w:b/>
          <w:sz w:val="36"/>
          <w:szCs w:val="36"/>
        </w:rPr>
        <w:t xml:space="preserve"> 2Α (CSNB2A)</w:t>
      </w:r>
    </w:p>
    <w:p w:rsidR="007715DF" w:rsidRDefault="007715DF" w:rsidP="00A8302E">
      <w:pPr>
        <w:spacing w:line="360" w:lineRule="auto"/>
        <w:jc w:val="both"/>
        <w:rPr>
          <w:rFonts w:ascii="Times New Roman" w:hAnsi="Times New Roman"/>
        </w:rPr>
      </w:pPr>
    </w:p>
    <w:p w:rsidR="00A8302E" w:rsidRDefault="00A8302E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302E" w:rsidRPr="00A8302E" w:rsidRDefault="00A8302E" w:rsidP="00A8302E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A8302E">
        <w:rPr>
          <w:rFonts w:ascii="Times New Roman" w:hAnsi="Times New Roman"/>
        </w:rPr>
        <w:t>Waldner</w:t>
      </w:r>
      <w:proofErr w:type="spellEnd"/>
      <w:r w:rsidRPr="00A8302E">
        <w:rPr>
          <w:rFonts w:ascii="Times New Roman" w:hAnsi="Times New Roman"/>
        </w:rPr>
        <w:t>, D. M., Ito, K., Chen, L. L., Nguye</w:t>
      </w:r>
      <w:r>
        <w:rPr>
          <w:rFonts w:ascii="Times New Roman" w:hAnsi="Times New Roman"/>
        </w:rPr>
        <w:t xml:space="preserve">n, L., Chow, R. L., Lee, A., </w:t>
      </w:r>
      <w:proofErr w:type="spellStart"/>
      <w:r>
        <w:rPr>
          <w:rFonts w:ascii="Times New Roman" w:hAnsi="Times New Roman"/>
        </w:rPr>
        <w:t>Rancourt</w:t>
      </w:r>
      <w:proofErr w:type="spellEnd"/>
      <w:r>
        <w:rPr>
          <w:rFonts w:ascii="Times New Roman" w:hAnsi="Times New Roman"/>
        </w:rPr>
        <w:t>, DE., Tremblay, F.</w:t>
      </w:r>
      <w:r w:rsidRPr="00A8302E">
        <w:rPr>
          <w:rFonts w:ascii="Times New Roman" w:hAnsi="Times New Roman"/>
        </w:rPr>
        <w:t>, Stell</w:t>
      </w:r>
      <w:r>
        <w:rPr>
          <w:rFonts w:ascii="Times New Roman" w:hAnsi="Times New Roman"/>
        </w:rPr>
        <w:t>,</w:t>
      </w:r>
      <w:r w:rsidRPr="00A8302E">
        <w:rPr>
          <w:rFonts w:ascii="Times New Roman" w:hAnsi="Times New Roman"/>
        </w:rPr>
        <w:t xml:space="preserve"> WK</w:t>
      </w:r>
      <w:r>
        <w:rPr>
          <w:rFonts w:ascii="Times New Roman" w:hAnsi="Times New Roman"/>
        </w:rPr>
        <w:t>.,</w:t>
      </w:r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Bech</w:t>
      </w:r>
      <w:proofErr w:type="spellEnd"/>
      <w:r w:rsidRPr="00A8302E">
        <w:rPr>
          <w:rFonts w:ascii="Times New Roman" w:hAnsi="Times New Roman"/>
        </w:rPr>
        <w:t xml:space="preserve">-Hansen, N. T. (2020). </w:t>
      </w:r>
      <w:proofErr w:type="spellStart"/>
      <w:r w:rsidRPr="00A8302E">
        <w:rPr>
          <w:rFonts w:ascii="Times New Roman" w:hAnsi="Times New Roman"/>
        </w:rPr>
        <w:t>Transgenic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expression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of</w:t>
      </w:r>
      <w:proofErr w:type="spellEnd"/>
      <w:r w:rsidRPr="00A8302E">
        <w:rPr>
          <w:rFonts w:ascii="Times New Roman" w:hAnsi="Times New Roman"/>
        </w:rPr>
        <w:t xml:space="preserve"> Cacna1f </w:t>
      </w:r>
      <w:proofErr w:type="spellStart"/>
      <w:r w:rsidRPr="00A8302E">
        <w:rPr>
          <w:rFonts w:ascii="Times New Roman" w:hAnsi="Times New Roman"/>
        </w:rPr>
        <w:t>rescues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vision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and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retinal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morphology</w:t>
      </w:r>
      <w:proofErr w:type="spellEnd"/>
      <w:r w:rsidRPr="00A8302E">
        <w:rPr>
          <w:rFonts w:ascii="Times New Roman" w:hAnsi="Times New Roman"/>
        </w:rPr>
        <w:t xml:space="preserve"> in a </w:t>
      </w:r>
      <w:proofErr w:type="spellStart"/>
      <w:r w:rsidRPr="00A8302E">
        <w:rPr>
          <w:rFonts w:ascii="Times New Roman" w:hAnsi="Times New Roman"/>
        </w:rPr>
        <w:t>mouse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model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of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congenital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stationary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night</w:t>
      </w:r>
      <w:proofErr w:type="spellEnd"/>
      <w:r w:rsidRPr="00A8302E">
        <w:rPr>
          <w:rFonts w:ascii="Times New Roman" w:hAnsi="Times New Roman"/>
        </w:rPr>
        <w:t xml:space="preserve"> </w:t>
      </w:r>
      <w:proofErr w:type="spellStart"/>
      <w:r w:rsidRPr="00A8302E">
        <w:rPr>
          <w:rFonts w:ascii="Times New Roman" w:hAnsi="Times New Roman"/>
        </w:rPr>
        <w:t>blindness</w:t>
      </w:r>
      <w:proofErr w:type="spellEnd"/>
      <w:r w:rsidRPr="00A8302E">
        <w:rPr>
          <w:rFonts w:ascii="Times New Roman" w:hAnsi="Times New Roman"/>
        </w:rPr>
        <w:t xml:space="preserve"> 2A (CSNB2A). </w:t>
      </w:r>
      <w:proofErr w:type="spellStart"/>
      <w:r w:rsidRPr="00A8302E">
        <w:rPr>
          <w:rFonts w:ascii="Times New Roman" w:hAnsi="Times New Roman"/>
          <w:i/>
          <w:iCs/>
        </w:rPr>
        <w:t>Translational</w:t>
      </w:r>
      <w:proofErr w:type="spellEnd"/>
      <w:r w:rsidRPr="00A8302E">
        <w:rPr>
          <w:rFonts w:ascii="Times New Roman" w:hAnsi="Times New Roman"/>
          <w:i/>
          <w:iCs/>
        </w:rPr>
        <w:t xml:space="preserve"> </w:t>
      </w:r>
      <w:proofErr w:type="spellStart"/>
      <w:r w:rsidRPr="00A8302E">
        <w:rPr>
          <w:rFonts w:ascii="Times New Roman" w:hAnsi="Times New Roman"/>
          <w:i/>
          <w:iCs/>
        </w:rPr>
        <w:t>vision</w:t>
      </w:r>
      <w:proofErr w:type="spellEnd"/>
      <w:r w:rsidRPr="00A8302E">
        <w:rPr>
          <w:rFonts w:ascii="Times New Roman" w:hAnsi="Times New Roman"/>
          <w:i/>
          <w:iCs/>
        </w:rPr>
        <w:t xml:space="preserve"> </w:t>
      </w:r>
      <w:proofErr w:type="spellStart"/>
      <w:r w:rsidRPr="00A8302E">
        <w:rPr>
          <w:rFonts w:ascii="Times New Roman" w:hAnsi="Times New Roman"/>
          <w:i/>
          <w:iCs/>
        </w:rPr>
        <w:t>science</w:t>
      </w:r>
      <w:proofErr w:type="spellEnd"/>
      <w:r w:rsidRPr="00A8302E">
        <w:rPr>
          <w:rFonts w:ascii="Times New Roman" w:hAnsi="Times New Roman"/>
          <w:i/>
          <w:iCs/>
        </w:rPr>
        <w:t xml:space="preserve"> &amp; </w:t>
      </w:r>
      <w:proofErr w:type="spellStart"/>
      <w:r w:rsidRPr="00A8302E">
        <w:rPr>
          <w:rFonts w:ascii="Times New Roman" w:hAnsi="Times New Roman"/>
          <w:i/>
          <w:iCs/>
        </w:rPr>
        <w:t>technology</w:t>
      </w:r>
      <w:proofErr w:type="spellEnd"/>
      <w:r w:rsidRPr="00A8302E">
        <w:rPr>
          <w:rFonts w:ascii="Times New Roman" w:hAnsi="Times New Roman"/>
        </w:rPr>
        <w:t>, </w:t>
      </w:r>
      <w:r w:rsidRPr="00A8302E">
        <w:rPr>
          <w:rFonts w:ascii="Times New Roman" w:hAnsi="Times New Roman"/>
          <w:i/>
          <w:iCs/>
        </w:rPr>
        <w:t>9</w:t>
      </w:r>
      <w:r w:rsidRPr="00A8302E">
        <w:rPr>
          <w:rFonts w:ascii="Times New Roman" w:hAnsi="Times New Roman"/>
        </w:rPr>
        <w:t xml:space="preserve">(11), 19-19. </w:t>
      </w:r>
      <w:proofErr w:type="spellStart"/>
      <w:r w:rsidRPr="00A8302E">
        <w:rPr>
          <w:rFonts w:ascii="Times New Roman" w:hAnsi="Times New Roman"/>
        </w:rPr>
        <w:t>doi</w:t>
      </w:r>
      <w:proofErr w:type="spellEnd"/>
      <w:r w:rsidRPr="00A8302E">
        <w:rPr>
          <w:rFonts w:ascii="Times New Roman" w:hAnsi="Times New Roman"/>
        </w:rPr>
        <w:t>: 10.1167/tvst.9.11.19</w:t>
      </w:r>
    </w:p>
    <w:p w:rsidR="00A8302E" w:rsidRDefault="00A8302E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443C" w:rsidRDefault="00DE443C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302E" w:rsidRPr="00A8302E" w:rsidRDefault="00A8302E" w:rsidP="00A8302E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8302E">
        <w:rPr>
          <w:rFonts w:ascii="Times New Roman" w:hAnsi="Times New Roman"/>
          <w:sz w:val="32"/>
          <w:szCs w:val="32"/>
          <w:u w:val="single"/>
        </w:rPr>
        <w:t>ΣΚΟΠΟΣ</w:t>
      </w:r>
    </w:p>
    <w:p w:rsidR="007715DF" w:rsidRDefault="007715DF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302E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Pr="00A8302E">
        <w:rPr>
          <w:rFonts w:ascii="Times New Roman" w:hAnsi="Times New Roman"/>
          <w:sz w:val="28"/>
          <w:szCs w:val="28"/>
        </w:rPr>
        <w:t>συγγενής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στάσιμη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νυχτερινή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τύφλωση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r w:rsidR="009C367B" w:rsidRPr="00A8302E">
        <w:rPr>
          <w:rFonts w:ascii="Times New Roman" w:hAnsi="Times New Roman"/>
          <w:sz w:val="28"/>
          <w:szCs w:val="28"/>
          <w:lang w:val="el-GR"/>
        </w:rPr>
        <w:t xml:space="preserve">του </w:t>
      </w:r>
      <w:r w:rsidRPr="00A8302E">
        <w:rPr>
          <w:rFonts w:ascii="Times New Roman" w:hAnsi="Times New Roman"/>
          <w:sz w:val="28"/>
          <w:szCs w:val="28"/>
        </w:rPr>
        <w:t>2Α (CSNB2A</w:t>
      </w:r>
      <w:r w:rsidR="009C367B" w:rsidRPr="00A8302E">
        <w:rPr>
          <w:rFonts w:ascii="Times New Roman" w:hAnsi="Times New Roman"/>
          <w:sz w:val="28"/>
          <w:szCs w:val="28"/>
          <w:lang w:val="el-GR"/>
        </w:rPr>
        <w:t>-ΣΣΝΤ2Α</w:t>
      </w:r>
      <w:r w:rsidRPr="00A8302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8302E">
        <w:rPr>
          <w:rFonts w:ascii="Times New Roman" w:hAnsi="Times New Roman"/>
          <w:sz w:val="28"/>
          <w:szCs w:val="28"/>
        </w:rPr>
        <w:t>είν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Pr="00A8302E">
        <w:rPr>
          <w:rFonts w:ascii="Times New Roman" w:hAnsi="Times New Roman"/>
          <w:sz w:val="28"/>
          <w:szCs w:val="28"/>
        </w:rPr>
        <w:t>μι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γενετική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δι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αταραχή </w:t>
      </w:r>
      <w:proofErr w:type="spellStart"/>
      <w:r w:rsidRPr="00A8302E">
        <w:rPr>
          <w:rFonts w:ascii="Times New Roman" w:hAnsi="Times New Roman"/>
          <w:sz w:val="28"/>
          <w:szCs w:val="28"/>
        </w:rPr>
        <w:t>του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8302E">
        <w:rPr>
          <w:rFonts w:ascii="Times New Roman" w:hAnsi="Times New Roman"/>
          <w:sz w:val="28"/>
          <w:szCs w:val="28"/>
        </w:rPr>
        <w:t>μφι</w:t>
      </w:r>
      <w:proofErr w:type="spellEnd"/>
      <w:r w:rsidRPr="00A8302E">
        <w:rPr>
          <w:rFonts w:ascii="Times New Roman" w:hAnsi="Times New Roman"/>
          <w:sz w:val="28"/>
          <w:szCs w:val="28"/>
        </w:rPr>
        <w:t>βληστροειδούς π</w:t>
      </w:r>
      <w:proofErr w:type="spellStart"/>
      <w:r w:rsidRPr="00A8302E">
        <w:rPr>
          <w:rFonts w:ascii="Times New Roman" w:hAnsi="Times New Roman"/>
          <w:sz w:val="28"/>
          <w:szCs w:val="28"/>
        </w:rPr>
        <w:t>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χαρα</w:t>
      </w:r>
      <w:proofErr w:type="spellStart"/>
      <w:r w:rsidRPr="00A8302E">
        <w:rPr>
          <w:rFonts w:ascii="Times New Roman" w:hAnsi="Times New Roman"/>
          <w:sz w:val="28"/>
          <w:szCs w:val="28"/>
        </w:rPr>
        <w:t>κτηρίζετ</w:t>
      </w:r>
      <w:proofErr w:type="spellEnd"/>
      <w:r w:rsidRPr="00A8302E">
        <w:rPr>
          <w:rFonts w:ascii="Times New Roman" w:hAnsi="Times New Roman"/>
          <w:sz w:val="28"/>
          <w:szCs w:val="28"/>
        </w:rPr>
        <w:t>αι από κα</w:t>
      </w:r>
      <w:proofErr w:type="spellStart"/>
      <w:r w:rsidRPr="00A8302E">
        <w:rPr>
          <w:rFonts w:ascii="Times New Roman" w:hAnsi="Times New Roman"/>
          <w:sz w:val="28"/>
          <w:szCs w:val="28"/>
        </w:rPr>
        <w:t>κή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A8302E">
        <w:rPr>
          <w:rFonts w:ascii="Times New Roman" w:hAnsi="Times New Roman"/>
          <w:sz w:val="28"/>
          <w:szCs w:val="28"/>
        </w:rPr>
        <w:t>τική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οξύτητ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α, </w:t>
      </w:r>
      <w:proofErr w:type="spellStart"/>
      <w:r w:rsidRPr="00A8302E">
        <w:rPr>
          <w:rFonts w:ascii="Times New Roman" w:hAnsi="Times New Roman"/>
          <w:sz w:val="28"/>
          <w:szCs w:val="28"/>
        </w:rPr>
        <w:t>νυστ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αγμό, </w:t>
      </w:r>
      <w:proofErr w:type="spellStart"/>
      <w:r w:rsidRPr="00A8302E">
        <w:rPr>
          <w:rFonts w:ascii="Times New Roman" w:hAnsi="Times New Roman"/>
          <w:sz w:val="28"/>
          <w:szCs w:val="28"/>
        </w:rPr>
        <w:t>στρ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αβισμό και </w:t>
      </w:r>
      <w:proofErr w:type="spellStart"/>
      <w:r w:rsidRPr="00A8302E">
        <w:rPr>
          <w:rFonts w:ascii="Times New Roman" w:hAnsi="Times New Roman"/>
          <w:sz w:val="28"/>
          <w:szCs w:val="28"/>
        </w:rPr>
        <w:t>άλλ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σημάδι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δυσλειτουργί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A8302E">
        <w:rPr>
          <w:rFonts w:ascii="Times New Roman" w:hAnsi="Times New Roman"/>
          <w:sz w:val="28"/>
          <w:szCs w:val="28"/>
        </w:rPr>
        <w:t>του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8302E">
        <w:rPr>
          <w:rFonts w:ascii="Times New Roman" w:hAnsi="Times New Roman"/>
          <w:sz w:val="28"/>
          <w:szCs w:val="28"/>
        </w:rPr>
        <w:t>μφι</w:t>
      </w:r>
      <w:proofErr w:type="spellEnd"/>
      <w:r w:rsidRPr="00A8302E">
        <w:rPr>
          <w:rFonts w:ascii="Times New Roman" w:hAnsi="Times New Roman"/>
          <w:sz w:val="28"/>
          <w:szCs w:val="28"/>
        </w:rPr>
        <w:t>βληστροειδούς π</w:t>
      </w:r>
      <w:proofErr w:type="spellStart"/>
      <w:r w:rsidRPr="00A8302E">
        <w:rPr>
          <w:rFonts w:ascii="Times New Roman" w:hAnsi="Times New Roman"/>
          <w:sz w:val="28"/>
          <w:szCs w:val="28"/>
        </w:rPr>
        <w:t>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8302E">
        <w:rPr>
          <w:rFonts w:ascii="Times New Roman" w:hAnsi="Times New Roman"/>
          <w:sz w:val="28"/>
          <w:szCs w:val="28"/>
        </w:rPr>
        <w:t>ροκύ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πτουν από </w:t>
      </w:r>
      <w:proofErr w:type="spellStart"/>
      <w:r w:rsidRPr="00A8302E">
        <w:rPr>
          <w:rFonts w:ascii="Times New Roman" w:hAnsi="Times New Roman"/>
          <w:sz w:val="28"/>
          <w:szCs w:val="28"/>
        </w:rPr>
        <w:t>μετ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αλλάξεις </w:t>
      </w:r>
      <w:proofErr w:type="spellStart"/>
      <w:r w:rsidRPr="00A8302E">
        <w:rPr>
          <w:rFonts w:ascii="Times New Roman" w:hAnsi="Times New Roman"/>
          <w:sz w:val="28"/>
          <w:szCs w:val="28"/>
        </w:rPr>
        <w:t>στο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γονίδιο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Cacna1f π</w:t>
      </w:r>
      <w:proofErr w:type="spellStart"/>
      <w:r w:rsidRPr="00A8302E">
        <w:rPr>
          <w:rFonts w:ascii="Times New Roman" w:hAnsi="Times New Roman"/>
          <w:sz w:val="28"/>
          <w:szCs w:val="28"/>
        </w:rPr>
        <w:t>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κωδικο</w:t>
      </w:r>
      <w:proofErr w:type="spellEnd"/>
      <w:r w:rsidRPr="00A8302E">
        <w:rPr>
          <w:rFonts w:ascii="Times New Roman" w:hAnsi="Times New Roman"/>
          <w:sz w:val="28"/>
          <w:szCs w:val="28"/>
        </w:rPr>
        <w:t>ποιεί</w:t>
      </w:r>
      <w:r w:rsidR="009C367B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67B" w:rsidRPr="00A8302E">
        <w:rPr>
          <w:rFonts w:ascii="Times New Roman" w:hAnsi="Times New Roman"/>
          <w:sz w:val="28"/>
          <w:szCs w:val="28"/>
        </w:rPr>
        <w:t>την</w:t>
      </w:r>
      <w:proofErr w:type="spellEnd"/>
      <w:r w:rsidR="009C367B" w:rsidRPr="00A8302E">
        <w:rPr>
          <w:rFonts w:ascii="Times New Roman" w:hAnsi="Times New Roman"/>
          <w:sz w:val="28"/>
          <w:szCs w:val="28"/>
        </w:rPr>
        <w:t xml:space="preserve"> υπ</w:t>
      </w:r>
      <w:proofErr w:type="spellStart"/>
      <w:r w:rsidR="009C367B" w:rsidRPr="00A8302E">
        <w:rPr>
          <w:rFonts w:ascii="Times New Roman" w:hAnsi="Times New Roman"/>
          <w:sz w:val="28"/>
          <w:szCs w:val="28"/>
        </w:rPr>
        <w:t>ομονάδ</w:t>
      </w:r>
      <w:proofErr w:type="spellEnd"/>
      <w:r w:rsidR="009C367B"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9C367B" w:rsidRPr="00A8302E">
        <w:rPr>
          <w:rFonts w:ascii="Times New Roman" w:hAnsi="Times New Roman"/>
          <w:sz w:val="28"/>
          <w:szCs w:val="28"/>
        </w:rPr>
        <w:t>σχημ</w:t>
      </w:r>
      <w:proofErr w:type="spellEnd"/>
      <w:r w:rsidR="009C367B" w:rsidRPr="00A8302E">
        <w:rPr>
          <w:rFonts w:ascii="Times New Roman" w:hAnsi="Times New Roman"/>
          <w:sz w:val="28"/>
          <w:szCs w:val="28"/>
        </w:rPr>
        <w:t>ατισμού</w:t>
      </w:r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του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κανα</w:t>
      </w:r>
      <w:proofErr w:type="spellStart"/>
      <w:r w:rsidRPr="00A8302E">
        <w:rPr>
          <w:rFonts w:ascii="Times New Roman" w:hAnsi="Times New Roman"/>
          <w:sz w:val="28"/>
          <w:szCs w:val="28"/>
        </w:rPr>
        <w:t>λιού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r w:rsidR="009C367B" w:rsidRPr="00A8302E">
        <w:rPr>
          <w:rFonts w:ascii="Times New Roman" w:hAnsi="Times New Roman"/>
          <w:sz w:val="28"/>
          <w:szCs w:val="28"/>
          <w:lang w:val="el-GR"/>
        </w:rPr>
        <w:t xml:space="preserve">διοχέτευσης του </w:t>
      </w:r>
      <w:r w:rsidRPr="00A8302E">
        <w:rPr>
          <w:rFonts w:ascii="Times New Roman" w:hAnsi="Times New Roman"/>
          <w:sz w:val="28"/>
          <w:szCs w:val="28"/>
        </w:rPr>
        <w:t>ασβ</w:t>
      </w:r>
      <w:proofErr w:type="spellStart"/>
      <w:r w:rsidRPr="00A8302E">
        <w:rPr>
          <w:rFonts w:ascii="Times New Roman" w:hAnsi="Times New Roman"/>
          <w:sz w:val="28"/>
          <w:szCs w:val="28"/>
        </w:rPr>
        <w:t>εστίου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CaV1.4. Τα </w:t>
      </w:r>
      <w:proofErr w:type="spellStart"/>
      <w:r w:rsidRPr="00A8302E">
        <w:rPr>
          <w:rFonts w:ascii="Times New Roman" w:hAnsi="Times New Roman"/>
          <w:sz w:val="28"/>
          <w:szCs w:val="28"/>
        </w:rPr>
        <w:t>μοντέλ</w:t>
      </w:r>
      <w:proofErr w:type="spellEnd"/>
      <w:r w:rsidRPr="00A8302E">
        <w:rPr>
          <w:rFonts w:ascii="Times New Roman" w:hAnsi="Times New Roman"/>
          <w:sz w:val="28"/>
          <w:szCs w:val="28"/>
        </w:rPr>
        <w:t>α</w:t>
      </w:r>
      <w:r w:rsidR="009C367B" w:rsidRPr="00A8302E">
        <w:rPr>
          <w:rFonts w:ascii="Times New Roman" w:hAnsi="Times New Roman"/>
          <w:sz w:val="28"/>
          <w:szCs w:val="28"/>
          <w:lang w:val="el-GR"/>
        </w:rPr>
        <w:t xml:space="preserve"> πειραματόζωων</w:t>
      </w:r>
      <w:r w:rsidRPr="00A8302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8302E">
        <w:rPr>
          <w:rFonts w:ascii="Times New Roman" w:hAnsi="Times New Roman"/>
          <w:sz w:val="28"/>
          <w:szCs w:val="28"/>
        </w:rPr>
        <w:t>οντικών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r w:rsidR="009C367B" w:rsidRPr="00A8302E">
        <w:rPr>
          <w:rFonts w:ascii="Times New Roman" w:hAnsi="Times New Roman"/>
          <w:sz w:val="28"/>
          <w:szCs w:val="28"/>
          <w:lang w:val="el-GR"/>
        </w:rPr>
        <w:t>που πάσχουν από τη νόσο</w:t>
      </w:r>
      <w:r w:rsidRPr="00A8302E">
        <w:rPr>
          <w:rFonts w:ascii="Times New Roman" w:hAnsi="Times New Roman"/>
          <w:sz w:val="28"/>
          <w:szCs w:val="28"/>
        </w:rPr>
        <w:t xml:space="preserve"> CSNB2A</w:t>
      </w:r>
      <w:r w:rsidR="009C367B" w:rsidRPr="00A8302E">
        <w:rPr>
          <w:rFonts w:ascii="Times New Roman" w:hAnsi="Times New Roman"/>
          <w:sz w:val="28"/>
          <w:szCs w:val="28"/>
          <w:lang w:val="el-GR"/>
        </w:rPr>
        <w:t>-ΣΣΝΤ2Α</w:t>
      </w:r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έχουν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δείξει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ότι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r w:rsidR="001E23A8" w:rsidRPr="00A8302E">
        <w:rPr>
          <w:rFonts w:ascii="Times New Roman" w:hAnsi="Times New Roman"/>
          <w:sz w:val="28"/>
          <w:szCs w:val="28"/>
          <w:lang w:val="el-GR"/>
        </w:rPr>
        <w:t xml:space="preserve">οι </w:t>
      </w:r>
      <w:proofErr w:type="spellStart"/>
      <w:r w:rsidRPr="00A8302E">
        <w:rPr>
          <w:rFonts w:ascii="Times New Roman" w:hAnsi="Times New Roman"/>
          <w:sz w:val="28"/>
          <w:szCs w:val="28"/>
        </w:rPr>
        <w:t>μετ</w:t>
      </w:r>
      <w:proofErr w:type="spellEnd"/>
      <w:r w:rsidRPr="00A8302E">
        <w:rPr>
          <w:rFonts w:ascii="Times New Roman" w:hAnsi="Times New Roman"/>
          <w:sz w:val="28"/>
          <w:szCs w:val="28"/>
        </w:rPr>
        <w:t>αλλάξεις π</w:t>
      </w:r>
      <w:proofErr w:type="spellStart"/>
      <w:r w:rsidRPr="00A8302E">
        <w:rPr>
          <w:rFonts w:ascii="Times New Roman" w:hAnsi="Times New Roman"/>
          <w:sz w:val="28"/>
          <w:szCs w:val="28"/>
        </w:rPr>
        <w:t>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8302E">
        <w:rPr>
          <w:rFonts w:ascii="Times New Roman" w:hAnsi="Times New Roman"/>
          <w:sz w:val="28"/>
          <w:szCs w:val="28"/>
        </w:rPr>
        <w:t>ροκ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αλούν </w:t>
      </w:r>
      <w:proofErr w:type="spellStart"/>
      <w:r w:rsidRPr="00A8302E">
        <w:rPr>
          <w:rFonts w:ascii="Times New Roman" w:hAnsi="Times New Roman"/>
          <w:sz w:val="28"/>
          <w:szCs w:val="28"/>
        </w:rPr>
        <w:t>την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8302E">
        <w:rPr>
          <w:rFonts w:ascii="Times New Roman" w:hAnsi="Times New Roman"/>
          <w:sz w:val="28"/>
          <w:szCs w:val="28"/>
        </w:rPr>
        <w:t>σθένει</w:t>
      </w:r>
      <w:proofErr w:type="spellEnd"/>
      <w:r w:rsidRPr="00A8302E">
        <w:rPr>
          <w:rFonts w:ascii="Times New Roman" w:hAnsi="Times New Roman"/>
          <w:sz w:val="28"/>
          <w:szCs w:val="28"/>
        </w:rPr>
        <w:t>α επ</w:t>
      </w:r>
      <w:proofErr w:type="spellStart"/>
      <w:r w:rsidRPr="00A8302E">
        <w:rPr>
          <w:rFonts w:ascii="Times New Roman" w:hAnsi="Times New Roman"/>
          <w:sz w:val="28"/>
          <w:szCs w:val="28"/>
        </w:rPr>
        <w:t>ηρεάζουν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r w:rsidR="001E23A8" w:rsidRPr="00A8302E">
        <w:rPr>
          <w:rFonts w:ascii="Times New Roman" w:hAnsi="Times New Roman"/>
          <w:sz w:val="28"/>
          <w:szCs w:val="28"/>
          <w:lang w:val="el-GR"/>
        </w:rPr>
        <w:t>επιβλαβώς</w:t>
      </w:r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τους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φωτοϋ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ποδοχείς και </w:t>
      </w:r>
      <w:proofErr w:type="spellStart"/>
      <w:r w:rsidRPr="00A8302E">
        <w:rPr>
          <w:rFonts w:ascii="Times New Roman" w:hAnsi="Times New Roman"/>
          <w:sz w:val="28"/>
          <w:szCs w:val="28"/>
        </w:rPr>
        <w:t>τις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συνάψεις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τους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με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νευρώνες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δεύτερης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τάξης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302E">
        <w:rPr>
          <w:rFonts w:ascii="Times New Roman" w:hAnsi="Times New Roman"/>
          <w:sz w:val="28"/>
          <w:szCs w:val="28"/>
        </w:rPr>
        <w:t>Αυτή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A8302E">
        <w:rPr>
          <w:rFonts w:ascii="Times New Roman" w:hAnsi="Times New Roman"/>
          <w:sz w:val="28"/>
          <w:szCs w:val="28"/>
        </w:rPr>
        <w:t>μελέτη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πρα</w:t>
      </w:r>
      <w:proofErr w:type="spellStart"/>
      <w:r w:rsidRPr="00A8302E">
        <w:rPr>
          <w:rFonts w:ascii="Times New Roman" w:hAnsi="Times New Roman"/>
          <w:sz w:val="28"/>
          <w:szCs w:val="28"/>
        </w:rPr>
        <w:t>γμ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ατοποιήθηκε </w:t>
      </w:r>
      <w:proofErr w:type="spellStart"/>
      <w:r w:rsidRPr="00A8302E">
        <w:rPr>
          <w:rFonts w:ascii="Times New Roman" w:hAnsi="Times New Roman"/>
          <w:sz w:val="28"/>
          <w:szCs w:val="28"/>
        </w:rPr>
        <w:t>γι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να </w:t>
      </w:r>
      <w:proofErr w:type="spellStart"/>
      <w:r w:rsidRPr="00A8302E">
        <w:rPr>
          <w:rFonts w:ascii="Times New Roman" w:hAnsi="Times New Roman"/>
          <w:sz w:val="28"/>
          <w:szCs w:val="28"/>
        </w:rPr>
        <w:t>εκτιμηθεί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εάν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A8302E">
        <w:rPr>
          <w:rFonts w:ascii="Times New Roman" w:hAnsi="Times New Roman"/>
          <w:sz w:val="28"/>
          <w:szCs w:val="28"/>
        </w:rPr>
        <w:t>δι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αγονιδιακή </w:t>
      </w:r>
      <w:proofErr w:type="spellStart"/>
      <w:r w:rsidRPr="00A8302E">
        <w:rPr>
          <w:rFonts w:ascii="Times New Roman" w:hAnsi="Times New Roman"/>
          <w:sz w:val="28"/>
          <w:szCs w:val="28"/>
        </w:rPr>
        <w:t>έκφρ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A8302E">
        <w:rPr>
          <w:rFonts w:ascii="Times New Roman" w:hAnsi="Times New Roman"/>
          <w:sz w:val="28"/>
          <w:szCs w:val="28"/>
        </w:rPr>
        <w:t>του</w:t>
      </w:r>
      <w:proofErr w:type="spellEnd"/>
      <w:r w:rsidR="001E23A8" w:rsidRPr="00A8302E">
        <w:rPr>
          <w:rFonts w:ascii="Times New Roman" w:hAnsi="Times New Roman"/>
          <w:sz w:val="28"/>
          <w:szCs w:val="28"/>
          <w:lang w:val="el-GR"/>
        </w:rPr>
        <w:t xml:space="preserve"> γονιδίου</w:t>
      </w:r>
      <w:r w:rsidRPr="00A8302E">
        <w:rPr>
          <w:rFonts w:ascii="Times New Roman" w:hAnsi="Times New Roman"/>
          <w:sz w:val="28"/>
          <w:szCs w:val="28"/>
        </w:rPr>
        <w:t xml:space="preserve"> Cacna1f θα μπ</w:t>
      </w:r>
      <w:proofErr w:type="spellStart"/>
      <w:r w:rsidRPr="00A8302E">
        <w:rPr>
          <w:rFonts w:ascii="Times New Roman" w:hAnsi="Times New Roman"/>
          <w:sz w:val="28"/>
          <w:szCs w:val="28"/>
        </w:rPr>
        <w:t>ορούσε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να </w:t>
      </w:r>
      <w:r w:rsidR="001E23A8" w:rsidRPr="00A8302E">
        <w:rPr>
          <w:rFonts w:ascii="Times New Roman" w:hAnsi="Times New Roman"/>
          <w:sz w:val="28"/>
          <w:szCs w:val="28"/>
          <w:lang w:val="el-GR"/>
        </w:rPr>
        <w:t>διαφυλάξει/διασώσει</w:t>
      </w:r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τη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μορφολογί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και </w:t>
      </w:r>
      <w:proofErr w:type="spellStart"/>
      <w:r w:rsidRPr="00A8302E">
        <w:rPr>
          <w:rFonts w:ascii="Times New Roman" w:hAnsi="Times New Roman"/>
          <w:sz w:val="28"/>
          <w:szCs w:val="28"/>
        </w:rPr>
        <w:t>την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A8302E">
        <w:rPr>
          <w:rFonts w:ascii="Times New Roman" w:hAnsi="Times New Roman"/>
          <w:sz w:val="28"/>
          <w:szCs w:val="28"/>
        </w:rPr>
        <w:t>τική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λειτουργί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σε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έν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μοντέλο</w:t>
      </w:r>
      <w:proofErr w:type="spellEnd"/>
      <w:r w:rsidR="001E23A8" w:rsidRPr="00A8302E">
        <w:rPr>
          <w:rFonts w:ascii="Times New Roman" w:hAnsi="Times New Roman"/>
          <w:sz w:val="28"/>
          <w:szCs w:val="28"/>
          <w:lang w:val="el-GR"/>
        </w:rPr>
        <w:t xml:space="preserve"> ποντικιών</w:t>
      </w:r>
      <w:r w:rsidRPr="00A8302E">
        <w:rPr>
          <w:rFonts w:ascii="Times New Roman" w:hAnsi="Times New Roman"/>
          <w:sz w:val="28"/>
          <w:szCs w:val="28"/>
        </w:rPr>
        <w:t xml:space="preserve"> Cacna1f-KO </w:t>
      </w:r>
      <w:r w:rsidR="001E23A8" w:rsidRPr="00A8302E">
        <w:rPr>
          <w:rFonts w:ascii="Times New Roman" w:hAnsi="Times New Roman"/>
          <w:sz w:val="28"/>
          <w:szCs w:val="28"/>
          <w:lang w:val="el-GR"/>
        </w:rPr>
        <w:t xml:space="preserve">κα </w:t>
      </w:r>
      <w:proofErr w:type="spellStart"/>
      <w:r w:rsidR="001E23A8" w:rsidRPr="00A8302E">
        <w:rPr>
          <w:rFonts w:ascii="Times New Roman" w:hAnsi="Times New Roman"/>
          <w:sz w:val="28"/>
          <w:szCs w:val="28"/>
        </w:rPr>
        <w:t>τη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 xml:space="preserve"> ν</w:t>
      </w:r>
      <w:r w:rsidR="001E23A8" w:rsidRPr="00A8302E">
        <w:rPr>
          <w:rFonts w:ascii="Times New Roman" w:hAnsi="Times New Roman"/>
          <w:sz w:val="28"/>
          <w:szCs w:val="28"/>
          <w:lang w:val="el-GR"/>
        </w:rPr>
        <w:t>όσο</w:t>
      </w:r>
      <w:r w:rsidRPr="00A8302E">
        <w:rPr>
          <w:rFonts w:ascii="Times New Roman" w:hAnsi="Times New Roman"/>
          <w:sz w:val="28"/>
          <w:szCs w:val="28"/>
        </w:rPr>
        <w:t xml:space="preserve"> CSNB2A. </w:t>
      </w:r>
    </w:p>
    <w:p w:rsidR="00835C9A" w:rsidRDefault="00835C9A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35C9A" w:rsidRPr="00A8302E" w:rsidRDefault="00835C9A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15DF" w:rsidRPr="00A8302E" w:rsidRDefault="007715DF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302E" w:rsidRPr="00A8302E" w:rsidRDefault="007715DF" w:rsidP="00A8302E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8302E">
        <w:rPr>
          <w:rFonts w:ascii="Times New Roman" w:hAnsi="Times New Roman"/>
          <w:sz w:val="32"/>
          <w:szCs w:val="32"/>
          <w:u w:val="single"/>
        </w:rPr>
        <w:lastRenderedPageBreak/>
        <w:t>Μ</w:t>
      </w:r>
      <w:r w:rsidR="00A8302E" w:rsidRPr="00A8302E">
        <w:rPr>
          <w:rFonts w:ascii="Times New Roman" w:hAnsi="Times New Roman"/>
          <w:sz w:val="32"/>
          <w:szCs w:val="32"/>
          <w:u w:val="single"/>
        </w:rPr>
        <w:t>ΕΘΟΔΟΙ</w:t>
      </w:r>
    </w:p>
    <w:p w:rsidR="007715DF" w:rsidRPr="00A8302E" w:rsidRDefault="007715DF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02E">
        <w:rPr>
          <w:rFonts w:ascii="Times New Roman" w:hAnsi="Times New Roman"/>
          <w:sz w:val="28"/>
          <w:szCs w:val="28"/>
        </w:rPr>
        <w:t>Στρ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ατηγική </w:t>
      </w:r>
      <w:proofErr w:type="spellStart"/>
      <w:r w:rsidRPr="00A8302E">
        <w:rPr>
          <w:rFonts w:ascii="Times New Roman" w:hAnsi="Times New Roman"/>
          <w:sz w:val="28"/>
          <w:szCs w:val="28"/>
        </w:rPr>
        <w:t>δημιουργί</w:t>
      </w:r>
      <w:proofErr w:type="spellEnd"/>
      <w:r w:rsidRPr="00A8302E">
        <w:rPr>
          <w:rFonts w:ascii="Times New Roman" w:hAnsi="Times New Roman"/>
          <w:sz w:val="28"/>
          <w:szCs w:val="28"/>
        </w:rPr>
        <w:t>α, αναπ</w:t>
      </w:r>
      <w:r w:rsidR="001E23A8" w:rsidRPr="00A8302E">
        <w:rPr>
          <w:rFonts w:ascii="Times New Roman" w:hAnsi="Times New Roman"/>
          <w:sz w:val="28"/>
          <w:szCs w:val="28"/>
        </w:rPr>
        <w:t>αρα</w:t>
      </w:r>
      <w:proofErr w:type="spellStart"/>
      <w:r w:rsidR="001E23A8" w:rsidRPr="00A8302E">
        <w:rPr>
          <w:rFonts w:ascii="Times New Roman" w:hAnsi="Times New Roman"/>
          <w:sz w:val="28"/>
          <w:szCs w:val="28"/>
        </w:rPr>
        <w:t>γωγή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1E23A8" w:rsidRPr="00A8302E">
        <w:rPr>
          <w:rFonts w:ascii="Times New Roman" w:hAnsi="Times New Roman"/>
          <w:sz w:val="28"/>
          <w:szCs w:val="28"/>
        </w:rPr>
        <w:t>χρήση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3A8" w:rsidRPr="00A8302E">
        <w:rPr>
          <w:rFonts w:ascii="Times New Roman" w:hAnsi="Times New Roman"/>
          <w:sz w:val="28"/>
          <w:szCs w:val="28"/>
        </w:rPr>
        <w:t>δι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>αγονιδιακ</w:t>
      </w:r>
      <w:proofErr w:type="spellStart"/>
      <w:r w:rsidR="001E23A8" w:rsidRPr="00A8302E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="001E23A8" w:rsidRPr="00A8302E">
        <w:rPr>
          <w:rFonts w:ascii="Times New Roman" w:hAnsi="Times New Roman"/>
          <w:sz w:val="28"/>
          <w:szCs w:val="28"/>
          <w:lang w:val="el-GR"/>
        </w:rPr>
        <w:t xml:space="preserve"> έκφρασης σε </w:t>
      </w:r>
      <w:r w:rsidR="001E23A8" w:rsidRPr="00A8302E">
        <w:rPr>
          <w:rFonts w:ascii="Times New Roman" w:hAnsi="Times New Roman"/>
          <w:sz w:val="28"/>
          <w:szCs w:val="28"/>
        </w:rPr>
        <w:t>π</w:t>
      </w:r>
      <w:proofErr w:type="spellStart"/>
      <w:r w:rsidR="001E23A8" w:rsidRPr="00A8302E">
        <w:rPr>
          <w:rFonts w:ascii="Times New Roman" w:hAnsi="Times New Roman"/>
          <w:sz w:val="28"/>
          <w:szCs w:val="28"/>
        </w:rPr>
        <w:t>οντικι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>α π</w:t>
      </w:r>
      <w:proofErr w:type="spellStart"/>
      <w:r w:rsidR="001E23A8" w:rsidRPr="00A8302E">
        <w:rPr>
          <w:rFonts w:ascii="Times New Roman" w:hAnsi="Times New Roman"/>
          <w:sz w:val="28"/>
          <w:szCs w:val="28"/>
        </w:rPr>
        <w:t>ειρ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>αματ</w:t>
      </w:r>
      <w:proofErr w:type="spellStart"/>
      <w:r w:rsidR="001E23A8" w:rsidRPr="00A8302E">
        <w:rPr>
          <w:rFonts w:ascii="Times New Roman" w:hAnsi="Times New Roman"/>
          <w:sz w:val="28"/>
          <w:szCs w:val="28"/>
          <w:lang w:val="el-GR"/>
        </w:rPr>
        <w:t>όζωα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του</w:t>
      </w:r>
      <w:proofErr w:type="spellEnd"/>
      <w:r w:rsidR="001E23A8" w:rsidRPr="00A8302E">
        <w:rPr>
          <w:rFonts w:ascii="Times New Roman" w:hAnsi="Times New Roman"/>
          <w:sz w:val="28"/>
          <w:szCs w:val="28"/>
          <w:lang w:val="el-GR"/>
        </w:rPr>
        <w:t xml:space="preserve"> γονιδίου</w:t>
      </w:r>
      <w:r w:rsidRPr="00A8302E">
        <w:rPr>
          <w:rFonts w:ascii="Times New Roman" w:hAnsi="Times New Roman"/>
          <w:sz w:val="28"/>
          <w:szCs w:val="28"/>
        </w:rPr>
        <w:t xml:space="preserve"> Cacna1f </w:t>
      </w:r>
      <w:r w:rsidR="001E23A8" w:rsidRPr="00A8302E">
        <w:rPr>
          <w:rFonts w:ascii="Times New Roman" w:hAnsi="Times New Roman"/>
          <w:sz w:val="28"/>
          <w:szCs w:val="28"/>
          <w:lang w:val="el-GR"/>
        </w:rPr>
        <w:t xml:space="preserve">που θα επιτρέψει την εμφάνιση της νόσου ΣΣΝΤ2Α </w:t>
      </w:r>
      <w:proofErr w:type="spellStart"/>
      <w:r w:rsidR="001E23A8" w:rsidRPr="00A8302E">
        <w:rPr>
          <w:rFonts w:ascii="Times New Roman" w:hAnsi="Times New Roman"/>
          <w:sz w:val="28"/>
          <w:szCs w:val="28"/>
        </w:rPr>
        <w:t>στον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1E23A8" w:rsidRPr="00A8302E">
        <w:rPr>
          <w:rFonts w:ascii="Times New Roman" w:hAnsi="Times New Roman"/>
          <w:sz w:val="28"/>
          <w:szCs w:val="28"/>
        </w:rPr>
        <w:t>μφι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>βληστροειδ</w:t>
      </w:r>
      <w:r w:rsidR="001E23A8" w:rsidRPr="00A8302E">
        <w:rPr>
          <w:rFonts w:ascii="Times New Roman" w:hAnsi="Times New Roman"/>
          <w:sz w:val="28"/>
          <w:szCs w:val="28"/>
          <w:lang w:val="el-GR"/>
        </w:rPr>
        <w:t>ή τους</w:t>
      </w:r>
      <w:r w:rsidRPr="00A8302E">
        <w:rPr>
          <w:rFonts w:ascii="Times New Roman" w:hAnsi="Times New Roman"/>
          <w:sz w:val="28"/>
          <w:szCs w:val="28"/>
        </w:rPr>
        <w:t xml:space="preserve">. Η </w:t>
      </w:r>
      <w:proofErr w:type="spellStart"/>
      <w:r w:rsidRPr="00A8302E">
        <w:rPr>
          <w:rFonts w:ascii="Times New Roman" w:hAnsi="Times New Roman"/>
          <w:sz w:val="28"/>
          <w:szCs w:val="28"/>
        </w:rPr>
        <w:t>δι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αγονιδιακή </w:t>
      </w:r>
      <w:proofErr w:type="spellStart"/>
      <w:r w:rsidRPr="00A8302E">
        <w:rPr>
          <w:rFonts w:ascii="Times New Roman" w:hAnsi="Times New Roman"/>
          <w:sz w:val="28"/>
          <w:szCs w:val="28"/>
        </w:rPr>
        <w:t>έκφρ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αση και η </w:t>
      </w:r>
      <w:proofErr w:type="spellStart"/>
      <w:r w:rsidRPr="00A8302E">
        <w:rPr>
          <w:rFonts w:ascii="Times New Roman" w:hAnsi="Times New Roman"/>
          <w:sz w:val="28"/>
          <w:szCs w:val="28"/>
        </w:rPr>
        <w:t>μορφολογί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του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8302E">
        <w:rPr>
          <w:rFonts w:ascii="Times New Roman" w:hAnsi="Times New Roman"/>
          <w:sz w:val="28"/>
          <w:szCs w:val="28"/>
        </w:rPr>
        <w:t>μφι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Pr="00A8302E">
        <w:rPr>
          <w:rFonts w:ascii="Times New Roman" w:hAnsi="Times New Roman"/>
          <w:sz w:val="28"/>
          <w:szCs w:val="28"/>
        </w:rPr>
        <w:t>διερευνήθηκ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A8302E">
        <w:rPr>
          <w:rFonts w:ascii="Times New Roman" w:hAnsi="Times New Roman"/>
          <w:sz w:val="28"/>
          <w:szCs w:val="28"/>
        </w:rPr>
        <w:t>με</w:t>
      </w:r>
      <w:proofErr w:type="spellEnd"/>
      <w:r w:rsidR="001E23A8" w:rsidRPr="00A8302E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1E23A8" w:rsidRPr="00A8302E">
        <w:rPr>
          <w:rFonts w:ascii="Times New Roman" w:hAnsi="Times New Roman"/>
          <w:sz w:val="28"/>
          <w:szCs w:val="28"/>
          <w:lang w:val="el-GR"/>
        </w:rPr>
        <w:t>μεθοδους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8302E">
        <w:rPr>
          <w:rFonts w:ascii="Times New Roman" w:hAnsi="Times New Roman"/>
          <w:sz w:val="28"/>
          <w:szCs w:val="28"/>
        </w:rPr>
        <w:t>νοσοϊστοχημεί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σε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r w:rsidR="001E23A8" w:rsidRPr="00A8302E">
        <w:rPr>
          <w:rFonts w:ascii="Times New Roman" w:hAnsi="Times New Roman"/>
          <w:sz w:val="28"/>
          <w:szCs w:val="28"/>
          <w:lang w:val="el-GR"/>
        </w:rPr>
        <w:t>ιστούς από διατομές</w:t>
      </w:r>
      <w:r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8302E">
        <w:rPr>
          <w:rFonts w:ascii="Times New Roman" w:hAnsi="Times New Roman"/>
          <w:sz w:val="28"/>
          <w:szCs w:val="28"/>
        </w:rPr>
        <w:t>μφι</w:t>
      </w:r>
      <w:proofErr w:type="spellEnd"/>
      <w:r w:rsidRPr="00A8302E">
        <w:rPr>
          <w:rFonts w:ascii="Times New Roman" w:hAnsi="Times New Roman"/>
          <w:sz w:val="28"/>
          <w:szCs w:val="28"/>
        </w:rPr>
        <w:t>βληστροειδούς. Η οπ</w:t>
      </w:r>
      <w:proofErr w:type="spellStart"/>
      <w:r w:rsidRPr="00A8302E">
        <w:rPr>
          <w:rFonts w:ascii="Times New Roman" w:hAnsi="Times New Roman"/>
          <w:sz w:val="28"/>
          <w:szCs w:val="28"/>
        </w:rPr>
        <w:t>τική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συνάρτηση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8302E">
        <w:rPr>
          <w:rFonts w:ascii="Times New Roman" w:hAnsi="Times New Roman"/>
          <w:sz w:val="28"/>
          <w:szCs w:val="28"/>
        </w:rPr>
        <w:t>ξιολογήθηκε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με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A8302E">
        <w:rPr>
          <w:rFonts w:ascii="Times New Roman" w:hAnsi="Times New Roman"/>
          <w:sz w:val="28"/>
          <w:szCs w:val="28"/>
        </w:rPr>
        <w:t>νάλυση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Pr="00A8302E">
        <w:rPr>
          <w:rFonts w:ascii="Times New Roman" w:hAnsi="Times New Roman"/>
          <w:sz w:val="28"/>
          <w:szCs w:val="28"/>
        </w:rPr>
        <w:t>τικοκινητικής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Pr="00A8302E">
        <w:rPr>
          <w:rFonts w:ascii="Times New Roman" w:hAnsi="Times New Roman"/>
          <w:sz w:val="28"/>
          <w:szCs w:val="28"/>
        </w:rPr>
        <w:t>όκρισης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(OKR</w:t>
      </w:r>
      <w:r w:rsidR="001E23A8" w:rsidRPr="00A8302E">
        <w:rPr>
          <w:rFonts w:ascii="Times New Roman" w:hAnsi="Times New Roman"/>
          <w:sz w:val="28"/>
          <w:szCs w:val="28"/>
        </w:rPr>
        <w:t xml:space="preserve">) και </w:t>
      </w:r>
      <w:proofErr w:type="spellStart"/>
      <w:r w:rsidR="001E23A8" w:rsidRPr="00A8302E">
        <w:rPr>
          <w:rFonts w:ascii="Times New Roman" w:hAnsi="Times New Roman"/>
          <w:sz w:val="28"/>
          <w:szCs w:val="28"/>
        </w:rPr>
        <w:t>ηλεκτρο</w:t>
      </w:r>
      <w:proofErr w:type="spellEnd"/>
      <w:r w:rsidR="001E23A8" w:rsidRPr="00A8302E">
        <w:rPr>
          <w:rFonts w:ascii="Times New Roman" w:hAnsi="Times New Roman"/>
          <w:sz w:val="28"/>
          <w:szCs w:val="28"/>
        </w:rPr>
        <w:t>αμφιβ</w:t>
      </w:r>
      <w:proofErr w:type="spellStart"/>
      <w:r w:rsidR="001E23A8" w:rsidRPr="00A8302E">
        <w:rPr>
          <w:rFonts w:ascii="Times New Roman" w:hAnsi="Times New Roman"/>
          <w:sz w:val="28"/>
          <w:szCs w:val="28"/>
          <w:lang w:val="el-GR"/>
        </w:rPr>
        <w:t>ληστροειδογραφίας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(ERG). </w:t>
      </w:r>
    </w:p>
    <w:p w:rsidR="007715DF" w:rsidRPr="00A8302E" w:rsidRDefault="007715DF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302E" w:rsidRPr="00A8302E" w:rsidRDefault="00A8302E" w:rsidP="00A8302E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8302E">
        <w:rPr>
          <w:rFonts w:ascii="Times New Roman" w:hAnsi="Times New Roman"/>
          <w:sz w:val="32"/>
          <w:szCs w:val="32"/>
          <w:u w:val="single"/>
        </w:rPr>
        <w:t>ΑΠΟΤΕΛΕΣΜΑΤΑ</w:t>
      </w:r>
    </w:p>
    <w:p w:rsidR="007715DF" w:rsidRPr="00A8302E" w:rsidRDefault="00DC2785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02E">
        <w:rPr>
          <w:rFonts w:ascii="Times New Roman" w:hAnsi="Times New Roman"/>
          <w:sz w:val="28"/>
          <w:szCs w:val="28"/>
          <w:lang w:val="el-GR"/>
        </w:rPr>
        <w:t>Διαγωνιδιακή</w:t>
      </w:r>
      <w:proofErr w:type="spellEnd"/>
      <w:r w:rsidRPr="00A8302E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7715DF" w:rsidRPr="00A8302E">
        <w:rPr>
          <w:rFonts w:ascii="Times New Roman" w:hAnsi="Times New Roman"/>
          <w:sz w:val="28"/>
          <w:szCs w:val="28"/>
        </w:rPr>
        <w:t>π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ρογεννητική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έκφρ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του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r w:rsidRPr="00A8302E">
        <w:rPr>
          <w:rFonts w:ascii="Times New Roman" w:hAnsi="Times New Roman"/>
          <w:sz w:val="28"/>
          <w:szCs w:val="28"/>
          <w:lang w:val="el-GR"/>
        </w:rPr>
        <w:t xml:space="preserve">γονιδίου </w:t>
      </w:r>
      <w:r w:rsidR="007715DF" w:rsidRPr="00A8302E">
        <w:rPr>
          <w:rFonts w:ascii="Times New Roman" w:hAnsi="Times New Roman"/>
          <w:sz w:val="28"/>
          <w:szCs w:val="28"/>
        </w:rPr>
        <w:t xml:space="preserve">Cacna1f </w:t>
      </w:r>
      <w:r w:rsidRPr="00A8302E">
        <w:rPr>
          <w:rFonts w:ascii="Times New Roman" w:hAnsi="Times New Roman"/>
          <w:sz w:val="28"/>
          <w:szCs w:val="28"/>
          <w:lang w:val="el-GR"/>
        </w:rPr>
        <w:t xml:space="preserve">στα μοντέλα </w:t>
      </w:r>
      <w:proofErr w:type="spellStart"/>
      <w:r w:rsidRPr="00A8302E">
        <w:rPr>
          <w:rFonts w:ascii="Times New Roman" w:hAnsi="Times New Roman"/>
          <w:sz w:val="28"/>
          <w:szCs w:val="28"/>
          <w:lang w:val="el-GR"/>
        </w:rPr>
        <w:t>πειραματοζωα</w:t>
      </w:r>
      <w:proofErr w:type="spellEnd"/>
      <w:r w:rsidRPr="00A8302E">
        <w:rPr>
          <w:rFonts w:ascii="Times New Roman" w:hAnsi="Times New Roman"/>
          <w:sz w:val="28"/>
          <w:szCs w:val="28"/>
          <w:lang w:val="el-GR"/>
        </w:rPr>
        <w:t xml:space="preserve"> ποντικιών που φέρουν τη </w:t>
      </w:r>
      <w:proofErr w:type="spellStart"/>
      <w:r w:rsidRPr="00A8302E">
        <w:rPr>
          <w:rFonts w:ascii="Times New Roman" w:hAnsi="Times New Roman"/>
          <w:sz w:val="28"/>
          <w:szCs w:val="28"/>
          <w:lang w:val="el-GR"/>
        </w:rPr>
        <w:t>μεταλλαξη</w:t>
      </w:r>
      <w:proofErr w:type="spellEnd"/>
      <w:r w:rsidRPr="00A8302E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7715DF" w:rsidRPr="00A8302E">
        <w:rPr>
          <w:rFonts w:ascii="Times New Roman" w:hAnsi="Times New Roman"/>
          <w:sz w:val="28"/>
          <w:szCs w:val="28"/>
        </w:rPr>
        <w:t xml:space="preserve">Cacna1f-KO </w:t>
      </w:r>
      <w:r w:rsidRPr="00A8302E">
        <w:rPr>
          <w:rFonts w:ascii="Times New Roman" w:hAnsi="Times New Roman"/>
          <w:sz w:val="28"/>
          <w:szCs w:val="28"/>
          <w:lang w:val="el-GR"/>
        </w:rPr>
        <w:t xml:space="preserve">στον </w:t>
      </w:r>
      <w:r w:rsidR="007715DF" w:rsidRPr="00A8302E">
        <w:rPr>
          <w:rFonts w:ascii="Times New Roman" w:hAnsi="Times New Roman"/>
          <w:sz w:val="28"/>
          <w:szCs w:val="28"/>
        </w:rPr>
        <w:t>α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μφι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>βληστροειδή</w:t>
      </w:r>
      <w:r w:rsidRPr="00A8302E">
        <w:rPr>
          <w:rFonts w:ascii="Times New Roman" w:hAnsi="Times New Roman"/>
          <w:sz w:val="28"/>
          <w:szCs w:val="28"/>
          <w:lang w:val="el-GR"/>
        </w:rPr>
        <w:t xml:space="preserve"> τους</w:t>
      </w:r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ήτ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>αν α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ρκετή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γι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α να </w:t>
      </w:r>
      <w:proofErr w:type="spellStart"/>
      <w:r w:rsidRPr="00A8302E">
        <w:rPr>
          <w:rFonts w:ascii="Times New Roman" w:hAnsi="Times New Roman"/>
          <w:sz w:val="28"/>
          <w:szCs w:val="28"/>
          <w:lang w:val="el-GR"/>
        </w:rPr>
        <w:t>διαφυλλάξουν</w:t>
      </w:r>
      <w:proofErr w:type="spellEnd"/>
      <w:r w:rsidRPr="00A8302E">
        <w:rPr>
          <w:rFonts w:ascii="Times New Roman" w:hAnsi="Times New Roman"/>
          <w:sz w:val="28"/>
          <w:szCs w:val="28"/>
          <w:lang w:val="el-GR"/>
        </w:rPr>
        <w:t>/δια</w:t>
      </w:r>
      <w:proofErr w:type="spellStart"/>
      <w:r w:rsidRPr="00A8302E">
        <w:rPr>
          <w:rFonts w:ascii="Times New Roman" w:hAnsi="Times New Roman"/>
          <w:sz w:val="28"/>
          <w:szCs w:val="28"/>
        </w:rPr>
        <w:t>σώσουν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τική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r w:rsidRPr="00A8302E">
        <w:rPr>
          <w:rFonts w:ascii="Times New Roman" w:hAnsi="Times New Roman"/>
          <w:sz w:val="28"/>
          <w:szCs w:val="28"/>
          <w:lang w:val="el-GR"/>
        </w:rPr>
        <w:t xml:space="preserve">τους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λειτουργί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>α</w:t>
      </w:r>
      <w:r w:rsidRPr="00A8302E">
        <w:rPr>
          <w:rFonts w:ascii="Times New Roman" w:hAnsi="Times New Roman"/>
          <w:sz w:val="28"/>
          <w:szCs w:val="28"/>
          <w:lang w:val="el-GR"/>
        </w:rPr>
        <w:t xml:space="preserve"> σε κάποιο</w:t>
      </w:r>
      <w:r w:rsidR="007715DF" w:rsidRPr="00A830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Οι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νοσοϊστοχημικές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ανα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λύσεις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έδειξ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>αν</w:t>
      </w:r>
      <w:r w:rsidR="00EE2AB0" w:rsidRPr="00A8302E">
        <w:rPr>
          <w:rFonts w:ascii="Times New Roman" w:hAnsi="Times New Roman"/>
          <w:sz w:val="28"/>
          <w:szCs w:val="28"/>
          <w:lang w:val="el-GR"/>
        </w:rPr>
        <w:t xml:space="preserve"> την παρουσία</w:t>
      </w:r>
      <w:r w:rsidR="00EE2AB0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2AB0" w:rsidRPr="00A8302E">
        <w:rPr>
          <w:rFonts w:ascii="Times New Roman" w:hAnsi="Times New Roman"/>
          <w:sz w:val="28"/>
          <w:szCs w:val="28"/>
        </w:rPr>
        <w:t>φωτοϋ</w:t>
      </w:r>
      <w:proofErr w:type="spellEnd"/>
      <w:r w:rsidR="00EE2AB0" w:rsidRPr="00A8302E">
        <w:rPr>
          <w:rFonts w:ascii="Times New Roman" w:hAnsi="Times New Roman"/>
          <w:sz w:val="28"/>
          <w:szCs w:val="28"/>
        </w:rPr>
        <w:t>ποδοχέων π</w:t>
      </w:r>
      <w:proofErr w:type="spellStart"/>
      <w:r w:rsidR="00EE2AB0" w:rsidRPr="00A8302E">
        <w:rPr>
          <w:rFonts w:ascii="Times New Roman" w:hAnsi="Times New Roman"/>
          <w:sz w:val="28"/>
          <w:szCs w:val="28"/>
        </w:rPr>
        <w:t>ου</w:t>
      </w:r>
      <w:proofErr w:type="spellEnd"/>
      <w:r w:rsidR="00EE2AB0" w:rsidRPr="00A8302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EE2AB0" w:rsidRPr="00A8302E">
        <w:rPr>
          <w:rFonts w:ascii="Times New Roman" w:hAnsi="Times New Roman"/>
          <w:sz w:val="28"/>
          <w:szCs w:val="28"/>
        </w:rPr>
        <w:t>ροσομοι</w:t>
      </w:r>
      <w:proofErr w:type="spellEnd"/>
      <w:r w:rsidR="00EE2AB0" w:rsidRPr="00A8302E">
        <w:rPr>
          <w:rFonts w:ascii="Times New Roman" w:hAnsi="Times New Roman"/>
          <w:sz w:val="28"/>
          <w:szCs w:val="28"/>
        </w:rPr>
        <w:t xml:space="preserve">ασαν </w:t>
      </w:r>
      <w:proofErr w:type="spellStart"/>
      <w:r w:rsidR="00EE2AB0" w:rsidRPr="00A8302E">
        <w:rPr>
          <w:rFonts w:ascii="Times New Roman" w:hAnsi="Times New Roman"/>
          <w:sz w:val="28"/>
          <w:szCs w:val="28"/>
        </w:rPr>
        <w:t>με</w:t>
      </w:r>
      <w:proofErr w:type="spellEnd"/>
      <w:r w:rsidR="00EE2AB0"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EE2AB0" w:rsidRPr="00A8302E">
        <w:rPr>
          <w:rFonts w:ascii="Times New Roman" w:hAnsi="Times New Roman"/>
          <w:sz w:val="28"/>
          <w:szCs w:val="28"/>
        </w:rPr>
        <w:t>ρχ</w:t>
      </w:r>
      <w:r w:rsidR="00EE2AB0" w:rsidRPr="00A8302E">
        <w:rPr>
          <w:rFonts w:ascii="Times New Roman" w:hAnsi="Times New Roman"/>
          <w:sz w:val="28"/>
          <w:szCs w:val="28"/>
          <w:lang w:val="el-GR"/>
        </w:rPr>
        <w:t>έγονα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r w:rsidR="00EE2AB0" w:rsidRPr="00A8302E">
        <w:rPr>
          <w:rFonts w:ascii="Times New Roman" w:hAnsi="Times New Roman"/>
          <w:sz w:val="28"/>
          <w:szCs w:val="28"/>
          <w:lang w:val="el-GR"/>
        </w:rPr>
        <w:t>καθώς και</w:t>
      </w:r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σ</w:t>
      </w:r>
      <w:r w:rsidR="00EE2AB0" w:rsidRPr="00A8302E">
        <w:rPr>
          <w:rFonts w:ascii="Times New Roman" w:hAnsi="Times New Roman"/>
          <w:sz w:val="28"/>
          <w:szCs w:val="28"/>
        </w:rPr>
        <w:t>υν</w:t>
      </w:r>
      <w:proofErr w:type="spellEnd"/>
      <w:r w:rsidR="00EE2AB0" w:rsidRPr="00A8302E">
        <w:rPr>
          <w:rFonts w:ascii="Times New Roman" w:hAnsi="Times New Roman"/>
          <w:sz w:val="28"/>
          <w:szCs w:val="28"/>
        </w:rPr>
        <w:t>απτικες α</w:t>
      </w:r>
      <w:proofErr w:type="spellStart"/>
      <w:r w:rsidR="00EE2AB0" w:rsidRPr="00A8302E">
        <w:rPr>
          <w:rFonts w:ascii="Times New Roman" w:hAnsi="Times New Roman"/>
          <w:sz w:val="28"/>
          <w:szCs w:val="28"/>
        </w:rPr>
        <w:t>λοι</w:t>
      </w:r>
      <w:proofErr w:type="spellEnd"/>
      <w:r w:rsidR="00EE2AB0" w:rsidRPr="00A8302E">
        <w:rPr>
          <w:rFonts w:ascii="Times New Roman" w:hAnsi="Times New Roman"/>
          <w:sz w:val="28"/>
          <w:szCs w:val="28"/>
          <w:lang w:val="el-GR"/>
        </w:rPr>
        <w:t>ώσεις στη</w:t>
      </w:r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μορφολογί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σε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τμήμ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ατα </w:t>
      </w:r>
      <w:r w:rsidR="00EE2AB0" w:rsidRPr="00A8302E">
        <w:rPr>
          <w:rFonts w:ascii="Times New Roman" w:hAnsi="Times New Roman"/>
          <w:sz w:val="28"/>
          <w:szCs w:val="28"/>
          <w:lang w:val="el-GR"/>
        </w:rPr>
        <w:t xml:space="preserve">του </w:t>
      </w:r>
      <w:proofErr w:type="spellStart"/>
      <w:r w:rsidR="00EE2AB0" w:rsidRPr="00A8302E">
        <w:rPr>
          <w:rFonts w:ascii="Times New Roman" w:hAnsi="Times New Roman"/>
          <w:sz w:val="28"/>
          <w:szCs w:val="28"/>
          <w:lang w:val="el-GR"/>
        </w:rPr>
        <w:t>αμφιβληστροειδη</w:t>
      </w:r>
      <w:proofErr w:type="spellEnd"/>
      <w:r w:rsidR="00EE2AB0" w:rsidRPr="00A8302E">
        <w:rPr>
          <w:rFonts w:ascii="Times New Roman" w:hAnsi="Times New Roman"/>
          <w:sz w:val="28"/>
          <w:szCs w:val="28"/>
          <w:lang w:val="el-GR"/>
        </w:rPr>
        <w:t xml:space="preserve"> στα </w:t>
      </w:r>
      <w:proofErr w:type="spellStart"/>
      <w:r w:rsidR="00EE2AB0" w:rsidRPr="00A8302E">
        <w:rPr>
          <w:rFonts w:ascii="Times New Roman" w:hAnsi="Times New Roman"/>
          <w:sz w:val="28"/>
          <w:szCs w:val="28"/>
          <w:lang w:val="el-GR"/>
        </w:rPr>
        <w:t>πειραματοζωα</w:t>
      </w:r>
      <w:proofErr w:type="spellEnd"/>
      <w:r w:rsidR="00EE2AB0" w:rsidRPr="00A8302E">
        <w:rPr>
          <w:rFonts w:ascii="Times New Roman" w:hAnsi="Times New Roman"/>
          <w:sz w:val="28"/>
          <w:szCs w:val="28"/>
          <w:lang w:val="el-GR"/>
        </w:rPr>
        <w:t xml:space="preserve"> που είχαμε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δι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αγονιδιακή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έκφρ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="007715DF" w:rsidRPr="00A8302E">
        <w:rPr>
          <w:rFonts w:ascii="Times New Roman" w:hAnsi="Times New Roman"/>
          <w:sz w:val="28"/>
          <w:szCs w:val="28"/>
        </w:rPr>
        <w:t>του</w:t>
      </w:r>
      <w:proofErr w:type="spellEnd"/>
      <w:r w:rsidR="007715DF" w:rsidRPr="00A8302E">
        <w:rPr>
          <w:rFonts w:ascii="Times New Roman" w:hAnsi="Times New Roman"/>
          <w:sz w:val="28"/>
          <w:szCs w:val="28"/>
        </w:rPr>
        <w:t xml:space="preserve"> Cacna1f. </w:t>
      </w:r>
    </w:p>
    <w:p w:rsidR="007715DF" w:rsidRPr="00A8302E" w:rsidRDefault="007715DF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302E" w:rsidRPr="00A8302E" w:rsidRDefault="00A8302E" w:rsidP="00A8302E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A8302E">
        <w:rPr>
          <w:rFonts w:ascii="Times New Roman" w:hAnsi="Times New Roman"/>
          <w:sz w:val="32"/>
          <w:szCs w:val="32"/>
          <w:u w:val="single"/>
        </w:rPr>
        <w:t>ΣΥΜΠΕΡΑΣΜΑΤΑ</w:t>
      </w:r>
    </w:p>
    <w:p w:rsidR="001631FC" w:rsidRDefault="007715DF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302E">
        <w:rPr>
          <w:rFonts w:ascii="Times New Roman" w:hAnsi="Times New Roman"/>
          <w:sz w:val="28"/>
          <w:szCs w:val="28"/>
        </w:rPr>
        <w:t>Αυτή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Pr="00A8302E">
        <w:rPr>
          <w:rFonts w:ascii="Times New Roman" w:hAnsi="Times New Roman"/>
          <w:sz w:val="28"/>
          <w:szCs w:val="28"/>
        </w:rPr>
        <w:t>έκθεση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8302E">
        <w:rPr>
          <w:rFonts w:ascii="Times New Roman" w:hAnsi="Times New Roman"/>
          <w:sz w:val="28"/>
          <w:szCs w:val="28"/>
        </w:rPr>
        <w:t>εριγράφει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έν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νέο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σύστημ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γι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την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επα</w:t>
      </w:r>
      <w:proofErr w:type="spellStart"/>
      <w:r w:rsidRPr="00A8302E">
        <w:rPr>
          <w:rFonts w:ascii="Times New Roman" w:hAnsi="Times New Roman"/>
          <w:sz w:val="28"/>
          <w:szCs w:val="28"/>
        </w:rPr>
        <w:t>γόμενη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785" w:rsidRPr="00A8302E">
        <w:rPr>
          <w:rFonts w:ascii="Times New Roman" w:hAnsi="Times New Roman"/>
          <w:sz w:val="28"/>
          <w:szCs w:val="28"/>
          <w:lang w:val="el-GR"/>
        </w:rPr>
        <w:t>διαγονιδιακή</w:t>
      </w:r>
      <w:proofErr w:type="spellEnd"/>
      <w:r w:rsidR="00DC2785" w:rsidRPr="00A8302E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έκφρ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αση </w:t>
      </w:r>
      <w:proofErr w:type="spellStart"/>
      <w:r w:rsidRPr="00A8302E">
        <w:rPr>
          <w:rFonts w:ascii="Times New Roman" w:hAnsi="Times New Roman"/>
          <w:sz w:val="28"/>
          <w:szCs w:val="28"/>
        </w:rPr>
        <w:t>του</w:t>
      </w:r>
      <w:proofErr w:type="spellEnd"/>
      <w:r w:rsidR="00DC2785" w:rsidRPr="00A8302E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DC2785" w:rsidRPr="00A8302E">
        <w:rPr>
          <w:rFonts w:ascii="Times New Roman" w:hAnsi="Times New Roman"/>
          <w:sz w:val="28"/>
          <w:szCs w:val="28"/>
          <w:lang w:val="el-GR"/>
        </w:rPr>
        <w:t>γονιδιου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Cacna1f </w:t>
      </w:r>
      <w:proofErr w:type="spellStart"/>
      <w:r w:rsidRPr="00A8302E">
        <w:rPr>
          <w:rFonts w:ascii="Times New Roman" w:hAnsi="Times New Roman"/>
          <w:sz w:val="28"/>
          <w:szCs w:val="28"/>
        </w:rPr>
        <w:t>σε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μοντέλο</w:t>
      </w:r>
      <w:proofErr w:type="spellEnd"/>
      <w:r w:rsidR="00DC2785" w:rsidRPr="00A8302E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DC2785" w:rsidRPr="00A8302E">
        <w:rPr>
          <w:rFonts w:ascii="Times New Roman" w:hAnsi="Times New Roman"/>
          <w:sz w:val="28"/>
          <w:szCs w:val="28"/>
          <w:lang w:val="el-GR"/>
        </w:rPr>
        <w:t>πειραματοζωο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8302E">
        <w:rPr>
          <w:rFonts w:ascii="Times New Roman" w:hAnsi="Times New Roman"/>
          <w:sz w:val="28"/>
          <w:szCs w:val="28"/>
        </w:rPr>
        <w:t>οντικού</w:t>
      </w:r>
      <w:proofErr w:type="spellEnd"/>
      <w:r w:rsidR="00DC2785" w:rsidRPr="00A8302E">
        <w:rPr>
          <w:rFonts w:ascii="Times New Roman" w:hAnsi="Times New Roman"/>
          <w:sz w:val="28"/>
          <w:szCs w:val="28"/>
          <w:lang w:val="el-GR"/>
        </w:rPr>
        <w:t xml:space="preserve"> που </w:t>
      </w:r>
      <w:proofErr w:type="spellStart"/>
      <w:r w:rsidR="00DC2785" w:rsidRPr="00A8302E">
        <w:rPr>
          <w:rFonts w:ascii="Times New Roman" w:hAnsi="Times New Roman"/>
          <w:sz w:val="28"/>
          <w:szCs w:val="28"/>
          <w:lang w:val="el-GR"/>
        </w:rPr>
        <w:t>φέριυν</w:t>
      </w:r>
      <w:proofErr w:type="spellEnd"/>
      <w:r w:rsidR="00DC2785" w:rsidRPr="00A8302E">
        <w:rPr>
          <w:rFonts w:ascii="Times New Roman" w:hAnsi="Times New Roman"/>
          <w:sz w:val="28"/>
          <w:szCs w:val="28"/>
          <w:lang w:val="el-GR"/>
        </w:rPr>
        <w:t xml:space="preserve"> τη </w:t>
      </w:r>
      <w:proofErr w:type="spellStart"/>
      <w:r w:rsidR="00DC2785" w:rsidRPr="00A8302E">
        <w:rPr>
          <w:rFonts w:ascii="Times New Roman" w:hAnsi="Times New Roman"/>
          <w:sz w:val="28"/>
          <w:szCs w:val="28"/>
          <w:lang w:val="el-GR"/>
        </w:rPr>
        <w:t>μεταλλαξη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Cacna1f-KO </w:t>
      </w:r>
      <w:r w:rsidR="00DC2785" w:rsidRPr="00A8302E">
        <w:rPr>
          <w:rFonts w:ascii="Times New Roman" w:hAnsi="Times New Roman"/>
          <w:sz w:val="28"/>
          <w:szCs w:val="28"/>
          <w:lang w:val="el-GR"/>
        </w:rPr>
        <w:t xml:space="preserve">και </w:t>
      </w:r>
      <w:proofErr w:type="spellStart"/>
      <w:r w:rsidR="00DC2785" w:rsidRPr="00A8302E">
        <w:rPr>
          <w:rFonts w:ascii="Times New Roman" w:hAnsi="Times New Roman"/>
          <w:sz w:val="28"/>
          <w:szCs w:val="28"/>
          <w:lang w:val="el-GR"/>
        </w:rPr>
        <w:t>πάσχουη</w:t>
      </w:r>
      <w:proofErr w:type="spellEnd"/>
      <w:r w:rsidR="00DC2785" w:rsidRPr="00A8302E">
        <w:rPr>
          <w:rFonts w:ascii="Times New Roman" w:hAnsi="Times New Roman"/>
          <w:sz w:val="28"/>
          <w:szCs w:val="28"/>
          <w:lang w:val="el-GR"/>
        </w:rPr>
        <w:t xml:space="preserve"> από τη νόσο</w:t>
      </w:r>
      <w:r w:rsidRPr="00A8302E">
        <w:rPr>
          <w:rFonts w:ascii="Times New Roman" w:hAnsi="Times New Roman"/>
          <w:sz w:val="28"/>
          <w:szCs w:val="28"/>
        </w:rPr>
        <w:t xml:space="preserve"> CSNB2A και πα</w:t>
      </w:r>
      <w:proofErr w:type="spellStart"/>
      <w:r w:rsidRPr="00A8302E">
        <w:rPr>
          <w:rFonts w:ascii="Times New Roman" w:hAnsi="Times New Roman"/>
          <w:sz w:val="28"/>
          <w:szCs w:val="28"/>
        </w:rPr>
        <w:t>ρέχει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8302E">
        <w:rPr>
          <w:rFonts w:ascii="Times New Roman" w:hAnsi="Times New Roman"/>
          <w:sz w:val="28"/>
          <w:szCs w:val="28"/>
        </w:rPr>
        <w:t>ροκλινικά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στοιχεί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γι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A8302E">
        <w:rPr>
          <w:rFonts w:ascii="Times New Roman" w:hAnsi="Times New Roman"/>
          <w:sz w:val="28"/>
          <w:szCs w:val="28"/>
        </w:rPr>
        <w:t>την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A8302E">
        <w:rPr>
          <w:rFonts w:ascii="Times New Roman" w:hAnsi="Times New Roman"/>
          <w:sz w:val="28"/>
          <w:szCs w:val="28"/>
        </w:rPr>
        <w:t>ιθ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ανή </w:t>
      </w:r>
      <w:proofErr w:type="spellStart"/>
      <w:r w:rsidRPr="00A8302E">
        <w:rPr>
          <w:rFonts w:ascii="Times New Roman" w:hAnsi="Times New Roman"/>
          <w:sz w:val="28"/>
          <w:szCs w:val="28"/>
        </w:rPr>
        <w:t>χρήση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02E">
        <w:rPr>
          <w:rFonts w:ascii="Times New Roman" w:hAnsi="Times New Roman"/>
          <w:sz w:val="28"/>
          <w:szCs w:val="28"/>
        </w:rPr>
        <w:t>γονιδι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ακής </w:t>
      </w:r>
      <w:proofErr w:type="spellStart"/>
      <w:r w:rsidRPr="00A8302E">
        <w:rPr>
          <w:rFonts w:ascii="Times New Roman" w:hAnsi="Times New Roman"/>
          <w:sz w:val="28"/>
          <w:szCs w:val="28"/>
        </w:rPr>
        <w:t>θερ</w:t>
      </w:r>
      <w:proofErr w:type="spellEnd"/>
      <w:r w:rsidR="00DC2785" w:rsidRPr="00A8302E">
        <w:rPr>
          <w:rFonts w:ascii="Times New Roman" w:hAnsi="Times New Roman"/>
          <w:sz w:val="28"/>
          <w:szCs w:val="28"/>
        </w:rPr>
        <w:t xml:space="preserve">απείας </w:t>
      </w:r>
      <w:proofErr w:type="spellStart"/>
      <w:r w:rsidR="00DC2785" w:rsidRPr="00A8302E">
        <w:rPr>
          <w:rFonts w:ascii="Times New Roman" w:hAnsi="Times New Roman"/>
          <w:sz w:val="28"/>
          <w:szCs w:val="28"/>
        </w:rPr>
        <w:t>γι</w:t>
      </w:r>
      <w:proofErr w:type="spellEnd"/>
      <w:r w:rsidR="00DC2785" w:rsidRPr="00A8302E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DC2785" w:rsidRPr="00A8302E">
        <w:rPr>
          <w:rFonts w:ascii="Times New Roman" w:hAnsi="Times New Roman"/>
          <w:sz w:val="28"/>
          <w:szCs w:val="28"/>
        </w:rPr>
        <w:t>την</w:t>
      </w:r>
      <w:proofErr w:type="spellEnd"/>
      <w:r w:rsidR="00DC2785" w:rsidRPr="00A8302E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DC2785" w:rsidRPr="00A8302E">
        <w:rPr>
          <w:rFonts w:ascii="Times New Roman" w:hAnsi="Times New Roman"/>
          <w:sz w:val="28"/>
          <w:szCs w:val="28"/>
        </w:rPr>
        <w:t>ντιμετω</w:t>
      </w:r>
      <w:proofErr w:type="spellEnd"/>
      <w:r w:rsidR="00DC2785" w:rsidRPr="00A8302E">
        <w:rPr>
          <w:rFonts w:ascii="Times New Roman" w:hAnsi="Times New Roman"/>
          <w:sz w:val="28"/>
          <w:szCs w:val="28"/>
        </w:rPr>
        <w:t xml:space="preserve">πιση </w:t>
      </w:r>
      <w:proofErr w:type="spellStart"/>
      <w:r w:rsidR="00DC2785" w:rsidRPr="00A8302E">
        <w:rPr>
          <w:rFonts w:ascii="Times New Roman" w:hAnsi="Times New Roman"/>
          <w:sz w:val="28"/>
          <w:szCs w:val="28"/>
        </w:rPr>
        <w:t>της</w:t>
      </w:r>
      <w:proofErr w:type="spellEnd"/>
      <w:r w:rsidR="00DC2785" w:rsidRPr="00A8302E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DC2785" w:rsidRPr="00A8302E">
        <w:rPr>
          <w:rFonts w:ascii="Times New Roman" w:hAnsi="Times New Roman"/>
          <w:sz w:val="28"/>
          <w:szCs w:val="28"/>
          <w:lang w:val="el-GR"/>
        </w:rPr>
        <w:t>άθησης</w:t>
      </w:r>
      <w:proofErr w:type="spellEnd"/>
      <w:r w:rsidRPr="00A8302E">
        <w:rPr>
          <w:rFonts w:ascii="Times New Roman" w:hAnsi="Times New Roman"/>
          <w:sz w:val="28"/>
          <w:szCs w:val="28"/>
        </w:rPr>
        <w:t xml:space="preserve"> CSNB2A.</w:t>
      </w:r>
    </w:p>
    <w:p w:rsidR="00A8302E" w:rsidRDefault="00A8302E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302E" w:rsidRPr="00A8302E" w:rsidRDefault="00A8302E" w:rsidP="00A8302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A8302E" w:rsidRPr="00A8302E" w:rsidRDefault="00A8302E" w:rsidP="00A8302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8302E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A8302E" w:rsidRPr="00A8302E" w:rsidRDefault="00A8302E" w:rsidP="00A8302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8302E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8302E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A8302E" w:rsidRPr="00A8302E" w:rsidRDefault="00A8302E" w:rsidP="00A830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8302E" w:rsidRPr="00A83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8D" w:rsidRDefault="000B018D" w:rsidP="004D625A">
      <w:r>
        <w:separator/>
      </w:r>
    </w:p>
  </w:endnote>
  <w:endnote w:type="continuationSeparator" w:id="0">
    <w:p w:rsidR="000B018D" w:rsidRDefault="000B018D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8D" w:rsidRDefault="000B018D" w:rsidP="004D625A">
      <w:r>
        <w:separator/>
      </w:r>
    </w:p>
  </w:footnote>
  <w:footnote w:type="continuationSeparator" w:id="0">
    <w:p w:rsidR="000B018D" w:rsidRDefault="000B018D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FC"/>
    <w:rsid w:val="000B018D"/>
    <w:rsid w:val="001631FC"/>
    <w:rsid w:val="001E23A8"/>
    <w:rsid w:val="002B4B8D"/>
    <w:rsid w:val="003A09B8"/>
    <w:rsid w:val="003E3B49"/>
    <w:rsid w:val="004D4BE7"/>
    <w:rsid w:val="004D625A"/>
    <w:rsid w:val="004F370C"/>
    <w:rsid w:val="00614A70"/>
    <w:rsid w:val="00615680"/>
    <w:rsid w:val="006B2DC5"/>
    <w:rsid w:val="007715DF"/>
    <w:rsid w:val="00823F9C"/>
    <w:rsid w:val="00835C9A"/>
    <w:rsid w:val="00883B68"/>
    <w:rsid w:val="00912414"/>
    <w:rsid w:val="009809C7"/>
    <w:rsid w:val="009A2C08"/>
    <w:rsid w:val="009C367B"/>
    <w:rsid w:val="00A01F06"/>
    <w:rsid w:val="00A8302E"/>
    <w:rsid w:val="00B55F67"/>
    <w:rsid w:val="00BC12A7"/>
    <w:rsid w:val="00C86E30"/>
    <w:rsid w:val="00DC2785"/>
    <w:rsid w:val="00DE443C"/>
    <w:rsid w:val="00E001C1"/>
    <w:rsid w:val="00E269B3"/>
    <w:rsid w:val="00E4265E"/>
    <w:rsid w:val="00EE2AB0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C7E2-36FF-43B8-BEE8-660D4367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FC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9</cp:revision>
  <dcterms:created xsi:type="dcterms:W3CDTF">2020-11-01T10:48:00Z</dcterms:created>
  <dcterms:modified xsi:type="dcterms:W3CDTF">2021-01-08T23:06:00Z</dcterms:modified>
</cp:coreProperties>
</file>