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E068A">
        <w:rPr>
          <w:rFonts w:ascii="Times New Roman" w:hAnsi="Times New Roman" w:cs="Times New Roman"/>
          <w:b/>
          <w:sz w:val="36"/>
          <w:szCs w:val="36"/>
        </w:rPr>
        <w:t>Μα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κρο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</w:rPr>
        <w:t>πρόθεσμα απ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οτελέσμ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</w:rPr>
        <w:t xml:space="preserve">ατα 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σε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ξηρ</w:t>
      </w:r>
      <w:r w:rsidR="00942DF7" w:rsidRPr="000E068A">
        <w:rPr>
          <w:rFonts w:ascii="Times New Roman" w:hAnsi="Times New Roman" w:cs="Times New Roman"/>
          <w:b/>
          <w:sz w:val="36"/>
          <w:szCs w:val="36"/>
          <w:lang w:val="el-GR"/>
        </w:rPr>
        <w:t>ού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τύπου</w:t>
      </w:r>
      <w:r w:rsidR="00942DF7"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ηλικι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</w:rPr>
        <w:t>ακ</w:t>
      </w:r>
      <w:r w:rsidR="00942DF7" w:rsidRPr="000E068A">
        <w:rPr>
          <w:rFonts w:ascii="Times New Roman" w:hAnsi="Times New Roman" w:cs="Times New Roman"/>
          <w:b/>
          <w:sz w:val="36"/>
          <w:szCs w:val="36"/>
          <w:lang w:val="el-GR"/>
        </w:rPr>
        <w:t>ή</w:t>
      </w:r>
      <w:r w:rsidR="00942DF7"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εκφ</w:t>
      </w:r>
      <w:proofErr w:type="spellEnd"/>
      <w:r w:rsidR="00942DF7" w:rsidRPr="000E068A">
        <w:rPr>
          <w:rFonts w:ascii="Times New Roman" w:hAnsi="Times New Roman" w:cs="Times New Roman"/>
          <w:b/>
          <w:sz w:val="36"/>
          <w:szCs w:val="36"/>
          <w:lang w:val="el-GR"/>
        </w:rPr>
        <w:t>ύ</w:t>
      </w:r>
      <w:proofErr w:type="spellStart"/>
      <w:r w:rsidR="00942DF7" w:rsidRPr="000E068A">
        <w:rPr>
          <w:rFonts w:ascii="Times New Roman" w:hAnsi="Times New Roman" w:cs="Times New Roman"/>
          <w:b/>
          <w:sz w:val="36"/>
          <w:szCs w:val="36"/>
        </w:rPr>
        <w:t>λιση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της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ωχράς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κηλίδ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>ας</w:t>
      </w:r>
      <w:r w:rsidR="00942DF7" w:rsidRPr="000E068A">
        <w:rPr>
          <w:rFonts w:ascii="Times New Roman" w:hAnsi="Times New Roman" w:cs="Times New Roman"/>
          <w:b/>
          <w:sz w:val="36"/>
          <w:szCs w:val="36"/>
          <w:lang w:val="el-GR"/>
        </w:rPr>
        <w:t xml:space="preserve"> (ΞΗΕΩΚ)</w:t>
      </w:r>
      <w:r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μετά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 xml:space="preserve"> από πα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ρεμ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>βάσεις απ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οκ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>ατάστασης χα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μηλής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36"/>
          <w:szCs w:val="36"/>
        </w:rPr>
        <w:t>όρ</w:t>
      </w:r>
      <w:proofErr w:type="spellEnd"/>
      <w:r w:rsidRPr="000E068A">
        <w:rPr>
          <w:rFonts w:ascii="Times New Roman" w:hAnsi="Times New Roman" w:cs="Times New Roman"/>
          <w:b/>
          <w:sz w:val="36"/>
          <w:szCs w:val="36"/>
        </w:rPr>
        <w:t>ασης.</w:t>
      </w:r>
    </w:p>
    <w:p w:rsidR="00942DF7" w:rsidRPr="000E068A" w:rsidRDefault="00942DF7" w:rsidP="000E0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133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E068A">
        <w:rPr>
          <w:rFonts w:ascii="Times New Roman" w:hAnsi="Times New Roman" w:cs="Times New Roman"/>
          <w:sz w:val="24"/>
          <w:szCs w:val="24"/>
        </w:rPr>
        <w:t>Pyatova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Daibert-Nido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, M., &amp; Markowitz, S. N. (2020). Long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in dry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macular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>. </w:t>
      </w:r>
      <w:r w:rsidRPr="000E068A">
        <w:rPr>
          <w:rFonts w:ascii="Times New Roman" w:hAnsi="Times New Roman" w:cs="Times New Roman"/>
          <w:i/>
          <w:iCs/>
          <w:sz w:val="24"/>
          <w:szCs w:val="24"/>
        </w:rPr>
        <w:t xml:space="preserve">European Journal </w:t>
      </w:r>
      <w:proofErr w:type="spellStart"/>
      <w:r w:rsidRPr="000E068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E06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068A">
        <w:rPr>
          <w:rFonts w:ascii="Times New Roman" w:hAnsi="Times New Roman" w:cs="Times New Roman"/>
          <w:i/>
          <w:iCs/>
          <w:sz w:val="24"/>
          <w:szCs w:val="24"/>
        </w:rPr>
        <w:t>Ophthalmology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 xml:space="preserve">, 1120672120973621. </w:t>
      </w:r>
      <w:proofErr w:type="spellStart"/>
      <w:r w:rsidRPr="000E068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E068A">
        <w:rPr>
          <w:rFonts w:ascii="Times New Roman" w:hAnsi="Times New Roman" w:cs="Times New Roman"/>
          <w:sz w:val="24"/>
          <w:szCs w:val="24"/>
        </w:rPr>
        <w:t>: 10.1177/1120672120973621.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F7" w:rsidRPr="000E068A" w:rsidRDefault="00942DF7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0E068A">
        <w:rPr>
          <w:rFonts w:ascii="Times New Roman" w:hAnsi="Times New Roman" w:cs="Times New Roman"/>
          <w:sz w:val="28"/>
          <w:szCs w:val="28"/>
          <w:u w:val="single"/>
          <w:lang w:val="el-GR"/>
        </w:rPr>
        <w:t>ΕΙΣΑΓΩΓΗ</w:t>
      </w:r>
    </w:p>
    <w:p w:rsidR="00356133" w:rsidRPr="000E068A" w:rsidRDefault="00942DF7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68A">
        <w:rPr>
          <w:rFonts w:ascii="Times New Roman" w:hAnsi="Times New Roman" w:cs="Times New Roman"/>
          <w:sz w:val="28"/>
          <w:szCs w:val="28"/>
          <w:lang w:val="el-GR"/>
        </w:rPr>
        <w:t>Η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εκφ</w:t>
      </w:r>
      <w:proofErr w:type="spellEnd"/>
      <w:r w:rsidRPr="000E068A">
        <w:rPr>
          <w:rFonts w:ascii="Times New Roman" w:hAnsi="Times New Roman" w:cs="Times New Roman"/>
          <w:sz w:val="28"/>
          <w:szCs w:val="28"/>
          <w:lang w:val="el-GR"/>
        </w:rPr>
        <w:t>ύ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λιση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ωχράς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ας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σχετίζετ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 (</w:t>
      </w:r>
      <w:r w:rsidRPr="000E068A">
        <w:rPr>
          <w:rFonts w:ascii="Times New Roman" w:hAnsi="Times New Roman" w:cs="Times New Roman"/>
          <w:sz w:val="28"/>
          <w:szCs w:val="28"/>
          <w:lang w:val="el-GR"/>
        </w:rPr>
        <w:t>ΣΗΕΩ</w:t>
      </w:r>
      <w:r w:rsidR="00356133" w:rsidRPr="000E06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αι η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κύρι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ιτί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ασης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αλύτερες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ηλικι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ακές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ομάδες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. </w:t>
      </w:r>
      <w:r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Λόγω έλλειψης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γνωστής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απείας, η απ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οκ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ατάσταση</w:t>
      </w:r>
      <w:r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="00356133" w:rsidRPr="000E068A">
        <w:rPr>
          <w:rFonts w:ascii="Times New Roman" w:hAnsi="Times New Roman" w:cs="Times New Roman"/>
          <w:sz w:val="28"/>
          <w:szCs w:val="28"/>
        </w:rPr>
        <w:t xml:space="preserve"> χα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μηλής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ασης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στοχεύει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ατήρηση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ολειμμ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ατικής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λειτουργικής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ασης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έλτιστ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 επίπ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εδ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α. Τα μα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κρο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πρόθεσμα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λειτουργικά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οτελέσμ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ατα από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οκ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ατάσταση χα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μηλής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ασης (LVR)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πτώσεις </w:t>
      </w:r>
      <w:r w:rsidRPr="000E068A">
        <w:rPr>
          <w:rFonts w:ascii="Times New Roman" w:hAnsi="Times New Roman" w:cs="Times New Roman"/>
          <w:sz w:val="28"/>
          <w:szCs w:val="28"/>
          <w:lang w:val="el-GR"/>
        </w:rPr>
        <w:t>ΣΗΕΩ</w:t>
      </w:r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εξετάστηκ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>αν π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οτέ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ρελθόν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Αυτή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φέρνει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κά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ποιες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διευκρινίσεις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πάνω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υτό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33" w:rsidRPr="000E068A">
        <w:rPr>
          <w:rFonts w:ascii="Times New Roman" w:hAnsi="Times New Roman" w:cs="Times New Roman"/>
          <w:sz w:val="28"/>
          <w:szCs w:val="28"/>
        </w:rPr>
        <w:t>θέμ</w:t>
      </w:r>
      <w:proofErr w:type="spellEnd"/>
      <w:r w:rsidR="00356133" w:rsidRPr="000E068A">
        <w:rPr>
          <w:rFonts w:ascii="Times New Roman" w:hAnsi="Times New Roman" w:cs="Times New Roman"/>
          <w:sz w:val="28"/>
          <w:szCs w:val="28"/>
        </w:rPr>
        <w:t xml:space="preserve">α. 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F7" w:rsidRPr="000E068A" w:rsidRDefault="00942DF7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68A">
        <w:rPr>
          <w:rFonts w:ascii="Times New Roman" w:hAnsi="Times New Roman" w:cs="Times New Roman"/>
          <w:sz w:val="28"/>
          <w:szCs w:val="28"/>
          <w:u w:val="single"/>
        </w:rPr>
        <w:t>ΜΕΘΟΔΟΙ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Πρόκειτ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 ανα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δρομική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πτώσεων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εριλ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αμβάνει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δεδομέν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έτη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942DF7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αρχική</w:t>
      </w:r>
      <w:r w:rsidRPr="000E068A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ίσκεψη</w:t>
      </w:r>
      <w:proofErr w:type="spellEnd"/>
      <w:r w:rsidR="00942DF7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σε οφθαλμίατρο (αφετηρία)</w:t>
      </w:r>
      <w:r w:rsidRPr="000E0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ξιολογήσεις</w:t>
      </w:r>
      <w:proofErr w:type="spellEnd"/>
      <w:r w:rsidR="00942DF7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χα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μηλής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ασης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εριελάμ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βαναν </w:t>
      </w:r>
      <w:r w:rsidR="00942DF7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μετρήσεις </w:t>
      </w:r>
      <w:proofErr w:type="spellStart"/>
      <w:r w:rsidR="00942DF7" w:rsidRPr="000E068A">
        <w:rPr>
          <w:rFonts w:ascii="Times New Roman" w:hAnsi="Times New Roman" w:cs="Times New Roman"/>
          <w:sz w:val="28"/>
          <w:szCs w:val="28"/>
        </w:rPr>
        <w:t>δοκιμ</w:t>
      </w:r>
      <w:r w:rsidR="00942DF7" w:rsidRPr="000E068A">
        <w:rPr>
          <w:rFonts w:ascii="Times New Roman" w:hAnsi="Times New Roman" w:cs="Times New Roman"/>
          <w:sz w:val="28"/>
          <w:szCs w:val="28"/>
          <w:lang w:val="el-GR"/>
        </w:rPr>
        <w:t>ών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μικρο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περιομετρίας και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συστάσεις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χρήση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δι’αποστάσεως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συσκευ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ών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χα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μηλής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ασης. Τα απ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οτελέσμ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ερευνών</w:t>
      </w:r>
      <w:r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ιλέχθηκ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</w:t>
      </w:r>
      <w:r w:rsidR="006D3BCF" w:rsidRPr="000E068A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συγκεκριμένη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σιζ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όταν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στη μέτρηση </w:t>
      </w:r>
      <w:r w:rsidRPr="000E068A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λύτερη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διόρθωση</w:t>
      </w:r>
      <w:proofErr w:type="spellEnd"/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τικής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ας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από</w:t>
      </w:r>
      <w:r w:rsidRPr="000E068A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όστ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ασης,</w:t>
      </w:r>
      <w:r w:rsidR="006D3BCF"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στον βαθμό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αθεροποίησης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σε επιλεγμένα πεδία του αμφιβληστροειδή </w:t>
      </w:r>
      <w:r w:rsidR="006D3BCF" w:rsidRPr="000E068A">
        <w:rPr>
          <w:rFonts w:ascii="Times New Roman" w:hAnsi="Times New Roman" w:cs="Times New Roman"/>
          <w:sz w:val="28"/>
          <w:szCs w:val="28"/>
        </w:rPr>
        <w:t xml:space="preserve">και </w:t>
      </w:r>
      <w:proofErr w:type="spellStart"/>
      <w:r w:rsidR="006D3BCF" w:rsidRPr="000E068A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ρεμ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βάσεις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αποκατάστασης χαμηλής όρασης (</w:t>
      </w:r>
      <w:r w:rsidR="006D3BCF" w:rsidRPr="000E068A">
        <w:rPr>
          <w:rFonts w:ascii="Times New Roman" w:hAnsi="Times New Roman" w:cs="Times New Roman"/>
          <w:sz w:val="28"/>
          <w:szCs w:val="28"/>
          <w:lang w:val="en-US"/>
        </w:rPr>
        <w:t>LVR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0E0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133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8A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CF" w:rsidRPr="000E068A" w:rsidRDefault="006D3BCF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68A">
        <w:rPr>
          <w:rFonts w:ascii="Times New Roman" w:hAnsi="Times New Roman" w:cs="Times New Roman"/>
          <w:sz w:val="28"/>
          <w:szCs w:val="28"/>
          <w:u w:val="single"/>
        </w:rPr>
        <w:lastRenderedPageBreak/>
        <w:t>ΑΠΟΤΕΛΕΣΜΑΤΑ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Συλλέχθηκ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δεδομέν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 17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μέσο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ας 89,2 ± 4,4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ετών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υτούς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που είχαν </w:t>
      </w:r>
      <w:r w:rsidRPr="000E068A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λύτερη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αση από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20/400 η απ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ασης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αν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ερί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που 1,4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γράμμ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ετησίως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, όπ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δοκιμάστηκε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αγράμματα ETDRS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σύγκριση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ώλειες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τεσσάρων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αμμάτων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νά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έτος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αν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ληθυσμό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χωρίς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ρεμ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βάσεις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αποκατάστασης χαμηλής όρασης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0E068A">
        <w:rPr>
          <w:rFonts w:ascii="Times New Roman" w:hAnsi="Times New Roman" w:cs="Times New Roman"/>
          <w:sz w:val="28"/>
          <w:szCs w:val="28"/>
        </w:rPr>
        <w:t>LVR</w:t>
      </w:r>
      <w:r w:rsidR="006D3BCF" w:rsidRPr="000E068A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111DD1" w:rsidRPr="000E068A">
        <w:rPr>
          <w:rFonts w:ascii="Times New Roman" w:hAnsi="Times New Roman" w:cs="Times New Roman"/>
          <w:sz w:val="28"/>
          <w:szCs w:val="28"/>
        </w:rPr>
        <w:t xml:space="preserve">. 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Τα επίπεδα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αθεροποίησης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συνέχισ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αν να επ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ιδεινώνον</w:t>
      </w:r>
      <w:r w:rsidRPr="000E068A">
        <w:rPr>
          <w:rFonts w:ascii="Times New Roman" w:hAnsi="Times New Roman" w:cs="Times New Roman"/>
          <w:sz w:val="28"/>
          <w:szCs w:val="28"/>
        </w:rPr>
        <w:t>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αι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ενώ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εκκεντρότητ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των μετρήσεων σε επιλεγμένα πεδία του αμφιβληστροειδούς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φα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ίνετ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</w:t>
      </w:r>
      <w:r w:rsidR="00111DD1" w:rsidRPr="000E068A">
        <w:rPr>
          <w:rFonts w:ascii="Times New Roman" w:hAnsi="Times New Roman" w:cs="Times New Roman"/>
          <w:sz w:val="28"/>
          <w:szCs w:val="28"/>
        </w:rPr>
        <w:t>ι να παρα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μένει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ίδι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ερί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που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μισές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πτώσεις υπ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ήρξε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αγή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πογραφική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θέση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PRL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αφορετικό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τετ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αρτημόριο 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του </w:t>
      </w:r>
      <w:r w:rsidRPr="000E068A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βληστροειδούς. 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D1" w:rsidRPr="000E068A" w:rsidRDefault="00111DD1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68A">
        <w:rPr>
          <w:rFonts w:ascii="Times New Roman" w:hAnsi="Times New Roman" w:cs="Times New Roman"/>
          <w:sz w:val="28"/>
          <w:szCs w:val="28"/>
          <w:u w:val="single"/>
        </w:rPr>
        <w:t>ΣΥΜΠΕΡΑΣΜΑ</w:t>
      </w:r>
    </w:p>
    <w:p w:rsidR="00356133" w:rsidRPr="000E068A" w:rsidRDefault="00356133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68A">
        <w:rPr>
          <w:rFonts w:ascii="Times New Roman" w:hAnsi="Times New Roman" w:cs="Times New Roman"/>
          <w:sz w:val="28"/>
          <w:szCs w:val="28"/>
        </w:rPr>
        <w:t>Μα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κρο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πρόθεσμα, όπ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μενότ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αν, παρα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τηρήθηκ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αν</w:t>
      </w:r>
      <w:r w:rsidR="00111DD1"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αγές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τική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ασιμ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ότητα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αθεροπο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ίησης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και 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σ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πογραφικ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ές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μετρήσεις</w:t>
      </w:r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r w:rsidR="00111DD1" w:rsidRPr="000E068A">
        <w:rPr>
          <w:rFonts w:ascii="Times New Roman" w:hAnsi="Times New Roman" w:cs="Times New Roman"/>
          <w:sz w:val="28"/>
          <w:szCs w:val="28"/>
        </w:rPr>
        <w:t xml:space="preserve">PRL.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Ωστόσο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, φα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ίνετ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η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χρ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ήση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11DD1" w:rsidRPr="000E068A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ρεμ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βάσων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‘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 xml:space="preserve">αποστάσεως </w:t>
      </w:r>
      <w:r w:rsidR="00111DD1" w:rsidRPr="000E068A">
        <w:rPr>
          <w:rFonts w:ascii="Times New Roman" w:hAnsi="Times New Roman" w:cs="Times New Roman"/>
          <w:sz w:val="28"/>
          <w:szCs w:val="28"/>
        </w:rPr>
        <w:t>απ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οκ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>ατάσταση</w:t>
      </w:r>
      <w:r w:rsidR="00111DD1" w:rsidRPr="000E068A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111DD1" w:rsidRPr="000E068A">
        <w:rPr>
          <w:rFonts w:ascii="Times New Roman" w:hAnsi="Times New Roman" w:cs="Times New Roman"/>
          <w:sz w:val="28"/>
          <w:szCs w:val="28"/>
        </w:rPr>
        <w:t xml:space="preserve"> χα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μηλής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D1"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="00111DD1" w:rsidRPr="000E068A">
        <w:rPr>
          <w:rFonts w:ascii="Times New Roman" w:hAnsi="Times New Roman" w:cs="Times New Roman"/>
          <w:sz w:val="28"/>
          <w:szCs w:val="28"/>
        </w:rPr>
        <w:t xml:space="preserve">ασης, </w:t>
      </w:r>
      <w:r w:rsidRPr="000E068A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οηθούν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ατηρήσουν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αντικά κα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λύτερη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λειτουργική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αση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διάστημ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α παρα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κολούθησης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ετών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σύγκριση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sz w:val="28"/>
          <w:szCs w:val="28"/>
        </w:rPr>
        <w:t>άλλους</w:t>
      </w:r>
      <w:proofErr w:type="spellEnd"/>
      <w:r w:rsidRPr="000E068A">
        <w:rPr>
          <w:rFonts w:ascii="Times New Roman" w:hAnsi="Times New Roman" w:cs="Times New Roman"/>
          <w:sz w:val="28"/>
          <w:szCs w:val="28"/>
        </w:rPr>
        <w:t>.</w:t>
      </w:r>
    </w:p>
    <w:p w:rsidR="003246D2" w:rsidRDefault="003246D2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8A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0E068A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68A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>,</w:t>
      </w:r>
    </w:p>
    <w:p w:rsidR="000E068A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0E068A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0E068A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0E068A" w:rsidRPr="000E068A" w:rsidRDefault="000E068A" w:rsidP="000E0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68A" w:rsidRPr="000E0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1A" w:rsidRDefault="001D721A" w:rsidP="004D625A">
      <w:r>
        <w:separator/>
      </w:r>
    </w:p>
  </w:endnote>
  <w:endnote w:type="continuationSeparator" w:id="0">
    <w:p w:rsidR="001D721A" w:rsidRDefault="001D721A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1A" w:rsidRDefault="001D721A" w:rsidP="004D625A">
      <w:r>
        <w:separator/>
      </w:r>
    </w:p>
  </w:footnote>
  <w:footnote w:type="continuationSeparator" w:id="0">
    <w:p w:rsidR="001D721A" w:rsidRDefault="001D721A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D2"/>
    <w:rsid w:val="000E068A"/>
    <w:rsid w:val="00111DD1"/>
    <w:rsid w:val="001D721A"/>
    <w:rsid w:val="002A6A8A"/>
    <w:rsid w:val="002B4B8D"/>
    <w:rsid w:val="003246D2"/>
    <w:rsid w:val="00356133"/>
    <w:rsid w:val="00394066"/>
    <w:rsid w:val="003A09B8"/>
    <w:rsid w:val="003E3B49"/>
    <w:rsid w:val="004D4BE7"/>
    <w:rsid w:val="004D625A"/>
    <w:rsid w:val="004F370C"/>
    <w:rsid w:val="00523C8B"/>
    <w:rsid w:val="006D3BCF"/>
    <w:rsid w:val="00823F9C"/>
    <w:rsid w:val="00883B68"/>
    <w:rsid w:val="00903411"/>
    <w:rsid w:val="00912414"/>
    <w:rsid w:val="00942DF7"/>
    <w:rsid w:val="009809C7"/>
    <w:rsid w:val="00A01F06"/>
    <w:rsid w:val="00B55F67"/>
    <w:rsid w:val="00C86E30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4108-B3C8-420C-BA1F-46BF334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D2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2020-11-24T13:07:00Z</dcterms:created>
  <dcterms:modified xsi:type="dcterms:W3CDTF">2021-02-10T07:12:00Z</dcterms:modified>
</cp:coreProperties>
</file>