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C9B" w:rsidRPr="001728AF" w:rsidRDefault="00916C9B" w:rsidP="00916C9B">
      <w:pPr>
        <w:spacing w:after="160" w:line="360" w:lineRule="auto"/>
        <w:jc w:val="both"/>
        <w:rPr>
          <w:rFonts w:ascii="Times New Roman" w:eastAsia="Calibri" w:hAnsi="Times New Roman" w:cs="Times New Roman"/>
          <w:b/>
          <w:bCs/>
          <w:sz w:val="44"/>
          <w:szCs w:val="44"/>
          <w:lang w:val="en-US" w:eastAsia="en-US"/>
        </w:rPr>
      </w:pPr>
      <w:r w:rsidRPr="001728AF">
        <w:rPr>
          <w:rFonts w:ascii="Times New Roman" w:eastAsia="Calibri" w:hAnsi="Times New Roman" w:cs="Times New Roman"/>
          <w:b/>
          <w:bCs/>
          <w:sz w:val="44"/>
          <w:szCs w:val="4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95pt;margin-top:46.5pt;width:124.3pt;height:369.75pt;z-index:251659264;mso-position-horizontal-relative:margin;mso-position-vertical-relative:margin">
            <v:imagedata r:id="rId8" o:title="Screenshot_6"/>
            <w10:wrap type="square" anchorx="margin" anchory="margin"/>
          </v:shape>
        </w:pict>
      </w:r>
    </w:p>
    <w:p w:rsidR="00916C9B" w:rsidRPr="00916C9B" w:rsidRDefault="00916C9B" w:rsidP="00916C9B">
      <w:pPr>
        <w:spacing w:after="160" w:line="360" w:lineRule="auto"/>
        <w:jc w:val="both"/>
        <w:rPr>
          <w:rFonts w:ascii="Times New Roman" w:eastAsia="Calibri" w:hAnsi="Times New Roman" w:cs="Times New Roman"/>
          <w:b/>
          <w:bCs/>
          <w:sz w:val="44"/>
          <w:szCs w:val="44"/>
          <w:lang w:eastAsia="en-US"/>
        </w:rPr>
      </w:pPr>
      <w:r w:rsidRPr="00916C9B">
        <w:rPr>
          <w:rFonts w:ascii="Times New Roman" w:eastAsia="Calibri" w:hAnsi="Times New Roman" w:cs="Times New Roman"/>
          <w:b/>
          <w:bCs/>
          <w:sz w:val="44"/>
          <w:szCs w:val="44"/>
          <w:lang w:eastAsia="en-US"/>
        </w:rPr>
        <w:t>Ένα νέο πλαίσιο ευρωπαϊκής πολιτικής για τα σπάνια νοσήματα: οκτώ συστάσεις για να μην αφήσετε πίσω κανένα άτομο που ζει με μια σπάνια ασθένεια.</w:t>
      </w:r>
    </w:p>
    <w:p w:rsidR="001728AF" w:rsidRDefault="001728AF" w:rsidP="001728AF">
      <w:pPr>
        <w:spacing w:after="160" w:line="240" w:lineRule="auto"/>
        <w:jc w:val="right"/>
        <w:rPr>
          <w:rFonts w:ascii="Times New Roman" w:eastAsia="Calibri" w:hAnsi="Times New Roman" w:cs="Times New Roman"/>
          <w:b/>
          <w:bCs/>
          <w:sz w:val="24"/>
          <w:szCs w:val="24"/>
          <w:lang w:val="en-US" w:eastAsia="en-US"/>
        </w:rPr>
      </w:pPr>
      <w:r w:rsidRPr="001728AF">
        <w:rPr>
          <w:rFonts w:ascii="Times New Roman" w:eastAsia="Calibri" w:hAnsi="Times New Roman" w:cs="Times New Roman"/>
          <w:b/>
          <w:bCs/>
          <w:sz w:val="24"/>
          <w:szCs w:val="24"/>
          <w:lang w:val="en-US" w:eastAsia="en-US"/>
        </w:rPr>
        <w:t xml:space="preserve">Stanislav </w:t>
      </w:r>
      <w:proofErr w:type="spellStart"/>
      <w:r w:rsidRPr="001728AF">
        <w:rPr>
          <w:rFonts w:ascii="Times New Roman" w:eastAsia="Calibri" w:hAnsi="Times New Roman" w:cs="Times New Roman"/>
          <w:b/>
          <w:bCs/>
          <w:sz w:val="24"/>
          <w:szCs w:val="24"/>
          <w:lang w:val="en-US" w:eastAsia="en-US"/>
        </w:rPr>
        <w:t>Ostapenko</w:t>
      </w:r>
      <w:proofErr w:type="spellEnd"/>
      <w:r w:rsidRPr="001728AF">
        <w:rPr>
          <w:rFonts w:ascii="Times New Roman" w:eastAsia="Calibri" w:hAnsi="Times New Roman" w:cs="Times New Roman"/>
          <w:b/>
          <w:bCs/>
          <w:sz w:val="24"/>
          <w:szCs w:val="24"/>
          <w:lang w:val="en-US" w:eastAsia="en-US"/>
        </w:rPr>
        <w:t>, Communications Manager, EURORDIS</w:t>
      </w:r>
    </w:p>
    <w:p w:rsidR="001728AF" w:rsidRPr="001728AF" w:rsidRDefault="001728AF" w:rsidP="001728AF">
      <w:pPr>
        <w:spacing w:after="160" w:line="240" w:lineRule="auto"/>
        <w:jc w:val="right"/>
        <w:rPr>
          <w:rFonts w:ascii="Times New Roman" w:eastAsia="Calibri" w:hAnsi="Times New Roman" w:cs="Times New Roman"/>
          <w:b/>
          <w:bCs/>
          <w:sz w:val="24"/>
          <w:szCs w:val="24"/>
          <w:lang w:val="en-US" w:eastAsia="en-US"/>
        </w:rPr>
      </w:pPr>
      <w:r w:rsidRPr="001728AF">
        <w:rPr>
          <w:rFonts w:ascii="Times New Roman" w:eastAsia="Calibri" w:hAnsi="Times New Roman" w:cs="Times New Roman"/>
          <w:b/>
          <w:bCs/>
          <w:sz w:val="24"/>
          <w:szCs w:val="24"/>
          <w:lang w:val="en-US" w:eastAsia="en-US"/>
        </w:rPr>
        <w:t>17/03/2021</w:t>
      </w:r>
    </w:p>
    <w:p w:rsidR="00916C9B" w:rsidRPr="00916C9B" w:rsidRDefault="00916C9B" w:rsidP="00916C9B">
      <w:pPr>
        <w:spacing w:after="160" w:line="360" w:lineRule="auto"/>
        <w:jc w:val="both"/>
        <w:rPr>
          <w:rFonts w:ascii="Times New Roman" w:eastAsia="Calibri" w:hAnsi="Times New Roman" w:cs="Times New Roman"/>
          <w:sz w:val="24"/>
          <w:szCs w:val="24"/>
          <w:lang w:val="en-US" w:eastAsia="en-US"/>
        </w:rPr>
      </w:pPr>
    </w:p>
    <w:p w:rsidR="00916C9B" w:rsidRPr="00916C9B" w:rsidRDefault="00916C9B" w:rsidP="00916C9B">
      <w:pPr>
        <w:spacing w:after="160" w:line="360" w:lineRule="auto"/>
        <w:jc w:val="both"/>
        <w:rPr>
          <w:rFonts w:ascii="Times New Roman" w:eastAsia="Calibri" w:hAnsi="Times New Roman" w:cs="Times New Roman"/>
          <w:sz w:val="24"/>
          <w:szCs w:val="24"/>
          <w:lang w:eastAsia="en-US"/>
        </w:rPr>
      </w:pPr>
      <w:r w:rsidRPr="00916C9B">
        <w:rPr>
          <w:rFonts w:ascii="Times New Roman" w:eastAsia="Calibri" w:hAnsi="Times New Roman" w:cs="Times New Roman"/>
          <w:noProof/>
          <w:sz w:val="24"/>
          <w:szCs w:val="24"/>
        </w:rPr>
        <w:drawing>
          <wp:inline distT="0" distB="0" distL="0" distR="0" wp14:anchorId="54F9BFAF" wp14:editId="0C3B8C25">
            <wp:extent cx="5391150" cy="2971800"/>
            <wp:effectExtent l="0" t="0" r="0" b="0"/>
            <wp:docPr id="2" name="Εικόνα 2" descr="Μια τετραμελής οικογένεια κάθεται στον καναπ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ια τετραμελής οικογένεια κάθεται στον καναπ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971800"/>
                    </a:xfrm>
                    <a:prstGeom prst="rect">
                      <a:avLst/>
                    </a:prstGeom>
                    <a:noFill/>
                    <a:ln>
                      <a:noFill/>
                    </a:ln>
                  </pic:spPr>
                </pic:pic>
              </a:graphicData>
            </a:graphic>
          </wp:inline>
        </w:drawing>
      </w:r>
    </w:p>
    <w:p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b/>
          <w:bCs/>
          <w:sz w:val="28"/>
          <w:szCs w:val="28"/>
          <w:lang w:eastAsia="en-US"/>
        </w:rPr>
        <w:t>Ένα νέο πλαίσιο πολιτικής είναι ο μόνος τρόπος για να διασφαλιστεί ότι η πρόοδος που έχει σημειωθεί για τα 30 εκατομμύρια άτομα που ζουν με μια σπάνια ασθένεια στην Ευρώπη, δεν αφήνονται στη τύχη κατά την επόμενη δεκαετία. </w:t>
      </w:r>
    </w:p>
    <w:p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b/>
          <w:bCs/>
          <w:sz w:val="28"/>
          <w:szCs w:val="28"/>
          <w:lang w:eastAsia="en-US"/>
        </w:rPr>
        <w:lastRenderedPageBreak/>
        <w:t>Οι οκτώ </w:t>
      </w:r>
      <w:hyperlink r:id="rId10" w:tgtFrame="_blank" w:history="1">
        <w:r w:rsidRPr="00916C9B">
          <w:rPr>
            <w:rFonts w:ascii="Times New Roman" w:eastAsia="Calibri" w:hAnsi="Times New Roman" w:cs="Times New Roman"/>
            <w:b/>
            <w:bCs/>
            <w:color w:val="0563C1"/>
            <w:sz w:val="28"/>
            <w:szCs w:val="28"/>
            <w:u w:val="single"/>
            <w:lang w:eastAsia="en-US"/>
          </w:rPr>
          <w:t xml:space="preserve">συστάσεις του </w:t>
        </w:r>
        <w:proofErr w:type="spellStart"/>
        <w:r w:rsidRPr="00916C9B">
          <w:rPr>
            <w:rFonts w:ascii="Times New Roman" w:eastAsia="Calibri" w:hAnsi="Times New Roman" w:cs="Times New Roman"/>
            <w:b/>
            <w:bCs/>
            <w:color w:val="0563C1"/>
            <w:sz w:val="28"/>
            <w:szCs w:val="28"/>
            <w:u w:val="single"/>
            <w:lang w:eastAsia="en-US"/>
          </w:rPr>
          <w:t>Rare</w:t>
        </w:r>
        <w:proofErr w:type="spellEnd"/>
        <w:r w:rsidRPr="00916C9B">
          <w:rPr>
            <w:rFonts w:ascii="Times New Roman" w:eastAsia="Calibri" w:hAnsi="Times New Roman" w:cs="Times New Roman"/>
            <w:b/>
            <w:bCs/>
            <w:color w:val="0563C1"/>
            <w:sz w:val="28"/>
            <w:szCs w:val="28"/>
            <w:u w:val="single"/>
            <w:lang w:eastAsia="en-US"/>
          </w:rPr>
          <w:t xml:space="preserve"> 2030</w:t>
        </w:r>
      </w:hyperlink>
      <w:r w:rsidRPr="00916C9B">
        <w:rPr>
          <w:rFonts w:ascii="Times New Roman" w:eastAsia="Calibri" w:hAnsi="Times New Roman" w:cs="Times New Roman"/>
          <w:b/>
          <w:bCs/>
          <w:sz w:val="28"/>
          <w:szCs w:val="28"/>
          <w:lang w:eastAsia="en-US"/>
        </w:rPr>
        <w:t> , το αποτέλεσμα της διετούς συμμετοχικής Προοπτικής Μελέτης με επικεφαλής - συντονιστή το </w:t>
      </w:r>
      <w:hyperlink r:id="rId11" w:tgtFrame="_blank" w:history="1">
        <w:r w:rsidRPr="00916C9B">
          <w:rPr>
            <w:rFonts w:ascii="Times New Roman" w:eastAsia="Calibri" w:hAnsi="Times New Roman" w:cs="Times New Roman"/>
            <w:b/>
            <w:bCs/>
            <w:color w:val="0563C1"/>
            <w:sz w:val="28"/>
            <w:szCs w:val="28"/>
            <w:u w:val="single"/>
            <w:lang w:eastAsia="en-US"/>
          </w:rPr>
          <w:t>EURORDIS-</w:t>
        </w:r>
        <w:proofErr w:type="spellStart"/>
        <w:r w:rsidRPr="00916C9B">
          <w:rPr>
            <w:rFonts w:ascii="Times New Roman" w:eastAsia="Calibri" w:hAnsi="Times New Roman" w:cs="Times New Roman"/>
            <w:b/>
            <w:bCs/>
            <w:color w:val="0563C1"/>
            <w:sz w:val="28"/>
            <w:szCs w:val="28"/>
            <w:u w:val="single"/>
            <w:lang w:eastAsia="en-US"/>
          </w:rPr>
          <w:t>Rare</w:t>
        </w:r>
        <w:proofErr w:type="spellEnd"/>
        <w:r w:rsidRPr="00916C9B">
          <w:rPr>
            <w:rFonts w:ascii="Times New Roman" w:eastAsia="Calibri" w:hAnsi="Times New Roman" w:cs="Times New Roman"/>
            <w:b/>
            <w:bCs/>
            <w:color w:val="0563C1"/>
            <w:sz w:val="28"/>
            <w:szCs w:val="28"/>
            <w:u w:val="single"/>
            <w:lang w:eastAsia="en-US"/>
          </w:rPr>
          <w:t xml:space="preserve"> </w:t>
        </w:r>
        <w:proofErr w:type="spellStart"/>
        <w:r w:rsidRPr="00916C9B">
          <w:rPr>
            <w:rFonts w:ascii="Times New Roman" w:eastAsia="Calibri" w:hAnsi="Times New Roman" w:cs="Times New Roman"/>
            <w:b/>
            <w:bCs/>
            <w:color w:val="0563C1"/>
            <w:sz w:val="28"/>
            <w:szCs w:val="28"/>
            <w:u w:val="single"/>
            <w:lang w:eastAsia="en-US"/>
          </w:rPr>
          <w:t>Diseases</w:t>
        </w:r>
        <w:proofErr w:type="spellEnd"/>
        <w:r w:rsidRPr="00916C9B">
          <w:rPr>
            <w:rFonts w:ascii="Times New Roman" w:eastAsia="Calibri" w:hAnsi="Times New Roman" w:cs="Times New Roman"/>
            <w:b/>
            <w:bCs/>
            <w:color w:val="0563C1"/>
            <w:sz w:val="28"/>
            <w:szCs w:val="28"/>
            <w:u w:val="single"/>
            <w:lang w:eastAsia="en-US"/>
          </w:rPr>
          <w:t xml:space="preserve"> Europe</w:t>
        </w:r>
      </w:hyperlink>
      <w:r w:rsidRPr="00916C9B">
        <w:rPr>
          <w:rFonts w:ascii="Times New Roman" w:eastAsia="Calibri" w:hAnsi="Times New Roman" w:cs="Times New Roman"/>
          <w:b/>
          <w:bCs/>
          <w:sz w:val="28"/>
          <w:szCs w:val="28"/>
          <w:lang w:eastAsia="en-US"/>
        </w:rPr>
        <w:t> , έθεσαν τον χάρτη πορείας για την επόμενη δεκαετία σε επίπεδο πολιτικών των σπάνιων παθήσεων για να μην μείνει κανένας ασθενής πίσω. </w:t>
      </w:r>
    </w:p>
    <w:p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Ενώ έχει σημειωθεί μεγάλη πρόοδος την τελευταία δεκαετία και οι σπάνιες ασθένειες αναγνωρίζονται ως προτεραιότητα για τη δημόσια υγεία και τα ανθρώπινα δικαιώματα, για τα άτομα που ζουν με μια σπάνια πάθηση στην Ευρώπη, </w:t>
      </w:r>
      <w:hyperlink r:id="rId12" w:tgtFrame="_blank" w:history="1">
        <w:r w:rsidRPr="00916C9B">
          <w:rPr>
            <w:rFonts w:ascii="Times New Roman" w:eastAsia="Calibri" w:hAnsi="Times New Roman" w:cs="Times New Roman"/>
            <w:color w:val="0563C1"/>
            <w:sz w:val="28"/>
            <w:szCs w:val="28"/>
            <w:u w:val="single"/>
            <w:lang w:eastAsia="en-US"/>
          </w:rPr>
          <w:t>παραμένουν τεράστιες προκλήσεις</w:t>
        </w:r>
      </w:hyperlink>
      <w:r w:rsidRPr="00916C9B">
        <w:rPr>
          <w:rFonts w:ascii="Times New Roman" w:eastAsia="Calibri" w:hAnsi="Times New Roman" w:cs="Times New Roman"/>
          <w:sz w:val="28"/>
          <w:szCs w:val="28"/>
          <w:lang w:eastAsia="en-US"/>
        </w:rPr>
        <w:t> .</w:t>
      </w:r>
    </w:p>
    <w:p w:rsidR="00916C9B" w:rsidRPr="00916C9B" w:rsidRDefault="00916C9B" w:rsidP="00916C9B">
      <w:pPr>
        <w:numPr>
          <w:ilvl w:val="0"/>
          <w:numId w:val="3"/>
        </w:num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Μόνο το 6% έχει πρόσβαση σε θεραπεία για την ασθένειά του.</w:t>
      </w:r>
    </w:p>
    <w:p w:rsidR="00916C9B" w:rsidRPr="00916C9B" w:rsidRDefault="00916C9B" w:rsidP="00916C9B">
      <w:pPr>
        <w:numPr>
          <w:ilvl w:val="0"/>
          <w:numId w:val="3"/>
        </w:num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Το 52% των ασθενών και των φροντιστών δηλώνουν ότι η ασθένειά τους έχει σοβαρό ή πολύ σοβαρό αντίκτυπο στην καθημερινή ζωή.</w:t>
      </w:r>
    </w:p>
    <w:p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Η πανδημία COVID-19 έχει </w:t>
      </w:r>
      <w:hyperlink r:id="rId13" w:tgtFrame="_blank" w:history="1">
        <w:r w:rsidRPr="00916C9B">
          <w:rPr>
            <w:rFonts w:ascii="Times New Roman" w:eastAsia="Calibri" w:hAnsi="Times New Roman" w:cs="Times New Roman"/>
            <w:color w:val="0563C1"/>
            <w:sz w:val="28"/>
            <w:szCs w:val="28"/>
            <w:u w:val="single"/>
            <w:lang w:eastAsia="en-US"/>
          </w:rPr>
          <w:t>επιδεινώσει</w:t>
        </w:r>
      </w:hyperlink>
      <w:r w:rsidRPr="00916C9B">
        <w:rPr>
          <w:rFonts w:ascii="Times New Roman" w:eastAsia="Calibri" w:hAnsi="Times New Roman" w:cs="Times New Roman"/>
          <w:sz w:val="28"/>
          <w:szCs w:val="28"/>
          <w:lang w:eastAsia="en-US"/>
        </w:rPr>
        <w:t> περαιτέρω </w:t>
      </w:r>
      <w:hyperlink r:id="rId14" w:tgtFrame="_blank" w:history="1">
        <w:r w:rsidRPr="00916C9B">
          <w:rPr>
            <w:rFonts w:ascii="Times New Roman" w:eastAsia="Calibri" w:hAnsi="Times New Roman" w:cs="Times New Roman"/>
            <w:color w:val="0563C1"/>
            <w:sz w:val="28"/>
            <w:szCs w:val="28"/>
            <w:u w:val="single"/>
            <w:lang w:eastAsia="en-US"/>
          </w:rPr>
          <w:t>την ευπάθεια των ατόμων με σπάνιες ασθένειες</w:t>
        </w:r>
      </w:hyperlink>
      <w:r w:rsidRPr="00916C9B">
        <w:rPr>
          <w:rFonts w:ascii="Times New Roman" w:eastAsia="Calibri" w:hAnsi="Times New Roman" w:cs="Times New Roman"/>
          <w:sz w:val="28"/>
          <w:szCs w:val="28"/>
          <w:lang w:eastAsia="en-US"/>
        </w:rPr>
        <w:t xml:space="preserve"> . Έχει αναδείξει την ανάγκη για πιο ανθεκτικά συστήματα υγειονομικής περίθαλψης, δείχνοντας παράλληλα τις δυνατότητες που προκύπτουν από διεθνείς ερευνητικές συνεργασίες, και </w:t>
      </w:r>
      <w:proofErr w:type="spellStart"/>
      <w:r w:rsidRPr="00916C9B">
        <w:rPr>
          <w:rFonts w:ascii="Times New Roman" w:eastAsia="Calibri" w:hAnsi="Times New Roman" w:cs="Times New Roman"/>
          <w:sz w:val="28"/>
          <w:szCs w:val="28"/>
          <w:lang w:eastAsia="en-US"/>
        </w:rPr>
        <w:t>εξορθολογίζοντας</w:t>
      </w:r>
      <w:proofErr w:type="spellEnd"/>
      <w:r w:rsidRPr="00916C9B">
        <w:rPr>
          <w:rFonts w:ascii="Times New Roman" w:eastAsia="Calibri" w:hAnsi="Times New Roman" w:cs="Times New Roman"/>
          <w:sz w:val="28"/>
          <w:szCs w:val="28"/>
          <w:lang w:eastAsia="en-US"/>
        </w:rPr>
        <w:t xml:space="preserve"> γρήγορα τις διαδικασίες και τη ρυθμιστική δραστηριότητα. </w:t>
      </w:r>
    </w:p>
    <w:p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Οι ενέργειες μόνο σε επίπεδο κρατών μελών ή οι νομοθετικές αλλαγές μόνο σε συγκεκριμένους τομείς δεν αρκούν. Χρειαζόμαστε μια νέα ευρωπαϊκή συλλογική στρατηγική για τις σπάνιες παθήσεις για να φέρουμε τη δέσμευση των κρατών μελών για τις σπάνιες παθήσεις κάτω από μια κοινή ομπρέλα και να σηματοδοτήσουμε ένα βήμα προς τα εμπρός την ανθρωπότητα μετά το COVID. </w:t>
      </w:r>
    </w:p>
    <w:p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b/>
          <w:bCs/>
          <w:sz w:val="28"/>
          <w:szCs w:val="28"/>
          <w:lang w:eastAsia="en-US"/>
        </w:rPr>
        <w:t xml:space="preserve">Έχουμε μια σπάνια ευκαιρία να εναρμονίσουμε την πολιτική με τις επιστημονικές, τεχνολογικές και κοινωνικές αλλαγές. </w:t>
      </w:r>
      <w:r w:rsidRPr="00916C9B">
        <w:rPr>
          <w:rFonts w:ascii="Times New Roman" w:eastAsia="Calibri" w:hAnsi="Times New Roman" w:cs="Times New Roman"/>
          <w:sz w:val="28"/>
          <w:szCs w:val="28"/>
          <w:lang w:eastAsia="en-US"/>
        </w:rPr>
        <w:t xml:space="preserve">Εφαρμόζοντας νέα εθνικά σχέδια και κατάλληλες πολιτικές κατάλληλες, που ευθυγραμμίζονται με τη στρατηγική της Ευρώπης, μπορούμε να επιτύχουμε ενεργά το προτιμώμενο μέλλον, το οποίο δίνει προτεραιότητα στις καινοτομίες και την κοινωνική δικαιοσύνη υπό την καθοδήγηση των ασθενών και προετοιμάζεται για τις αδυναμίες άλλων πιθανών σεναρίων που μπορεί να περιλαμβάνουν καινοτομίες που </w:t>
      </w:r>
      <w:r w:rsidRPr="00916C9B">
        <w:rPr>
          <w:rFonts w:ascii="Times New Roman" w:eastAsia="Calibri" w:hAnsi="Times New Roman" w:cs="Times New Roman"/>
          <w:sz w:val="28"/>
          <w:szCs w:val="28"/>
          <w:lang w:eastAsia="en-US"/>
        </w:rPr>
        <w:lastRenderedPageBreak/>
        <w:t>οδηγούνται από τα οφέλη ή εκείνες που δίνουν προτεραιότητα στα ατομικά συμφέροντα έναντι της αλληλεγγύης.</w:t>
      </w:r>
    </w:p>
    <w:p w:rsid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 xml:space="preserve">«Πρέπει να ενεργοποιήσουμε εκ νέου την ευρωπαϊκή στρατηγική για τις σπάνιες παθήσεις με μετρήσιμους στόχους για την κάλυψη ανεκπλήρωτων αναγκών. Πρέπει να ανανεώσουμε τη στρατηγική μας για να κάνουμε την ίση πρόσβαση στην υγεία προτεραιότητα και μια ξεχωριστή αξία της Ευρώπης. Οφείλουμε να συντονιστούμε σε όλους τους τομείς της έρευνας, την ψηφιακή, την υγειονομική περίθαλψη και την κοινωνική πρόνοια για να συλλέξουμε τις συνέργειες της Ευρωπαϊκής Συνεργασίας», δηλώνει ο </w:t>
      </w:r>
      <w:proofErr w:type="spellStart"/>
      <w:r w:rsidRPr="00916C9B">
        <w:rPr>
          <w:rFonts w:ascii="Times New Roman" w:eastAsia="Calibri" w:hAnsi="Times New Roman" w:cs="Times New Roman"/>
          <w:sz w:val="28"/>
          <w:szCs w:val="28"/>
          <w:lang w:eastAsia="en-US"/>
        </w:rPr>
        <w:t>Terkel</w:t>
      </w:r>
      <w:proofErr w:type="spellEnd"/>
      <w:r w:rsidRPr="00916C9B">
        <w:rPr>
          <w:rFonts w:ascii="Times New Roman" w:eastAsia="Calibri" w:hAnsi="Times New Roman" w:cs="Times New Roman"/>
          <w:sz w:val="28"/>
          <w:szCs w:val="28"/>
          <w:lang w:eastAsia="en-US"/>
        </w:rPr>
        <w:t xml:space="preserve"> </w:t>
      </w:r>
      <w:proofErr w:type="spellStart"/>
      <w:r w:rsidRPr="00916C9B">
        <w:rPr>
          <w:rFonts w:ascii="Times New Roman" w:eastAsia="Calibri" w:hAnsi="Times New Roman" w:cs="Times New Roman"/>
          <w:sz w:val="28"/>
          <w:szCs w:val="28"/>
          <w:lang w:eastAsia="en-US"/>
        </w:rPr>
        <w:t>Andersen</w:t>
      </w:r>
      <w:proofErr w:type="spellEnd"/>
      <w:r w:rsidRPr="00916C9B">
        <w:rPr>
          <w:rFonts w:ascii="Times New Roman" w:eastAsia="Calibri" w:hAnsi="Times New Roman" w:cs="Times New Roman"/>
          <w:sz w:val="28"/>
          <w:szCs w:val="28"/>
          <w:lang w:eastAsia="en-US"/>
        </w:rPr>
        <w:t>, Πρόεδρος του Διοικητικού Συμβουλίου, EURORDIS-</w:t>
      </w:r>
      <w:proofErr w:type="spellStart"/>
      <w:r w:rsidRPr="00916C9B">
        <w:rPr>
          <w:rFonts w:ascii="Times New Roman" w:eastAsia="Calibri" w:hAnsi="Times New Roman" w:cs="Times New Roman"/>
          <w:sz w:val="28"/>
          <w:szCs w:val="28"/>
          <w:lang w:eastAsia="en-US"/>
        </w:rPr>
        <w:t>Rare</w:t>
      </w:r>
      <w:proofErr w:type="spellEnd"/>
      <w:r w:rsidRPr="00916C9B">
        <w:rPr>
          <w:rFonts w:ascii="Times New Roman" w:eastAsia="Calibri" w:hAnsi="Times New Roman" w:cs="Times New Roman"/>
          <w:sz w:val="28"/>
          <w:szCs w:val="28"/>
          <w:lang w:eastAsia="en-US"/>
        </w:rPr>
        <w:t xml:space="preserve"> </w:t>
      </w:r>
      <w:proofErr w:type="spellStart"/>
      <w:r w:rsidRPr="00916C9B">
        <w:rPr>
          <w:rFonts w:ascii="Times New Roman" w:eastAsia="Calibri" w:hAnsi="Times New Roman" w:cs="Times New Roman"/>
          <w:sz w:val="28"/>
          <w:szCs w:val="28"/>
          <w:lang w:eastAsia="en-US"/>
        </w:rPr>
        <w:t>Diseases</w:t>
      </w:r>
      <w:proofErr w:type="spellEnd"/>
      <w:r w:rsidRPr="00916C9B">
        <w:rPr>
          <w:rFonts w:ascii="Times New Roman" w:eastAsia="Calibri" w:hAnsi="Times New Roman" w:cs="Times New Roman"/>
          <w:sz w:val="28"/>
          <w:szCs w:val="28"/>
          <w:lang w:eastAsia="en-US"/>
        </w:rPr>
        <w:t xml:space="preserve"> Europe.</w:t>
      </w:r>
    </w:p>
    <w:p w:rsidR="001728AF" w:rsidRPr="00916C9B" w:rsidRDefault="001728AF" w:rsidP="00916C9B">
      <w:pPr>
        <w:spacing w:after="160" w:line="360" w:lineRule="auto"/>
        <w:jc w:val="both"/>
        <w:rPr>
          <w:rFonts w:ascii="Times New Roman" w:eastAsia="Calibri" w:hAnsi="Times New Roman" w:cs="Times New Roman"/>
          <w:sz w:val="28"/>
          <w:szCs w:val="28"/>
          <w:lang w:eastAsia="en-US"/>
        </w:rPr>
      </w:pPr>
    </w:p>
    <w:p w:rsidR="00916C9B" w:rsidRPr="00916C9B" w:rsidRDefault="00916C9B" w:rsidP="00916C9B">
      <w:pPr>
        <w:spacing w:after="160" w:line="360" w:lineRule="auto"/>
        <w:jc w:val="both"/>
        <w:rPr>
          <w:rFonts w:ascii="Times New Roman" w:eastAsia="Calibri" w:hAnsi="Times New Roman" w:cs="Times New Roman"/>
          <w:b/>
          <w:bCs/>
          <w:sz w:val="28"/>
          <w:szCs w:val="28"/>
          <w:lang w:eastAsia="en-US"/>
        </w:rPr>
      </w:pPr>
      <w:r w:rsidRPr="00916C9B">
        <w:rPr>
          <w:rFonts w:ascii="Times New Roman" w:eastAsia="Calibri" w:hAnsi="Times New Roman" w:cs="Times New Roman"/>
          <w:b/>
          <w:bCs/>
          <w:sz w:val="28"/>
          <w:szCs w:val="28"/>
          <w:lang w:eastAsia="en-US"/>
        </w:rPr>
        <w:t xml:space="preserve">Οι προτάσεις </w:t>
      </w:r>
      <w:proofErr w:type="spellStart"/>
      <w:r w:rsidRPr="00916C9B">
        <w:rPr>
          <w:rFonts w:ascii="Times New Roman" w:eastAsia="Calibri" w:hAnsi="Times New Roman" w:cs="Times New Roman"/>
          <w:b/>
          <w:bCs/>
          <w:sz w:val="28"/>
          <w:szCs w:val="28"/>
          <w:lang w:eastAsia="en-US"/>
        </w:rPr>
        <w:t>Rare</w:t>
      </w:r>
      <w:proofErr w:type="spellEnd"/>
      <w:r w:rsidRPr="00916C9B">
        <w:rPr>
          <w:rFonts w:ascii="Times New Roman" w:eastAsia="Calibri" w:hAnsi="Times New Roman" w:cs="Times New Roman"/>
          <w:b/>
          <w:bCs/>
          <w:sz w:val="28"/>
          <w:szCs w:val="28"/>
          <w:lang w:eastAsia="en-US"/>
        </w:rPr>
        <w:t xml:space="preserve"> 2030</w:t>
      </w:r>
    </w:p>
    <w:p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Οι </w:t>
      </w:r>
      <w:hyperlink r:id="rId15" w:tgtFrame="_blank" w:history="1">
        <w:r w:rsidRPr="00916C9B">
          <w:rPr>
            <w:rFonts w:ascii="Times New Roman" w:eastAsia="Calibri" w:hAnsi="Times New Roman" w:cs="Times New Roman"/>
            <w:color w:val="0563C1"/>
            <w:sz w:val="28"/>
            <w:szCs w:val="28"/>
            <w:u w:val="single"/>
            <w:lang w:eastAsia="en-US"/>
          </w:rPr>
          <w:t>προτεινόμενες συστάσεις</w:t>
        </w:r>
      </w:hyperlink>
      <w:r w:rsidRPr="00916C9B">
        <w:rPr>
          <w:rFonts w:ascii="Times New Roman" w:eastAsia="Calibri" w:hAnsi="Times New Roman" w:cs="Times New Roman"/>
          <w:sz w:val="28"/>
          <w:szCs w:val="28"/>
          <w:lang w:eastAsia="en-US"/>
        </w:rPr>
        <w:t> ευθυγραμμίζονται με τη δέσμευση της Ευρώπης να επιτύχει τους στόχους της αειφόρου ανάπτυξης (</w:t>
      </w:r>
      <w:proofErr w:type="spellStart"/>
      <w:r w:rsidRPr="00916C9B">
        <w:rPr>
          <w:rFonts w:ascii="Times New Roman" w:eastAsia="Calibri" w:hAnsi="Times New Roman" w:cs="Times New Roman"/>
          <w:sz w:val="28"/>
          <w:szCs w:val="28"/>
          <w:lang w:eastAsia="en-US"/>
        </w:rPr>
        <w:t>SDGs</w:t>
      </w:r>
      <w:proofErr w:type="spellEnd"/>
      <w:r w:rsidRPr="00916C9B">
        <w:rPr>
          <w:rFonts w:ascii="Times New Roman" w:eastAsia="Calibri" w:hAnsi="Times New Roman" w:cs="Times New Roman"/>
          <w:sz w:val="28"/>
          <w:szCs w:val="28"/>
          <w:lang w:eastAsia="en-US"/>
        </w:rPr>
        <w:t>) έως το 2030, που εγκρίθηκαν από όλα τα κράτη μέλη του ΟΗΕ το 2015. Οι συστάσεις καλύπτουν τη βελτιωμένη διάγνωση, θεραπεία και φροντίδα για καλύτερη έρευνα, διαχείριση δεδομένων και ανάπτυξη ευρωπαϊκών και εθνικών υποδομών.</w:t>
      </w:r>
    </w:p>
    <w:p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Παρουσιάζουν καινοτόμες ιδέες και μοντέλα για να υποστηρίξουν την έρευνα, την ανάπτυξη και την πρόσβαση σε προσιτά φάρμακα και φροντίδα και να επιτύχουν καθολική κάλυψη για την υγεία. Για πρώτη φορά, παρουσιάζουν μετρήσιμους στόχους στους οποίους πρέπει να εργάζεται κάθε χώρα στην Ευρώπη.</w:t>
      </w:r>
    </w:p>
    <w:p w:rsidR="00916C9B" w:rsidRPr="00916C9B" w:rsidRDefault="00916C9B" w:rsidP="001728AF">
      <w:pPr>
        <w:spacing w:after="160" w:line="360" w:lineRule="auto"/>
        <w:jc w:val="center"/>
        <w:rPr>
          <w:rFonts w:ascii="Times New Roman" w:eastAsia="Calibri" w:hAnsi="Times New Roman" w:cs="Times New Roman"/>
          <w:sz w:val="28"/>
          <w:szCs w:val="28"/>
          <w:lang w:eastAsia="en-US"/>
        </w:rPr>
      </w:pPr>
      <w:r w:rsidRPr="00916C9B">
        <w:rPr>
          <w:rFonts w:ascii="Times New Roman" w:eastAsia="Calibri" w:hAnsi="Times New Roman" w:cs="Times New Roman"/>
          <w:noProof/>
          <w:sz w:val="28"/>
          <w:szCs w:val="28"/>
        </w:rPr>
        <w:lastRenderedPageBreak/>
        <w:drawing>
          <wp:inline distT="0" distB="0" distL="0" distR="0" wp14:anchorId="637C2CAC" wp14:editId="2DCABC65">
            <wp:extent cx="5600700" cy="2240280"/>
            <wp:effectExtent l="0" t="0" r="0" b="7620"/>
            <wp:docPr id="3" name="Εικόνα 3" descr="Σπάνιο 2030 infographic eng2.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πάνιο 2030 infographic eng2.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1873" cy="2240749"/>
                    </a:xfrm>
                    <a:prstGeom prst="rect">
                      <a:avLst/>
                    </a:prstGeom>
                    <a:noFill/>
                    <a:ln>
                      <a:noFill/>
                    </a:ln>
                  </pic:spPr>
                </pic:pic>
              </a:graphicData>
            </a:graphic>
          </wp:inline>
        </w:drawing>
      </w:r>
    </w:p>
    <w:p w:rsidR="00916C9B" w:rsidRPr="00916C9B" w:rsidRDefault="00916C9B" w:rsidP="00916C9B">
      <w:pPr>
        <w:spacing w:after="160" w:line="360" w:lineRule="auto"/>
        <w:jc w:val="both"/>
        <w:rPr>
          <w:rFonts w:ascii="Times New Roman" w:eastAsia="Calibri" w:hAnsi="Times New Roman" w:cs="Times New Roman"/>
          <w:b/>
          <w:bCs/>
          <w:sz w:val="28"/>
          <w:szCs w:val="28"/>
          <w:lang w:eastAsia="en-US"/>
        </w:rPr>
      </w:pPr>
    </w:p>
    <w:p w:rsidR="001728AF" w:rsidRPr="001728AF" w:rsidRDefault="00916C9B" w:rsidP="001728AF">
      <w:pPr>
        <w:spacing w:after="160" w:line="360" w:lineRule="auto"/>
        <w:rPr>
          <w:rFonts w:ascii="Times New Roman" w:eastAsia="Calibri" w:hAnsi="Times New Roman" w:cs="Times New Roman"/>
          <w:b/>
          <w:bCs/>
          <w:sz w:val="32"/>
          <w:szCs w:val="32"/>
          <w:lang w:eastAsia="en-US"/>
        </w:rPr>
      </w:pPr>
      <w:r w:rsidRPr="00916C9B">
        <w:rPr>
          <w:rFonts w:ascii="Times New Roman" w:eastAsia="Calibri" w:hAnsi="Times New Roman" w:cs="Times New Roman"/>
          <w:b/>
          <w:bCs/>
          <w:sz w:val="32"/>
          <w:szCs w:val="32"/>
          <w:lang w:eastAsia="en-US"/>
        </w:rPr>
        <w:t xml:space="preserve">Προοπτική Μελέτη </w:t>
      </w:r>
      <w:r w:rsidRPr="00916C9B">
        <w:rPr>
          <w:rFonts w:ascii="Times New Roman" w:eastAsia="Calibri" w:hAnsi="Times New Roman" w:cs="Times New Roman"/>
          <w:b/>
          <w:bCs/>
          <w:sz w:val="32"/>
          <w:szCs w:val="32"/>
          <w:lang w:val="en-US" w:eastAsia="en-US"/>
        </w:rPr>
        <w:t>Rare</w:t>
      </w:r>
      <w:r w:rsidRPr="00916C9B">
        <w:rPr>
          <w:rFonts w:ascii="Times New Roman" w:eastAsia="Calibri" w:hAnsi="Times New Roman" w:cs="Times New Roman"/>
          <w:b/>
          <w:bCs/>
          <w:sz w:val="32"/>
          <w:szCs w:val="32"/>
          <w:lang w:eastAsia="en-US"/>
        </w:rPr>
        <w:t xml:space="preserve"> 2030</w:t>
      </w:r>
    </w:p>
    <w:p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 xml:space="preserve">Τα τελευταία δύο χρόνια, η EURORDIS ηγήθηκε της μελέτης για την πρόβλεψη του σχεδίου δράσης για το </w:t>
      </w:r>
      <w:proofErr w:type="spellStart"/>
      <w:r w:rsidRPr="00916C9B">
        <w:rPr>
          <w:rFonts w:ascii="Times New Roman" w:eastAsia="Calibri" w:hAnsi="Times New Roman" w:cs="Times New Roman"/>
          <w:sz w:val="28"/>
          <w:szCs w:val="28"/>
          <w:lang w:eastAsia="en-US"/>
        </w:rPr>
        <w:t>Rare</w:t>
      </w:r>
      <w:proofErr w:type="spellEnd"/>
      <w:r w:rsidRPr="00916C9B">
        <w:rPr>
          <w:rFonts w:ascii="Times New Roman" w:eastAsia="Calibri" w:hAnsi="Times New Roman" w:cs="Times New Roman"/>
          <w:sz w:val="28"/>
          <w:szCs w:val="28"/>
          <w:lang w:eastAsia="en-US"/>
        </w:rPr>
        <w:t xml:space="preserve"> 2030. Με τη συμμετοχή περισσότερων από 250 εμπειρογνωμόνων και σχεδόν 4000 ασθενών και υποστηρικτών ασθενών, αυτή η μελέτη ακολούθησε </w:t>
      </w:r>
      <w:r w:rsidRPr="00916C9B">
        <w:rPr>
          <w:rFonts w:ascii="Times New Roman" w:eastAsia="Calibri" w:hAnsi="Times New Roman" w:cs="Times New Roman"/>
          <w:color w:val="0563C1"/>
          <w:sz w:val="28"/>
          <w:szCs w:val="28"/>
          <w:u w:val="single"/>
          <w:lang w:eastAsia="en-US"/>
        </w:rPr>
        <w:t>τέσσερα στάδια</w:t>
      </w:r>
      <w:r w:rsidRPr="00916C9B">
        <w:rPr>
          <w:rFonts w:ascii="Times New Roman" w:eastAsia="Calibri" w:hAnsi="Times New Roman" w:cs="Times New Roman"/>
          <w:sz w:val="28"/>
          <w:szCs w:val="28"/>
          <w:lang w:eastAsia="en-US"/>
        </w:rPr>
        <w:t> : </w:t>
      </w:r>
    </w:p>
    <w:p w:rsidR="00916C9B" w:rsidRPr="00916C9B" w:rsidRDefault="00916C9B" w:rsidP="00916C9B">
      <w:pPr>
        <w:numPr>
          <w:ilvl w:val="0"/>
          <w:numId w:val="4"/>
        </w:num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Δημιουργία βάσης δεδομένων - γνώσεων</w:t>
      </w:r>
    </w:p>
    <w:p w:rsidR="00916C9B" w:rsidRPr="00916C9B" w:rsidRDefault="00916C9B" w:rsidP="00916C9B">
      <w:pPr>
        <w:numPr>
          <w:ilvl w:val="0"/>
          <w:numId w:val="4"/>
        </w:num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 xml:space="preserve">Προσδιορισμός τάσεων </w:t>
      </w:r>
    </w:p>
    <w:p w:rsidR="00916C9B" w:rsidRPr="00916C9B" w:rsidRDefault="00916C9B" w:rsidP="00916C9B">
      <w:pPr>
        <w:numPr>
          <w:ilvl w:val="0"/>
          <w:numId w:val="4"/>
        </w:num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Προετοιμασία πιθανών σεναρίων</w:t>
      </w:r>
    </w:p>
    <w:p w:rsidR="00916C9B" w:rsidRPr="00916C9B" w:rsidRDefault="00916C9B" w:rsidP="00916C9B">
      <w:pPr>
        <w:numPr>
          <w:ilvl w:val="0"/>
          <w:numId w:val="4"/>
        </w:num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Ανάπτυξη συστάσεων πολιτικής</w:t>
      </w:r>
    </w:p>
    <w:p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Αυτή η συμμετοχική και επαναληπτική μελέτη πολλών ενδιαφερομένων έδωσε συναίνεση για ένα μέλλον που ορίζεται από την ισότητα: ένα μέλλον όπου ο τόπος γέννησης δεν επηρεάζει την πρόσβαση κάποιου στην καλύτερη διάγνωση, φροντίδα και θεραπεία. Ένα μέλλον όπου οι καινοτομίες σε όλη την πορεία καθοδηγούνται από τις ανάγκες. Ένα μέλλον, όπου κάθε άτομο που ζει με μια σπάνια ασθένεια, το σέβεται η κοινωνία.</w:t>
      </w:r>
    </w:p>
    <w:p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Διαβάστε τις προτάσεις και αξιοποιήστε τες ως βάση για την προάσπιση σας των δικαιωμάτων σας.</w:t>
      </w:r>
    </w:p>
    <w:p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lastRenderedPageBreak/>
        <w:t xml:space="preserve">Οι προτάσεις που προτείνονται για τη διαμόρφωση αυτής της </w:t>
      </w:r>
      <w:r w:rsidR="001728AF" w:rsidRPr="00916C9B">
        <w:rPr>
          <w:rFonts w:ascii="Times New Roman" w:eastAsia="Calibri" w:hAnsi="Times New Roman" w:cs="Times New Roman"/>
          <w:sz w:val="28"/>
          <w:szCs w:val="28"/>
          <w:lang w:eastAsia="en-US"/>
        </w:rPr>
        <w:t>νέας</w:t>
      </w:r>
      <w:r w:rsidRPr="00916C9B">
        <w:rPr>
          <w:rFonts w:ascii="Times New Roman" w:eastAsia="Calibri" w:hAnsi="Times New Roman" w:cs="Times New Roman"/>
          <w:sz w:val="28"/>
          <w:szCs w:val="28"/>
          <w:lang w:eastAsia="en-US"/>
        </w:rPr>
        <w:t xml:space="preserve"> πολιτ</w:t>
      </w:r>
      <w:r w:rsidR="001728AF">
        <w:rPr>
          <w:rFonts w:ascii="Times New Roman" w:eastAsia="Calibri" w:hAnsi="Times New Roman" w:cs="Times New Roman"/>
          <w:sz w:val="28"/>
          <w:szCs w:val="28"/>
          <w:lang w:eastAsia="en-US"/>
        </w:rPr>
        <w:t>ική</w:t>
      </w:r>
      <w:r w:rsidRPr="00916C9B">
        <w:rPr>
          <w:rFonts w:ascii="Times New Roman" w:eastAsia="Calibri" w:hAnsi="Times New Roman" w:cs="Times New Roman"/>
          <w:sz w:val="28"/>
          <w:szCs w:val="28"/>
          <w:lang w:eastAsia="en-US"/>
        </w:rPr>
        <w:t xml:space="preserve">ς για τα </w:t>
      </w:r>
      <w:r w:rsidR="001728AF" w:rsidRPr="00916C9B">
        <w:rPr>
          <w:rFonts w:ascii="Times New Roman" w:eastAsia="Calibri" w:hAnsi="Times New Roman" w:cs="Times New Roman"/>
          <w:sz w:val="28"/>
          <w:szCs w:val="28"/>
          <w:lang w:eastAsia="en-US"/>
        </w:rPr>
        <w:t>σπάνια</w:t>
      </w:r>
      <w:r w:rsidRPr="00916C9B">
        <w:rPr>
          <w:rFonts w:ascii="Times New Roman" w:eastAsia="Calibri" w:hAnsi="Times New Roman" w:cs="Times New Roman"/>
          <w:sz w:val="28"/>
          <w:szCs w:val="28"/>
          <w:lang w:eastAsia="en-US"/>
        </w:rPr>
        <w:t xml:space="preserve"> </w:t>
      </w:r>
      <w:r w:rsidR="001728AF" w:rsidRPr="00916C9B">
        <w:rPr>
          <w:rFonts w:ascii="Times New Roman" w:eastAsia="Calibri" w:hAnsi="Times New Roman" w:cs="Times New Roman"/>
          <w:sz w:val="28"/>
          <w:szCs w:val="28"/>
          <w:lang w:eastAsia="en-US"/>
        </w:rPr>
        <w:t>νοσήματα</w:t>
      </w:r>
      <w:r w:rsidRPr="00916C9B">
        <w:rPr>
          <w:rFonts w:ascii="Times New Roman" w:eastAsia="Calibri" w:hAnsi="Times New Roman" w:cs="Times New Roman"/>
          <w:sz w:val="28"/>
          <w:szCs w:val="28"/>
          <w:lang w:eastAsia="en-US"/>
        </w:rPr>
        <w:t xml:space="preserve"> είναι</w:t>
      </w:r>
      <w:r w:rsidR="001728AF" w:rsidRPr="001728AF">
        <w:rPr>
          <w:rFonts w:ascii="Times New Roman" w:eastAsia="Calibri" w:hAnsi="Times New Roman" w:cs="Times New Roman"/>
          <w:sz w:val="28"/>
          <w:szCs w:val="28"/>
          <w:lang w:eastAsia="en-US"/>
        </w:rPr>
        <w:t>:</w:t>
      </w:r>
    </w:p>
    <w:p w:rsidR="001728AF" w:rsidRDefault="001728AF" w:rsidP="001728AF">
      <w:pPr>
        <w:spacing w:after="160" w:line="360" w:lineRule="auto"/>
        <w:jc w:val="both"/>
        <w:rPr>
          <w:rFonts w:ascii="Times New Roman" w:eastAsia="Calibri" w:hAnsi="Times New Roman" w:cs="Times New Roman"/>
          <w:sz w:val="28"/>
          <w:szCs w:val="28"/>
          <w:lang w:eastAsia="en-US"/>
        </w:rPr>
      </w:pPr>
    </w:p>
    <w:p w:rsidR="001728AF" w:rsidRPr="001728AF" w:rsidRDefault="001728AF" w:rsidP="001728AF">
      <w:pPr>
        <w:spacing w:after="160" w:line="360" w:lineRule="auto"/>
        <w:jc w:val="both"/>
        <w:rPr>
          <w:rFonts w:ascii="Times New Roman" w:eastAsia="Calibri" w:hAnsi="Times New Roman" w:cs="Times New Roman"/>
          <w:sz w:val="28"/>
          <w:szCs w:val="28"/>
          <w:lang w:eastAsia="en-US"/>
        </w:rPr>
      </w:pPr>
      <w:r w:rsidRPr="001728AF">
        <w:rPr>
          <w:rFonts w:ascii="Times New Roman" w:eastAsia="Calibri" w:hAnsi="Times New Roman" w:cs="Times New Roman"/>
          <w:b/>
          <w:sz w:val="28"/>
          <w:szCs w:val="28"/>
          <w:lang w:eastAsia="en-US"/>
        </w:rPr>
        <w:t>Σύσταση 1:</w:t>
      </w:r>
      <w:r w:rsidRPr="001728AF">
        <w:rPr>
          <w:rFonts w:ascii="Times New Roman" w:eastAsia="Calibri" w:hAnsi="Times New Roman" w:cs="Times New Roman"/>
          <w:sz w:val="28"/>
          <w:szCs w:val="28"/>
          <w:lang w:eastAsia="en-US"/>
        </w:rPr>
        <w:t xml:space="preserve"> Ένα ευρωπαϊκό πλαίσιο πολιτικής που καθοδηγεί την εφαρμογή συνεκτικών εθνικών σχεδίων και στρατηγικών, το οποίο παρακολουθείται και αξιολογείται από έναν </w:t>
      </w:r>
      <w:r>
        <w:rPr>
          <w:rFonts w:ascii="Times New Roman" w:eastAsia="Calibri" w:hAnsi="Times New Roman" w:cs="Times New Roman"/>
          <w:sz w:val="28"/>
          <w:szCs w:val="28"/>
          <w:lang w:eastAsia="en-US"/>
        </w:rPr>
        <w:t>πολυμερή φορέα σε τακτική βάση.</w:t>
      </w:r>
    </w:p>
    <w:p w:rsidR="001728AF" w:rsidRPr="001728AF" w:rsidRDefault="001728AF" w:rsidP="001728AF">
      <w:pPr>
        <w:spacing w:after="160" w:line="360" w:lineRule="auto"/>
        <w:jc w:val="both"/>
        <w:rPr>
          <w:rFonts w:ascii="Times New Roman" w:eastAsia="Calibri" w:hAnsi="Times New Roman" w:cs="Times New Roman"/>
          <w:sz w:val="28"/>
          <w:szCs w:val="28"/>
          <w:lang w:eastAsia="en-US"/>
        </w:rPr>
      </w:pPr>
    </w:p>
    <w:p w:rsidR="001728AF" w:rsidRPr="001728AF" w:rsidRDefault="001728AF" w:rsidP="001728AF">
      <w:pPr>
        <w:spacing w:after="160" w:line="360" w:lineRule="auto"/>
        <w:jc w:val="both"/>
        <w:rPr>
          <w:rFonts w:ascii="Times New Roman" w:eastAsia="Calibri" w:hAnsi="Times New Roman" w:cs="Times New Roman"/>
          <w:sz w:val="28"/>
          <w:szCs w:val="28"/>
          <w:lang w:eastAsia="en-US"/>
        </w:rPr>
      </w:pPr>
      <w:r w:rsidRPr="001728AF">
        <w:rPr>
          <w:rFonts w:ascii="Times New Roman" w:eastAsia="Calibri" w:hAnsi="Times New Roman" w:cs="Times New Roman"/>
          <w:b/>
          <w:sz w:val="28"/>
          <w:szCs w:val="28"/>
          <w:lang w:eastAsia="en-US"/>
        </w:rPr>
        <w:t>Σύσταση 2:</w:t>
      </w:r>
      <w:r w:rsidR="00490DCE">
        <w:rPr>
          <w:rFonts w:ascii="Times New Roman" w:eastAsia="Calibri" w:hAnsi="Times New Roman" w:cs="Times New Roman"/>
          <w:sz w:val="28"/>
          <w:szCs w:val="28"/>
          <w:lang w:eastAsia="en-US"/>
        </w:rPr>
        <w:t xml:space="preserve"> </w:t>
      </w:r>
      <w:r w:rsidR="00AF1056">
        <w:rPr>
          <w:rFonts w:ascii="Times New Roman" w:eastAsia="Calibri" w:hAnsi="Times New Roman" w:cs="Times New Roman"/>
          <w:sz w:val="28"/>
          <w:szCs w:val="28"/>
          <w:lang w:eastAsia="en-US"/>
        </w:rPr>
        <w:t>Πρώιμη</w:t>
      </w:r>
      <w:r w:rsidRPr="001728AF">
        <w:rPr>
          <w:rFonts w:ascii="Times New Roman" w:eastAsia="Calibri" w:hAnsi="Times New Roman" w:cs="Times New Roman"/>
          <w:sz w:val="28"/>
          <w:szCs w:val="28"/>
          <w:lang w:eastAsia="en-US"/>
        </w:rPr>
        <w:t xml:space="preserve">, ταχύτερη και ακριβέστερη διάγνωση σπάνιων </w:t>
      </w:r>
      <w:r w:rsidR="00AF1056">
        <w:rPr>
          <w:rFonts w:ascii="Times New Roman" w:eastAsia="Calibri" w:hAnsi="Times New Roman" w:cs="Times New Roman"/>
          <w:sz w:val="28"/>
          <w:szCs w:val="28"/>
          <w:lang w:eastAsia="en-US"/>
        </w:rPr>
        <w:t>παθήσεων</w:t>
      </w:r>
      <w:r w:rsidRPr="001728AF">
        <w:rPr>
          <w:rFonts w:ascii="Times New Roman" w:eastAsia="Calibri" w:hAnsi="Times New Roman" w:cs="Times New Roman"/>
          <w:sz w:val="28"/>
          <w:szCs w:val="28"/>
          <w:lang w:eastAsia="en-US"/>
        </w:rPr>
        <w:t xml:space="preserve"> μέσω καλύτερης και πιο συνεπούς χρήσης εναρμονισμένων προτύπων και προγραμμάτων σε ολόκληρη την Ευρώπη, νέων τεχνολογιών και καινοτόμων προσεγγίσεων που βασίζονται στις ανάγκες των ασ</w:t>
      </w:r>
      <w:r>
        <w:rPr>
          <w:rFonts w:ascii="Times New Roman" w:eastAsia="Calibri" w:hAnsi="Times New Roman" w:cs="Times New Roman"/>
          <w:sz w:val="28"/>
          <w:szCs w:val="28"/>
          <w:lang w:eastAsia="en-US"/>
        </w:rPr>
        <w:t>θενών.</w:t>
      </w:r>
    </w:p>
    <w:p w:rsidR="001728AF" w:rsidRPr="001728AF" w:rsidRDefault="001728AF" w:rsidP="001728AF">
      <w:pPr>
        <w:spacing w:after="160" w:line="360" w:lineRule="auto"/>
        <w:jc w:val="both"/>
        <w:rPr>
          <w:rFonts w:ascii="Times New Roman" w:eastAsia="Calibri" w:hAnsi="Times New Roman" w:cs="Times New Roman"/>
          <w:sz w:val="28"/>
          <w:szCs w:val="28"/>
          <w:lang w:eastAsia="en-US"/>
        </w:rPr>
      </w:pPr>
    </w:p>
    <w:p w:rsidR="001728AF" w:rsidRPr="001728AF" w:rsidRDefault="001728AF" w:rsidP="001728AF">
      <w:pPr>
        <w:spacing w:after="160" w:line="360" w:lineRule="auto"/>
        <w:jc w:val="both"/>
        <w:rPr>
          <w:rFonts w:ascii="Times New Roman" w:eastAsia="Calibri" w:hAnsi="Times New Roman" w:cs="Times New Roman"/>
          <w:sz w:val="28"/>
          <w:szCs w:val="28"/>
          <w:lang w:eastAsia="en-US"/>
        </w:rPr>
      </w:pPr>
      <w:r w:rsidRPr="001728AF">
        <w:rPr>
          <w:rFonts w:ascii="Times New Roman" w:eastAsia="Calibri" w:hAnsi="Times New Roman" w:cs="Times New Roman"/>
          <w:b/>
          <w:sz w:val="28"/>
          <w:szCs w:val="28"/>
          <w:lang w:eastAsia="en-US"/>
        </w:rPr>
        <w:t>Σύσταση 3:</w:t>
      </w:r>
      <w:r w:rsidRPr="001728AF">
        <w:rPr>
          <w:rFonts w:ascii="Times New Roman" w:eastAsia="Calibri" w:hAnsi="Times New Roman" w:cs="Times New Roman"/>
          <w:sz w:val="28"/>
          <w:szCs w:val="28"/>
          <w:lang w:eastAsia="en-US"/>
        </w:rPr>
        <w:t xml:space="preserve"> Ένα εξαιρετικά εξειδικευμένο οικο</w:t>
      </w:r>
      <w:r>
        <w:rPr>
          <w:rFonts w:ascii="Times New Roman" w:eastAsia="Calibri" w:hAnsi="Times New Roman" w:cs="Times New Roman"/>
          <w:sz w:val="28"/>
          <w:szCs w:val="28"/>
          <w:lang w:eastAsia="en-US"/>
        </w:rPr>
        <w:t>σύστημα υγειονομικής περίθαλψης</w:t>
      </w:r>
      <w:r w:rsidRPr="001728AF">
        <w:rPr>
          <w:rFonts w:ascii="Times New Roman" w:eastAsia="Calibri" w:hAnsi="Times New Roman" w:cs="Times New Roman"/>
          <w:sz w:val="28"/>
          <w:szCs w:val="28"/>
          <w:lang w:eastAsia="en-US"/>
        </w:rPr>
        <w:t>, με πολιτική, οικονομική και τεχνική υποστήριξη σε ευρωπαϊκό και εθνικό επίπεδο, που δεν αφήνει κανένα άτομο που ζει με μια σπάνια ασθένεια σε αβεβαιότητα σχετικά με τη διάγνωση, τη φροντίδα ή τη θεραπεία του.</w:t>
      </w:r>
    </w:p>
    <w:p w:rsidR="001728AF" w:rsidRPr="001728AF" w:rsidRDefault="001728AF" w:rsidP="001728AF">
      <w:pPr>
        <w:spacing w:after="160" w:line="360" w:lineRule="auto"/>
        <w:jc w:val="both"/>
        <w:rPr>
          <w:rFonts w:ascii="Times New Roman" w:eastAsia="Calibri" w:hAnsi="Times New Roman" w:cs="Times New Roman"/>
          <w:sz w:val="28"/>
          <w:szCs w:val="28"/>
          <w:lang w:eastAsia="en-US"/>
        </w:rPr>
      </w:pPr>
    </w:p>
    <w:p w:rsidR="001728AF" w:rsidRPr="001728AF" w:rsidRDefault="001728AF" w:rsidP="001728AF">
      <w:pPr>
        <w:spacing w:after="160" w:line="360" w:lineRule="auto"/>
        <w:jc w:val="both"/>
        <w:rPr>
          <w:rFonts w:ascii="Times New Roman" w:eastAsia="Calibri" w:hAnsi="Times New Roman" w:cs="Times New Roman"/>
          <w:sz w:val="28"/>
          <w:szCs w:val="28"/>
          <w:lang w:eastAsia="en-US"/>
        </w:rPr>
      </w:pPr>
      <w:r w:rsidRPr="001728AF">
        <w:rPr>
          <w:rFonts w:ascii="Times New Roman" w:eastAsia="Calibri" w:hAnsi="Times New Roman" w:cs="Times New Roman"/>
          <w:b/>
          <w:sz w:val="28"/>
          <w:szCs w:val="28"/>
          <w:lang w:eastAsia="en-US"/>
        </w:rPr>
        <w:t>Σύσταση 4:</w:t>
      </w:r>
      <w:r w:rsidRPr="001728AF">
        <w:rPr>
          <w:rFonts w:ascii="Times New Roman" w:eastAsia="Calibri" w:hAnsi="Times New Roman" w:cs="Times New Roman"/>
          <w:sz w:val="28"/>
          <w:szCs w:val="28"/>
          <w:lang w:eastAsia="en-US"/>
        </w:rPr>
        <w:t xml:space="preserve"> Εγγύηση της ένταξης των ατόμων που ζουν με μια σπάνια </w:t>
      </w:r>
      <w:r w:rsidR="00AF1056">
        <w:rPr>
          <w:rFonts w:ascii="Times New Roman" w:eastAsia="Calibri" w:hAnsi="Times New Roman" w:cs="Times New Roman"/>
          <w:sz w:val="28"/>
          <w:szCs w:val="28"/>
          <w:lang w:eastAsia="en-US"/>
        </w:rPr>
        <w:t>πάθηση</w:t>
      </w:r>
      <w:r w:rsidRPr="001728AF">
        <w:rPr>
          <w:rFonts w:ascii="Times New Roman" w:eastAsia="Calibri" w:hAnsi="Times New Roman" w:cs="Times New Roman"/>
          <w:sz w:val="28"/>
          <w:szCs w:val="28"/>
          <w:lang w:eastAsia="en-US"/>
        </w:rPr>
        <w:t xml:space="preserve"> σε κοινωνίες και οικονομίες με την εφαρμογή ευρωπαϊκών και εθνικών δράσεων που αναγνωρίζουν τα κοινωνικά τους δικαιώματα.</w:t>
      </w:r>
    </w:p>
    <w:p w:rsidR="001728AF" w:rsidRPr="001728AF" w:rsidRDefault="001728AF" w:rsidP="001728AF">
      <w:pPr>
        <w:spacing w:after="160" w:line="360" w:lineRule="auto"/>
        <w:jc w:val="both"/>
        <w:rPr>
          <w:rFonts w:ascii="Times New Roman" w:eastAsia="Calibri" w:hAnsi="Times New Roman" w:cs="Times New Roman"/>
          <w:sz w:val="28"/>
          <w:szCs w:val="28"/>
          <w:lang w:eastAsia="en-US"/>
        </w:rPr>
      </w:pPr>
    </w:p>
    <w:p w:rsidR="001728AF" w:rsidRPr="001728AF" w:rsidRDefault="001728AF" w:rsidP="001728AF">
      <w:pPr>
        <w:spacing w:after="160" w:line="360" w:lineRule="auto"/>
        <w:jc w:val="both"/>
        <w:rPr>
          <w:rFonts w:ascii="Times New Roman" w:eastAsia="Calibri" w:hAnsi="Times New Roman" w:cs="Times New Roman"/>
          <w:sz w:val="28"/>
          <w:szCs w:val="28"/>
          <w:lang w:eastAsia="en-US"/>
        </w:rPr>
      </w:pPr>
      <w:r w:rsidRPr="001728AF">
        <w:rPr>
          <w:rFonts w:ascii="Times New Roman" w:eastAsia="Calibri" w:hAnsi="Times New Roman" w:cs="Times New Roman"/>
          <w:b/>
          <w:sz w:val="28"/>
          <w:szCs w:val="28"/>
          <w:lang w:eastAsia="en-US"/>
        </w:rPr>
        <w:t>Σύσταση 5:</w:t>
      </w:r>
      <w:r w:rsidR="00AF1056">
        <w:rPr>
          <w:rFonts w:ascii="Times New Roman" w:eastAsia="Calibri" w:hAnsi="Times New Roman" w:cs="Times New Roman"/>
          <w:sz w:val="28"/>
          <w:szCs w:val="28"/>
          <w:lang w:eastAsia="en-US"/>
        </w:rPr>
        <w:t xml:space="preserve"> Εδραίωση μ</w:t>
      </w:r>
      <w:r w:rsidRPr="001728AF">
        <w:rPr>
          <w:rFonts w:ascii="Times New Roman" w:eastAsia="Calibri" w:hAnsi="Times New Roman" w:cs="Times New Roman"/>
          <w:sz w:val="28"/>
          <w:szCs w:val="28"/>
          <w:lang w:eastAsia="en-US"/>
        </w:rPr>
        <w:t>ια</w:t>
      </w:r>
      <w:r w:rsidR="00AF1056">
        <w:rPr>
          <w:rFonts w:ascii="Times New Roman" w:eastAsia="Calibri" w:hAnsi="Times New Roman" w:cs="Times New Roman"/>
          <w:sz w:val="28"/>
          <w:szCs w:val="28"/>
          <w:lang w:eastAsia="en-US"/>
        </w:rPr>
        <w:t>ς</w:t>
      </w:r>
      <w:r w:rsidRPr="001728AF">
        <w:rPr>
          <w:rFonts w:ascii="Times New Roman" w:eastAsia="Calibri" w:hAnsi="Times New Roman" w:cs="Times New Roman"/>
          <w:sz w:val="28"/>
          <w:szCs w:val="28"/>
          <w:lang w:eastAsia="en-US"/>
        </w:rPr>
        <w:t xml:space="preserve"> κουλτούρα</w:t>
      </w:r>
      <w:r w:rsidR="00AF1056">
        <w:rPr>
          <w:rFonts w:ascii="Times New Roman" w:eastAsia="Calibri" w:hAnsi="Times New Roman" w:cs="Times New Roman"/>
          <w:sz w:val="28"/>
          <w:szCs w:val="28"/>
          <w:lang w:eastAsia="en-US"/>
        </w:rPr>
        <w:t>ς</w:t>
      </w:r>
      <w:r w:rsidRPr="001728AF">
        <w:rPr>
          <w:rFonts w:ascii="Times New Roman" w:eastAsia="Calibri" w:hAnsi="Times New Roman" w:cs="Times New Roman"/>
          <w:sz w:val="28"/>
          <w:szCs w:val="28"/>
          <w:lang w:eastAsia="en-US"/>
        </w:rPr>
        <w:t xml:space="preserve"> που ενθαρρύνει την ουσιαστική συμμετοχή, τη δέσμευση και την ηγεσία των ανθρώπων που ζουν με μια σπάνια </w:t>
      </w:r>
      <w:r w:rsidR="00AF1056">
        <w:rPr>
          <w:rFonts w:ascii="Times New Roman" w:eastAsia="Calibri" w:hAnsi="Times New Roman" w:cs="Times New Roman"/>
          <w:sz w:val="28"/>
          <w:szCs w:val="28"/>
          <w:lang w:eastAsia="en-US"/>
        </w:rPr>
        <w:t>πάθηση</w:t>
      </w:r>
      <w:r w:rsidRPr="001728AF">
        <w:rPr>
          <w:rFonts w:ascii="Times New Roman" w:eastAsia="Calibri" w:hAnsi="Times New Roman" w:cs="Times New Roman"/>
          <w:sz w:val="28"/>
          <w:szCs w:val="28"/>
          <w:lang w:eastAsia="en-US"/>
        </w:rPr>
        <w:t xml:space="preserve"> τόσο στον δημόσ</w:t>
      </w:r>
      <w:r>
        <w:rPr>
          <w:rFonts w:ascii="Times New Roman" w:eastAsia="Calibri" w:hAnsi="Times New Roman" w:cs="Times New Roman"/>
          <w:sz w:val="28"/>
          <w:szCs w:val="28"/>
          <w:lang w:eastAsia="en-US"/>
        </w:rPr>
        <w:t>ιο όσο και στον ιδιωτικό τομέα.</w:t>
      </w:r>
    </w:p>
    <w:p w:rsidR="001728AF" w:rsidRDefault="001728AF" w:rsidP="001728AF">
      <w:pPr>
        <w:spacing w:after="160" w:line="360" w:lineRule="auto"/>
        <w:jc w:val="both"/>
        <w:rPr>
          <w:rFonts w:ascii="Times New Roman" w:eastAsia="Calibri" w:hAnsi="Times New Roman" w:cs="Times New Roman"/>
          <w:sz w:val="28"/>
          <w:szCs w:val="28"/>
          <w:lang w:eastAsia="en-US"/>
        </w:rPr>
      </w:pPr>
      <w:r w:rsidRPr="001728AF">
        <w:rPr>
          <w:rFonts w:ascii="Times New Roman" w:eastAsia="Calibri" w:hAnsi="Times New Roman" w:cs="Times New Roman"/>
          <w:b/>
          <w:sz w:val="28"/>
          <w:szCs w:val="28"/>
          <w:lang w:eastAsia="en-US"/>
        </w:rPr>
        <w:lastRenderedPageBreak/>
        <w:t>Σύσταση 6:</w:t>
      </w:r>
      <w:r w:rsidRPr="001728AF">
        <w:rPr>
          <w:rFonts w:ascii="Times New Roman" w:eastAsia="Calibri" w:hAnsi="Times New Roman" w:cs="Times New Roman"/>
          <w:sz w:val="28"/>
          <w:szCs w:val="28"/>
          <w:lang w:eastAsia="en-US"/>
        </w:rPr>
        <w:t xml:space="preserve"> Η έρευνα για τις σπάνιες </w:t>
      </w:r>
      <w:r w:rsidR="00AF1056">
        <w:rPr>
          <w:rFonts w:ascii="Times New Roman" w:eastAsia="Calibri" w:hAnsi="Times New Roman" w:cs="Times New Roman"/>
          <w:sz w:val="28"/>
          <w:szCs w:val="28"/>
          <w:lang w:eastAsia="en-US"/>
        </w:rPr>
        <w:t>παθήσεις</w:t>
      </w:r>
      <w:r w:rsidRPr="001728AF">
        <w:rPr>
          <w:rFonts w:ascii="Times New Roman" w:eastAsia="Calibri" w:hAnsi="Times New Roman" w:cs="Times New Roman"/>
          <w:sz w:val="28"/>
          <w:szCs w:val="28"/>
          <w:lang w:eastAsia="en-US"/>
        </w:rPr>
        <w:t xml:space="preserve"> διατηρείται ως προτεραιότητα - σε βασική, κλινική, μετ</w:t>
      </w:r>
      <w:r>
        <w:rPr>
          <w:rFonts w:ascii="Times New Roman" w:eastAsia="Calibri" w:hAnsi="Times New Roman" w:cs="Times New Roman"/>
          <w:sz w:val="28"/>
          <w:szCs w:val="28"/>
          <w:lang w:eastAsia="en-US"/>
        </w:rPr>
        <w:t>αφραστική και κοινωνική έρευνα.</w:t>
      </w:r>
    </w:p>
    <w:p w:rsidR="001728AF" w:rsidRPr="001728AF" w:rsidRDefault="001728AF" w:rsidP="001728AF">
      <w:pPr>
        <w:spacing w:after="160" w:line="360" w:lineRule="auto"/>
        <w:jc w:val="both"/>
        <w:rPr>
          <w:rFonts w:ascii="Times New Roman" w:eastAsia="Calibri" w:hAnsi="Times New Roman" w:cs="Times New Roman"/>
          <w:sz w:val="28"/>
          <w:szCs w:val="28"/>
          <w:lang w:eastAsia="en-US"/>
        </w:rPr>
      </w:pPr>
    </w:p>
    <w:p w:rsidR="00916C9B" w:rsidRDefault="001728AF" w:rsidP="001728AF">
      <w:pPr>
        <w:spacing w:after="160" w:line="360" w:lineRule="auto"/>
        <w:jc w:val="both"/>
        <w:rPr>
          <w:rFonts w:ascii="Times New Roman" w:eastAsia="Calibri" w:hAnsi="Times New Roman" w:cs="Times New Roman"/>
          <w:sz w:val="28"/>
          <w:szCs w:val="28"/>
          <w:lang w:eastAsia="en-US"/>
        </w:rPr>
      </w:pPr>
      <w:r w:rsidRPr="001728AF">
        <w:rPr>
          <w:rFonts w:ascii="Times New Roman" w:eastAsia="Calibri" w:hAnsi="Times New Roman" w:cs="Times New Roman"/>
          <w:b/>
          <w:sz w:val="28"/>
          <w:szCs w:val="28"/>
          <w:lang w:eastAsia="en-US"/>
        </w:rPr>
        <w:t>Σύσταση 7:</w:t>
      </w:r>
      <w:r w:rsidRPr="001728AF">
        <w:rPr>
          <w:rFonts w:ascii="Times New Roman" w:eastAsia="Calibri" w:hAnsi="Times New Roman" w:cs="Times New Roman"/>
          <w:sz w:val="28"/>
          <w:szCs w:val="28"/>
          <w:lang w:eastAsia="en-US"/>
        </w:rPr>
        <w:t xml:space="preserve"> Τα δεδομένα χρησιμοποιούνται στο μέγιστο για τη βελτίωση της υγείας και της ευημερίας των ανθρώπων που ζουν με μια σπάνια </w:t>
      </w:r>
      <w:r w:rsidR="000611EC">
        <w:rPr>
          <w:rFonts w:ascii="Times New Roman" w:eastAsia="Calibri" w:hAnsi="Times New Roman" w:cs="Times New Roman"/>
          <w:sz w:val="28"/>
          <w:szCs w:val="28"/>
          <w:lang w:eastAsia="en-US"/>
        </w:rPr>
        <w:t>πάθηση</w:t>
      </w:r>
      <w:r w:rsidRPr="001728AF">
        <w:rPr>
          <w:rFonts w:ascii="Times New Roman" w:eastAsia="Calibri" w:hAnsi="Times New Roman" w:cs="Times New Roman"/>
          <w:sz w:val="28"/>
          <w:szCs w:val="28"/>
          <w:lang w:eastAsia="en-US"/>
        </w:rPr>
        <w:t>.</w:t>
      </w:r>
    </w:p>
    <w:p w:rsidR="000611EC" w:rsidRDefault="000611EC" w:rsidP="001728AF">
      <w:pPr>
        <w:spacing w:after="160" w:line="360" w:lineRule="auto"/>
        <w:jc w:val="both"/>
        <w:rPr>
          <w:rFonts w:ascii="Times New Roman" w:eastAsia="Calibri" w:hAnsi="Times New Roman" w:cs="Times New Roman"/>
          <w:sz w:val="28"/>
          <w:szCs w:val="28"/>
          <w:lang w:eastAsia="en-US"/>
        </w:rPr>
      </w:pPr>
    </w:p>
    <w:p w:rsidR="000611EC" w:rsidRPr="00916C9B" w:rsidRDefault="000611EC" w:rsidP="001728AF">
      <w:pPr>
        <w:spacing w:after="160" w:line="360" w:lineRule="auto"/>
        <w:jc w:val="both"/>
        <w:rPr>
          <w:rFonts w:ascii="Times New Roman" w:eastAsia="Calibri" w:hAnsi="Times New Roman" w:cs="Times New Roman"/>
          <w:sz w:val="28"/>
          <w:szCs w:val="28"/>
          <w:lang w:eastAsia="en-US"/>
        </w:rPr>
      </w:pPr>
      <w:r w:rsidRPr="000611EC">
        <w:rPr>
          <w:rFonts w:ascii="Times New Roman" w:eastAsia="Calibri" w:hAnsi="Times New Roman" w:cs="Times New Roman"/>
          <w:b/>
          <w:sz w:val="28"/>
          <w:szCs w:val="28"/>
          <w:lang w:eastAsia="en-US"/>
        </w:rPr>
        <w:t>Σύσταση 8:</w:t>
      </w:r>
      <w:r w:rsidRPr="000611EC">
        <w:rPr>
          <w:rFonts w:ascii="Times New Roman" w:eastAsia="Calibri" w:hAnsi="Times New Roman" w:cs="Times New Roman"/>
          <w:sz w:val="28"/>
          <w:szCs w:val="28"/>
          <w:lang w:eastAsia="en-US"/>
        </w:rPr>
        <w:t xml:space="preserve"> Βελτίωση της διαθεσιμότητας, της προσβασιμότητας και της οικονομικής </w:t>
      </w:r>
      <w:proofErr w:type="spellStart"/>
      <w:r w:rsidRPr="000611EC">
        <w:rPr>
          <w:rFonts w:ascii="Times New Roman" w:eastAsia="Calibri" w:hAnsi="Times New Roman" w:cs="Times New Roman"/>
          <w:sz w:val="28"/>
          <w:szCs w:val="28"/>
          <w:lang w:eastAsia="en-US"/>
        </w:rPr>
        <w:t>προσιτότητας</w:t>
      </w:r>
      <w:proofErr w:type="spellEnd"/>
      <w:r w:rsidRPr="000611EC">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των θεραπειών σπάνιων ασθενειών</w:t>
      </w:r>
      <w:bookmarkStart w:id="0" w:name="_GoBack"/>
      <w:bookmarkEnd w:id="0"/>
      <w:r w:rsidRPr="000611EC">
        <w:rPr>
          <w:rFonts w:ascii="Times New Roman" w:eastAsia="Calibri" w:hAnsi="Times New Roman" w:cs="Times New Roman"/>
          <w:sz w:val="28"/>
          <w:szCs w:val="28"/>
          <w:lang w:eastAsia="en-US"/>
        </w:rPr>
        <w:t>, προσελκύοντας επενδύσεις, ενθαρρύνοντας την καινοτομία και τη συνεργασία μεταξύ των χωρών, για την αντιμετώπιση των ανισοτήτων.</w:t>
      </w:r>
    </w:p>
    <w:p w:rsidR="00916C9B" w:rsidRPr="00916C9B" w:rsidRDefault="00916C9B" w:rsidP="00916C9B">
      <w:pPr>
        <w:numPr>
          <w:ilvl w:val="0"/>
          <w:numId w:val="5"/>
        </w:numPr>
        <w:spacing w:after="160" w:line="360" w:lineRule="auto"/>
        <w:jc w:val="both"/>
        <w:rPr>
          <w:rFonts w:ascii="Times New Roman" w:eastAsia="Calibri" w:hAnsi="Times New Roman" w:cs="Times New Roman"/>
          <w:sz w:val="28"/>
          <w:szCs w:val="28"/>
          <w:lang w:eastAsia="en-US"/>
        </w:rPr>
      </w:pPr>
      <w:hyperlink r:id="rId18" w:tgtFrame="_blank" w:history="1">
        <w:r w:rsidRPr="00916C9B">
          <w:rPr>
            <w:rFonts w:ascii="Times New Roman" w:eastAsia="Calibri" w:hAnsi="Times New Roman" w:cs="Times New Roman"/>
            <w:color w:val="0563C1"/>
            <w:sz w:val="28"/>
            <w:szCs w:val="28"/>
            <w:u w:val="single"/>
            <w:lang w:eastAsia="en-US"/>
          </w:rPr>
          <w:t>Διαβάστε την πλήρη έκθεση</w:t>
        </w:r>
      </w:hyperlink>
    </w:p>
    <w:p w:rsidR="00916C9B" w:rsidRPr="00916C9B" w:rsidRDefault="00916C9B" w:rsidP="00916C9B">
      <w:pPr>
        <w:numPr>
          <w:ilvl w:val="0"/>
          <w:numId w:val="5"/>
        </w:numPr>
        <w:spacing w:after="160" w:line="360" w:lineRule="auto"/>
        <w:jc w:val="both"/>
        <w:rPr>
          <w:rFonts w:ascii="Times New Roman" w:eastAsia="Calibri" w:hAnsi="Times New Roman" w:cs="Times New Roman"/>
          <w:sz w:val="28"/>
          <w:szCs w:val="28"/>
          <w:lang w:eastAsia="en-US"/>
        </w:rPr>
      </w:pPr>
      <w:hyperlink r:id="rId19" w:tgtFrame="_blank" w:history="1">
        <w:r w:rsidRPr="00916C9B">
          <w:rPr>
            <w:rFonts w:ascii="Times New Roman" w:eastAsia="Calibri" w:hAnsi="Times New Roman" w:cs="Times New Roman"/>
            <w:color w:val="0563C1"/>
            <w:sz w:val="28"/>
            <w:szCs w:val="28"/>
            <w:u w:val="single"/>
            <w:lang w:eastAsia="en-US"/>
          </w:rPr>
          <w:t xml:space="preserve">Διαβάστε το δελτίο τύπου του </w:t>
        </w:r>
        <w:proofErr w:type="spellStart"/>
        <w:r w:rsidRPr="00916C9B">
          <w:rPr>
            <w:rFonts w:ascii="Times New Roman" w:eastAsia="Calibri" w:hAnsi="Times New Roman" w:cs="Times New Roman"/>
            <w:color w:val="0563C1"/>
            <w:sz w:val="28"/>
            <w:szCs w:val="28"/>
            <w:u w:val="single"/>
            <w:lang w:eastAsia="en-US"/>
          </w:rPr>
          <w:t>Final</w:t>
        </w:r>
        <w:proofErr w:type="spellEnd"/>
        <w:r w:rsidRPr="00916C9B">
          <w:rPr>
            <w:rFonts w:ascii="Times New Roman" w:eastAsia="Calibri" w:hAnsi="Times New Roman" w:cs="Times New Roman"/>
            <w:color w:val="0563C1"/>
            <w:sz w:val="28"/>
            <w:szCs w:val="28"/>
            <w:u w:val="single"/>
            <w:lang w:eastAsia="en-US"/>
          </w:rPr>
          <w:t xml:space="preserve"> </w:t>
        </w:r>
        <w:proofErr w:type="spellStart"/>
        <w:r w:rsidRPr="00916C9B">
          <w:rPr>
            <w:rFonts w:ascii="Times New Roman" w:eastAsia="Calibri" w:hAnsi="Times New Roman" w:cs="Times New Roman"/>
            <w:color w:val="0563C1"/>
            <w:sz w:val="28"/>
            <w:szCs w:val="28"/>
            <w:u w:val="single"/>
            <w:lang w:eastAsia="en-US"/>
          </w:rPr>
          <w:t>Rare</w:t>
        </w:r>
        <w:proofErr w:type="spellEnd"/>
        <w:r w:rsidRPr="00916C9B">
          <w:rPr>
            <w:rFonts w:ascii="Times New Roman" w:eastAsia="Calibri" w:hAnsi="Times New Roman" w:cs="Times New Roman"/>
            <w:color w:val="0563C1"/>
            <w:sz w:val="28"/>
            <w:szCs w:val="28"/>
            <w:u w:val="single"/>
            <w:lang w:eastAsia="en-US"/>
          </w:rPr>
          <w:t xml:space="preserve"> 2030 Συστάσεις</w:t>
        </w:r>
      </w:hyperlink>
    </w:p>
    <w:p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Ωστόσο, οι προτάσεις αυτές που εφαρμόζονται δεν είναι μόνο στα χέρια τ</w:t>
      </w:r>
      <w:r w:rsidR="00AF1056">
        <w:rPr>
          <w:rFonts w:ascii="Times New Roman" w:eastAsia="Calibri" w:hAnsi="Times New Roman" w:cs="Times New Roman"/>
          <w:sz w:val="28"/>
          <w:szCs w:val="28"/>
          <w:lang w:eastAsia="en-US"/>
        </w:rPr>
        <w:t xml:space="preserve">ων υπευθύνων χάραξης πολιτικής. </w:t>
      </w:r>
      <w:r w:rsidRPr="00916C9B">
        <w:rPr>
          <w:rFonts w:ascii="Times New Roman" w:eastAsia="Calibri" w:hAnsi="Times New Roman" w:cs="Times New Roman"/>
          <w:sz w:val="28"/>
          <w:szCs w:val="28"/>
          <w:lang w:eastAsia="en-US"/>
        </w:rPr>
        <w:t xml:space="preserve">Ο καθένας από τους ασθενείς και τους συλλόγους τους πρέπει να διαδραματίσουν σημαντικό ρόλο ώστε να διασφαλιστεί, ότι εισακούγονται τα </w:t>
      </w:r>
      <w:r w:rsidR="004A42DF" w:rsidRPr="00916C9B">
        <w:rPr>
          <w:rFonts w:ascii="Times New Roman" w:eastAsia="Calibri" w:hAnsi="Times New Roman" w:cs="Times New Roman"/>
          <w:sz w:val="28"/>
          <w:szCs w:val="28"/>
          <w:lang w:eastAsia="en-US"/>
        </w:rPr>
        <w:t>αιτήματά</w:t>
      </w:r>
      <w:r w:rsidRPr="00916C9B">
        <w:rPr>
          <w:rFonts w:ascii="Times New Roman" w:eastAsia="Calibri" w:hAnsi="Times New Roman" w:cs="Times New Roman"/>
          <w:sz w:val="28"/>
          <w:szCs w:val="28"/>
          <w:lang w:eastAsia="en-US"/>
        </w:rPr>
        <w:t xml:space="preserve"> τους για τη διαμόρφωση ενός νέου πλαισίου πολιτικής εμπνευσμένο από αυτές τις συστάσεις. Για περισσότερες πληροφορίες σχετικά με τον τρόπο συμμετοχής, επικοινωνήστε με το </w:t>
      </w:r>
      <w:hyperlink r:id="rId20" w:history="1">
        <w:r w:rsidRPr="00916C9B">
          <w:rPr>
            <w:rFonts w:ascii="Times New Roman" w:eastAsia="Calibri" w:hAnsi="Times New Roman" w:cs="Times New Roman"/>
            <w:color w:val="0563C1"/>
            <w:sz w:val="28"/>
            <w:szCs w:val="28"/>
            <w:u w:val="single"/>
            <w:lang w:eastAsia="en-US"/>
          </w:rPr>
          <w:t>jenny.steele@eurordis.org</w:t>
        </w:r>
      </w:hyperlink>
      <w:r w:rsidRPr="00916C9B">
        <w:rPr>
          <w:rFonts w:ascii="Times New Roman" w:eastAsia="Calibri" w:hAnsi="Times New Roman" w:cs="Times New Roman"/>
          <w:sz w:val="28"/>
          <w:szCs w:val="28"/>
          <w:lang w:eastAsia="en-US"/>
        </w:rPr>
        <w:t> .</w:t>
      </w:r>
    </w:p>
    <w:p w:rsidR="00916C9B" w:rsidRPr="00916C9B" w:rsidRDefault="00916C9B" w:rsidP="00916C9B">
      <w:pPr>
        <w:spacing w:after="160" w:line="360" w:lineRule="auto"/>
        <w:jc w:val="both"/>
        <w:rPr>
          <w:rFonts w:ascii="Times New Roman" w:eastAsia="Calibri" w:hAnsi="Times New Roman" w:cs="Times New Roman"/>
          <w:sz w:val="28"/>
          <w:szCs w:val="28"/>
          <w:lang w:eastAsia="en-US"/>
        </w:rPr>
      </w:pPr>
      <w:proofErr w:type="spellStart"/>
      <w:r w:rsidRPr="00916C9B">
        <w:rPr>
          <w:rFonts w:ascii="Times New Roman" w:eastAsia="Calibri" w:hAnsi="Times New Roman" w:cs="Times New Roman"/>
          <w:sz w:val="28"/>
          <w:szCs w:val="28"/>
          <w:lang w:eastAsia="en-US"/>
        </w:rPr>
        <w:t>Stanislav</w:t>
      </w:r>
      <w:proofErr w:type="spellEnd"/>
      <w:r w:rsidRPr="00916C9B">
        <w:rPr>
          <w:rFonts w:ascii="Times New Roman" w:eastAsia="Calibri" w:hAnsi="Times New Roman" w:cs="Times New Roman"/>
          <w:sz w:val="28"/>
          <w:szCs w:val="28"/>
          <w:lang w:eastAsia="en-US"/>
        </w:rPr>
        <w:t xml:space="preserve"> </w:t>
      </w:r>
      <w:proofErr w:type="spellStart"/>
      <w:r w:rsidRPr="00916C9B">
        <w:rPr>
          <w:rFonts w:ascii="Times New Roman" w:eastAsia="Calibri" w:hAnsi="Times New Roman" w:cs="Times New Roman"/>
          <w:sz w:val="28"/>
          <w:szCs w:val="28"/>
          <w:lang w:eastAsia="en-US"/>
        </w:rPr>
        <w:t>Ostapenko</w:t>
      </w:r>
      <w:proofErr w:type="spellEnd"/>
      <w:r w:rsidRPr="00916C9B">
        <w:rPr>
          <w:rFonts w:ascii="Times New Roman" w:eastAsia="Calibri" w:hAnsi="Times New Roman" w:cs="Times New Roman"/>
          <w:sz w:val="28"/>
          <w:szCs w:val="28"/>
          <w:lang w:eastAsia="en-US"/>
        </w:rPr>
        <w:t xml:space="preserve">, </w:t>
      </w:r>
    </w:p>
    <w:p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 xml:space="preserve">Διευθυντής Επικοινωνιών, </w:t>
      </w:r>
    </w:p>
    <w:p w:rsidR="00916C9B" w:rsidRPr="00916C9B" w:rsidRDefault="00916C9B" w:rsidP="00916C9B">
      <w:pPr>
        <w:spacing w:after="160" w:line="360" w:lineRule="auto"/>
        <w:jc w:val="both"/>
        <w:rPr>
          <w:rFonts w:ascii="Times New Roman" w:eastAsia="Calibri" w:hAnsi="Times New Roman" w:cs="Times New Roman"/>
          <w:sz w:val="28"/>
          <w:szCs w:val="28"/>
          <w:lang w:eastAsia="en-US"/>
        </w:rPr>
      </w:pPr>
      <w:r w:rsidRPr="00916C9B">
        <w:rPr>
          <w:rFonts w:ascii="Times New Roman" w:eastAsia="Calibri" w:hAnsi="Times New Roman" w:cs="Times New Roman"/>
          <w:sz w:val="28"/>
          <w:szCs w:val="28"/>
          <w:lang w:eastAsia="en-US"/>
        </w:rPr>
        <w:t>EURORDIS</w:t>
      </w:r>
    </w:p>
    <w:p w:rsidR="00916C9B" w:rsidRPr="00916C9B" w:rsidRDefault="00916C9B" w:rsidP="00916C9B">
      <w:pPr>
        <w:spacing w:after="160" w:line="360" w:lineRule="auto"/>
        <w:jc w:val="both"/>
        <w:rPr>
          <w:rFonts w:ascii="Times New Roman" w:eastAsia="Calibri" w:hAnsi="Times New Roman" w:cs="Times New Roman"/>
          <w:sz w:val="24"/>
          <w:szCs w:val="24"/>
          <w:lang w:eastAsia="en-US"/>
        </w:rPr>
      </w:pPr>
    </w:p>
    <w:p w:rsidR="0006473F" w:rsidRDefault="0006473F" w:rsidP="0006473F">
      <w:pPr>
        <w:spacing w:after="0" w:line="240" w:lineRule="auto"/>
        <w:jc w:val="center"/>
        <w:rPr>
          <w:rFonts w:cstheme="minorHAnsi"/>
          <w:sz w:val="24"/>
          <w:szCs w:val="24"/>
        </w:rPr>
      </w:pPr>
    </w:p>
    <w:sectPr w:rsidR="0006473F" w:rsidSect="00B13F6F">
      <w:footerReference w:type="default" r:id="rId21"/>
      <w:headerReference w:type="first" r:id="rId22"/>
      <w:footerReference w:type="first" r:id="rId23"/>
      <w:pgSz w:w="11906" w:h="16838"/>
      <w:pgMar w:top="1440" w:right="707" w:bottom="1440" w:left="709"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FDC" w:rsidRDefault="00896FDC" w:rsidP="00B701A0">
      <w:pPr>
        <w:spacing w:after="0" w:line="240" w:lineRule="auto"/>
      </w:pPr>
      <w:r>
        <w:separator/>
      </w:r>
    </w:p>
  </w:endnote>
  <w:endnote w:type="continuationSeparator" w:id="0">
    <w:p w:rsidR="00896FDC" w:rsidRDefault="00896FDC" w:rsidP="00B7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1A0" w:rsidRPr="00916C9B" w:rsidRDefault="00B701A0" w:rsidP="00B701A0">
    <w:pPr>
      <w:pStyle w:val="a4"/>
      <w:jc w:val="center"/>
      <w:rPr>
        <w:b/>
        <w:color w:val="44546A"/>
      </w:rPr>
    </w:pPr>
    <w:r w:rsidRPr="00916C9B">
      <w:rPr>
        <w:b/>
        <w:color w:val="44546A"/>
      </w:rPr>
      <w:t xml:space="preserve">Ταχυδρομική Διεύθυνση: Τ.Θ. 8159, Τ.Κ. 10210 – </w:t>
    </w:r>
    <w:proofErr w:type="spellStart"/>
    <w:r w:rsidRPr="00916C9B">
      <w:rPr>
        <w:b/>
        <w:color w:val="44546A"/>
      </w:rPr>
      <w:t>τηλ</w:t>
    </w:r>
    <w:proofErr w:type="spellEnd"/>
    <w:r w:rsidRPr="00916C9B">
      <w:rPr>
        <w:b/>
        <w:color w:val="44546A"/>
      </w:rPr>
      <w:t>.: 6972 550577</w:t>
    </w:r>
  </w:p>
  <w:p w:rsidR="00B701A0" w:rsidRPr="00916C9B" w:rsidRDefault="00B701A0" w:rsidP="00B701A0">
    <w:pPr>
      <w:pStyle w:val="a4"/>
      <w:jc w:val="center"/>
      <w:rPr>
        <w:b/>
        <w:color w:val="44546A"/>
        <w:lang w:val="en-US"/>
      </w:rPr>
    </w:pPr>
    <w:r w:rsidRPr="00916C9B">
      <w:rPr>
        <w:b/>
        <w:color w:val="44546A"/>
        <w:lang w:val="en-US"/>
      </w:rPr>
      <w:t>e-mail: eos-spanopa@outlook.com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F6F" w:rsidRPr="00916C9B" w:rsidRDefault="00B13F6F" w:rsidP="00B13F6F">
    <w:pPr>
      <w:pStyle w:val="a4"/>
      <w:jc w:val="center"/>
      <w:rPr>
        <w:b/>
        <w:color w:val="44546A"/>
      </w:rPr>
    </w:pPr>
    <w:r w:rsidRPr="00916C9B">
      <w:rPr>
        <w:b/>
        <w:color w:val="44546A"/>
      </w:rPr>
      <w:t xml:space="preserve">Ταχυδρομική Διεύθυνση: Τ.Θ. 8159, Τ.Κ. 10210 – </w:t>
    </w:r>
    <w:proofErr w:type="spellStart"/>
    <w:r w:rsidRPr="00916C9B">
      <w:rPr>
        <w:b/>
        <w:color w:val="44546A"/>
      </w:rPr>
      <w:t>τηλ</w:t>
    </w:r>
    <w:proofErr w:type="spellEnd"/>
    <w:r w:rsidRPr="00916C9B">
      <w:rPr>
        <w:b/>
        <w:color w:val="44546A"/>
      </w:rPr>
      <w:t>.: 6972 550577</w:t>
    </w:r>
  </w:p>
  <w:p w:rsidR="00B13F6F" w:rsidRPr="00B13F6F" w:rsidRDefault="00B13F6F" w:rsidP="00E8194B">
    <w:pPr>
      <w:pStyle w:val="a4"/>
      <w:jc w:val="center"/>
      <w:rPr>
        <w:lang w:val="en-US"/>
      </w:rPr>
    </w:pPr>
    <w:r w:rsidRPr="00916C9B">
      <w:rPr>
        <w:b/>
        <w:color w:val="44546A"/>
        <w:lang w:val="en-US"/>
      </w:rPr>
      <w:t>e-mail: eos-spanopa@outlook.com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FDC" w:rsidRDefault="00896FDC" w:rsidP="00B701A0">
      <w:pPr>
        <w:spacing w:after="0" w:line="240" w:lineRule="auto"/>
      </w:pPr>
      <w:r>
        <w:separator/>
      </w:r>
    </w:p>
  </w:footnote>
  <w:footnote w:type="continuationSeparator" w:id="0">
    <w:p w:rsidR="00896FDC" w:rsidRDefault="00896FDC" w:rsidP="00B70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F6F" w:rsidRPr="00B701A0" w:rsidRDefault="00273581" w:rsidP="000178C4">
    <w:pPr>
      <w:pStyle w:val="a3"/>
      <w:rPr>
        <w:b w:val="0"/>
      </w:rPr>
    </w:pPr>
    <w:r>
      <w:rPr>
        <w:noProof/>
      </w:rPr>
      <w:drawing>
        <wp:anchor distT="0" distB="0" distL="114300" distR="114300" simplePos="0" relativeHeight="251658240" behindDoc="1" locked="0" layoutInCell="1" allowOverlap="1">
          <wp:simplePos x="0" y="0"/>
          <wp:positionH relativeFrom="column">
            <wp:posOffset>435610</wp:posOffset>
          </wp:positionH>
          <wp:positionV relativeFrom="paragraph">
            <wp:posOffset>-180340</wp:posOffset>
          </wp:positionV>
          <wp:extent cx="1193800" cy="187642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ΥΜΒΟΛΟ ΣΠΑΝΟΠ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876425"/>
                  </a:xfrm>
                  <a:prstGeom prst="rect">
                    <a:avLst/>
                  </a:prstGeom>
                </pic:spPr>
              </pic:pic>
            </a:graphicData>
          </a:graphic>
          <wp14:sizeRelH relativeFrom="margin">
            <wp14:pctWidth>0</wp14:pctWidth>
          </wp14:sizeRelH>
          <wp14:sizeRelV relativeFrom="margin">
            <wp14:pctHeight>0</wp14:pctHeight>
          </wp14:sizeRelV>
        </wp:anchor>
      </w:drawing>
    </w:r>
    <w:r w:rsidR="000178C4">
      <w:t xml:space="preserve">              </w:t>
    </w:r>
    <w:r w:rsidR="000178C4" w:rsidRPr="00A6673C">
      <w:t xml:space="preserve"> </w:t>
    </w:r>
    <w:r w:rsidR="000178C4">
      <w:t xml:space="preserve"> </w:t>
    </w:r>
    <w:r w:rsidR="00B13F6F" w:rsidRPr="00B701A0">
      <w:t>ΕΛΛΗΝΙΚΗ ΟΜΟΣΠΟΝΔΙΑ ΣΥΛΛΟΓΩΝ –</w:t>
    </w:r>
  </w:p>
  <w:p w:rsidR="00B13F6F" w:rsidRPr="00B701A0" w:rsidRDefault="000178C4" w:rsidP="000178C4">
    <w:pPr>
      <w:pStyle w:val="a3"/>
      <w:rPr>
        <w:b w:val="0"/>
      </w:rPr>
    </w:pPr>
    <w:r w:rsidRPr="00A6673C">
      <w:t xml:space="preserve">            </w:t>
    </w:r>
    <w:r w:rsidR="00B13F6F" w:rsidRPr="00B701A0">
      <w:t>ΣΠΑΝΙΩΝ ΝΟΣΗΜΑΤΩΝ ΠΑΘΗΣΕΩΝ</w:t>
    </w:r>
  </w:p>
  <w:p w:rsidR="00B13F6F" w:rsidRPr="00B701A0" w:rsidRDefault="000178C4" w:rsidP="000178C4">
    <w:pPr>
      <w:pStyle w:val="a3"/>
      <w:rPr>
        <w:b w:val="0"/>
      </w:rPr>
    </w:pPr>
    <w:r>
      <w:t xml:space="preserve">               </w:t>
    </w:r>
    <w:r w:rsidR="00B13F6F" w:rsidRPr="00B701A0">
      <w:t>(Ε.Ο.Σ. – ΣΠΑ.ΝΟ.ΠΑ.)</w:t>
    </w:r>
  </w:p>
  <w:p w:rsidR="00273581" w:rsidRDefault="000178C4" w:rsidP="000178C4">
    <w:pPr>
      <w:pStyle w:val="a3"/>
      <w:rPr>
        <w:i/>
        <w:sz w:val="32"/>
        <w:szCs w:val="32"/>
        <w:lang w:val="en-US"/>
      </w:rPr>
    </w:pPr>
    <w:r w:rsidRPr="00A6673C">
      <w:rPr>
        <w:i/>
        <w:sz w:val="32"/>
        <w:szCs w:val="32"/>
      </w:rPr>
      <w:t xml:space="preserve">    </w:t>
    </w:r>
    <w:r w:rsidRPr="00A6673C">
      <w:t xml:space="preserve">               </w:t>
    </w:r>
    <w:r w:rsidRPr="00A6673C">
      <w:rPr>
        <w:i/>
        <w:sz w:val="32"/>
        <w:szCs w:val="32"/>
      </w:rPr>
      <w:t xml:space="preserve">            </w:t>
    </w:r>
    <w:r w:rsidR="00B13F6F" w:rsidRPr="00B701A0">
      <w:rPr>
        <w:i/>
        <w:sz w:val="32"/>
        <w:szCs w:val="32"/>
        <w:lang w:val="en-US"/>
      </w:rPr>
      <w:t>HELL</w:t>
    </w:r>
    <w:r w:rsidR="00273581">
      <w:rPr>
        <w:i/>
        <w:sz w:val="32"/>
        <w:szCs w:val="32"/>
        <w:lang w:val="en-US"/>
      </w:rPr>
      <w:t>ENIC FEDERATION OF ASSOCIATIONS</w:t>
    </w:r>
  </w:p>
  <w:p w:rsidR="00B13F6F" w:rsidRPr="00B701A0"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FOR RADE DISEASES</w:t>
    </w:r>
  </w:p>
  <w:p w:rsidR="00B13F6F"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(H.F.A. – R.D.)</w:t>
    </w:r>
  </w:p>
  <w:p w:rsidR="00B13F6F" w:rsidRPr="00B701A0" w:rsidRDefault="000178C4" w:rsidP="000178C4">
    <w:pPr>
      <w:pStyle w:val="a3"/>
      <w:rPr>
        <w:b w:val="0"/>
        <w:sz w:val="24"/>
        <w:szCs w:val="24"/>
      </w:rPr>
    </w:pPr>
    <w:r w:rsidRPr="000178C4">
      <w:rPr>
        <w:sz w:val="24"/>
        <w:szCs w:val="24"/>
        <w:lang w:val="en-US"/>
      </w:rPr>
      <w:t xml:space="preserve">               </w:t>
    </w:r>
    <w:proofErr w:type="spellStart"/>
    <w:r w:rsidR="00B13F6F" w:rsidRPr="00B701A0">
      <w:rPr>
        <w:sz w:val="24"/>
        <w:szCs w:val="24"/>
      </w:rPr>
      <w:t>υπ</w:t>
    </w:r>
    <w:proofErr w:type="spellEnd"/>
    <w:r w:rsidR="00B13F6F" w:rsidRPr="00B13F6F">
      <w:rPr>
        <w:sz w:val="24"/>
        <w:szCs w:val="24"/>
        <w:lang w:val="en-US"/>
      </w:rPr>
      <w:t xml:space="preserve">’ </w:t>
    </w:r>
    <w:proofErr w:type="spellStart"/>
    <w:r w:rsidR="00B13F6F" w:rsidRPr="00B701A0">
      <w:rPr>
        <w:sz w:val="24"/>
        <w:szCs w:val="24"/>
      </w:rPr>
      <w:t>αριθμ</w:t>
    </w:r>
    <w:proofErr w:type="spellEnd"/>
    <w:r w:rsidR="00B13F6F" w:rsidRPr="00B13F6F">
      <w:rPr>
        <w:sz w:val="24"/>
        <w:szCs w:val="24"/>
        <w:lang w:val="en-US"/>
      </w:rPr>
      <w:t xml:space="preserve">. </w:t>
    </w:r>
    <w:r w:rsidR="00B13F6F" w:rsidRPr="00B701A0">
      <w:rPr>
        <w:sz w:val="24"/>
        <w:szCs w:val="24"/>
      </w:rPr>
      <w:t>461/8-12-2016 διαταγή του Ειρηνοδικείου Αθηνών,</w:t>
    </w:r>
  </w:p>
  <w:p w:rsidR="00B13F6F" w:rsidRPr="00B13F6F" w:rsidRDefault="000178C4" w:rsidP="000178C4">
    <w:pPr>
      <w:pStyle w:val="a3"/>
      <w:rPr>
        <w:b w:val="0"/>
        <w:sz w:val="24"/>
        <w:szCs w:val="24"/>
      </w:rPr>
    </w:pPr>
    <w:r>
      <w:rPr>
        <w:sz w:val="24"/>
        <w:szCs w:val="24"/>
      </w:rPr>
      <w:t xml:space="preserve">               </w:t>
    </w:r>
    <w:r w:rsidR="00B13F6F" w:rsidRPr="00B701A0">
      <w:rPr>
        <w:sz w:val="24"/>
        <w:szCs w:val="24"/>
      </w:rPr>
      <w:t>με αύξοντα αριθμό εγγραφής 841 στο βιβλίο ομοσπονδιών του Πρωτοδικείου Αθηνών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6975"/>
    <w:multiLevelType w:val="multilevel"/>
    <w:tmpl w:val="E37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97955"/>
    <w:multiLevelType w:val="hybridMultilevel"/>
    <w:tmpl w:val="23887DB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255F58C3"/>
    <w:multiLevelType w:val="multilevel"/>
    <w:tmpl w:val="D57C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C385A"/>
    <w:multiLevelType w:val="multilevel"/>
    <w:tmpl w:val="13CC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2140A2"/>
    <w:multiLevelType w:val="hybridMultilevel"/>
    <w:tmpl w:val="6DD4B5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01A0"/>
    <w:rsid w:val="000178C4"/>
    <w:rsid w:val="0005315A"/>
    <w:rsid w:val="000611EC"/>
    <w:rsid w:val="0006473F"/>
    <w:rsid w:val="000A460E"/>
    <w:rsid w:val="001018D9"/>
    <w:rsid w:val="001140D4"/>
    <w:rsid w:val="00142826"/>
    <w:rsid w:val="0015145C"/>
    <w:rsid w:val="001728AF"/>
    <w:rsid w:val="001A35D7"/>
    <w:rsid w:val="001D7380"/>
    <w:rsid w:val="001E3A6B"/>
    <w:rsid w:val="001F56A4"/>
    <w:rsid w:val="001F7046"/>
    <w:rsid w:val="002114DB"/>
    <w:rsid w:val="00273581"/>
    <w:rsid w:val="002E124A"/>
    <w:rsid w:val="003006BE"/>
    <w:rsid w:val="003650F2"/>
    <w:rsid w:val="003838E9"/>
    <w:rsid w:val="003C2091"/>
    <w:rsid w:val="003C699D"/>
    <w:rsid w:val="003D70BA"/>
    <w:rsid w:val="003E67E1"/>
    <w:rsid w:val="00403F0F"/>
    <w:rsid w:val="0044389E"/>
    <w:rsid w:val="00490DCE"/>
    <w:rsid w:val="00493E29"/>
    <w:rsid w:val="004A42DF"/>
    <w:rsid w:val="004E28FA"/>
    <w:rsid w:val="00563746"/>
    <w:rsid w:val="00572767"/>
    <w:rsid w:val="00576C13"/>
    <w:rsid w:val="00581DD5"/>
    <w:rsid w:val="0058518B"/>
    <w:rsid w:val="00593F53"/>
    <w:rsid w:val="005A11DA"/>
    <w:rsid w:val="005C08CD"/>
    <w:rsid w:val="005D7904"/>
    <w:rsid w:val="00605CF0"/>
    <w:rsid w:val="006700D8"/>
    <w:rsid w:val="006B1DEF"/>
    <w:rsid w:val="006C5EB6"/>
    <w:rsid w:val="006C7F48"/>
    <w:rsid w:val="006D0972"/>
    <w:rsid w:val="0071780D"/>
    <w:rsid w:val="007A6795"/>
    <w:rsid w:val="007F0C9F"/>
    <w:rsid w:val="0082044D"/>
    <w:rsid w:val="00826896"/>
    <w:rsid w:val="00896FDC"/>
    <w:rsid w:val="00916C9B"/>
    <w:rsid w:val="00934324"/>
    <w:rsid w:val="00955F4A"/>
    <w:rsid w:val="00971094"/>
    <w:rsid w:val="0099558C"/>
    <w:rsid w:val="009B24D5"/>
    <w:rsid w:val="009C438D"/>
    <w:rsid w:val="009C4EAB"/>
    <w:rsid w:val="009E2D1E"/>
    <w:rsid w:val="00A4011A"/>
    <w:rsid w:val="00A6673C"/>
    <w:rsid w:val="00A81C42"/>
    <w:rsid w:val="00AC7369"/>
    <w:rsid w:val="00AF1056"/>
    <w:rsid w:val="00AF5AE1"/>
    <w:rsid w:val="00B00664"/>
    <w:rsid w:val="00B05824"/>
    <w:rsid w:val="00B13F6F"/>
    <w:rsid w:val="00B27083"/>
    <w:rsid w:val="00B44349"/>
    <w:rsid w:val="00B701A0"/>
    <w:rsid w:val="00BC2560"/>
    <w:rsid w:val="00BE20A9"/>
    <w:rsid w:val="00C4043F"/>
    <w:rsid w:val="00C64992"/>
    <w:rsid w:val="00C8131F"/>
    <w:rsid w:val="00C81E7D"/>
    <w:rsid w:val="00CE7E38"/>
    <w:rsid w:val="00D34B98"/>
    <w:rsid w:val="00D5205F"/>
    <w:rsid w:val="00D67C04"/>
    <w:rsid w:val="00D814ED"/>
    <w:rsid w:val="00D921ED"/>
    <w:rsid w:val="00DA036F"/>
    <w:rsid w:val="00E0000C"/>
    <w:rsid w:val="00E05C97"/>
    <w:rsid w:val="00E24041"/>
    <w:rsid w:val="00E37E65"/>
    <w:rsid w:val="00E40F51"/>
    <w:rsid w:val="00E55885"/>
    <w:rsid w:val="00E71AB4"/>
    <w:rsid w:val="00E749F8"/>
    <w:rsid w:val="00E8194B"/>
    <w:rsid w:val="00E920C1"/>
    <w:rsid w:val="00E9689C"/>
    <w:rsid w:val="00EA277B"/>
    <w:rsid w:val="00F50693"/>
    <w:rsid w:val="00F736ED"/>
    <w:rsid w:val="00F74398"/>
    <w:rsid w:val="00F77F6E"/>
    <w:rsid w:val="00FB7055"/>
    <w:rsid w:val="00FC5E9F"/>
    <w:rsid w:val="00FD5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256F5E-8243-4FF2-9FA8-AAA5A3FE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73F"/>
    <w:rPr>
      <w:rFonts w:eastAsiaTheme="minorEastAsia"/>
      <w:lang w:eastAsia="el-GR"/>
    </w:rPr>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5831">
      <w:bodyDiv w:val="1"/>
      <w:marLeft w:val="0"/>
      <w:marRight w:val="0"/>
      <w:marTop w:val="0"/>
      <w:marBottom w:val="0"/>
      <w:divBdr>
        <w:top w:val="none" w:sz="0" w:space="0" w:color="auto"/>
        <w:left w:val="none" w:sz="0" w:space="0" w:color="auto"/>
        <w:bottom w:val="none" w:sz="0" w:space="0" w:color="auto"/>
        <w:right w:val="none" w:sz="0" w:space="0" w:color="auto"/>
      </w:divBdr>
    </w:div>
    <w:div w:id="1037318368">
      <w:bodyDiv w:val="1"/>
      <w:marLeft w:val="0"/>
      <w:marRight w:val="0"/>
      <w:marTop w:val="0"/>
      <w:marBottom w:val="0"/>
      <w:divBdr>
        <w:top w:val="none" w:sz="0" w:space="0" w:color="auto"/>
        <w:left w:val="none" w:sz="0" w:space="0" w:color="auto"/>
        <w:bottom w:val="none" w:sz="0" w:space="0" w:color="auto"/>
        <w:right w:val="none" w:sz="0" w:space="0" w:color="auto"/>
      </w:divBdr>
    </w:div>
    <w:div w:id="1179390835">
      <w:bodyDiv w:val="1"/>
      <w:marLeft w:val="0"/>
      <w:marRight w:val="0"/>
      <w:marTop w:val="0"/>
      <w:marBottom w:val="0"/>
      <w:divBdr>
        <w:top w:val="none" w:sz="0" w:space="0" w:color="auto"/>
        <w:left w:val="none" w:sz="0" w:space="0" w:color="auto"/>
        <w:bottom w:val="none" w:sz="0" w:space="0" w:color="auto"/>
        <w:right w:val="none" w:sz="0" w:space="0" w:color="auto"/>
      </w:divBdr>
    </w:div>
    <w:div w:id="14836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urordis.org/publication/how-has-covid-19-impacted-people-rare-diseases-0" TargetMode="External"/><Relationship Id="rId18" Type="http://schemas.openxmlformats.org/officeDocument/2006/relationships/hyperlink" Target="https://www.rare2030.eu/recommendation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are2030.eu/knowledgebase/"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urordis.org/sites/default/files/Rare%202030%20infographic%20eng2.jpg" TargetMode="External"/><Relationship Id="rId20" Type="http://schemas.openxmlformats.org/officeDocument/2006/relationships/hyperlink" Target="mailto:jenny.steele@eurordi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rdi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are2030.eu/recommendations/" TargetMode="External"/><Relationship Id="rId23" Type="http://schemas.openxmlformats.org/officeDocument/2006/relationships/footer" Target="footer2.xml"/><Relationship Id="rId10" Type="http://schemas.openxmlformats.org/officeDocument/2006/relationships/hyperlink" Target="https://www.rare2030.eu/recommendations/" TargetMode="External"/><Relationship Id="rId19" Type="http://schemas.openxmlformats.org/officeDocument/2006/relationships/hyperlink" Target="https://www.eurordis.org/content/better-future-design-call-new-european-policy-framework-rare-diseas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urordis.org/publication/how-has-covid-19-impacted-people-rare-diseases-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F0DDD-9332-4A85-BF46-A705ECA7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1200</Words>
  <Characters>6485</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Λογαριασμός Microsoft</cp:lastModifiedBy>
  <cp:revision>48</cp:revision>
  <cp:lastPrinted>2017-02-08T09:52:00Z</cp:lastPrinted>
  <dcterms:created xsi:type="dcterms:W3CDTF">2017-02-07T17:33:00Z</dcterms:created>
  <dcterms:modified xsi:type="dcterms:W3CDTF">2021-03-21T12:45:00Z</dcterms:modified>
</cp:coreProperties>
</file>