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1A" w:rsidRPr="003500F4" w:rsidRDefault="00AA692E" w:rsidP="00F14A1A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 </w:t>
      </w:r>
      <w:r w:rsidR="00F14A1A" w:rsidRPr="003706DD">
        <w:rPr>
          <w:rFonts w:cstheme="minorHAnsi"/>
          <w:b/>
          <w:bCs/>
          <w:lang w:val="en-US"/>
        </w:rPr>
        <w:t>Deal</w:t>
      </w:r>
      <w:r w:rsidR="00F14A1A" w:rsidRPr="003500F4">
        <w:rPr>
          <w:rFonts w:cstheme="minorHAnsi"/>
          <w:b/>
          <w:bCs/>
          <w:lang w:val="en-US"/>
        </w:rPr>
        <w:t xml:space="preserve"> </w:t>
      </w:r>
      <w:r w:rsidR="00F14A1A" w:rsidRPr="003706DD">
        <w:rPr>
          <w:rFonts w:cstheme="minorHAnsi"/>
          <w:b/>
          <w:bCs/>
          <w:lang w:val="en-US"/>
        </w:rPr>
        <w:t>News</w:t>
      </w:r>
      <w:r w:rsidRPr="003500F4">
        <w:rPr>
          <w:rFonts w:cstheme="minorHAnsi"/>
          <w:b/>
          <w:bCs/>
          <w:lang w:val="en-US"/>
        </w:rPr>
        <w:t xml:space="preserve"> </w:t>
      </w:r>
      <w:r>
        <w:rPr>
          <w:rFonts w:cstheme="minorHAnsi"/>
          <w:b/>
          <w:bCs/>
          <w:lang w:val="en-US"/>
        </w:rPr>
        <w:t>– Tourism Insider</w:t>
      </w:r>
      <w:r w:rsidR="00D3596C">
        <w:rPr>
          <w:rFonts w:cstheme="minorHAnsi"/>
          <w:b/>
          <w:bCs/>
          <w:lang w:val="en-US"/>
        </w:rPr>
        <w:t xml:space="preserve"> </w:t>
      </w:r>
      <w:r w:rsidR="00F14A1A" w:rsidRPr="003706DD">
        <w:rPr>
          <w:rFonts w:cstheme="minorHAnsi"/>
          <w:b/>
          <w:bCs/>
        </w:rPr>
        <w:t>Παρασκευή</w:t>
      </w:r>
      <w:r w:rsidR="00F14A1A" w:rsidRPr="003500F4">
        <w:rPr>
          <w:rFonts w:cstheme="minorHAnsi"/>
          <w:b/>
          <w:bCs/>
          <w:lang w:val="en-US"/>
        </w:rPr>
        <w:t xml:space="preserve"> 16 </w:t>
      </w:r>
      <w:r w:rsidR="00F14A1A" w:rsidRPr="003706DD">
        <w:rPr>
          <w:rFonts w:cstheme="minorHAnsi"/>
          <w:b/>
          <w:bCs/>
        </w:rPr>
        <w:t>Απριλίου</w:t>
      </w:r>
      <w:r w:rsidR="00F14A1A" w:rsidRPr="003500F4">
        <w:rPr>
          <w:rFonts w:cstheme="minorHAnsi"/>
          <w:b/>
          <w:bCs/>
          <w:lang w:val="en-US"/>
        </w:rPr>
        <w:t xml:space="preserve"> 2021</w:t>
      </w:r>
    </w:p>
    <w:p w:rsidR="00F14A1A" w:rsidRPr="003500F4" w:rsidRDefault="00F14A1A" w:rsidP="00F14A1A">
      <w:pPr>
        <w:rPr>
          <w:rFonts w:cstheme="minorHAnsi"/>
          <w:b/>
          <w:bCs/>
          <w:lang w:val="en-US"/>
        </w:rPr>
      </w:pPr>
    </w:p>
    <w:p w:rsidR="00F14A1A" w:rsidRPr="003706DD" w:rsidRDefault="00F14A1A" w:rsidP="00F14A1A">
      <w:pPr>
        <w:rPr>
          <w:rFonts w:cstheme="minorHAnsi"/>
        </w:rPr>
      </w:pPr>
      <w:r w:rsidRPr="003706DD">
        <w:rPr>
          <w:rFonts w:cstheme="minorHAnsi"/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0AD94CB3" wp14:editId="4D603815">
            <wp:simplePos x="0" y="0"/>
            <wp:positionH relativeFrom="column">
              <wp:posOffset>3272155</wp:posOffset>
            </wp:positionH>
            <wp:positionV relativeFrom="paragraph">
              <wp:posOffset>196215</wp:posOffset>
            </wp:positionV>
            <wp:extent cx="2214880" cy="1329690"/>
            <wp:effectExtent l="0" t="0" r="0" b="3810"/>
            <wp:wrapThrough wrapText="bothSides">
              <wp:wrapPolygon edited="0">
                <wp:start x="0" y="0"/>
                <wp:lineTo x="0" y="21352"/>
                <wp:lineTo x="21365" y="21352"/>
                <wp:lineTo x="21365" y="0"/>
                <wp:lineTo x="0" y="0"/>
              </wp:wrapPolygon>
            </wp:wrapThrough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06DD">
        <w:rPr>
          <w:rFonts w:cstheme="minorHAnsi"/>
          <w:b/>
          <w:bCs/>
        </w:rPr>
        <w:t>Κωνσταντίνος Κουσκούκης</w:t>
      </w:r>
    </w:p>
    <w:p w:rsidR="00F14A1A" w:rsidRPr="003706DD" w:rsidRDefault="00F14A1A" w:rsidP="00F14A1A">
      <w:pPr>
        <w:rPr>
          <w:rFonts w:cstheme="minorHAnsi"/>
        </w:rPr>
      </w:pPr>
      <w:r w:rsidRPr="003706DD">
        <w:rPr>
          <w:rFonts w:cstheme="minorHAnsi"/>
        </w:rPr>
        <w:t>Καθηγητής Δερματολογίας – Νομικός –</w:t>
      </w:r>
    </w:p>
    <w:p w:rsidR="00F14A1A" w:rsidRPr="003706DD" w:rsidRDefault="00F14A1A" w:rsidP="00F14A1A">
      <w:pPr>
        <w:spacing w:line="240" w:lineRule="auto"/>
        <w:rPr>
          <w:rFonts w:cstheme="minorHAnsi"/>
        </w:rPr>
      </w:pPr>
      <w:r w:rsidRPr="003706DD">
        <w:rPr>
          <w:rFonts w:cstheme="minorHAnsi"/>
        </w:rPr>
        <w:t>Πρόεδρος της Ελληνικής</w:t>
      </w:r>
    </w:p>
    <w:p w:rsidR="00F14A1A" w:rsidRPr="003706DD" w:rsidRDefault="00F14A1A" w:rsidP="00F14A1A">
      <w:pPr>
        <w:spacing w:line="240" w:lineRule="auto"/>
        <w:rPr>
          <w:rFonts w:cstheme="minorHAnsi"/>
        </w:rPr>
      </w:pPr>
      <w:r w:rsidRPr="003706DD">
        <w:rPr>
          <w:rFonts w:cstheme="minorHAnsi"/>
        </w:rPr>
        <w:t xml:space="preserve">Ακαδημίας Ιαματικής Ιατρικής – </w:t>
      </w:r>
    </w:p>
    <w:p w:rsidR="00F14A1A" w:rsidRPr="003706DD" w:rsidRDefault="00F14A1A" w:rsidP="00F14A1A">
      <w:pPr>
        <w:spacing w:line="240" w:lineRule="auto"/>
        <w:rPr>
          <w:rFonts w:cstheme="minorHAnsi"/>
        </w:rPr>
      </w:pPr>
      <w:r w:rsidRPr="003706DD">
        <w:rPr>
          <w:rFonts w:cstheme="minorHAnsi"/>
        </w:rPr>
        <w:t xml:space="preserve">Πρόεδρος Παγκόσμιας Ακαδημίας Κινέζικης και Συμπληρωματικής Ιατρικής </w:t>
      </w:r>
    </w:p>
    <w:p w:rsidR="00F14A1A" w:rsidRPr="003706DD" w:rsidRDefault="001A719E" w:rsidP="001A719E">
      <w:pPr>
        <w:rPr>
          <w:rFonts w:cstheme="minorHAnsi"/>
          <w:b/>
        </w:rPr>
      </w:pPr>
      <w:r w:rsidRPr="003706DD">
        <w:rPr>
          <w:rFonts w:cstheme="minorHAnsi"/>
          <w:b/>
        </w:rPr>
        <w:t xml:space="preserve">                        </w:t>
      </w:r>
    </w:p>
    <w:p w:rsidR="001A719E" w:rsidRDefault="001A719E" w:rsidP="001A719E">
      <w:pPr>
        <w:rPr>
          <w:rFonts w:cstheme="minorHAnsi"/>
          <w:b/>
        </w:rPr>
      </w:pPr>
      <w:r w:rsidRPr="003706DD">
        <w:rPr>
          <w:rFonts w:cstheme="minorHAnsi"/>
          <w:b/>
        </w:rPr>
        <w:t xml:space="preserve">    </w:t>
      </w:r>
      <w:r w:rsidR="00D3654C" w:rsidRPr="003706DD">
        <w:rPr>
          <w:rFonts w:cstheme="minorHAnsi"/>
          <w:b/>
        </w:rPr>
        <w:t xml:space="preserve">        </w:t>
      </w:r>
      <w:r w:rsidR="003706DD">
        <w:rPr>
          <w:rFonts w:cstheme="minorHAnsi"/>
          <w:b/>
        </w:rPr>
        <w:tab/>
      </w:r>
      <w:r w:rsidR="003706DD">
        <w:rPr>
          <w:rFonts w:cstheme="minorHAnsi"/>
          <w:b/>
        </w:rPr>
        <w:tab/>
      </w:r>
      <w:r w:rsidR="003706DD">
        <w:rPr>
          <w:rFonts w:cstheme="minorHAnsi"/>
          <w:b/>
        </w:rPr>
        <w:tab/>
      </w:r>
      <w:r w:rsidRPr="003706DD">
        <w:rPr>
          <w:rFonts w:cstheme="minorHAnsi"/>
          <w:b/>
        </w:rPr>
        <w:t>ΑΓΡΟΤΟΔΙΑΤΡΟΦΙΚΟΣ ΤΟ</w:t>
      </w:r>
      <w:r w:rsidR="00AA692E">
        <w:rPr>
          <w:rFonts w:cstheme="minorHAnsi"/>
          <w:b/>
        </w:rPr>
        <w:t>ΥΡΙΣΜΟΣ</w:t>
      </w:r>
      <w:r w:rsidRPr="003706DD">
        <w:rPr>
          <w:rFonts w:cstheme="minorHAnsi"/>
          <w:b/>
        </w:rPr>
        <w:t xml:space="preserve"> ΚΑΙ ΚΑΠ</w:t>
      </w:r>
    </w:p>
    <w:p w:rsidR="007D42FA" w:rsidRPr="003706DD" w:rsidRDefault="007D42FA" w:rsidP="007D42FA">
      <w:pPr>
        <w:jc w:val="both"/>
        <w:rPr>
          <w:rFonts w:cstheme="minorHAnsi"/>
        </w:rPr>
      </w:pPr>
      <w:r w:rsidRPr="003706DD">
        <w:rPr>
          <w:rFonts w:cstheme="minorHAnsi"/>
        </w:rPr>
        <w:t xml:space="preserve">Η νέα </w:t>
      </w:r>
      <w:r w:rsidR="001A616B">
        <w:rPr>
          <w:rFonts w:cstheme="minorHAnsi"/>
        </w:rPr>
        <w:t>Κοινοτική Αγροτική Πολιτική (</w:t>
      </w:r>
      <w:r w:rsidRPr="003706DD">
        <w:rPr>
          <w:rFonts w:cstheme="minorHAnsi"/>
        </w:rPr>
        <w:t>ΚΑΠ</w:t>
      </w:r>
      <w:r w:rsidR="001A616B">
        <w:rPr>
          <w:rFonts w:cstheme="minorHAnsi"/>
        </w:rPr>
        <w:t>)</w:t>
      </w:r>
      <w:r w:rsidRPr="003706DD">
        <w:rPr>
          <w:rFonts w:cstheme="minorHAnsi"/>
        </w:rPr>
        <w:t xml:space="preserve"> επιδοτεί τις καλλιέργειες που προστατεύουν το περιβάλλον και τους αγρότες παραγωγούς και επιχειρηματίες, που παράγουν ποιοτικά και οικονομ</w:t>
      </w:r>
      <w:r w:rsidR="001A616B">
        <w:rPr>
          <w:rFonts w:cstheme="minorHAnsi"/>
        </w:rPr>
        <w:t>ικά ανταγωνιστικά προϊόντα, για</w:t>
      </w:r>
      <w:r w:rsidRPr="003706DD">
        <w:rPr>
          <w:rFonts w:cstheme="minorHAnsi"/>
        </w:rPr>
        <w:t xml:space="preserve"> να διατηρείται η βιοποικιλότητα της κάθε περιοχής και όχι προ</w:t>
      </w:r>
      <w:r w:rsidR="001A616B">
        <w:rPr>
          <w:rFonts w:cstheme="minorHAnsi"/>
        </w:rPr>
        <w:t xml:space="preserve">ϊόντα της παραδοσιακής γεωργίας και για </w:t>
      </w:r>
      <w:r w:rsidR="00AF51D6">
        <w:rPr>
          <w:rFonts w:cstheme="minorHAnsi"/>
        </w:rPr>
        <w:t>αυτόν ακριβώς</w:t>
      </w:r>
      <w:r w:rsidRPr="003706DD">
        <w:rPr>
          <w:rFonts w:cstheme="minorHAnsi"/>
        </w:rPr>
        <w:t xml:space="preserve"> </w:t>
      </w:r>
      <w:r w:rsidRPr="00AF51D6">
        <w:rPr>
          <w:rFonts w:cstheme="minorHAnsi"/>
        </w:rPr>
        <w:t>το</w:t>
      </w:r>
      <w:r w:rsidR="00AF51D6" w:rsidRPr="00AF51D6">
        <w:rPr>
          <w:rFonts w:cstheme="minorHAnsi"/>
        </w:rPr>
        <w:t>ν λόγο</w:t>
      </w:r>
      <w:r w:rsidR="001A616B">
        <w:rPr>
          <w:rFonts w:cstheme="minorHAnsi"/>
        </w:rPr>
        <w:t xml:space="preserve"> το </w:t>
      </w:r>
      <w:r w:rsidRPr="003706DD">
        <w:rPr>
          <w:rFonts w:cstheme="minorHAnsi"/>
        </w:rPr>
        <w:t xml:space="preserve"> 40% των πόρων της νέας ΚΑΠ θα πρέπει να απορροφάται από κάθε χώρα-μέλος για καθαρά περιβαλλοντικές δράσεις.                                                                                                              </w:t>
      </w:r>
    </w:p>
    <w:p w:rsidR="007D42FA" w:rsidRPr="007D42FA" w:rsidRDefault="007D42FA" w:rsidP="007D42FA">
      <w:pPr>
        <w:jc w:val="both"/>
        <w:rPr>
          <w:rFonts w:cstheme="minorHAnsi"/>
        </w:rPr>
      </w:pPr>
      <w:r>
        <w:rPr>
          <w:rFonts w:cstheme="minorHAnsi"/>
        </w:rPr>
        <w:t>Ο</w:t>
      </w:r>
      <w:r w:rsidR="001A616B">
        <w:rPr>
          <w:rFonts w:cstheme="minorHAnsi"/>
        </w:rPr>
        <w:t xml:space="preserve">ι νέοι γεωργοί, οι κτηνοτρόφοι και </w:t>
      </w:r>
      <w:r w:rsidRPr="003706DD">
        <w:rPr>
          <w:rFonts w:cstheme="minorHAnsi"/>
        </w:rPr>
        <w:t xml:space="preserve">οι επιχειρηματίες </w:t>
      </w:r>
      <w:r w:rsidR="001A616B">
        <w:rPr>
          <w:rFonts w:cstheme="minorHAnsi"/>
        </w:rPr>
        <w:t xml:space="preserve">αλλά </w:t>
      </w:r>
      <w:r w:rsidRPr="003706DD">
        <w:rPr>
          <w:rFonts w:cstheme="minorHAnsi"/>
        </w:rPr>
        <w:t>και οι συνε</w:t>
      </w:r>
      <w:r w:rsidR="001A616B">
        <w:rPr>
          <w:rFonts w:cstheme="minorHAnsi"/>
        </w:rPr>
        <w:t>νώσεις αγροτικών επιχειρήσεων με τις δραστηριότητε</w:t>
      </w:r>
      <w:r w:rsidRPr="003706DD">
        <w:rPr>
          <w:rFonts w:cstheme="minorHAnsi"/>
        </w:rPr>
        <w:t xml:space="preserve">ς τους </w:t>
      </w:r>
      <w:r>
        <w:rPr>
          <w:rFonts w:cstheme="minorHAnsi"/>
        </w:rPr>
        <w:t xml:space="preserve">πρέπει </w:t>
      </w:r>
      <w:r w:rsidRPr="003706DD">
        <w:rPr>
          <w:rFonts w:cstheme="minorHAnsi"/>
        </w:rPr>
        <w:t xml:space="preserve">να </w:t>
      </w:r>
      <w:r>
        <w:rPr>
          <w:rFonts w:cstheme="minorHAnsi"/>
        </w:rPr>
        <w:t xml:space="preserve">συνδράμουν </w:t>
      </w:r>
      <w:r w:rsidRPr="003706DD">
        <w:rPr>
          <w:rFonts w:cstheme="minorHAnsi"/>
        </w:rPr>
        <w:t xml:space="preserve">στη δημιουργία νέων θέσεων εργασίας σύμφωνα με την στόχευση της νέας ΚΑΠ για μια έξυπνη και </w:t>
      </w:r>
      <w:r w:rsidR="001A616B">
        <w:rPr>
          <w:rFonts w:cstheme="minorHAnsi"/>
        </w:rPr>
        <w:t xml:space="preserve">πιο </w:t>
      </w:r>
      <w:r w:rsidRPr="003706DD">
        <w:rPr>
          <w:rFonts w:cstheme="minorHAnsi"/>
        </w:rPr>
        <w:t xml:space="preserve">ανθεκτική </w:t>
      </w:r>
      <w:r>
        <w:rPr>
          <w:rFonts w:cstheme="minorHAnsi"/>
        </w:rPr>
        <w:t xml:space="preserve">πράσινη </w:t>
      </w:r>
      <w:r w:rsidRPr="003706DD">
        <w:rPr>
          <w:rFonts w:cstheme="minorHAnsi"/>
        </w:rPr>
        <w:t xml:space="preserve">γεωργία, </w:t>
      </w:r>
      <w:r>
        <w:rPr>
          <w:rFonts w:cstheme="minorHAnsi"/>
        </w:rPr>
        <w:t>με</w:t>
      </w:r>
      <w:r w:rsidR="001A616B">
        <w:rPr>
          <w:rFonts w:cstheme="minorHAnsi"/>
        </w:rPr>
        <w:t xml:space="preserve"> </w:t>
      </w:r>
      <w:r>
        <w:rPr>
          <w:rFonts w:cstheme="minorHAnsi"/>
        </w:rPr>
        <w:t xml:space="preserve">σεβασμό στο </w:t>
      </w:r>
      <w:r w:rsidR="001A616B">
        <w:rPr>
          <w:rFonts w:cstheme="minorHAnsi"/>
        </w:rPr>
        <w:t xml:space="preserve">περιβάλλον και το κλίμα </w:t>
      </w:r>
      <w:r w:rsidRPr="003706DD">
        <w:rPr>
          <w:rFonts w:cstheme="minorHAnsi"/>
        </w:rPr>
        <w:t xml:space="preserve">για την ενίσχυση </w:t>
      </w:r>
      <w:r w:rsidR="001A616B">
        <w:rPr>
          <w:rFonts w:cstheme="minorHAnsi"/>
        </w:rPr>
        <w:t xml:space="preserve">τελικά </w:t>
      </w:r>
      <w:r w:rsidRPr="003706DD">
        <w:rPr>
          <w:rFonts w:cstheme="minorHAnsi"/>
        </w:rPr>
        <w:t xml:space="preserve">του κοινωνικοοικονομικού ιστού των αγροτικών περιοχών. </w:t>
      </w:r>
    </w:p>
    <w:p w:rsidR="00AD41DE" w:rsidRPr="003706DD" w:rsidRDefault="009A31DD" w:rsidP="007F3DA9">
      <w:pPr>
        <w:jc w:val="both"/>
        <w:rPr>
          <w:rFonts w:cstheme="minorHAnsi"/>
        </w:rPr>
      </w:pPr>
      <w:r w:rsidRPr="003706DD">
        <w:rPr>
          <w:rFonts w:cstheme="minorHAnsi"/>
        </w:rPr>
        <w:t xml:space="preserve">Ο ψηφιακός μετασχηματισμός του αγροτικού τομέα </w:t>
      </w:r>
      <w:r w:rsidR="00B72AB0" w:rsidRPr="003706DD">
        <w:rPr>
          <w:rFonts w:cstheme="minorHAnsi"/>
        </w:rPr>
        <w:t>σε πράσινη</w:t>
      </w:r>
      <w:r w:rsidR="001D1F82">
        <w:rPr>
          <w:rFonts w:cstheme="minorHAnsi"/>
        </w:rPr>
        <w:t xml:space="preserve"> γεωργία και ιδιαίτερα την</w:t>
      </w:r>
      <w:r w:rsidR="007F3DA9" w:rsidRPr="003706DD">
        <w:rPr>
          <w:rFonts w:cstheme="minorHAnsi"/>
        </w:rPr>
        <w:t xml:space="preserve"> </w:t>
      </w:r>
      <w:r w:rsidRPr="003706DD">
        <w:rPr>
          <w:rFonts w:cstheme="minorHAnsi"/>
        </w:rPr>
        <w:t>γεωργία ακ</w:t>
      </w:r>
      <w:r w:rsidR="001D1F82">
        <w:rPr>
          <w:rFonts w:cstheme="minorHAnsi"/>
        </w:rPr>
        <w:t>ριβείας θα συμβάλει</w:t>
      </w:r>
      <w:r w:rsidR="007F3DA9" w:rsidRPr="003706DD">
        <w:rPr>
          <w:rFonts w:cstheme="minorHAnsi"/>
        </w:rPr>
        <w:t xml:space="preserve"> στη μείωση</w:t>
      </w:r>
      <w:r w:rsidR="003E3D18" w:rsidRPr="003706DD">
        <w:rPr>
          <w:rFonts w:cstheme="minorHAnsi"/>
        </w:rPr>
        <w:t xml:space="preserve"> του κόστους παραγωγής αλλά και της πρ</w:t>
      </w:r>
      <w:r w:rsidR="001D1F82">
        <w:rPr>
          <w:rFonts w:cstheme="minorHAnsi"/>
        </w:rPr>
        <w:t>οστασίας του περιβάλλοντος με</w:t>
      </w:r>
      <w:r w:rsidR="003E3D18" w:rsidRPr="003706DD">
        <w:rPr>
          <w:rFonts w:cstheme="minorHAnsi"/>
        </w:rPr>
        <w:t xml:space="preserve"> την ορθολογ</w:t>
      </w:r>
      <w:r w:rsidR="001D1F82">
        <w:rPr>
          <w:rFonts w:cstheme="minorHAnsi"/>
        </w:rPr>
        <w:t xml:space="preserve">ικότερη χρήση των φυσικών πόρων καθώς και </w:t>
      </w:r>
      <w:r w:rsidR="003E3D18" w:rsidRPr="003706DD">
        <w:rPr>
          <w:rFonts w:cstheme="minorHAnsi"/>
        </w:rPr>
        <w:t>των γεωργικών εισροών</w:t>
      </w:r>
      <w:r w:rsidR="007F3DA9" w:rsidRPr="003706DD">
        <w:rPr>
          <w:rFonts w:cstheme="minorHAnsi"/>
        </w:rPr>
        <w:t xml:space="preserve"> για </w:t>
      </w:r>
      <w:r w:rsidR="001D1F82">
        <w:rPr>
          <w:rFonts w:cstheme="minorHAnsi"/>
        </w:rPr>
        <w:t xml:space="preserve">εξασφάλιση της </w:t>
      </w:r>
      <w:r w:rsidR="007F3DA9" w:rsidRPr="003706DD">
        <w:rPr>
          <w:rFonts w:cstheme="minorHAnsi"/>
        </w:rPr>
        <w:t>βιοοικονομία</w:t>
      </w:r>
      <w:r w:rsidR="001D1F82">
        <w:rPr>
          <w:rFonts w:cstheme="minorHAnsi"/>
        </w:rPr>
        <w:t>ς</w:t>
      </w:r>
      <w:r w:rsidR="009B532D" w:rsidRPr="003706DD">
        <w:rPr>
          <w:rFonts w:cstheme="minorHAnsi"/>
        </w:rPr>
        <w:t xml:space="preserve">, αξιοποιώντας παράλληλα </w:t>
      </w:r>
      <w:r w:rsidR="00E67021">
        <w:rPr>
          <w:rFonts w:cstheme="minorHAnsi"/>
        </w:rPr>
        <w:t xml:space="preserve">και </w:t>
      </w:r>
      <w:r w:rsidR="009B532D" w:rsidRPr="003706DD">
        <w:rPr>
          <w:rFonts w:cstheme="minorHAnsi"/>
        </w:rPr>
        <w:t>τη</w:t>
      </w:r>
      <w:r w:rsidR="003500F4">
        <w:rPr>
          <w:rFonts w:cstheme="minorHAnsi"/>
        </w:rPr>
        <w:t>ν σύνδεση με την έ</w:t>
      </w:r>
      <w:r w:rsidR="009B532D" w:rsidRPr="003706DD">
        <w:rPr>
          <w:rFonts w:cstheme="minorHAnsi"/>
        </w:rPr>
        <w:t>ρευνα</w:t>
      </w:r>
      <w:r w:rsidR="003500F4">
        <w:rPr>
          <w:rFonts w:cstheme="minorHAnsi"/>
        </w:rPr>
        <w:t xml:space="preserve"> και </w:t>
      </w:r>
      <w:r w:rsidR="00E67021">
        <w:rPr>
          <w:rFonts w:cstheme="minorHAnsi"/>
        </w:rPr>
        <w:t xml:space="preserve">την </w:t>
      </w:r>
      <w:r w:rsidR="003500F4">
        <w:rPr>
          <w:rFonts w:cstheme="minorHAnsi"/>
        </w:rPr>
        <w:t>κ</w:t>
      </w:r>
      <w:r w:rsidR="009B532D" w:rsidRPr="003706DD">
        <w:rPr>
          <w:rFonts w:cstheme="minorHAnsi"/>
        </w:rPr>
        <w:t>αινοτομία</w:t>
      </w:r>
      <w:r w:rsidR="003500F4">
        <w:rPr>
          <w:rFonts w:cstheme="minorHAnsi"/>
        </w:rPr>
        <w:t>.</w:t>
      </w:r>
      <w:r w:rsidR="009B532D" w:rsidRPr="003706DD">
        <w:rPr>
          <w:rFonts w:cstheme="minorHAnsi"/>
        </w:rPr>
        <w:t xml:space="preserve"> </w:t>
      </w:r>
    </w:p>
    <w:p w:rsidR="006C7EB2" w:rsidRPr="003706DD" w:rsidRDefault="009B532D" w:rsidP="007F3DA9">
      <w:pPr>
        <w:jc w:val="both"/>
        <w:rPr>
          <w:rFonts w:cstheme="minorHAnsi"/>
        </w:rPr>
      </w:pPr>
      <w:r w:rsidRPr="003706DD">
        <w:rPr>
          <w:rFonts w:cstheme="minorHAnsi"/>
        </w:rPr>
        <w:t>Οι επενδύσεις παγίου κεφαλαίου στην Ελλάδα</w:t>
      </w:r>
      <w:r w:rsidR="003B6637" w:rsidRPr="003706DD">
        <w:rPr>
          <w:rFonts w:cstheme="minorHAnsi"/>
        </w:rPr>
        <w:t xml:space="preserve"> </w:t>
      </w:r>
      <w:r w:rsidR="00D01BB5" w:rsidRPr="003706DD">
        <w:rPr>
          <w:rFonts w:cstheme="minorHAnsi"/>
        </w:rPr>
        <w:t>είναι</w:t>
      </w:r>
      <w:r w:rsidR="00AD41DE" w:rsidRPr="003706DD">
        <w:rPr>
          <w:rFonts w:cstheme="minorHAnsi"/>
        </w:rPr>
        <w:t xml:space="preserve"> </w:t>
      </w:r>
      <w:r w:rsidR="00D01BB5" w:rsidRPr="003706DD">
        <w:rPr>
          <w:rFonts w:cstheme="minorHAnsi"/>
        </w:rPr>
        <w:t xml:space="preserve">χαμηλές και </w:t>
      </w:r>
      <w:r w:rsidR="003B6637" w:rsidRPr="003706DD">
        <w:rPr>
          <w:rFonts w:cstheme="minorHAnsi"/>
        </w:rPr>
        <w:t>αντιστο</w:t>
      </w:r>
      <w:r w:rsidR="0021689F">
        <w:rPr>
          <w:rFonts w:cstheme="minorHAnsi"/>
        </w:rPr>
        <w:t>ιχούσαν το 2017, στο 22,7% της ακαθάριστης προστιθέμενης α</w:t>
      </w:r>
      <w:r w:rsidR="003B6637" w:rsidRPr="003706DD">
        <w:rPr>
          <w:rFonts w:cstheme="minorHAnsi"/>
        </w:rPr>
        <w:t>ξίας</w:t>
      </w:r>
      <w:r w:rsidR="0021689F">
        <w:rPr>
          <w:rFonts w:cstheme="minorHAnsi"/>
        </w:rPr>
        <w:t xml:space="preserve"> της γ</w:t>
      </w:r>
      <w:r w:rsidR="002B50E7" w:rsidRPr="003706DD">
        <w:rPr>
          <w:rFonts w:cstheme="minorHAnsi"/>
        </w:rPr>
        <w:t>εωργίας,</w:t>
      </w:r>
      <w:r w:rsidR="0070529D">
        <w:rPr>
          <w:rFonts w:cstheme="minorHAnsi"/>
        </w:rPr>
        <w:t xml:space="preserve"> ενώ το</w:t>
      </w:r>
      <w:r w:rsidR="00D01BB5" w:rsidRPr="003706DD">
        <w:rPr>
          <w:rFonts w:cstheme="minorHAnsi"/>
        </w:rPr>
        <w:t xml:space="preserve"> ποσοστό στην ΕΕ</w:t>
      </w:r>
      <w:r w:rsidR="002B50E7" w:rsidRPr="003706DD">
        <w:rPr>
          <w:rFonts w:cstheme="minorHAnsi"/>
        </w:rPr>
        <w:t xml:space="preserve"> </w:t>
      </w:r>
      <w:r w:rsidR="0070529D">
        <w:rPr>
          <w:rFonts w:cstheme="minorHAnsi"/>
        </w:rPr>
        <w:t xml:space="preserve">ήταν </w:t>
      </w:r>
      <w:r w:rsidR="002B50E7" w:rsidRPr="003706DD">
        <w:rPr>
          <w:rFonts w:cstheme="minorHAnsi"/>
        </w:rPr>
        <w:t>31,4%</w:t>
      </w:r>
      <w:r w:rsidR="002150DC" w:rsidRPr="003706DD">
        <w:rPr>
          <w:rFonts w:cstheme="minorHAnsi"/>
        </w:rPr>
        <w:t xml:space="preserve">. </w:t>
      </w:r>
      <w:r w:rsidR="00AD41DE" w:rsidRPr="003706DD">
        <w:rPr>
          <w:rFonts w:cstheme="minorHAnsi"/>
        </w:rPr>
        <w:t xml:space="preserve">Οι </w:t>
      </w:r>
      <w:r w:rsidR="002150DC" w:rsidRPr="003706DD">
        <w:rPr>
          <w:rFonts w:cstheme="minorHAnsi"/>
        </w:rPr>
        <w:t>Έλληνες αγρότες,</w:t>
      </w:r>
      <w:r w:rsidR="00D01BB5" w:rsidRPr="003706DD">
        <w:rPr>
          <w:rFonts w:cstheme="minorHAnsi"/>
        </w:rPr>
        <w:t xml:space="preserve"> </w:t>
      </w:r>
      <w:r w:rsidR="002150DC" w:rsidRPr="003706DD">
        <w:rPr>
          <w:rFonts w:cstheme="minorHAnsi"/>
        </w:rPr>
        <w:t>παραγωγοί,</w:t>
      </w:r>
      <w:r w:rsidR="00D01BB5" w:rsidRPr="003706DD">
        <w:rPr>
          <w:rFonts w:cstheme="minorHAnsi"/>
        </w:rPr>
        <w:t xml:space="preserve"> </w:t>
      </w:r>
      <w:r w:rsidR="002150DC" w:rsidRPr="003706DD">
        <w:rPr>
          <w:rFonts w:cstheme="minorHAnsi"/>
        </w:rPr>
        <w:t>κτηνοτρ</w:t>
      </w:r>
      <w:r w:rsidR="00D01BB5" w:rsidRPr="003706DD">
        <w:rPr>
          <w:rFonts w:cstheme="minorHAnsi"/>
        </w:rPr>
        <w:t>όφοι και επι</w:t>
      </w:r>
      <w:r w:rsidR="0013651C" w:rsidRPr="003706DD">
        <w:rPr>
          <w:rFonts w:cstheme="minorHAnsi"/>
        </w:rPr>
        <w:t xml:space="preserve">χειρηματίες θα λάβουν συνολικά </w:t>
      </w:r>
      <w:r w:rsidR="00AD41DE" w:rsidRPr="003706DD">
        <w:rPr>
          <w:rFonts w:cstheme="minorHAnsi"/>
        </w:rPr>
        <w:t xml:space="preserve">19,4 δις </w:t>
      </w:r>
      <w:r w:rsidR="0021689F">
        <w:rPr>
          <w:rFonts w:cstheme="minorHAnsi"/>
        </w:rPr>
        <w:t>ευρώ, ειδικότερα</w:t>
      </w:r>
      <w:r w:rsidR="00D01BB5" w:rsidRPr="003706DD">
        <w:rPr>
          <w:rFonts w:cstheme="minorHAnsi"/>
        </w:rPr>
        <w:t xml:space="preserve"> 1</w:t>
      </w:r>
      <w:r w:rsidR="00AD41DE" w:rsidRPr="003706DD">
        <w:rPr>
          <w:rFonts w:cstheme="minorHAnsi"/>
        </w:rPr>
        <w:t>5,</w:t>
      </w:r>
      <w:r w:rsidR="002150DC" w:rsidRPr="003706DD">
        <w:rPr>
          <w:rFonts w:cstheme="minorHAnsi"/>
        </w:rPr>
        <w:t xml:space="preserve">3 </w:t>
      </w:r>
      <w:r w:rsidR="00D01BB5" w:rsidRPr="003706DD">
        <w:rPr>
          <w:rFonts w:cstheme="minorHAnsi"/>
        </w:rPr>
        <w:t>δις</w:t>
      </w:r>
      <w:r w:rsidR="00AD41DE" w:rsidRPr="003706DD">
        <w:rPr>
          <w:rFonts w:cstheme="minorHAnsi"/>
        </w:rPr>
        <w:t xml:space="preserve"> από</w:t>
      </w:r>
      <w:r w:rsidR="002150DC" w:rsidRPr="003706DD">
        <w:rPr>
          <w:rFonts w:cstheme="minorHAnsi"/>
        </w:rPr>
        <w:t xml:space="preserve"> τον π</w:t>
      </w:r>
      <w:r w:rsidR="00D01BB5" w:rsidRPr="003706DD">
        <w:rPr>
          <w:rFonts w:cstheme="minorHAnsi"/>
        </w:rPr>
        <w:t>ρώτο π</w:t>
      </w:r>
      <w:r w:rsidR="002150DC" w:rsidRPr="003706DD">
        <w:rPr>
          <w:rFonts w:cstheme="minorHAnsi"/>
        </w:rPr>
        <w:t xml:space="preserve">υλώνα </w:t>
      </w:r>
      <w:r w:rsidR="00D01BB5" w:rsidRPr="003706DD">
        <w:rPr>
          <w:rFonts w:cstheme="minorHAnsi"/>
        </w:rPr>
        <w:t>για άμεσες ενισχύσεις και</w:t>
      </w:r>
      <w:r w:rsidR="004A378B" w:rsidRPr="003706DD">
        <w:rPr>
          <w:rFonts w:cstheme="minorHAnsi"/>
        </w:rPr>
        <w:t xml:space="preserve"> τομεακές παρεμβάσεις</w:t>
      </w:r>
      <w:r w:rsidR="0021689F">
        <w:rPr>
          <w:rFonts w:cstheme="minorHAnsi"/>
        </w:rPr>
        <w:t xml:space="preserve"> </w:t>
      </w:r>
      <w:r w:rsidR="00F2220E" w:rsidRPr="003706DD">
        <w:rPr>
          <w:rFonts w:cstheme="minorHAnsi"/>
        </w:rPr>
        <w:t xml:space="preserve">και 4,1 δις από τον </w:t>
      </w:r>
      <w:r w:rsidR="00D01BB5" w:rsidRPr="003706DD">
        <w:rPr>
          <w:rFonts w:cstheme="minorHAnsi"/>
        </w:rPr>
        <w:t>δεύτερο πυλώνα της ανάπτυξης</w:t>
      </w:r>
      <w:r w:rsidR="00F2220E" w:rsidRPr="003706DD">
        <w:rPr>
          <w:rFonts w:cstheme="minorHAnsi"/>
        </w:rPr>
        <w:t xml:space="preserve"> </w:t>
      </w:r>
      <w:r w:rsidR="0070529D">
        <w:rPr>
          <w:rFonts w:cstheme="minorHAnsi"/>
        </w:rPr>
        <w:t>της Κοινής Αγροτι</w:t>
      </w:r>
      <w:r w:rsidR="00D01BB5" w:rsidRPr="003706DD">
        <w:rPr>
          <w:rFonts w:cstheme="minorHAnsi"/>
        </w:rPr>
        <w:t>κής Πολι</w:t>
      </w:r>
      <w:r w:rsidR="0021689F">
        <w:rPr>
          <w:rFonts w:cstheme="minorHAnsi"/>
        </w:rPr>
        <w:t xml:space="preserve">τικής. Ο δεύτερος πυλώνας αφορά την </w:t>
      </w:r>
      <w:r w:rsidR="00F2220E" w:rsidRPr="003706DD">
        <w:rPr>
          <w:rFonts w:cstheme="minorHAnsi"/>
        </w:rPr>
        <w:t>βελτίωση της ανταγωνιστικό</w:t>
      </w:r>
      <w:r w:rsidR="0021689F">
        <w:rPr>
          <w:rFonts w:cstheme="minorHAnsi"/>
        </w:rPr>
        <w:t xml:space="preserve">τητας του πρωτογενούς τομέα, </w:t>
      </w:r>
      <w:r w:rsidR="0070529D">
        <w:rPr>
          <w:rFonts w:cstheme="minorHAnsi"/>
        </w:rPr>
        <w:t xml:space="preserve">με </w:t>
      </w:r>
      <w:r w:rsidR="00F2220E" w:rsidRPr="003706DD">
        <w:rPr>
          <w:rFonts w:cstheme="minorHAnsi"/>
        </w:rPr>
        <w:t>προώθηση της καινοτομίας,</w:t>
      </w:r>
      <w:r w:rsidR="0070529D">
        <w:rPr>
          <w:rFonts w:cstheme="minorHAnsi"/>
        </w:rPr>
        <w:t xml:space="preserve"> με</w:t>
      </w:r>
      <w:r w:rsidR="00AD41DE" w:rsidRPr="003706DD">
        <w:rPr>
          <w:rFonts w:cstheme="minorHAnsi"/>
        </w:rPr>
        <w:t xml:space="preserve"> </w:t>
      </w:r>
      <w:r w:rsidR="00F2220E" w:rsidRPr="003706DD">
        <w:rPr>
          <w:rFonts w:cstheme="minorHAnsi"/>
        </w:rPr>
        <w:t>εισαγωγή νέων τεχνολογιών,</w:t>
      </w:r>
      <w:r w:rsidR="00AD41DE" w:rsidRPr="003706DD">
        <w:rPr>
          <w:rFonts w:cstheme="minorHAnsi"/>
        </w:rPr>
        <w:t xml:space="preserve"> </w:t>
      </w:r>
      <w:r w:rsidR="0070529D">
        <w:rPr>
          <w:rFonts w:cstheme="minorHAnsi"/>
        </w:rPr>
        <w:t xml:space="preserve">με </w:t>
      </w:r>
      <w:r w:rsidR="00F2220E" w:rsidRPr="003706DD">
        <w:rPr>
          <w:rFonts w:cstheme="minorHAnsi"/>
        </w:rPr>
        <w:t>συμβουλευτική υποστήριξη των παραγωγών</w:t>
      </w:r>
      <w:r w:rsidR="0070529D">
        <w:rPr>
          <w:rFonts w:cstheme="minorHAnsi"/>
        </w:rPr>
        <w:t xml:space="preserve"> και</w:t>
      </w:r>
      <w:r w:rsidR="00F2220E" w:rsidRPr="003706DD">
        <w:rPr>
          <w:rFonts w:cstheme="minorHAnsi"/>
        </w:rPr>
        <w:t xml:space="preserve"> προώθηση των ελληνικών προϊόντων στις ξένες αγορές</w:t>
      </w:r>
      <w:r w:rsidR="00D01BB5" w:rsidRPr="003706DD">
        <w:rPr>
          <w:rFonts w:cstheme="minorHAnsi"/>
        </w:rPr>
        <w:t xml:space="preserve"> με επισιτιστική ασφάλεια</w:t>
      </w:r>
      <w:r w:rsidR="00B37B60">
        <w:rPr>
          <w:rFonts w:cstheme="minorHAnsi"/>
        </w:rPr>
        <w:t xml:space="preserve">, </w:t>
      </w:r>
      <w:r w:rsidR="0070529D">
        <w:rPr>
          <w:rFonts w:cstheme="minorHAnsi"/>
        </w:rPr>
        <w:t xml:space="preserve">με </w:t>
      </w:r>
      <w:r w:rsidR="00F2220E" w:rsidRPr="003706DD">
        <w:rPr>
          <w:rFonts w:cstheme="minorHAnsi"/>
        </w:rPr>
        <w:t>στήριξη</w:t>
      </w:r>
      <w:r w:rsidR="007E13E3" w:rsidRPr="003706DD">
        <w:rPr>
          <w:rFonts w:cstheme="minorHAnsi"/>
        </w:rPr>
        <w:t xml:space="preserve"> της πα</w:t>
      </w:r>
      <w:r w:rsidR="0070529D">
        <w:rPr>
          <w:rFonts w:cstheme="minorHAnsi"/>
        </w:rPr>
        <w:t xml:space="preserve">ραγωγής ποιοτικών προϊόντων </w:t>
      </w:r>
      <w:r w:rsidR="007E13E3" w:rsidRPr="003706DD">
        <w:rPr>
          <w:rFonts w:cstheme="minorHAnsi"/>
        </w:rPr>
        <w:t xml:space="preserve">υψηλής προστιθέμενης αξίας, </w:t>
      </w:r>
      <w:r w:rsidR="0070529D">
        <w:rPr>
          <w:rFonts w:cstheme="minorHAnsi"/>
        </w:rPr>
        <w:t xml:space="preserve">όπως </w:t>
      </w:r>
      <w:r w:rsidR="007E13E3" w:rsidRPr="003706DD">
        <w:rPr>
          <w:rFonts w:cstheme="minorHAnsi"/>
        </w:rPr>
        <w:t>βιολογικά τρόφιμα</w:t>
      </w:r>
      <w:r w:rsidR="0070529D">
        <w:rPr>
          <w:rFonts w:cstheme="minorHAnsi"/>
        </w:rPr>
        <w:t xml:space="preserve"> με</w:t>
      </w:r>
      <w:r w:rsidR="00AF597E">
        <w:rPr>
          <w:rFonts w:cstheme="minorHAnsi"/>
        </w:rPr>
        <w:t xml:space="preserve"> αναβάθμιση </w:t>
      </w:r>
      <w:r w:rsidR="0070529D">
        <w:rPr>
          <w:rFonts w:cstheme="minorHAnsi"/>
        </w:rPr>
        <w:t xml:space="preserve">και συμμετοχή </w:t>
      </w:r>
      <w:r w:rsidR="00D01BB5" w:rsidRPr="003706DD">
        <w:rPr>
          <w:rFonts w:cstheme="minorHAnsi"/>
        </w:rPr>
        <w:t>των αγροτών στην αγροτροφική αλυσίδα κ</w:t>
      </w:r>
      <w:r w:rsidR="00AD41DE" w:rsidRPr="003706DD">
        <w:rPr>
          <w:rFonts w:cstheme="minorHAnsi"/>
        </w:rPr>
        <w:t>αθώς κ</w:t>
      </w:r>
      <w:r w:rsidR="00D01BB5" w:rsidRPr="003706DD">
        <w:rPr>
          <w:rFonts w:cstheme="minorHAnsi"/>
        </w:rPr>
        <w:t xml:space="preserve">αι </w:t>
      </w:r>
      <w:r w:rsidR="0070529D">
        <w:rPr>
          <w:rFonts w:cstheme="minorHAnsi"/>
        </w:rPr>
        <w:t xml:space="preserve">με </w:t>
      </w:r>
      <w:r w:rsidR="00D01BB5" w:rsidRPr="003706DD">
        <w:rPr>
          <w:rFonts w:cstheme="minorHAnsi"/>
        </w:rPr>
        <w:t>προστασία</w:t>
      </w:r>
      <w:r w:rsidR="00AD41DE" w:rsidRPr="003706DD">
        <w:rPr>
          <w:rFonts w:cstheme="minorHAnsi"/>
        </w:rPr>
        <w:t xml:space="preserve"> της</w:t>
      </w:r>
      <w:r w:rsidR="00D01BB5" w:rsidRPr="003706DD">
        <w:rPr>
          <w:rFonts w:cstheme="minorHAnsi"/>
        </w:rPr>
        <w:t xml:space="preserve"> βιοποικιλότητας του οικοσυστήματος για βιώσιμη δασοκομία.</w:t>
      </w:r>
      <w:r w:rsidR="007E13E3" w:rsidRPr="003706DD">
        <w:rPr>
          <w:rFonts w:cstheme="minorHAnsi"/>
        </w:rPr>
        <w:t xml:space="preserve"> </w:t>
      </w:r>
    </w:p>
    <w:p w:rsidR="007E13E3" w:rsidRPr="003706DD" w:rsidRDefault="004306A6" w:rsidP="007F3DA9">
      <w:pPr>
        <w:jc w:val="both"/>
        <w:rPr>
          <w:rFonts w:cstheme="minorHAnsi"/>
        </w:rPr>
      </w:pPr>
      <w:r>
        <w:rPr>
          <w:rFonts w:cstheme="minorHAnsi"/>
        </w:rPr>
        <w:lastRenderedPageBreak/>
        <w:t>Οι</w:t>
      </w:r>
      <w:r w:rsidR="006C7EB2" w:rsidRPr="003706DD">
        <w:rPr>
          <w:rFonts w:cstheme="minorHAnsi"/>
        </w:rPr>
        <w:t xml:space="preserve"> οδηγίες τ</w:t>
      </w:r>
      <w:r>
        <w:rPr>
          <w:rFonts w:cstheme="minorHAnsi"/>
        </w:rPr>
        <w:t>ης νέας ΚΑΠ</w:t>
      </w:r>
      <w:r w:rsidR="007E13E3" w:rsidRPr="003706DD">
        <w:rPr>
          <w:rFonts w:cstheme="minorHAnsi"/>
        </w:rPr>
        <w:t xml:space="preserve"> και της Πράσινη</w:t>
      </w:r>
      <w:r w:rsidR="006C7EB2" w:rsidRPr="003706DD">
        <w:rPr>
          <w:rFonts w:cstheme="minorHAnsi"/>
        </w:rPr>
        <w:t xml:space="preserve">ς Συμφωνίας της ΕΕ, απαιτούν </w:t>
      </w:r>
      <w:r w:rsidR="007E13E3" w:rsidRPr="003706DD">
        <w:rPr>
          <w:rFonts w:cstheme="minorHAnsi"/>
        </w:rPr>
        <w:t xml:space="preserve">προγράμματα διατήρησης και αποκατάστασης των αγροτικών εκτάσεων, </w:t>
      </w:r>
      <w:r w:rsidR="006C7EB2" w:rsidRPr="003706DD">
        <w:rPr>
          <w:rFonts w:cstheme="minorHAnsi"/>
        </w:rPr>
        <w:t>όπως αγρανάπαυση</w:t>
      </w:r>
      <w:r w:rsidR="007E13E3" w:rsidRPr="003706DD">
        <w:rPr>
          <w:rFonts w:cstheme="minorHAnsi"/>
        </w:rPr>
        <w:t>, αλλά και των δασικών εκτάσ</w:t>
      </w:r>
      <w:r w:rsidR="00564B58" w:rsidRPr="003706DD">
        <w:rPr>
          <w:rFonts w:cstheme="minorHAnsi"/>
        </w:rPr>
        <w:t xml:space="preserve">εων, για βόσκηση ή </w:t>
      </w:r>
      <w:r w:rsidR="009A7F15" w:rsidRPr="003706DD">
        <w:rPr>
          <w:rFonts w:cstheme="minorHAnsi"/>
        </w:rPr>
        <w:t>παραγωγή δασικών ειδών</w:t>
      </w:r>
      <w:r w:rsidR="00437B54">
        <w:rPr>
          <w:rFonts w:cstheme="minorHAnsi"/>
        </w:rPr>
        <w:t>.</w:t>
      </w:r>
      <w:r w:rsidR="00B0696C" w:rsidRPr="003706DD">
        <w:rPr>
          <w:rFonts w:cstheme="minorHAnsi"/>
        </w:rPr>
        <w:t xml:space="preserve"> </w:t>
      </w:r>
      <w:r w:rsidR="00437B54">
        <w:rPr>
          <w:rFonts w:cstheme="minorHAnsi"/>
        </w:rPr>
        <w:t xml:space="preserve">Περαιτέρω </w:t>
      </w:r>
      <w:r w:rsidR="003F1FA7" w:rsidRPr="003706DD">
        <w:rPr>
          <w:rFonts w:cstheme="minorHAnsi"/>
        </w:rPr>
        <w:t>π</w:t>
      </w:r>
      <w:r w:rsidR="00480504" w:rsidRPr="003706DD">
        <w:rPr>
          <w:rFonts w:cstheme="minorHAnsi"/>
        </w:rPr>
        <w:t xml:space="preserve">ρογράμματα </w:t>
      </w:r>
      <w:r w:rsidR="00437B54">
        <w:rPr>
          <w:rFonts w:cstheme="minorHAnsi"/>
        </w:rPr>
        <w:t>ενίσχυσης της</w:t>
      </w:r>
      <w:r w:rsidR="00F24B34" w:rsidRPr="003706DD">
        <w:rPr>
          <w:rFonts w:cstheme="minorHAnsi"/>
        </w:rPr>
        <w:t xml:space="preserve"> προστασία</w:t>
      </w:r>
      <w:r w:rsidR="00437B54">
        <w:rPr>
          <w:rFonts w:cstheme="minorHAnsi"/>
        </w:rPr>
        <w:t>ς του περιβάλλοντος και της</w:t>
      </w:r>
      <w:r w:rsidR="00F24B34" w:rsidRPr="003706DD">
        <w:rPr>
          <w:rFonts w:cstheme="minorHAnsi"/>
        </w:rPr>
        <w:t xml:space="preserve"> αντι</w:t>
      </w:r>
      <w:r w:rsidR="003F1FA7" w:rsidRPr="003706DD">
        <w:rPr>
          <w:rFonts w:cstheme="minorHAnsi"/>
        </w:rPr>
        <w:t>μετώπιση</w:t>
      </w:r>
      <w:r w:rsidR="00437B54">
        <w:rPr>
          <w:rFonts w:cstheme="minorHAnsi"/>
        </w:rPr>
        <w:t>ς</w:t>
      </w:r>
      <w:r w:rsidR="003F1FA7" w:rsidRPr="003706DD">
        <w:rPr>
          <w:rFonts w:cstheme="minorHAnsi"/>
        </w:rPr>
        <w:t xml:space="preserve"> της κλιματικής αλλαγής</w:t>
      </w:r>
      <w:r w:rsidR="00437B54">
        <w:rPr>
          <w:rFonts w:cstheme="minorHAnsi"/>
        </w:rPr>
        <w:t xml:space="preserve"> </w:t>
      </w:r>
      <w:r w:rsidR="00AF51D6">
        <w:rPr>
          <w:rFonts w:cstheme="minorHAnsi"/>
        </w:rPr>
        <w:t>όπ</w:t>
      </w:r>
      <w:r w:rsidR="00437B54">
        <w:rPr>
          <w:rFonts w:cstheme="minorHAnsi"/>
        </w:rPr>
        <w:t>ως</w:t>
      </w:r>
      <w:r w:rsidR="00AF51D6">
        <w:rPr>
          <w:rFonts w:cstheme="minorHAnsi"/>
        </w:rPr>
        <w:t xml:space="preserve"> το πρόγραμμα </w:t>
      </w:r>
      <w:r w:rsidR="003F1FA7" w:rsidRPr="003706DD">
        <w:rPr>
          <w:rFonts w:cstheme="minorHAnsi"/>
        </w:rPr>
        <w:t xml:space="preserve">«πράσινη </w:t>
      </w:r>
      <w:r w:rsidR="00F24B34" w:rsidRPr="003706DD">
        <w:rPr>
          <w:rFonts w:cstheme="minorHAnsi"/>
        </w:rPr>
        <w:t>αρχιτ</w:t>
      </w:r>
      <w:r w:rsidR="003F1FA7" w:rsidRPr="003706DD">
        <w:rPr>
          <w:rFonts w:cstheme="minorHAnsi"/>
        </w:rPr>
        <w:t>εκτονική»,</w:t>
      </w:r>
      <w:r w:rsidR="00AF51D6">
        <w:rPr>
          <w:rFonts w:cstheme="minorHAnsi"/>
        </w:rPr>
        <w:t xml:space="preserve"> καθώς και </w:t>
      </w:r>
      <w:r w:rsidR="00543DB4" w:rsidRPr="003706DD">
        <w:rPr>
          <w:rFonts w:cstheme="minorHAnsi"/>
        </w:rPr>
        <w:t xml:space="preserve">για </w:t>
      </w:r>
      <w:r w:rsidR="003352D2" w:rsidRPr="003706DD">
        <w:rPr>
          <w:rFonts w:cstheme="minorHAnsi"/>
        </w:rPr>
        <w:t xml:space="preserve">                                                                                                                                               </w:t>
      </w:r>
      <w:r w:rsidR="00437B54">
        <w:rPr>
          <w:rFonts w:cstheme="minorHAnsi"/>
        </w:rPr>
        <w:t xml:space="preserve">   την εγκαθίδρυση μιας νέας σχέ</w:t>
      </w:r>
      <w:r w:rsidR="003352D2" w:rsidRPr="003706DD">
        <w:rPr>
          <w:rFonts w:cstheme="minorHAnsi"/>
        </w:rPr>
        <w:t xml:space="preserve">σης </w:t>
      </w:r>
      <w:r w:rsidR="00543DB4" w:rsidRPr="003706DD">
        <w:rPr>
          <w:rFonts w:cstheme="minorHAnsi"/>
        </w:rPr>
        <w:t>των κρατών –</w:t>
      </w:r>
      <w:r w:rsidR="003F1FA7" w:rsidRPr="003706DD">
        <w:rPr>
          <w:rFonts w:cstheme="minorHAnsi"/>
        </w:rPr>
        <w:t xml:space="preserve"> </w:t>
      </w:r>
      <w:r w:rsidR="00543DB4" w:rsidRPr="003706DD">
        <w:rPr>
          <w:rFonts w:cstheme="minorHAnsi"/>
        </w:rPr>
        <w:t>μελών</w:t>
      </w:r>
      <w:r w:rsidR="003352D2" w:rsidRPr="003706DD">
        <w:rPr>
          <w:rFonts w:cstheme="minorHAnsi"/>
        </w:rPr>
        <w:t xml:space="preserve">, </w:t>
      </w:r>
      <w:r w:rsidR="00437B54">
        <w:rPr>
          <w:rFonts w:cstheme="minorHAnsi"/>
        </w:rPr>
        <w:t>σύμφωνα με την αρχή της επικουρικότητας</w:t>
      </w:r>
      <w:r w:rsidR="00AF51D6">
        <w:rPr>
          <w:rFonts w:cstheme="minorHAnsi"/>
        </w:rPr>
        <w:t>,</w:t>
      </w:r>
      <w:r w:rsidR="00437B54">
        <w:rPr>
          <w:rFonts w:cstheme="minorHAnsi"/>
        </w:rPr>
        <w:t xml:space="preserve"> αξιοποιώντας την καινοτομία, την γνώση </w:t>
      </w:r>
      <w:r w:rsidR="001B6AFE" w:rsidRPr="003706DD">
        <w:rPr>
          <w:rFonts w:cstheme="minorHAnsi"/>
        </w:rPr>
        <w:t>και τ</w:t>
      </w:r>
      <w:r w:rsidR="00437B54">
        <w:rPr>
          <w:rFonts w:cstheme="minorHAnsi"/>
        </w:rPr>
        <w:t>ις</w:t>
      </w:r>
      <w:r w:rsidR="001B6AFE" w:rsidRPr="003706DD">
        <w:rPr>
          <w:rFonts w:cstheme="minorHAnsi"/>
        </w:rPr>
        <w:t xml:space="preserve"> νέ</w:t>
      </w:r>
      <w:r w:rsidR="00437B54">
        <w:rPr>
          <w:rFonts w:cstheme="minorHAnsi"/>
        </w:rPr>
        <w:t>ες τεχνολογίες</w:t>
      </w:r>
      <w:r w:rsidR="00543DB4" w:rsidRPr="003706DD">
        <w:rPr>
          <w:rFonts w:cstheme="minorHAnsi"/>
        </w:rPr>
        <w:t xml:space="preserve"> στη γεωργία και στην μεταποίηση.</w:t>
      </w:r>
    </w:p>
    <w:p w:rsidR="008F57D2" w:rsidRPr="003706DD" w:rsidRDefault="008F57D2" w:rsidP="007F3DA9">
      <w:pPr>
        <w:jc w:val="both"/>
        <w:rPr>
          <w:rFonts w:cstheme="minorHAnsi"/>
        </w:rPr>
      </w:pPr>
      <w:r w:rsidRPr="003706DD">
        <w:rPr>
          <w:rFonts w:cstheme="minorHAnsi"/>
        </w:rPr>
        <w:t>Η ΕΕ στοχεύει στον</w:t>
      </w:r>
      <w:r w:rsidR="00017F10">
        <w:rPr>
          <w:rFonts w:cstheme="minorHAnsi"/>
        </w:rPr>
        <w:t xml:space="preserve"> πρωτογενή τομέα</w:t>
      </w:r>
      <w:r w:rsidR="00E47645" w:rsidRPr="003706DD">
        <w:rPr>
          <w:rFonts w:cstheme="minorHAnsi"/>
        </w:rPr>
        <w:t xml:space="preserve"> </w:t>
      </w:r>
      <w:r w:rsidR="00AF51D6">
        <w:rPr>
          <w:rFonts w:cstheme="minorHAnsi"/>
        </w:rPr>
        <w:t xml:space="preserve">με </w:t>
      </w:r>
      <w:r w:rsidR="00E47645" w:rsidRPr="003706DD">
        <w:rPr>
          <w:rFonts w:cstheme="minorHAnsi"/>
        </w:rPr>
        <w:t>επενδύσεις φιλοπερι</w:t>
      </w:r>
      <w:r w:rsidR="00017F10">
        <w:rPr>
          <w:rFonts w:cstheme="minorHAnsi"/>
        </w:rPr>
        <w:t>βαλλοντικές</w:t>
      </w:r>
      <w:r w:rsidRPr="003706DD">
        <w:rPr>
          <w:rFonts w:cstheme="minorHAnsi"/>
        </w:rPr>
        <w:t xml:space="preserve">, </w:t>
      </w:r>
      <w:r w:rsidR="00017F10">
        <w:rPr>
          <w:rFonts w:cstheme="minorHAnsi"/>
        </w:rPr>
        <w:t xml:space="preserve">επιδιώκοντας </w:t>
      </w:r>
      <w:r w:rsidR="007F3DA9" w:rsidRPr="003706DD">
        <w:rPr>
          <w:rFonts w:cstheme="minorHAnsi"/>
        </w:rPr>
        <w:t>μείωση κατά 50% στη συνολική χρήση επικίνδυνων χημικών φυτοφαρμά</w:t>
      </w:r>
      <w:r w:rsidR="00017F10">
        <w:rPr>
          <w:rFonts w:cstheme="minorHAnsi"/>
        </w:rPr>
        <w:t xml:space="preserve">κων μέχρι το 2030 </w:t>
      </w:r>
      <w:r w:rsidR="000D2D73" w:rsidRPr="003706DD">
        <w:rPr>
          <w:rFonts w:cstheme="minorHAnsi"/>
        </w:rPr>
        <w:t xml:space="preserve">και </w:t>
      </w:r>
      <w:r w:rsidR="007F3DA9" w:rsidRPr="003706DD">
        <w:rPr>
          <w:rFonts w:cstheme="minorHAnsi"/>
        </w:rPr>
        <w:t xml:space="preserve">μείωση κατά 20% της χρήσης λιπασμάτων </w:t>
      </w:r>
      <w:r w:rsidR="00AF51D6">
        <w:rPr>
          <w:rFonts w:cstheme="minorHAnsi"/>
        </w:rPr>
        <w:t>ενώ παράλληλα επιδικώκει</w:t>
      </w:r>
      <w:r w:rsidR="00F30070">
        <w:rPr>
          <w:rFonts w:cstheme="minorHAnsi"/>
        </w:rPr>
        <w:t xml:space="preserve"> μείωση</w:t>
      </w:r>
      <w:r w:rsidR="007F3DA9" w:rsidRPr="003706DD">
        <w:rPr>
          <w:rFonts w:cstheme="minorHAnsi"/>
        </w:rPr>
        <w:t xml:space="preserve"> κατά 50% τη</w:t>
      </w:r>
      <w:r w:rsidR="000D2D73" w:rsidRPr="003706DD">
        <w:rPr>
          <w:rFonts w:cstheme="minorHAnsi"/>
        </w:rPr>
        <w:t xml:space="preserve">ς απώλειας θρεπτικών συστατικών για </w:t>
      </w:r>
      <w:r w:rsidR="007F3DA9" w:rsidRPr="003706DD">
        <w:rPr>
          <w:rFonts w:cstheme="minorHAnsi"/>
        </w:rPr>
        <w:t>βελτί</w:t>
      </w:r>
      <w:r w:rsidR="00F30070">
        <w:rPr>
          <w:rFonts w:cstheme="minorHAnsi"/>
        </w:rPr>
        <w:t>ωση της ποιότητας</w:t>
      </w:r>
      <w:r w:rsidR="000D2D73" w:rsidRPr="003706DD">
        <w:rPr>
          <w:rFonts w:cstheme="minorHAnsi"/>
        </w:rPr>
        <w:t xml:space="preserve"> νερού και της</w:t>
      </w:r>
      <w:r w:rsidR="007F3DA9" w:rsidRPr="003706DD">
        <w:rPr>
          <w:rFonts w:cstheme="minorHAnsi"/>
        </w:rPr>
        <w:t xml:space="preserve"> βιοποικιλότητα</w:t>
      </w:r>
      <w:r w:rsidR="000D2D73" w:rsidRPr="003706DD">
        <w:rPr>
          <w:rFonts w:cstheme="minorHAnsi"/>
        </w:rPr>
        <w:t>ς</w:t>
      </w:r>
      <w:r w:rsidR="007F3DA9" w:rsidRPr="003706DD">
        <w:rPr>
          <w:rFonts w:cstheme="minorHAnsi"/>
        </w:rPr>
        <w:t>,</w:t>
      </w:r>
      <w:r w:rsidR="00B0696C" w:rsidRPr="003706DD">
        <w:rPr>
          <w:rFonts w:cstheme="minorHAnsi"/>
        </w:rPr>
        <w:t xml:space="preserve"> </w:t>
      </w:r>
      <w:r w:rsidR="002B6EB1" w:rsidRPr="003706DD">
        <w:rPr>
          <w:rFonts w:cstheme="minorHAnsi"/>
        </w:rPr>
        <w:t>με σκοπό την</w:t>
      </w:r>
      <w:r w:rsidR="00AF51D6">
        <w:rPr>
          <w:rFonts w:cstheme="minorHAnsi"/>
        </w:rPr>
        <w:t xml:space="preserve"> ολοκληρωμένη ευρυζωνική διαδικτυακή</w:t>
      </w:r>
      <w:r w:rsidR="00F30070">
        <w:rPr>
          <w:rFonts w:cstheme="minorHAnsi"/>
        </w:rPr>
        <w:t xml:space="preserve"> </w:t>
      </w:r>
      <w:r w:rsidR="00AF51D6">
        <w:rPr>
          <w:rFonts w:cstheme="minorHAnsi"/>
        </w:rPr>
        <w:t>σύνδεση</w:t>
      </w:r>
      <w:r w:rsidR="007F3DA9" w:rsidRPr="003706DD">
        <w:rPr>
          <w:rFonts w:cstheme="minorHAnsi"/>
        </w:rPr>
        <w:t xml:space="preserve"> όλων των αγροτικών περιοχών.    </w:t>
      </w:r>
    </w:p>
    <w:p w:rsidR="004926CE" w:rsidRPr="003706DD" w:rsidRDefault="00BF4648" w:rsidP="007F3DA9">
      <w:pPr>
        <w:jc w:val="both"/>
        <w:rPr>
          <w:rFonts w:cstheme="minorHAnsi"/>
        </w:rPr>
      </w:pPr>
      <w:r w:rsidRPr="003706DD">
        <w:rPr>
          <w:rFonts w:cstheme="minorHAnsi"/>
        </w:rPr>
        <w:t xml:space="preserve">Επιβάλλεται </w:t>
      </w:r>
      <w:r w:rsidR="00D74FE8" w:rsidRPr="003706DD">
        <w:rPr>
          <w:rFonts w:cstheme="minorHAnsi"/>
        </w:rPr>
        <w:t xml:space="preserve">η δημιουργία ενός αποτελεσματικού μηχανισμού διαχείρισης και εφαρμογής των κοινοτικών πόρων που θα διασφαλίζει </w:t>
      </w:r>
      <w:r w:rsidR="004926CE" w:rsidRPr="003706DD">
        <w:rPr>
          <w:rFonts w:cstheme="minorHAnsi"/>
        </w:rPr>
        <w:t xml:space="preserve">την έγκαιρη απορρόφησή τους, στοχεύοντας </w:t>
      </w:r>
      <w:r w:rsidR="004378B0">
        <w:rPr>
          <w:rFonts w:cstheme="minorHAnsi"/>
        </w:rPr>
        <w:t>παράλληλα στην εξασφάλιση της αποτελεσματικότητας τους.</w:t>
      </w:r>
    </w:p>
    <w:p w:rsidR="00DD67C0" w:rsidRDefault="00BF4648" w:rsidP="007F3DA9">
      <w:pPr>
        <w:jc w:val="both"/>
        <w:rPr>
          <w:rFonts w:cstheme="minorHAnsi"/>
        </w:rPr>
      </w:pPr>
      <w:r w:rsidRPr="003706DD">
        <w:rPr>
          <w:rFonts w:cstheme="minorHAnsi"/>
        </w:rPr>
        <w:t>Η μεταβατική ΚΑΠ</w:t>
      </w:r>
      <w:r w:rsidR="00AA1FA7" w:rsidRPr="003706DD">
        <w:rPr>
          <w:rFonts w:cstheme="minorHAnsi"/>
        </w:rPr>
        <w:t>, 2021-2022, για</w:t>
      </w:r>
      <w:r w:rsidR="007902D6" w:rsidRPr="003706DD">
        <w:rPr>
          <w:rFonts w:cstheme="minorHAnsi"/>
        </w:rPr>
        <w:t xml:space="preserve"> ανάκαμψη της ευρωπαϊκής αγροτικ</w:t>
      </w:r>
      <w:r w:rsidR="00D53DBE">
        <w:rPr>
          <w:rFonts w:cstheme="minorHAnsi"/>
        </w:rPr>
        <w:t>ής οικονομίας</w:t>
      </w:r>
      <w:r w:rsidR="00AA1FA7" w:rsidRPr="003706DD">
        <w:rPr>
          <w:rFonts w:cstheme="minorHAnsi"/>
        </w:rPr>
        <w:t xml:space="preserve">, επιβάλλει τα κράτη-μέλη </w:t>
      </w:r>
      <w:r w:rsidR="00961201" w:rsidRPr="003706DD">
        <w:rPr>
          <w:rFonts w:cstheme="minorHAnsi"/>
        </w:rPr>
        <w:t>να διατηρήσουν τουλάχιστον το τρέχον επίπεδο</w:t>
      </w:r>
      <w:r w:rsidR="004378B0">
        <w:rPr>
          <w:rFonts w:cstheme="minorHAnsi"/>
        </w:rPr>
        <w:t xml:space="preserve"> των </w:t>
      </w:r>
      <w:r w:rsidR="00140F3C" w:rsidRPr="003706DD">
        <w:rPr>
          <w:rFonts w:cstheme="minorHAnsi"/>
        </w:rPr>
        <w:t>περιβαλλοντικών και κλιματικών στόχων, σύμφωνα με την «αρχή χωρίς οπισθοδρόμηση» και να συμβάλλου</w:t>
      </w:r>
      <w:r w:rsidR="004378B0">
        <w:rPr>
          <w:rFonts w:cstheme="minorHAnsi"/>
        </w:rPr>
        <w:t>ν στους στόχους της Ευρωπαϊκής Πράσινης Συμφωνίας</w:t>
      </w:r>
      <w:r w:rsidR="00424679" w:rsidRPr="003706DD">
        <w:rPr>
          <w:rFonts w:cstheme="minorHAnsi"/>
        </w:rPr>
        <w:t xml:space="preserve"> με</w:t>
      </w:r>
      <w:r w:rsidR="00AA1FA7" w:rsidRPr="003706DD">
        <w:rPr>
          <w:rFonts w:cstheme="minorHAnsi"/>
        </w:rPr>
        <w:t xml:space="preserve"> </w:t>
      </w:r>
      <w:r w:rsidR="00297F6B" w:rsidRPr="003706DD">
        <w:rPr>
          <w:rFonts w:cstheme="minorHAnsi"/>
        </w:rPr>
        <w:t xml:space="preserve">τα ευρωπαϊκά κονδύλια </w:t>
      </w:r>
      <w:r w:rsidR="00AA1FA7" w:rsidRPr="003706DD">
        <w:rPr>
          <w:rFonts w:cstheme="minorHAnsi"/>
        </w:rPr>
        <w:t>7,5 δις ευρώ</w:t>
      </w:r>
      <w:r w:rsidR="00424679" w:rsidRPr="003706DD">
        <w:rPr>
          <w:rFonts w:cstheme="minorHAnsi"/>
        </w:rPr>
        <w:t xml:space="preserve"> που</w:t>
      </w:r>
      <w:r w:rsidR="00AA1FA7" w:rsidRPr="003706DD">
        <w:rPr>
          <w:rFonts w:cstheme="minorHAnsi"/>
        </w:rPr>
        <w:t xml:space="preserve"> </w:t>
      </w:r>
      <w:r w:rsidR="00297F6B" w:rsidRPr="003706DD">
        <w:rPr>
          <w:rFonts w:cstheme="minorHAnsi"/>
        </w:rPr>
        <w:t xml:space="preserve">θα διατεθούν στα κράτη μέλη για τη </w:t>
      </w:r>
      <w:r w:rsidR="00D53DBE">
        <w:rPr>
          <w:rFonts w:cstheme="minorHAnsi"/>
        </w:rPr>
        <w:t xml:space="preserve">μεταβατική περίοδο </w:t>
      </w:r>
      <w:r w:rsidR="003F3F25" w:rsidRPr="003706DD">
        <w:rPr>
          <w:rFonts w:cstheme="minorHAnsi"/>
        </w:rPr>
        <w:t>για την αντιμετ</w:t>
      </w:r>
      <w:r w:rsidR="00AA1FA7" w:rsidRPr="003706DD">
        <w:rPr>
          <w:rFonts w:cstheme="minorHAnsi"/>
        </w:rPr>
        <w:t>ώπιση των ε</w:t>
      </w:r>
      <w:r w:rsidR="0087013C" w:rsidRPr="003706DD">
        <w:rPr>
          <w:rFonts w:cstheme="minorHAnsi"/>
        </w:rPr>
        <w:t>πιπτώσεων της πανδημικής κρίσης.</w:t>
      </w:r>
    </w:p>
    <w:p w:rsidR="007D42FA" w:rsidRPr="003706DD" w:rsidRDefault="007D42FA" w:rsidP="007D42FA">
      <w:pPr>
        <w:jc w:val="both"/>
        <w:rPr>
          <w:rFonts w:cstheme="minorHAnsi"/>
        </w:rPr>
      </w:pPr>
      <w:r>
        <w:rPr>
          <w:rFonts w:cstheme="minorHAnsi"/>
        </w:rPr>
        <w:t>Επιβάλλεται μετασχηματισμός</w:t>
      </w:r>
      <w:r w:rsidRPr="003706DD">
        <w:rPr>
          <w:rFonts w:cstheme="minorHAnsi"/>
        </w:rPr>
        <w:t xml:space="preserve"> του πρωτογενούς τομέα και ιδιαίτερα της αγροτικής παραγωγής προκειμένου </w:t>
      </w:r>
      <w:r>
        <w:rPr>
          <w:rFonts w:cstheme="minorHAnsi"/>
        </w:rPr>
        <w:t xml:space="preserve">αυτή </w:t>
      </w:r>
      <w:r w:rsidRPr="003706DD">
        <w:rPr>
          <w:rFonts w:cstheme="minorHAnsi"/>
        </w:rPr>
        <w:t xml:space="preserve">να αποτελέσει την κύρια συνιστώσα του νέου, αναδιορθωμένου και ενισχυμένου </w:t>
      </w:r>
      <w:r>
        <w:rPr>
          <w:rFonts w:cstheme="minorHAnsi"/>
        </w:rPr>
        <w:t xml:space="preserve">παραγωγικού </w:t>
      </w:r>
      <w:r w:rsidRPr="003706DD">
        <w:rPr>
          <w:rFonts w:cstheme="minorHAnsi"/>
        </w:rPr>
        <w:t xml:space="preserve">μοντέλου της </w:t>
      </w:r>
      <w:r>
        <w:rPr>
          <w:rFonts w:cstheme="minorHAnsi"/>
        </w:rPr>
        <w:t>Ελλάδας. Η χώρα μας</w:t>
      </w:r>
      <w:r w:rsidRPr="003706DD">
        <w:rPr>
          <w:rFonts w:cstheme="minorHAnsi"/>
        </w:rPr>
        <w:t xml:space="preserve"> προετοιμάζεται με την εκπόνησ</w:t>
      </w:r>
      <w:r>
        <w:rPr>
          <w:rFonts w:cstheme="minorHAnsi"/>
        </w:rPr>
        <w:t>η σύγχρο</w:t>
      </w:r>
      <w:r w:rsidRPr="003706DD">
        <w:rPr>
          <w:rFonts w:cstheme="minorHAnsi"/>
        </w:rPr>
        <w:t xml:space="preserve">νων </w:t>
      </w:r>
      <w:r>
        <w:rPr>
          <w:rFonts w:cstheme="minorHAnsi"/>
        </w:rPr>
        <w:t>προγραμμάτων</w:t>
      </w:r>
      <w:r w:rsidRPr="003706DD">
        <w:rPr>
          <w:rFonts w:cstheme="minorHAnsi"/>
        </w:rPr>
        <w:t xml:space="preserve"> σε εθνικό επίπεδο </w:t>
      </w:r>
      <w:r w:rsidR="004378B0">
        <w:rPr>
          <w:rFonts w:cstheme="minorHAnsi"/>
        </w:rPr>
        <w:t xml:space="preserve">τα οποία </w:t>
      </w:r>
      <w:r w:rsidRPr="003706DD">
        <w:rPr>
          <w:rFonts w:cstheme="minorHAnsi"/>
        </w:rPr>
        <w:t xml:space="preserve">θα </w:t>
      </w:r>
      <w:r w:rsidR="004378B0">
        <w:rPr>
          <w:rFonts w:cstheme="minorHAnsi"/>
        </w:rPr>
        <w:t>πρέπει να συγκλίνουν και ν</w:t>
      </w:r>
      <w:r w:rsidRPr="003706DD">
        <w:rPr>
          <w:rFonts w:cstheme="minorHAnsi"/>
        </w:rPr>
        <w:t>α ανταποκρίνονται στην ευρωπαϊκή στρατηγι</w:t>
      </w:r>
      <w:r>
        <w:rPr>
          <w:rFonts w:cstheme="minorHAnsi"/>
        </w:rPr>
        <w:t>κή για την πράσινη σ</w:t>
      </w:r>
      <w:r w:rsidRPr="003706DD">
        <w:rPr>
          <w:rFonts w:cstheme="minorHAnsi"/>
        </w:rPr>
        <w:t xml:space="preserve">υμφωνία </w:t>
      </w:r>
      <w:r>
        <w:rPr>
          <w:rFonts w:cstheme="minorHAnsi"/>
        </w:rPr>
        <w:t xml:space="preserve">στο πλαίσιο της κοινής γεωργικής πολιτικής </w:t>
      </w:r>
      <w:r w:rsidR="004378B0">
        <w:rPr>
          <w:rFonts w:cstheme="minorHAnsi"/>
        </w:rPr>
        <w:t>για να εξειδικευθούν και να προσαρμοσθούν</w:t>
      </w:r>
      <w:bookmarkStart w:id="0" w:name="_GoBack"/>
      <w:bookmarkEnd w:id="0"/>
      <w:r>
        <w:rPr>
          <w:rFonts w:cstheme="minorHAnsi"/>
        </w:rPr>
        <w:t xml:space="preserve"> σ</w:t>
      </w:r>
      <w:r w:rsidRPr="003706DD">
        <w:rPr>
          <w:rFonts w:cstheme="minorHAnsi"/>
        </w:rPr>
        <w:t>την εφαρμογή της αρχής «Από το Αγρόκτημα στο Πηρούνι» (</w:t>
      </w:r>
      <w:r w:rsidRPr="003706DD">
        <w:rPr>
          <w:rFonts w:cstheme="minorHAnsi"/>
          <w:lang w:val="en-US"/>
        </w:rPr>
        <w:t>From</w:t>
      </w:r>
      <w:r w:rsidRPr="003706DD">
        <w:rPr>
          <w:rFonts w:cstheme="minorHAnsi"/>
        </w:rPr>
        <w:t xml:space="preserve"> </w:t>
      </w:r>
      <w:r w:rsidRPr="003706DD">
        <w:rPr>
          <w:rFonts w:cstheme="minorHAnsi"/>
          <w:lang w:val="en-US"/>
        </w:rPr>
        <w:t>Foam</w:t>
      </w:r>
      <w:r w:rsidRPr="003706DD">
        <w:rPr>
          <w:rFonts w:cstheme="minorHAnsi"/>
        </w:rPr>
        <w:t xml:space="preserve"> </w:t>
      </w:r>
      <w:r w:rsidRPr="003706DD">
        <w:rPr>
          <w:rFonts w:cstheme="minorHAnsi"/>
          <w:lang w:val="en-US"/>
        </w:rPr>
        <w:t>to</w:t>
      </w:r>
      <w:r w:rsidRPr="003706DD">
        <w:rPr>
          <w:rFonts w:cstheme="minorHAnsi"/>
        </w:rPr>
        <w:t xml:space="preserve"> </w:t>
      </w:r>
      <w:r w:rsidRPr="003706DD">
        <w:rPr>
          <w:rFonts w:cstheme="minorHAnsi"/>
          <w:lang w:val="en-US"/>
        </w:rPr>
        <w:t>Fork</w:t>
      </w:r>
      <w:r w:rsidRPr="003706DD">
        <w:rPr>
          <w:rFonts w:cstheme="minorHAnsi"/>
        </w:rPr>
        <w:t>)</w:t>
      </w:r>
      <w:r>
        <w:rPr>
          <w:rFonts w:cstheme="minorHAnsi"/>
        </w:rPr>
        <w:t xml:space="preserve"> αναβαθμίζοντας και προβάλλονας τον αγροτοδιατροφικό τουρισμό που υποστηρίζει έντονα το Υπουργείο Τουρισμού και ο ΕΟΤ με τις επικοινωνιακές πλατφόρμες «</w:t>
      </w:r>
      <w:r>
        <w:rPr>
          <w:rFonts w:cstheme="minorHAnsi"/>
          <w:lang w:val="en-US"/>
        </w:rPr>
        <w:t>All</w:t>
      </w:r>
      <w:r w:rsidRPr="003500F4">
        <w:rPr>
          <w:rFonts w:cstheme="minorHAnsi"/>
        </w:rPr>
        <w:t xml:space="preserve"> </w:t>
      </w:r>
      <w:r>
        <w:rPr>
          <w:rFonts w:cstheme="minorHAnsi"/>
          <w:lang w:val="en-US"/>
        </w:rPr>
        <w:t>I</w:t>
      </w:r>
      <w:r w:rsidRPr="003500F4">
        <w:rPr>
          <w:rFonts w:cstheme="minorHAnsi"/>
        </w:rPr>
        <w:t xml:space="preserve"> </w:t>
      </w:r>
      <w:r>
        <w:rPr>
          <w:rFonts w:cstheme="minorHAnsi"/>
          <w:lang w:val="en-US"/>
        </w:rPr>
        <w:t>want</w:t>
      </w:r>
      <w:r w:rsidRPr="003500F4">
        <w:rPr>
          <w:rFonts w:cstheme="minorHAnsi"/>
        </w:rPr>
        <w:t xml:space="preserve"> </w:t>
      </w:r>
      <w:r>
        <w:rPr>
          <w:rFonts w:cstheme="minorHAnsi"/>
          <w:lang w:val="en-US"/>
        </w:rPr>
        <w:t>is</w:t>
      </w:r>
      <w:r w:rsidRPr="003500F4">
        <w:rPr>
          <w:rFonts w:cstheme="minorHAnsi"/>
        </w:rPr>
        <w:t xml:space="preserve"> </w:t>
      </w:r>
      <w:r>
        <w:rPr>
          <w:rFonts w:cstheme="minorHAnsi"/>
          <w:lang w:val="en-US"/>
        </w:rPr>
        <w:t>Greece</w:t>
      </w:r>
      <w:r>
        <w:rPr>
          <w:rFonts w:cstheme="minorHAnsi"/>
        </w:rPr>
        <w:t>».</w:t>
      </w:r>
      <w:r w:rsidRPr="003706DD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</w:t>
      </w:r>
    </w:p>
    <w:p w:rsidR="007D42FA" w:rsidRPr="003706DD" w:rsidRDefault="007D42FA" w:rsidP="007F3DA9">
      <w:pPr>
        <w:jc w:val="both"/>
        <w:rPr>
          <w:rFonts w:cstheme="minorHAnsi"/>
        </w:rPr>
      </w:pPr>
    </w:p>
    <w:sectPr w:rsidR="007D42FA" w:rsidRPr="003706DD" w:rsidSect="00DA45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2AA"/>
    <w:multiLevelType w:val="hybridMultilevel"/>
    <w:tmpl w:val="77904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719E"/>
    <w:rsid w:val="00017F10"/>
    <w:rsid w:val="00064AA0"/>
    <w:rsid w:val="00082546"/>
    <w:rsid w:val="000A1354"/>
    <w:rsid w:val="000B4D74"/>
    <w:rsid w:val="000D2D73"/>
    <w:rsid w:val="0013651C"/>
    <w:rsid w:val="00140F3C"/>
    <w:rsid w:val="001866CC"/>
    <w:rsid w:val="001A616B"/>
    <w:rsid w:val="001A719E"/>
    <w:rsid w:val="001B6AFE"/>
    <w:rsid w:val="001D1F82"/>
    <w:rsid w:val="001D7A77"/>
    <w:rsid w:val="001E518D"/>
    <w:rsid w:val="002150DC"/>
    <w:rsid w:val="0021689F"/>
    <w:rsid w:val="0024235C"/>
    <w:rsid w:val="00297F6B"/>
    <w:rsid w:val="002B50E7"/>
    <w:rsid w:val="002B6EB1"/>
    <w:rsid w:val="00317F76"/>
    <w:rsid w:val="003352D2"/>
    <w:rsid w:val="003500F4"/>
    <w:rsid w:val="003706DD"/>
    <w:rsid w:val="003B1A38"/>
    <w:rsid w:val="003B6637"/>
    <w:rsid w:val="003C17B1"/>
    <w:rsid w:val="003E3D18"/>
    <w:rsid w:val="003F0C8F"/>
    <w:rsid w:val="003F1FA7"/>
    <w:rsid w:val="003F3F25"/>
    <w:rsid w:val="00421ED0"/>
    <w:rsid w:val="00424679"/>
    <w:rsid w:val="004306A6"/>
    <w:rsid w:val="00437098"/>
    <w:rsid w:val="004378B0"/>
    <w:rsid w:val="00437B54"/>
    <w:rsid w:val="00480504"/>
    <w:rsid w:val="004926CE"/>
    <w:rsid w:val="004A378B"/>
    <w:rsid w:val="004D0AE1"/>
    <w:rsid w:val="004D0D13"/>
    <w:rsid w:val="00543DB4"/>
    <w:rsid w:val="00564B58"/>
    <w:rsid w:val="005B046A"/>
    <w:rsid w:val="00621766"/>
    <w:rsid w:val="006507BF"/>
    <w:rsid w:val="006C7EB2"/>
    <w:rsid w:val="006F2A08"/>
    <w:rsid w:val="0070529D"/>
    <w:rsid w:val="0072600C"/>
    <w:rsid w:val="00762EE5"/>
    <w:rsid w:val="007870FF"/>
    <w:rsid w:val="007902D6"/>
    <w:rsid w:val="007936C8"/>
    <w:rsid w:val="007D42FA"/>
    <w:rsid w:val="007D4D23"/>
    <w:rsid w:val="007E13E3"/>
    <w:rsid w:val="007E5726"/>
    <w:rsid w:val="007F3DA9"/>
    <w:rsid w:val="008307C1"/>
    <w:rsid w:val="0087013C"/>
    <w:rsid w:val="008A6D96"/>
    <w:rsid w:val="008B32D3"/>
    <w:rsid w:val="008F57D2"/>
    <w:rsid w:val="00953E78"/>
    <w:rsid w:val="00961201"/>
    <w:rsid w:val="009A31DD"/>
    <w:rsid w:val="009A7F15"/>
    <w:rsid w:val="009B532D"/>
    <w:rsid w:val="009D098B"/>
    <w:rsid w:val="00A70F57"/>
    <w:rsid w:val="00A81AEC"/>
    <w:rsid w:val="00AA1FA7"/>
    <w:rsid w:val="00AA5A65"/>
    <w:rsid w:val="00AA692E"/>
    <w:rsid w:val="00AB2148"/>
    <w:rsid w:val="00AD41DE"/>
    <w:rsid w:val="00AE3FC2"/>
    <w:rsid w:val="00AF51D6"/>
    <w:rsid w:val="00AF597E"/>
    <w:rsid w:val="00B0696C"/>
    <w:rsid w:val="00B37B60"/>
    <w:rsid w:val="00B72AB0"/>
    <w:rsid w:val="00B75831"/>
    <w:rsid w:val="00B77865"/>
    <w:rsid w:val="00BF0D15"/>
    <w:rsid w:val="00BF4648"/>
    <w:rsid w:val="00C17F79"/>
    <w:rsid w:val="00CC1440"/>
    <w:rsid w:val="00D01BB5"/>
    <w:rsid w:val="00D3596C"/>
    <w:rsid w:val="00D3654C"/>
    <w:rsid w:val="00D51619"/>
    <w:rsid w:val="00D53DBE"/>
    <w:rsid w:val="00D578E5"/>
    <w:rsid w:val="00D74FE8"/>
    <w:rsid w:val="00DA451F"/>
    <w:rsid w:val="00DD67C0"/>
    <w:rsid w:val="00E35A1D"/>
    <w:rsid w:val="00E47645"/>
    <w:rsid w:val="00E51E28"/>
    <w:rsid w:val="00E67021"/>
    <w:rsid w:val="00EF405D"/>
    <w:rsid w:val="00F14A1A"/>
    <w:rsid w:val="00F2220E"/>
    <w:rsid w:val="00F24B34"/>
    <w:rsid w:val="00F30070"/>
    <w:rsid w:val="00FB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1F"/>
  </w:style>
  <w:style w:type="paragraph" w:styleId="Heading1">
    <w:name w:val="heading 1"/>
    <w:basedOn w:val="Normal"/>
    <w:next w:val="Normal"/>
    <w:link w:val="Heading1Char"/>
    <w:uiPriority w:val="9"/>
    <w:qFormat/>
    <w:rsid w:val="001A7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E5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834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User-SL</dc:creator>
  <cp:lastModifiedBy>Mina V</cp:lastModifiedBy>
  <cp:revision>111</cp:revision>
  <cp:lastPrinted>2021-04-05T09:07:00Z</cp:lastPrinted>
  <dcterms:created xsi:type="dcterms:W3CDTF">2021-04-01T05:02:00Z</dcterms:created>
  <dcterms:modified xsi:type="dcterms:W3CDTF">2021-04-13T09:01:00Z</dcterms:modified>
</cp:coreProperties>
</file>