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2F7C5" w14:textId="77777777" w:rsidR="0004112D" w:rsidRDefault="00001D04" w:rsidP="00001D04">
      <w:pPr>
        <w:ind w:left="-7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405E532" wp14:editId="21369E49">
                <wp:extent cx="2052828" cy="899160"/>
                <wp:effectExtent l="0" t="0" r="0" b="0"/>
                <wp:docPr id="5584" name="Group 55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2828" cy="899160"/>
                          <a:chOff x="0" y="0"/>
                          <a:chExt cx="2052828" cy="89916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2828" cy="8991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50292" y="471116"/>
                            <a:ext cx="59308" cy="165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A94FCE" w14:textId="77777777" w:rsidR="0004112D" w:rsidRDefault="00001D0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50292" y="625105"/>
                            <a:ext cx="55809" cy="1657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168EFC" w14:textId="77777777" w:rsidR="0004112D" w:rsidRDefault="00001D0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584" style="width:161.64pt;height:70.8pt;mso-position-horizontal-relative:char;mso-position-vertical-relative:line" coordsize="20528,8991">
                <v:shape id="Picture 7" style="position:absolute;width:20528;height:8991;left:0;top:0;" filled="f">
                  <v:imagedata r:id="rId5"/>
                </v:shape>
                <v:rect id="Rectangle 8" style="position:absolute;width:593;height:1658;left:502;top:47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style="position:absolute;width:558;height:1657;left:502;top:62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t xml:space="preserve">Μονάδα Κληρονομικών και Σπανίων Καρδιαγγειακών  Παθήσεων   </w:t>
      </w:r>
    </w:p>
    <w:p w14:paraId="30A83D19" w14:textId="77777777" w:rsidR="0004112D" w:rsidRDefault="00001D04">
      <w:pPr>
        <w:ind w:left="-5" w:right="1140"/>
      </w:pPr>
      <w:r>
        <w:t xml:space="preserve">Επιστημονικός Υπεύθυνος: Α. Αναστασάκης, MD, PhD Αναπληρωτής Διευθυντής Καρδιολογικού Τομέα anastasakis@ocsc.gr | www.icardiacnet.gr </w:t>
      </w:r>
    </w:p>
    <w:p w14:paraId="413CBDBA" w14:textId="77777777" w:rsidR="0004112D" w:rsidRDefault="00001D04">
      <w:pPr>
        <w:spacing w:after="46" w:line="259" w:lineRule="auto"/>
        <w:ind w:left="-2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7631862" wp14:editId="3FAB347A">
                <wp:extent cx="4992624" cy="6096"/>
                <wp:effectExtent l="0" t="0" r="0" b="0"/>
                <wp:docPr id="5585" name="Group 55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92624" cy="6096"/>
                          <a:chOff x="0" y="0"/>
                          <a:chExt cx="4992624" cy="6096"/>
                        </a:xfrm>
                      </wpg:grpSpPr>
                      <wps:wsp>
                        <wps:cNvPr id="6017" name="Shape 6017"/>
                        <wps:cNvSpPr/>
                        <wps:spPr>
                          <a:xfrm>
                            <a:off x="0" y="0"/>
                            <a:ext cx="49926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2624" h="9144">
                                <a:moveTo>
                                  <a:pt x="0" y="0"/>
                                </a:moveTo>
                                <a:lnTo>
                                  <a:pt x="4992624" y="0"/>
                                </a:lnTo>
                                <a:lnTo>
                                  <a:pt x="49926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585" style="width:393.12pt;height:0.479996pt;mso-position-horizontal-relative:char;mso-position-vertical-relative:line" coordsize="49926,60">
                <v:shape id="Shape 6018" style="position:absolute;width:49926;height:91;left:0;top:0;" coordsize="4992624,9144" path="m0,0l4992624,0l499262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24753A6" w14:textId="77777777" w:rsidR="0004112D" w:rsidRDefault="00001D04">
      <w:pPr>
        <w:spacing w:after="0" w:line="259" w:lineRule="auto"/>
        <w:ind w:left="0" w:firstLine="0"/>
        <w:jc w:val="right"/>
      </w:pPr>
      <w:r>
        <w:t xml:space="preserve"> </w:t>
      </w:r>
    </w:p>
    <w:p w14:paraId="1560E14C" w14:textId="77777777" w:rsidR="0004112D" w:rsidRDefault="00001D04">
      <w:pPr>
        <w:spacing w:after="0" w:line="259" w:lineRule="auto"/>
        <w:ind w:left="0" w:right="65" w:firstLine="0"/>
        <w:jc w:val="right"/>
      </w:pPr>
      <w:r>
        <w:t xml:space="preserve">Αθήνα, 14/04/2022 </w:t>
      </w:r>
    </w:p>
    <w:p w14:paraId="4B63AFA4" w14:textId="06641898" w:rsidR="0004112D" w:rsidRDefault="00001D04">
      <w:pPr>
        <w:ind w:left="-5"/>
      </w:pPr>
      <w:r>
        <w:t xml:space="preserve"> </w:t>
      </w:r>
    </w:p>
    <w:tbl>
      <w:tblPr>
        <w:tblStyle w:val="TableGrid"/>
        <w:tblW w:w="8256" w:type="dxa"/>
        <w:tblInd w:w="5" w:type="dxa"/>
        <w:tblCellMar>
          <w:top w:w="48" w:type="dxa"/>
          <w:left w:w="9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785"/>
        <w:gridCol w:w="1606"/>
        <w:gridCol w:w="1865"/>
      </w:tblGrid>
      <w:tr w:rsidR="0004112D" w14:paraId="6399952A" w14:textId="77777777">
        <w:trPr>
          <w:trHeight w:val="252"/>
        </w:trPr>
        <w:tc>
          <w:tcPr>
            <w:tcW w:w="8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61612" w14:textId="77777777" w:rsidR="0004112D" w:rsidRDefault="00001D04">
            <w:pPr>
              <w:spacing w:after="0" w:line="259" w:lineRule="auto"/>
              <w:ind w:left="5" w:firstLine="0"/>
            </w:pPr>
            <w:r>
              <w:t xml:space="preserve">Cardiomyopathies </w:t>
            </w:r>
          </w:p>
        </w:tc>
      </w:tr>
      <w:tr w:rsidR="0004112D" w14:paraId="06747407" w14:textId="77777777">
        <w:trPr>
          <w:trHeight w:val="25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5FC6A4A" w14:textId="77777777" w:rsidR="0004112D" w:rsidRDefault="00001D04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F86604B" w14:textId="77777777" w:rsidR="0004112D" w:rsidRDefault="00001D04">
            <w:pPr>
              <w:spacing w:after="0" w:line="259" w:lineRule="auto"/>
              <w:ind w:left="5" w:firstLine="0"/>
            </w:pPr>
            <w:r>
              <w:t xml:space="preserve">ORPHAcode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128D4B2" w14:textId="77777777" w:rsidR="0004112D" w:rsidRDefault="00001D04">
            <w:pPr>
              <w:spacing w:after="0" w:line="259" w:lineRule="auto"/>
              <w:ind w:left="5" w:firstLine="0"/>
            </w:pPr>
            <w:r>
              <w:t xml:space="preserve">ICD-10 </w:t>
            </w:r>
          </w:p>
        </w:tc>
      </w:tr>
      <w:tr w:rsidR="0004112D" w14:paraId="2D56E651" w14:textId="77777777">
        <w:trPr>
          <w:trHeight w:val="253"/>
        </w:trPr>
        <w:tc>
          <w:tcPr>
            <w:tcW w:w="47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3EF55" w14:textId="77777777" w:rsidR="0004112D" w:rsidRDefault="00001D04">
            <w:pPr>
              <w:spacing w:after="0" w:line="259" w:lineRule="auto"/>
              <w:ind w:left="5" w:firstLine="0"/>
            </w:pPr>
            <w:r>
              <w:t xml:space="preserve">Hypertrophic cardiomyopathy </w:t>
            </w:r>
          </w:p>
        </w:tc>
        <w:tc>
          <w:tcPr>
            <w:tcW w:w="160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171F7" w14:textId="77777777" w:rsidR="0004112D" w:rsidRDefault="00001D04">
            <w:pPr>
              <w:spacing w:after="0" w:line="259" w:lineRule="auto"/>
              <w:ind w:left="0" w:firstLine="0"/>
            </w:pPr>
            <w:r>
              <w:t xml:space="preserve">217569 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DBB4A" w14:textId="77777777" w:rsidR="0004112D" w:rsidRDefault="00001D04">
            <w:pPr>
              <w:spacing w:after="0" w:line="259" w:lineRule="auto"/>
              <w:ind w:left="0" w:firstLine="0"/>
            </w:pPr>
            <w:r>
              <w:t xml:space="preserve">I42.1/I42.2 </w:t>
            </w:r>
          </w:p>
        </w:tc>
      </w:tr>
      <w:tr w:rsidR="0004112D" w14:paraId="0B314C15" w14:textId="77777777">
        <w:trPr>
          <w:trHeight w:val="25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E827F" w14:textId="77777777" w:rsidR="0004112D" w:rsidRDefault="00001D04">
            <w:pPr>
              <w:spacing w:after="0" w:line="259" w:lineRule="auto"/>
              <w:ind w:left="5" w:firstLine="0"/>
            </w:pPr>
            <w:r>
              <w:t xml:space="preserve">Dilated cardiomyopathy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13083" w14:textId="77777777" w:rsidR="0004112D" w:rsidRDefault="00001D04">
            <w:pPr>
              <w:spacing w:after="0" w:line="259" w:lineRule="auto"/>
              <w:ind w:left="5" w:firstLine="0"/>
            </w:pPr>
            <w:r>
              <w:t xml:space="preserve">217604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EB422" w14:textId="77777777" w:rsidR="0004112D" w:rsidRDefault="00001D04">
            <w:pPr>
              <w:spacing w:after="0" w:line="259" w:lineRule="auto"/>
              <w:ind w:left="5" w:firstLine="0"/>
            </w:pPr>
            <w:r>
              <w:t xml:space="preserve">I42.0 </w:t>
            </w:r>
          </w:p>
        </w:tc>
      </w:tr>
      <w:tr w:rsidR="0004112D" w14:paraId="099EDF03" w14:textId="77777777">
        <w:trPr>
          <w:trHeight w:val="497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06FEE" w14:textId="77777777" w:rsidR="0004112D" w:rsidRDefault="00001D04">
            <w:pPr>
              <w:spacing w:after="0" w:line="259" w:lineRule="auto"/>
              <w:ind w:left="5" w:firstLine="0"/>
            </w:pPr>
            <w:r>
              <w:t xml:space="preserve">Arrhythmogenic right ventricular cardiomyopathy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30768" w14:textId="77777777" w:rsidR="0004112D" w:rsidRDefault="00001D04">
            <w:pPr>
              <w:spacing w:after="0" w:line="259" w:lineRule="auto"/>
              <w:ind w:left="5" w:firstLine="0"/>
            </w:pPr>
            <w:r>
              <w:t xml:space="preserve">247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FE3B1" w14:textId="77777777" w:rsidR="0004112D" w:rsidRDefault="00001D04">
            <w:pPr>
              <w:spacing w:after="0" w:line="259" w:lineRule="auto"/>
              <w:ind w:left="5" w:firstLine="0"/>
            </w:pPr>
            <w:r>
              <w:t xml:space="preserve">I42.8 </w:t>
            </w:r>
          </w:p>
        </w:tc>
      </w:tr>
      <w:tr w:rsidR="0004112D" w14:paraId="7209C4D5" w14:textId="77777777">
        <w:trPr>
          <w:trHeight w:val="25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E242C" w14:textId="77777777" w:rsidR="0004112D" w:rsidRDefault="00001D04">
            <w:pPr>
              <w:spacing w:after="0" w:line="259" w:lineRule="auto"/>
              <w:ind w:left="5" w:firstLine="0"/>
            </w:pPr>
            <w:r>
              <w:t xml:space="preserve">Left ventricular non-compaction 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E7AA9" w14:textId="77777777" w:rsidR="0004112D" w:rsidRDefault="00001D04">
            <w:pPr>
              <w:spacing w:after="0" w:line="259" w:lineRule="auto"/>
              <w:ind w:left="5" w:firstLine="0"/>
            </w:pPr>
            <w:r>
              <w:t xml:space="preserve">54260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47497" w14:textId="77777777" w:rsidR="0004112D" w:rsidRDefault="00001D04">
            <w:pPr>
              <w:spacing w:after="0" w:line="259" w:lineRule="auto"/>
              <w:ind w:left="5" w:firstLine="0"/>
            </w:pPr>
            <w:r>
              <w:t xml:space="preserve">I42.8 </w:t>
            </w:r>
          </w:p>
        </w:tc>
      </w:tr>
      <w:tr w:rsidR="0004112D" w14:paraId="145DFC9A" w14:textId="77777777">
        <w:trPr>
          <w:trHeight w:val="25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BD10281" w14:textId="77777777" w:rsidR="0004112D" w:rsidRDefault="00001D04">
            <w:pPr>
              <w:spacing w:after="0" w:line="259" w:lineRule="auto"/>
              <w:ind w:left="5" w:firstLine="0"/>
            </w:pPr>
            <w:r>
              <w:t xml:space="preserve">Restrictive cardiomyopathy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C5A1B0E" w14:textId="77777777" w:rsidR="0004112D" w:rsidRDefault="00001D04">
            <w:pPr>
              <w:spacing w:after="0" w:line="259" w:lineRule="auto"/>
              <w:ind w:left="2" w:firstLine="0"/>
            </w:pPr>
            <w:r>
              <w:t xml:space="preserve">217635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7CCBC3B" w14:textId="77777777" w:rsidR="0004112D" w:rsidRDefault="00001D04">
            <w:pPr>
              <w:spacing w:after="0" w:line="259" w:lineRule="auto"/>
              <w:ind w:left="0" w:firstLine="0"/>
            </w:pPr>
            <w:r>
              <w:t xml:space="preserve">I42.5 </w:t>
            </w:r>
          </w:p>
        </w:tc>
      </w:tr>
      <w:tr w:rsidR="0004112D" w14:paraId="320FAC87" w14:textId="77777777">
        <w:trPr>
          <w:trHeight w:val="253"/>
        </w:trPr>
        <w:tc>
          <w:tcPr>
            <w:tcW w:w="47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05943" w14:textId="77777777" w:rsidR="0004112D" w:rsidRDefault="00001D04">
            <w:pPr>
              <w:spacing w:after="0" w:line="259" w:lineRule="auto"/>
              <w:ind w:left="5" w:firstLine="0"/>
            </w:pPr>
            <w:r>
              <w:t xml:space="preserve">Peripartum cardiomyopathy </w:t>
            </w:r>
          </w:p>
        </w:tc>
        <w:tc>
          <w:tcPr>
            <w:tcW w:w="160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D5DD2" w14:textId="77777777" w:rsidR="0004112D" w:rsidRDefault="00001D04">
            <w:pPr>
              <w:spacing w:after="0" w:line="259" w:lineRule="auto"/>
              <w:ind w:left="2" w:firstLine="0"/>
            </w:pPr>
            <w:r>
              <w:t xml:space="preserve">563 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50C25" w14:textId="77777777" w:rsidR="0004112D" w:rsidRDefault="00001D04">
            <w:pPr>
              <w:spacing w:after="0" w:line="259" w:lineRule="auto"/>
              <w:ind w:left="2" w:firstLine="0"/>
            </w:pPr>
            <w:r>
              <w:t xml:space="preserve">O90.3 </w:t>
            </w:r>
          </w:p>
        </w:tc>
      </w:tr>
      <w:tr w:rsidR="0004112D" w14:paraId="36EC0945" w14:textId="77777777">
        <w:trPr>
          <w:trHeight w:val="252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A7CA7" w14:textId="77777777" w:rsidR="0004112D" w:rsidRDefault="00001D04">
            <w:pPr>
              <w:spacing w:after="0" w:line="259" w:lineRule="auto"/>
              <w:ind w:left="5" w:firstLine="0"/>
            </w:pPr>
            <w:r>
              <w:t xml:space="preserve">Unclassified cardiomyopathy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CE2B2" w14:textId="77777777" w:rsidR="0004112D" w:rsidRDefault="00001D04">
            <w:pPr>
              <w:spacing w:after="0" w:line="259" w:lineRule="auto"/>
              <w:ind w:left="2" w:firstLine="0"/>
            </w:pPr>
            <w:r>
              <w:t xml:space="preserve">217678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179D7" w14:textId="77777777" w:rsidR="0004112D" w:rsidRDefault="00001D04">
            <w:pPr>
              <w:spacing w:after="0" w:line="259" w:lineRule="auto"/>
              <w:ind w:left="0" w:firstLine="0"/>
            </w:pPr>
            <w:r>
              <w:t xml:space="preserve">- </w:t>
            </w:r>
          </w:p>
        </w:tc>
      </w:tr>
      <w:tr w:rsidR="0004112D" w14:paraId="428B6CC8" w14:textId="77777777">
        <w:trPr>
          <w:trHeight w:val="25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82C5F94" w14:textId="77777777" w:rsidR="0004112D" w:rsidRDefault="00001D04">
            <w:pPr>
              <w:spacing w:after="0" w:line="259" w:lineRule="auto"/>
              <w:ind w:left="5" w:firstLine="0"/>
            </w:pPr>
            <w:r>
              <w:t xml:space="preserve">Myocarditis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95B7D7D" w14:textId="77777777" w:rsidR="0004112D" w:rsidRDefault="00001D04">
            <w:pPr>
              <w:spacing w:after="0" w:line="259" w:lineRule="auto"/>
              <w:ind w:left="4" w:firstLine="0"/>
            </w:pPr>
            <w:r>
              <w:t xml:space="preserve">-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5EA249D" w14:textId="77777777" w:rsidR="0004112D" w:rsidRDefault="00001D04">
            <w:pPr>
              <w:spacing w:after="0" w:line="259" w:lineRule="auto"/>
              <w:ind w:left="4" w:firstLine="0"/>
            </w:pPr>
            <w:r>
              <w:t xml:space="preserve">I41.2 </w:t>
            </w:r>
          </w:p>
        </w:tc>
      </w:tr>
      <w:tr w:rsidR="0004112D" w14:paraId="505CDD97" w14:textId="77777777">
        <w:trPr>
          <w:trHeight w:val="253"/>
        </w:trPr>
        <w:tc>
          <w:tcPr>
            <w:tcW w:w="47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91503" w14:textId="77777777" w:rsidR="0004112D" w:rsidRDefault="00001D04">
            <w:pPr>
              <w:spacing w:after="0" w:line="259" w:lineRule="auto"/>
              <w:ind w:left="5" w:firstLine="0"/>
            </w:pPr>
            <w:r>
              <w:t xml:space="preserve">Noonan syndrome </w:t>
            </w:r>
          </w:p>
        </w:tc>
        <w:tc>
          <w:tcPr>
            <w:tcW w:w="160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8048F" w14:textId="77777777" w:rsidR="0004112D" w:rsidRDefault="00001D04">
            <w:pPr>
              <w:spacing w:after="0" w:line="259" w:lineRule="auto"/>
              <w:ind w:left="2" w:firstLine="0"/>
            </w:pPr>
            <w:r>
              <w:t xml:space="preserve">638/648 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3AE28" w14:textId="77777777" w:rsidR="0004112D" w:rsidRDefault="00001D04">
            <w:pPr>
              <w:spacing w:after="0" w:line="259" w:lineRule="auto"/>
              <w:ind w:left="2" w:firstLine="0"/>
            </w:pPr>
            <w:r>
              <w:t xml:space="preserve">Q87.1 </w:t>
            </w:r>
          </w:p>
        </w:tc>
      </w:tr>
      <w:tr w:rsidR="0004112D" w14:paraId="3571960B" w14:textId="77777777">
        <w:trPr>
          <w:trHeight w:val="252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DD861" w14:textId="77777777" w:rsidR="0004112D" w:rsidRDefault="00001D04">
            <w:pPr>
              <w:spacing w:after="0" w:line="259" w:lineRule="auto"/>
              <w:ind w:left="5" w:firstLine="0"/>
            </w:pPr>
            <w:r>
              <w:t xml:space="preserve">Costello syndrome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2B1A4" w14:textId="77777777" w:rsidR="0004112D" w:rsidRDefault="00001D04">
            <w:pPr>
              <w:spacing w:after="0" w:line="259" w:lineRule="auto"/>
              <w:ind w:left="2" w:firstLine="0"/>
            </w:pPr>
            <w:r>
              <w:t xml:space="preserve">3071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5C775" w14:textId="77777777" w:rsidR="0004112D" w:rsidRDefault="00001D04">
            <w:pPr>
              <w:spacing w:after="0" w:line="259" w:lineRule="auto"/>
              <w:ind w:left="2" w:firstLine="0"/>
            </w:pPr>
            <w:r>
              <w:t xml:space="preserve">Q87.8 </w:t>
            </w:r>
          </w:p>
        </w:tc>
      </w:tr>
      <w:tr w:rsidR="0004112D" w14:paraId="087B97CA" w14:textId="77777777">
        <w:trPr>
          <w:trHeight w:val="252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5E2DC" w14:textId="77777777" w:rsidR="0004112D" w:rsidRDefault="00001D04">
            <w:pPr>
              <w:spacing w:after="0" w:line="259" w:lineRule="auto"/>
              <w:ind w:left="5" w:firstLine="0"/>
            </w:pPr>
            <w:r>
              <w:t xml:space="preserve">Leopard syndrome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CFAF9" w14:textId="77777777" w:rsidR="0004112D" w:rsidRDefault="00001D04">
            <w:pPr>
              <w:spacing w:after="0" w:line="259" w:lineRule="auto"/>
              <w:ind w:left="2" w:firstLine="0"/>
            </w:pPr>
            <w:r>
              <w:t xml:space="preserve">500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4EF43" w14:textId="77777777" w:rsidR="0004112D" w:rsidRDefault="00001D04">
            <w:pPr>
              <w:spacing w:after="0" w:line="259" w:lineRule="auto"/>
              <w:ind w:left="2" w:firstLine="0"/>
            </w:pPr>
            <w:r>
              <w:t xml:space="preserve">Q87.1 </w:t>
            </w:r>
          </w:p>
        </w:tc>
      </w:tr>
      <w:tr w:rsidR="0004112D" w14:paraId="4787DDA5" w14:textId="77777777">
        <w:trPr>
          <w:trHeight w:val="25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87AC793" w14:textId="77777777" w:rsidR="0004112D" w:rsidRDefault="00001D04">
            <w:pPr>
              <w:spacing w:after="0" w:line="259" w:lineRule="auto"/>
              <w:ind w:left="5" w:firstLine="0"/>
            </w:pPr>
            <w:r>
              <w:t xml:space="preserve">Neurofibromatosis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94705CD" w14:textId="77777777" w:rsidR="0004112D" w:rsidRDefault="00001D04">
            <w:pPr>
              <w:spacing w:after="0" w:line="259" w:lineRule="auto"/>
              <w:ind w:left="2" w:firstLine="0"/>
            </w:pPr>
            <w:r>
              <w:t xml:space="preserve">636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4B67A8A" w14:textId="77777777" w:rsidR="0004112D" w:rsidRDefault="00001D04">
            <w:pPr>
              <w:spacing w:after="0" w:line="259" w:lineRule="auto"/>
              <w:ind w:left="2" w:firstLine="0"/>
            </w:pPr>
            <w:r>
              <w:t xml:space="preserve">Q85.0 </w:t>
            </w:r>
          </w:p>
        </w:tc>
      </w:tr>
      <w:tr w:rsidR="0004112D" w14:paraId="0759AB11" w14:textId="77777777">
        <w:trPr>
          <w:trHeight w:val="251"/>
        </w:trPr>
        <w:tc>
          <w:tcPr>
            <w:tcW w:w="47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ED0CB" w14:textId="77777777" w:rsidR="0004112D" w:rsidRDefault="00001D04">
            <w:pPr>
              <w:spacing w:after="0" w:line="259" w:lineRule="auto"/>
              <w:ind w:left="5" w:firstLine="0"/>
            </w:pPr>
            <w:r>
              <w:t xml:space="preserve">Cardiofaciocutaneous syndrome </w:t>
            </w:r>
          </w:p>
        </w:tc>
        <w:tc>
          <w:tcPr>
            <w:tcW w:w="160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CB05" w14:textId="77777777" w:rsidR="0004112D" w:rsidRDefault="00001D04">
            <w:pPr>
              <w:spacing w:after="0" w:line="259" w:lineRule="auto"/>
              <w:ind w:left="0" w:firstLine="0"/>
            </w:pPr>
            <w:r>
              <w:t xml:space="preserve">1340 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55F66" w14:textId="77777777" w:rsidR="0004112D" w:rsidRDefault="00001D04">
            <w:pPr>
              <w:spacing w:after="0" w:line="259" w:lineRule="auto"/>
              <w:ind w:left="0" w:firstLine="0"/>
            </w:pPr>
            <w:r>
              <w:t xml:space="preserve">Q87.8 </w:t>
            </w:r>
          </w:p>
        </w:tc>
      </w:tr>
      <w:tr w:rsidR="0004112D" w14:paraId="22BDEE1E" w14:textId="77777777">
        <w:trPr>
          <w:trHeight w:val="252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46AF1" w14:textId="77777777" w:rsidR="0004112D" w:rsidRDefault="00001D04">
            <w:pPr>
              <w:spacing w:after="0" w:line="259" w:lineRule="auto"/>
              <w:ind w:left="5" w:firstLine="0"/>
            </w:pPr>
            <w:r>
              <w:t xml:space="preserve">Danon disease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76921" w14:textId="77777777" w:rsidR="0004112D" w:rsidRDefault="00001D04">
            <w:pPr>
              <w:spacing w:after="0" w:line="259" w:lineRule="auto"/>
              <w:ind w:left="2" w:firstLine="0"/>
            </w:pPr>
            <w:r>
              <w:t xml:space="preserve">34587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8FF10" w14:textId="77777777" w:rsidR="0004112D" w:rsidRDefault="00001D04">
            <w:pPr>
              <w:spacing w:after="0" w:line="259" w:lineRule="auto"/>
              <w:ind w:left="2" w:firstLine="0"/>
            </w:pPr>
            <w:r>
              <w:t xml:space="preserve">E74.0 </w:t>
            </w:r>
          </w:p>
        </w:tc>
      </w:tr>
      <w:tr w:rsidR="0004112D" w14:paraId="2A12013D" w14:textId="77777777">
        <w:trPr>
          <w:trHeight w:val="25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B64BE8D" w14:textId="77777777" w:rsidR="0004112D" w:rsidRDefault="00001D04">
            <w:pPr>
              <w:spacing w:after="0" w:line="259" w:lineRule="auto"/>
              <w:ind w:left="5" w:firstLine="0"/>
            </w:pPr>
            <w:r>
              <w:t xml:space="preserve">Pompe disease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2EF1645" w14:textId="77777777" w:rsidR="0004112D" w:rsidRDefault="00001D04">
            <w:pPr>
              <w:spacing w:after="0" w:line="259" w:lineRule="auto"/>
              <w:ind w:left="4" w:firstLine="0"/>
            </w:pPr>
            <w:r>
              <w:t xml:space="preserve">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9361008" w14:textId="77777777" w:rsidR="0004112D" w:rsidRDefault="00001D04">
            <w:pPr>
              <w:spacing w:after="0" w:line="259" w:lineRule="auto"/>
              <w:ind w:left="4" w:firstLine="0"/>
            </w:pPr>
            <w:r>
              <w:t xml:space="preserve">E74.0 </w:t>
            </w:r>
          </w:p>
        </w:tc>
      </w:tr>
      <w:tr w:rsidR="0004112D" w14:paraId="2AACB4BD" w14:textId="77777777">
        <w:trPr>
          <w:trHeight w:val="253"/>
        </w:trPr>
        <w:tc>
          <w:tcPr>
            <w:tcW w:w="47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63E3B" w14:textId="77777777" w:rsidR="0004112D" w:rsidRDefault="00001D04">
            <w:pPr>
              <w:spacing w:after="0" w:line="259" w:lineRule="auto"/>
              <w:ind w:left="5" w:firstLine="0"/>
            </w:pPr>
            <w:r>
              <w:t xml:space="preserve">MPS/PRKAG2 without orpha codes </w:t>
            </w:r>
          </w:p>
        </w:tc>
        <w:tc>
          <w:tcPr>
            <w:tcW w:w="160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E1255" w14:textId="77777777" w:rsidR="0004112D" w:rsidRDefault="00001D04">
            <w:pPr>
              <w:spacing w:after="0" w:line="259" w:lineRule="auto"/>
              <w:ind w:left="2" w:firstLine="0"/>
            </w:pPr>
            <w:r>
              <w:t xml:space="preserve">-- 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229DC" w14:textId="77777777" w:rsidR="0004112D" w:rsidRDefault="00001D04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04112D" w14:paraId="43C741EF" w14:textId="77777777">
        <w:trPr>
          <w:trHeight w:val="25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E8C01" w14:textId="77777777" w:rsidR="0004112D" w:rsidRDefault="00001D04">
            <w:pPr>
              <w:spacing w:after="0" w:line="259" w:lineRule="auto"/>
              <w:ind w:left="5" w:firstLine="0"/>
            </w:pPr>
            <w:r>
              <w:t xml:space="preserve">Fabry disease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DD7EE" w14:textId="77777777" w:rsidR="0004112D" w:rsidRDefault="00001D04">
            <w:pPr>
              <w:spacing w:after="0" w:line="259" w:lineRule="auto"/>
              <w:ind w:left="4" w:firstLine="0"/>
            </w:pPr>
            <w:r>
              <w:t xml:space="preserve">324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1AFF0" w14:textId="77777777" w:rsidR="0004112D" w:rsidRDefault="00001D04">
            <w:pPr>
              <w:spacing w:after="0" w:line="259" w:lineRule="auto"/>
              <w:ind w:left="4" w:firstLine="0"/>
            </w:pPr>
            <w:r>
              <w:t xml:space="preserve">E75.2 </w:t>
            </w:r>
          </w:p>
        </w:tc>
      </w:tr>
      <w:tr w:rsidR="0004112D" w14:paraId="13DD0086" w14:textId="77777777">
        <w:trPr>
          <w:trHeight w:val="252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94D0F" w14:textId="77777777" w:rsidR="0004112D" w:rsidRDefault="00001D04">
            <w:pPr>
              <w:spacing w:after="0" w:line="259" w:lineRule="auto"/>
              <w:ind w:left="5" w:firstLine="0"/>
            </w:pPr>
            <w:r>
              <w:t xml:space="preserve">Hereditary familial Amyloidosis 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E0D1F" w14:textId="77777777" w:rsidR="0004112D" w:rsidRDefault="00001D04">
            <w:pPr>
              <w:spacing w:after="0" w:line="259" w:lineRule="auto"/>
              <w:ind w:left="5" w:firstLine="0"/>
            </w:pPr>
            <w:r>
              <w:t xml:space="preserve">271861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A1B7A" w14:textId="77777777" w:rsidR="0004112D" w:rsidRDefault="00001D04">
            <w:pPr>
              <w:spacing w:after="0" w:line="259" w:lineRule="auto"/>
              <w:ind w:left="5" w:firstLine="0"/>
            </w:pPr>
            <w:r>
              <w:t xml:space="preserve">-- </w:t>
            </w:r>
          </w:p>
        </w:tc>
      </w:tr>
      <w:tr w:rsidR="0004112D" w14:paraId="1D2926D1" w14:textId="77777777">
        <w:trPr>
          <w:trHeight w:val="25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069C90F" w14:textId="77777777" w:rsidR="0004112D" w:rsidRDefault="00001D04">
            <w:pPr>
              <w:spacing w:after="0" w:line="259" w:lineRule="auto"/>
              <w:ind w:left="5" w:firstLine="0"/>
            </w:pPr>
            <w:r>
              <w:t xml:space="preserve">Barth syndrome 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552F6A7" w14:textId="77777777" w:rsidR="0004112D" w:rsidRDefault="00001D04">
            <w:pPr>
              <w:spacing w:after="0" w:line="259" w:lineRule="auto"/>
              <w:ind w:left="2" w:firstLine="0"/>
            </w:pPr>
            <w:r>
              <w:t xml:space="preserve">111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ACD32F8" w14:textId="77777777" w:rsidR="0004112D" w:rsidRDefault="00001D04">
            <w:pPr>
              <w:spacing w:after="0" w:line="259" w:lineRule="auto"/>
              <w:ind w:left="2" w:firstLine="0"/>
            </w:pPr>
            <w:r>
              <w:t xml:space="preserve">E71.1 </w:t>
            </w:r>
          </w:p>
        </w:tc>
      </w:tr>
      <w:tr w:rsidR="0004112D" w14:paraId="281E0BC4" w14:textId="77777777">
        <w:trPr>
          <w:trHeight w:val="253"/>
        </w:trPr>
        <w:tc>
          <w:tcPr>
            <w:tcW w:w="47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2E7C8" w14:textId="77777777" w:rsidR="0004112D" w:rsidRDefault="00001D04">
            <w:pPr>
              <w:spacing w:after="0" w:line="259" w:lineRule="auto"/>
              <w:ind w:left="5" w:firstLine="0"/>
            </w:pPr>
            <w:r>
              <w:t xml:space="preserve">MELAS syndrome </w:t>
            </w:r>
          </w:p>
        </w:tc>
        <w:tc>
          <w:tcPr>
            <w:tcW w:w="160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2C4EA" w14:textId="77777777" w:rsidR="0004112D" w:rsidRDefault="00001D04">
            <w:pPr>
              <w:spacing w:after="0" w:line="259" w:lineRule="auto"/>
              <w:ind w:left="2" w:firstLine="0"/>
            </w:pPr>
            <w:r>
              <w:t xml:space="preserve">550 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91601" w14:textId="77777777" w:rsidR="0004112D" w:rsidRDefault="00001D04">
            <w:pPr>
              <w:spacing w:after="0" w:line="259" w:lineRule="auto"/>
              <w:ind w:left="2" w:firstLine="0"/>
            </w:pPr>
            <w:r>
              <w:t xml:space="preserve">E71.3 </w:t>
            </w:r>
          </w:p>
        </w:tc>
      </w:tr>
      <w:tr w:rsidR="0004112D" w14:paraId="625008F0" w14:textId="77777777">
        <w:trPr>
          <w:trHeight w:val="25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62B28" w14:textId="77777777" w:rsidR="0004112D" w:rsidRDefault="00001D04">
            <w:pPr>
              <w:spacing w:after="0" w:line="259" w:lineRule="auto"/>
              <w:ind w:left="5" w:firstLine="0"/>
            </w:pPr>
            <w:r>
              <w:t xml:space="preserve">Friedriech 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265EA" w14:textId="77777777" w:rsidR="0004112D" w:rsidRDefault="00001D04">
            <w:pPr>
              <w:spacing w:after="0" w:line="259" w:lineRule="auto"/>
              <w:ind w:left="5" w:firstLine="0"/>
            </w:pPr>
            <w:r>
              <w:t xml:space="preserve">95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C8751" w14:textId="77777777" w:rsidR="0004112D" w:rsidRDefault="00001D04">
            <w:pPr>
              <w:spacing w:after="0" w:line="259" w:lineRule="auto"/>
              <w:ind w:left="5" w:firstLine="0"/>
            </w:pPr>
            <w:r>
              <w:t xml:space="preserve">G11.1 </w:t>
            </w:r>
          </w:p>
        </w:tc>
      </w:tr>
      <w:tr w:rsidR="0004112D" w14:paraId="5D25FC9C" w14:textId="77777777">
        <w:trPr>
          <w:trHeight w:val="25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373C936" w14:textId="77777777" w:rsidR="0004112D" w:rsidRDefault="00001D04">
            <w:pPr>
              <w:spacing w:after="0" w:line="259" w:lineRule="auto"/>
              <w:ind w:left="5" w:firstLine="0"/>
            </w:pPr>
            <w:r>
              <w:t xml:space="preserve">Becker syndrome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BFAF747" w14:textId="77777777" w:rsidR="0004112D" w:rsidRDefault="00001D04">
            <w:pPr>
              <w:spacing w:after="0" w:line="259" w:lineRule="auto"/>
              <w:ind w:left="2" w:firstLine="0"/>
            </w:pPr>
            <w:r>
              <w:t xml:space="preserve">262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5ED56C0" w14:textId="77777777" w:rsidR="0004112D" w:rsidRDefault="00001D04">
            <w:pPr>
              <w:spacing w:after="0" w:line="259" w:lineRule="auto"/>
              <w:ind w:left="4" w:firstLine="0"/>
            </w:pPr>
            <w:r>
              <w:t xml:space="preserve">G71.0 </w:t>
            </w:r>
          </w:p>
        </w:tc>
      </w:tr>
      <w:tr w:rsidR="0004112D" w14:paraId="46E242BD" w14:textId="77777777">
        <w:trPr>
          <w:trHeight w:val="253"/>
        </w:trPr>
        <w:tc>
          <w:tcPr>
            <w:tcW w:w="47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8C5FD" w14:textId="77777777" w:rsidR="0004112D" w:rsidRDefault="00001D04">
            <w:pPr>
              <w:spacing w:after="0" w:line="259" w:lineRule="auto"/>
              <w:ind w:left="5" w:firstLine="0"/>
            </w:pPr>
            <w:r>
              <w:t xml:space="preserve">Duchenne  </w:t>
            </w:r>
          </w:p>
        </w:tc>
        <w:tc>
          <w:tcPr>
            <w:tcW w:w="160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0422C" w14:textId="77777777" w:rsidR="0004112D" w:rsidRDefault="00001D04">
            <w:pPr>
              <w:spacing w:after="0" w:line="259" w:lineRule="auto"/>
              <w:ind w:left="4" w:firstLine="0"/>
            </w:pPr>
            <w:r>
              <w:t xml:space="preserve">262 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73B7F" w14:textId="77777777" w:rsidR="0004112D" w:rsidRDefault="00001D04">
            <w:pPr>
              <w:spacing w:after="0" w:line="259" w:lineRule="auto"/>
              <w:ind w:left="4" w:firstLine="0"/>
            </w:pPr>
            <w:r>
              <w:t xml:space="preserve">G71.0 </w:t>
            </w:r>
          </w:p>
        </w:tc>
      </w:tr>
      <w:tr w:rsidR="0004112D" w14:paraId="2E900890" w14:textId="77777777">
        <w:trPr>
          <w:trHeight w:val="252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73110" w14:textId="77777777" w:rsidR="0004112D" w:rsidRDefault="00001D04">
            <w:pPr>
              <w:spacing w:after="0" w:line="259" w:lineRule="auto"/>
              <w:ind w:left="5" w:firstLine="0"/>
            </w:pPr>
            <w:r>
              <w:t xml:space="preserve">Myotonic dystrophy 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21BF1" w14:textId="77777777" w:rsidR="0004112D" w:rsidRDefault="00001D04">
            <w:pPr>
              <w:spacing w:after="0" w:line="259" w:lineRule="auto"/>
              <w:ind w:left="2" w:firstLine="0"/>
            </w:pPr>
            <w:r>
              <w:t xml:space="preserve">206647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69A09" w14:textId="77777777" w:rsidR="0004112D" w:rsidRDefault="00001D04">
            <w:pPr>
              <w:spacing w:after="0" w:line="259" w:lineRule="auto"/>
              <w:ind w:left="2" w:firstLine="0"/>
            </w:pPr>
            <w:r>
              <w:t xml:space="preserve">G71.1 </w:t>
            </w:r>
          </w:p>
        </w:tc>
      </w:tr>
      <w:tr w:rsidR="0004112D" w14:paraId="1710570C" w14:textId="77777777">
        <w:trPr>
          <w:trHeight w:val="252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5461D" w14:textId="77777777" w:rsidR="0004112D" w:rsidRDefault="00001D04">
            <w:pPr>
              <w:spacing w:after="0" w:line="259" w:lineRule="auto"/>
              <w:ind w:left="5" w:firstLine="0"/>
            </w:pPr>
            <w:r>
              <w:t xml:space="preserve">Emery Dreifuss 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FC383" w14:textId="77777777" w:rsidR="0004112D" w:rsidRDefault="00001D04">
            <w:pPr>
              <w:spacing w:after="0" w:line="259" w:lineRule="auto"/>
              <w:ind w:left="2" w:firstLine="0"/>
            </w:pPr>
            <w:r>
              <w:t xml:space="preserve">261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C77E4" w14:textId="77777777" w:rsidR="0004112D" w:rsidRDefault="00001D04">
            <w:pPr>
              <w:spacing w:after="0" w:line="259" w:lineRule="auto"/>
              <w:ind w:left="2" w:firstLine="0"/>
            </w:pPr>
            <w:r>
              <w:t xml:space="preserve">G71.0 </w:t>
            </w:r>
          </w:p>
        </w:tc>
      </w:tr>
      <w:tr w:rsidR="0004112D" w14:paraId="14040533" w14:textId="77777777">
        <w:trPr>
          <w:trHeight w:val="49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2C71" w14:textId="77777777" w:rsidR="0004112D" w:rsidRDefault="00001D04">
            <w:pPr>
              <w:spacing w:after="0" w:line="259" w:lineRule="auto"/>
              <w:ind w:left="5" w:firstLine="0"/>
            </w:pPr>
            <w:r>
              <w:t xml:space="preserve">Down 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DD706" w14:textId="77777777" w:rsidR="0004112D" w:rsidRDefault="00001D04">
            <w:pPr>
              <w:spacing w:after="0" w:line="259" w:lineRule="auto"/>
              <w:ind w:left="4" w:firstLine="0"/>
            </w:pPr>
            <w:r>
              <w:t xml:space="preserve">870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ED133" w14:textId="77777777" w:rsidR="0004112D" w:rsidRDefault="00001D04">
            <w:pPr>
              <w:spacing w:after="0" w:line="259" w:lineRule="auto"/>
              <w:ind w:left="2" w:firstLine="0"/>
            </w:pPr>
            <w:r>
              <w:t xml:space="preserve">Q90.0 /Q90.1  </w:t>
            </w:r>
          </w:p>
          <w:p w14:paraId="651C916E" w14:textId="77777777" w:rsidR="0004112D" w:rsidRDefault="00001D04">
            <w:pPr>
              <w:spacing w:after="0" w:line="259" w:lineRule="auto"/>
              <w:ind w:left="5" w:firstLine="0"/>
            </w:pPr>
            <w:r>
              <w:t xml:space="preserve">Q90.2 / Q90.9 </w:t>
            </w:r>
          </w:p>
        </w:tc>
      </w:tr>
      <w:tr w:rsidR="0004112D" w14:paraId="63CC5555" w14:textId="77777777">
        <w:trPr>
          <w:trHeight w:val="253"/>
        </w:trPr>
        <w:tc>
          <w:tcPr>
            <w:tcW w:w="8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9484001" w14:textId="77777777" w:rsidR="0004112D" w:rsidRDefault="00001D04">
            <w:pPr>
              <w:spacing w:after="0" w:line="259" w:lineRule="auto"/>
              <w:ind w:left="5" w:firstLine="0"/>
            </w:pPr>
            <w:r>
              <w:t>Channelopathies</w:t>
            </w:r>
            <w:r>
              <w:t xml:space="preserve"> </w:t>
            </w:r>
          </w:p>
        </w:tc>
      </w:tr>
      <w:tr w:rsidR="0004112D" w14:paraId="18E3336A" w14:textId="77777777">
        <w:trPr>
          <w:trHeight w:val="251"/>
        </w:trPr>
        <w:tc>
          <w:tcPr>
            <w:tcW w:w="47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2782B" w14:textId="77777777" w:rsidR="0004112D" w:rsidRDefault="00001D04">
            <w:pPr>
              <w:spacing w:after="0" w:line="259" w:lineRule="auto"/>
              <w:ind w:left="5" w:firstLine="0"/>
            </w:pPr>
            <w:r>
              <w:t xml:space="preserve">Familial long QT syndrome </w:t>
            </w:r>
          </w:p>
        </w:tc>
        <w:tc>
          <w:tcPr>
            <w:tcW w:w="160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8DEBD" w14:textId="77777777" w:rsidR="0004112D" w:rsidRDefault="00001D04">
            <w:pPr>
              <w:spacing w:after="0" w:line="259" w:lineRule="auto"/>
              <w:ind w:left="2" w:firstLine="0"/>
            </w:pPr>
            <w:r>
              <w:t xml:space="preserve">768 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5DFB0" w14:textId="77777777" w:rsidR="0004112D" w:rsidRDefault="00001D04">
            <w:pPr>
              <w:spacing w:after="0" w:line="259" w:lineRule="auto"/>
              <w:ind w:left="2" w:firstLine="0"/>
            </w:pPr>
            <w:r>
              <w:t xml:space="preserve">I45.8 </w:t>
            </w:r>
          </w:p>
        </w:tc>
      </w:tr>
      <w:tr w:rsidR="0004112D" w14:paraId="4723D50A" w14:textId="77777777">
        <w:trPr>
          <w:trHeight w:val="252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82021" w14:textId="77777777" w:rsidR="0004112D" w:rsidRDefault="00001D04">
            <w:pPr>
              <w:spacing w:after="0" w:line="259" w:lineRule="auto"/>
              <w:ind w:left="5" w:firstLine="0"/>
            </w:pPr>
            <w:r>
              <w:lastRenderedPageBreak/>
              <w:t xml:space="preserve">Brugada syndrome 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57BCA" w14:textId="77777777" w:rsidR="0004112D" w:rsidRDefault="00001D04">
            <w:pPr>
              <w:spacing w:after="0" w:line="259" w:lineRule="auto"/>
              <w:ind w:left="4" w:firstLine="0"/>
            </w:pPr>
            <w:r>
              <w:t xml:space="preserve">130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ABA25" w14:textId="77777777" w:rsidR="0004112D" w:rsidRDefault="00001D04">
            <w:pPr>
              <w:spacing w:after="0" w:line="259" w:lineRule="auto"/>
              <w:ind w:left="4" w:firstLine="0"/>
            </w:pPr>
            <w:r>
              <w:t xml:space="preserve">I49.8 </w:t>
            </w:r>
          </w:p>
        </w:tc>
      </w:tr>
      <w:tr w:rsidR="0004112D" w14:paraId="250EB0DA" w14:textId="77777777">
        <w:trPr>
          <w:trHeight w:val="497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B1EE" w14:textId="77777777" w:rsidR="0004112D" w:rsidRDefault="00001D04">
            <w:pPr>
              <w:spacing w:after="0" w:line="259" w:lineRule="auto"/>
              <w:ind w:left="5" w:firstLine="0"/>
            </w:pPr>
            <w:r>
              <w:t xml:space="preserve">Catecholaminergic polymorphic ventricular tachycardia 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6D45F" w14:textId="77777777" w:rsidR="0004112D" w:rsidRDefault="00001D04">
            <w:pPr>
              <w:spacing w:after="0" w:line="259" w:lineRule="auto"/>
              <w:ind w:left="5" w:firstLine="0"/>
            </w:pPr>
            <w:r>
              <w:t xml:space="preserve">3286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E2358" w14:textId="77777777" w:rsidR="0004112D" w:rsidRDefault="00001D04">
            <w:pPr>
              <w:spacing w:after="0" w:line="259" w:lineRule="auto"/>
              <w:ind w:left="5" w:firstLine="0"/>
            </w:pPr>
            <w:r>
              <w:t xml:space="preserve">I47.2 </w:t>
            </w:r>
          </w:p>
        </w:tc>
      </w:tr>
      <w:tr w:rsidR="0004112D" w14:paraId="367FCF2C" w14:textId="77777777">
        <w:trPr>
          <w:trHeight w:val="252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3526B" w14:textId="77777777" w:rsidR="0004112D" w:rsidRDefault="00001D04">
            <w:pPr>
              <w:spacing w:after="0" w:line="259" w:lineRule="auto"/>
              <w:ind w:left="5" w:firstLine="0"/>
            </w:pPr>
            <w:r>
              <w:t xml:space="preserve">Familial short QT syndrome 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DA7B0" w14:textId="77777777" w:rsidR="0004112D" w:rsidRDefault="00001D04">
            <w:pPr>
              <w:spacing w:after="0" w:line="259" w:lineRule="auto"/>
              <w:ind w:left="5" w:firstLine="0"/>
            </w:pPr>
            <w:r>
              <w:t xml:space="preserve">51083 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6FC73" w14:textId="77777777" w:rsidR="0004112D" w:rsidRDefault="00001D04">
            <w:pPr>
              <w:spacing w:after="0" w:line="259" w:lineRule="auto"/>
              <w:ind w:left="5" w:firstLine="0"/>
            </w:pPr>
            <w:r>
              <w:t xml:space="preserve">I49.8 </w:t>
            </w:r>
          </w:p>
        </w:tc>
      </w:tr>
      <w:tr w:rsidR="0004112D" w14:paraId="0C99A352" w14:textId="77777777">
        <w:trPr>
          <w:trHeight w:val="49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BAD83" w14:textId="77777777" w:rsidR="0004112D" w:rsidRDefault="00001D04">
            <w:pPr>
              <w:spacing w:after="0" w:line="259" w:lineRule="auto"/>
              <w:ind w:left="2" w:firstLine="0"/>
            </w:pPr>
            <w:r>
              <w:t xml:space="preserve">Idiopathic ventricular fibrillation - not Brugada type 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C7552" w14:textId="77777777" w:rsidR="0004112D" w:rsidRDefault="00001D04">
            <w:pPr>
              <w:spacing w:after="0" w:line="259" w:lineRule="auto"/>
              <w:ind w:left="2" w:firstLine="0"/>
            </w:pPr>
            <w:r>
              <w:t xml:space="preserve">228140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DB8DB" w14:textId="77777777" w:rsidR="0004112D" w:rsidRDefault="00001D04">
            <w:pPr>
              <w:spacing w:after="0" w:line="259" w:lineRule="auto"/>
              <w:ind w:left="2" w:firstLine="0"/>
            </w:pPr>
            <w:r>
              <w:t xml:space="preserve">I49.0 </w:t>
            </w:r>
          </w:p>
        </w:tc>
      </w:tr>
      <w:tr w:rsidR="0004112D" w14:paraId="6839525D" w14:textId="77777777">
        <w:trPr>
          <w:trHeight w:val="252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1B3AB5" w14:textId="77777777" w:rsidR="0004112D" w:rsidRDefault="00001D04">
            <w:pPr>
              <w:spacing w:after="0" w:line="259" w:lineRule="auto"/>
              <w:ind w:left="2" w:firstLine="0"/>
            </w:pPr>
            <w:r>
              <w:t>Aortopathies</w:t>
            </w:r>
            <w:r>
              <w:t xml:space="preserve"> 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8A81B41" w14:textId="77777777" w:rsidR="0004112D" w:rsidRDefault="0004112D">
            <w:pPr>
              <w:spacing w:after="160" w:line="259" w:lineRule="auto"/>
              <w:ind w:left="0" w:firstLine="0"/>
            </w:pPr>
          </w:p>
        </w:tc>
        <w:tc>
          <w:tcPr>
            <w:tcW w:w="1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2A5CDE" w14:textId="77777777" w:rsidR="0004112D" w:rsidRDefault="0004112D">
            <w:pPr>
              <w:spacing w:after="160" w:line="259" w:lineRule="auto"/>
              <w:ind w:left="0" w:firstLine="0"/>
            </w:pPr>
          </w:p>
        </w:tc>
      </w:tr>
      <w:tr w:rsidR="0004112D" w14:paraId="3F908A5F" w14:textId="77777777">
        <w:trPr>
          <w:trHeight w:val="252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9AFF2" w14:textId="77777777" w:rsidR="0004112D" w:rsidRDefault="00001D04">
            <w:pPr>
              <w:spacing w:after="0" w:line="259" w:lineRule="auto"/>
              <w:ind w:left="2" w:firstLine="0"/>
            </w:pPr>
            <w:r>
              <w:t xml:space="preserve">Marfan syndrome 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FC1E9" w14:textId="77777777" w:rsidR="0004112D" w:rsidRDefault="00001D04">
            <w:pPr>
              <w:spacing w:after="0" w:line="259" w:lineRule="auto"/>
              <w:ind w:left="0" w:firstLine="0"/>
            </w:pPr>
            <w:r>
              <w:t xml:space="preserve">558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EF02C" w14:textId="77777777" w:rsidR="0004112D" w:rsidRDefault="00001D04">
            <w:pPr>
              <w:spacing w:after="0" w:line="259" w:lineRule="auto"/>
              <w:ind w:left="0" w:firstLine="0"/>
            </w:pPr>
            <w:r>
              <w:t xml:space="preserve">Q87.4 </w:t>
            </w:r>
          </w:p>
        </w:tc>
      </w:tr>
      <w:tr w:rsidR="0004112D" w14:paraId="07BCFE78" w14:textId="77777777">
        <w:trPr>
          <w:trHeight w:val="25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71935CE" w14:textId="77777777" w:rsidR="0004112D" w:rsidRDefault="00001D04">
            <w:pPr>
              <w:spacing w:after="0" w:line="259" w:lineRule="auto"/>
              <w:ind w:left="2" w:firstLine="0"/>
            </w:pPr>
            <w:r>
              <w:t xml:space="preserve">Loeys-Dietz syndrome 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D31EAC5" w14:textId="77777777" w:rsidR="0004112D" w:rsidRDefault="00001D04">
            <w:pPr>
              <w:spacing w:after="0" w:line="259" w:lineRule="auto"/>
              <w:ind w:left="0" w:firstLine="0"/>
            </w:pPr>
            <w:r>
              <w:t xml:space="preserve">60030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F082D41" w14:textId="77777777" w:rsidR="0004112D" w:rsidRDefault="00001D04">
            <w:pPr>
              <w:spacing w:after="0" w:line="259" w:lineRule="auto"/>
              <w:ind w:left="0" w:firstLine="0"/>
            </w:pPr>
            <w:r>
              <w:t xml:space="preserve">Q87.4 </w:t>
            </w:r>
          </w:p>
        </w:tc>
      </w:tr>
      <w:tr w:rsidR="0004112D" w14:paraId="76509B66" w14:textId="77777777">
        <w:trPr>
          <w:trHeight w:val="251"/>
        </w:trPr>
        <w:tc>
          <w:tcPr>
            <w:tcW w:w="47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AEBA0" w14:textId="77777777" w:rsidR="0004112D" w:rsidRDefault="00001D04">
            <w:pPr>
              <w:spacing w:after="0" w:line="259" w:lineRule="auto"/>
              <w:ind w:left="2" w:firstLine="0"/>
            </w:pPr>
            <w:r>
              <w:t xml:space="preserve">Ehlers-Danlos syndrome  </w:t>
            </w:r>
          </w:p>
        </w:tc>
        <w:tc>
          <w:tcPr>
            <w:tcW w:w="160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E5582" w14:textId="77777777" w:rsidR="0004112D" w:rsidRDefault="00001D04">
            <w:pPr>
              <w:spacing w:after="0" w:line="259" w:lineRule="auto"/>
              <w:ind w:left="0" w:firstLine="0"/>
            </w:pPr>
            <w:r>
              <w:t xml:space="preserve">98249 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323C9" w14:textId="77777777" w:rsidR="0004112D" w:rsidRDefault="00001D04">
            <w:pPr>
              <w:spacing w:after="0" w:line="259" w:lineRule="auto"/>
              <w:ind w:left="0" w:firstLine="0"/>
            </w:pPr>
            <w:r>
              <w:t xml:space="preserve">Q79.6 </w:t>
            </w:r>
          </w:p>
        </w:tc>
      </w:tr>
      <w:tr w:rsidR="0004112D" w14:paraId="15362377" w14:textId="77777777">
        <w:trPr>
          <w:trHeight w:val="497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69FE7" w14:textId="77777777" w:rsidR="0004112D" w:rsidRDefault="00001D04">
            <w:pPr>
              <w:spacing w:after="0" w:line="259" w:lineRule="auto"/>
              <w:ind w:left="2" w:firstLine="0"/>
            </w:pPr>
            <w:r>
              <w:t xml:space="preserve">Rare disease with thoracic aortic aneurysm and aortic dissection 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12088" w14:textId="77777777" w:rsidR="0004112D" w:rsidRDefault="00001D04">
            <w:pPr>
              <w:spacing w:after="0" w:line="259" w:lineRule="auto"/>
              <w:ind w:left="2" w:firstLine="0"/>
            </w:pPr>
            <w:r>
              <w:t xml:space="preserve">285014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9E369" w14:textId="77777777" w:rsidR="0004112D" w:rsidRDefault="00001D04">
            <w:pPr>
              <w:spacing w:after="0" w:line="259" w:lineRule="auto"/>
              <w:ind w:left="2" w:firstLine="0"/>
            </w:pPr>
            <w:r>
              <w:t xml:space="preserve">I71 </w:t>
            </w:r>
          </w:p>
        </w:tc>
      </w:tr>
    </w:tbl>
    <w:p w14:paraId="58FB4A7F" w14:textId="77777777" w:rsidR="0004112D" w:rsidRDefault="00001D04">
      <w:pPr>
        <w:spacing w:after="14" w:line="259" w:lineRule="auto"/>
        <w:ind w:left="0" w:right="6473" w:firstLine="0"/>
        <w:jc w:val="center"/>
      </w:pPr>
      <w:r>
        <w:t xml:space="preserve"> </w:t>
      </w:r>
    </w:p>
    <w:p w14:paraId="3B65C1CE" w14:textId="77777777" w:rsidR="0004112D" w:rsidRDefault="00001D04">
      <w:pPr>
        <w:spacing w:after="12" w:line="259" w:lineRule="auto"/>
        <w:ind w:left="0" w:right="6473" w:firstLine="0"/>
        <w:jc w:val="center"/>
      </w:pPr>
      <w:r>
        <w:t xml:space="preserve"> </w:t>
      </w:r>
    </w:p>
    <w:p w14:paraId="49C8C33E" w14:textId="77777777" w:rsidR="0004112D" w:rsidRDefault="00001D04">
      <w:pPr>
        <w:spacing w:after="406" w:line="259" w:lineRule="auto"/>
        <w:ind w:left="0" w:right="6473" w:firstLine="0"/>
        <w:jc w:val="center"/>
      </w:pPr>
      <w:r>
        <w:t xml:space="preserve"> </w:t>
      </w:r>
    </w:p>
    <w:p w14:paraId="35F6FF56" w14:textId="77777777" w:rsidR="0004112D" w:rsidRDefault="00001D04">
      <w:pPr>
        <w:spacing w:after="971" w:line="259" w:lineRule="auto"/>
        <w:ind w:left="0" w:right="634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6091419" wp14:editId="4554CC83">
                <wp:simplePos x="0" y="0"/>
                <wp:positionH relativeFrom="column">
                  <wp:posOffset>169164</wp:posOffset>
                </wp:positionH>
                <wp:positionV relativeFrom="paragraph">
                  <wp:posOffset>-364511</wp:posOffset>
                </wp:positionV>
                <wp:extent cx="4482084" cy="2304288"/>
                <wp:effectExtent l="0" t="0" r="0" b="0"/>
                <wp:wrapSquare wrapText="bothSides"/>
                <wp:docPr id="4194" name="Group 4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2084" cy="2304288"/>
                          <a:chOff x="0" y="0"/>
                          <a:chExt cx="4482084" cy="2304288"/>
                        </a:xfrm>
                      </wpg:grpSpPr>
                      <pic:pic xmlns:pic="http://schemas.openxmlformats.org/drawingml/2006/picture">
                        <pic:nvPicPr>
                          <pic:cNvPr id="298" name="Picture 2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655320" y="0"/>
                            <a:ext cx="3826764" cy="15361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0" name="Picture 30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55320" y="1536192"/>
                            <a:ext cx="3826764" cy="7680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3" name="Rectangle 353"/>
                        <wps:cNvSpPr/>
                        <wps:spPr>
                          <a:xfrm>
                            <a:off x="0" y="199920"/>
                            <a:ext cx="2447626" cy="149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AA329B" w14:textId="77777777" w:rsidR="0004112D" w:rsidRDefault="00001D0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20"/>
                                  <w:sz w:val="19"/>
                                </w:rPr>
                                <w:t>Άρης</w:t>
                              </w:r>
                              <w:r>
                                <w:rPr>
                                  <w:spacing w:val="19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>Αναστασάκης,</w:t>
                              </w:r>
                              <w:r>
                                <w:rPr>
                                  <w:spacing w:val="19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>MD,</w:t>
                              </w:r>
                              <w:r>
                                <w:rPr>
                                  <w:spacing w:val="21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>PhD</w:t>
                              </w:r>
                              <w:r>
                                <w:rPr>
                                  <w:spacing w:val="21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5" name="Rectangle 355"/>
                        <wps:cNvSpPr/>
                        <wps:spPr>
                          <a:xfrm>
                            <a:off x="0" y="527581"/>
                            <a:ext cx="2292703" cy="149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D947AA" w14:textId="77777777" w:rsidR="0004112D" w:rsidRDefault="00001D0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27"/>
                                  <w:sz w:val="19"/>
                                </w:rPr>
                                <w:t>Επιστημονικός</w:t>
                              </w:r>
                              <w:r>
                                <w:rPr>
                                  <w:spacing w:val="17"/>
                                  <w:w w:val="12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7"/>
                                  <w:sz w:val="19"/>
                                </w:rPr>
                                <w:t>Υπεύθυνος</w:t>
                              </w:r>
                              <w:r>
                                <w:rPr>
                                  <w:spacing w:val="17"/>
                                  <w:w w:val="127"/>
                                  <w:sz w:val="19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" name="Rectangle 356"/>
                        <wps:cNvSpPr/>
                        <wps:spPr>
                          <a:xfrm>
                            <a:off x="0" y="693696"/>
                            <a:ext cx="5450240" cy="149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2E8542" w14:textId="77777777" w:rsidR="0004112D" w:rsidRDefault="00001D0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25"/>
                                  <w:sz w:val="19"/>
                                </w:rPr>
                                <w:t>Μονάδας</w:t>
                              </w:r>
                              <w:r>
                                <w:rPr>
                                  <w:spacing w:val="17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9"/>
                                </w:rPr>
                                <w:t>Κληρονομικών</w:t>
                              </w:r>
                              <w:r>
                                <w:rPr>
                                  <w:spacing w:val="17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9"/>
                                </w:rPr>
                                <w:t>και</w:t>
                              </w:r>
                              <w:r>
                                <w:rPr>
                                  <w:spacing w:val="18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9"/>
                                </w:rPr>
                                <w:t>Σπανίων</w:t>
                              </w:r>
                              <w:r>
                                <w:rPr>
                                  <w:spacing w:val="18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9"/>
                                </w:rPr>
                                <w:t>Καρδιαγγειακών</w:t>
                              </w:r>
                              <w:r>
                                <w:rPr>
                                  <w:spacing w:val="19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9"/>
                                </w:rPr>
                                <w:t>Παθήσεων</w:t>
                              </w:r>
                              <w:r>
                                <w:rPr>
                                  <w:spacing w:val="18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7" name="Rectangle 357"/>
                        <wps:cNvSpPr/>
                        <wps:spPr>
                          <a:xfrm>
                            <a:off x="0" y="856764"/>
                            <a:ext cx="4045590" cy="149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7F78C4" w14:textId="77777777" w:rsidR="0004112D" w:rsidRDefault="00001D0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26"/>
                                  <w:sz w:val="19"/>
                                </w:rPr>
                                <w:t>Αναπληρωτής</w:t>
                              </w:r>
                              <w:r>
                                <w:rPr>
                                  <w:spacing w:val="19"/>
                                  <w:w w:val="12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  <w:sz w:val="19"/>
                                </w:rPr>
                                <w:t>Διευθυντής</w:t>
                              </w:r>
                              <w:r>
                                <w:rPr>
                                  <w:spacing w:val="19"/>
                                  <w:w w:val="12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  <w:sz w:val="19"/>
                                </w:rPr>
                                <w:t>Καρδιολογικού</w:t>
                              </w:r>
                              <w:r>
                                <w:rPr>
                                  <w:spacing w:val="18"/>
                                  <w:w w:val="12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  <w:sz w:val="19"/>
                                </w:rPr>
                                <w:t>Τομέα</w:t>
                              </w:r>
                              <w:r>
                                <w:rPr>
                                  <w:spacing w:val="19"/>
                                  <w:w w:val="126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" name="Rectangle 358"/>
                        <wps:cNvSpPr/>
                        <wps:spPr>
                          <a:xfrm>
                            <a:off x="0" y="996972"/>
                            <a:ext cx="3023675" cy="1495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D34CD1" w14:textId="77777777" w:rsidR="0004112D" w:rsidRDefault="00001D0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25"/>
                                  <w:sz w:val="19"/>
                                </w:rPr>
                                <w:t>Ωνάσειο</w:t>
                              </w:r>
                              <w:r>
                                <w:rPr>
                                  <w:spacing w:val="17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9"/>
                                </w:rPr>
                                <w:t>Καρδιοχειρουργικό</w:t>
                              </w:r>
                              <w:r>
                                <w:rPr>
                                  <w:spacing w:val="17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9"/>
                                </w:rPr>
                                <w:t>Κέντρο</w:t>
                              </w:r>
                              <w:r>
                                <w:rPr>
                                  <w:spacing w:val="19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194" style="width:352.92pt;height:181.44pt;position:absolute;mso-position-horizontal-relative:text;mso-position-horizontal:absolute;margin-left:13.32pt;mso-position-vertical-relative:text;margin-top:-28.7017pt;" coordsize="44820,23042">
                <v:shape id="Picture 298" style="position:absolute;width:38267;height:15361;left:6553;top:0;" filled="f">
                  <v:imagedata r:id="rId8"/>
                </v:shape>
                <v:shape id="Picture 300" style="position:absolute;width:38267;height:7680;left:6553;top:15361;" filled="f">
                  <v:imagedata r:id="rId9"/>
                </v:shape>
                <v:rect id="Rectangle 353" style="position:absolute;width:24476;height:1495;left:0;top:19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0"/>
                            <w:sz w:val="19"/>
                          </w:rPr>
                          <w:t xml:space="preserve">Άρης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0"/>
                            <w:sz w:val="19"/>
                          </w:rPr>
                          <w:t xml:space="preserve">Αναστασάκης,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0"/>
                            <w:sz w:val="19"/>
                          </w:rPr>
                          <w:t xml:space="preserve">MD,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1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0"/>
                            <w:sz w:val="19"/>
                          </w:rPr>
                          <w:t xml:space="preserve">PhD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1"/>
                            <w:w w:val="120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5" style="position:absolute;width:22927;height:1495;left:0;top:52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7"/>
                            <w:sz w:val="19"/>
                          </w:rPr>
                          <w:t xml:space="preserve">Επιστημονικός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12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7"/>
                            <w:sz w:val="19"/>
                          </w:rPr>
                          <w:t xml:space="preserve">Υπεύθυνος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12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127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6" style="position:absolute;width:54502;height:1495;left:0;top:69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5"/>
                            <w:sz w:val="19"/>
                          </w:rPr>
                          <w:t xml:space="preserve">Μονάδας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5"/>
                            <w:sz w:val="19"/>
                          </w:rPr>
                          <w:t xml:space="preserve">Κληρονομικών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5"/>
                            <w:sz w:val="19"/>
                          </w:rPr>
                          <w:t xml:space="preserve">και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5"/>
                            <w:sz w:val="19"/>
                          </w:rPr>
                          <w:t xml:space="preserve">Σπανίων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5"/>
                            <w:sz w:val="19"/>
                          </w:rPr>
                          <w:t xml:space="preserve">Καρδιαγγειακών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5"/>
                            <w:sz w:val="19"/>
                          </w:rPr>
                          <w:t xml:space="preserve">Παθήσεων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25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7" style="position:absolute;width:40455;height:1495;left:0;top:85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6"/>
                            <w:sz w:val="19"/>
                          </w:rPr>
                          <w:t xml:space="preserve">Αναπληρωτής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2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6"/>
                            <w:sz w:val="19"/>
                          </w:rPr>
                          <w:t xml:space="preserve">Διευθυντής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2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6"/>
                            <w:sz w:val="19"/>
                          </w:rPr>
                          <w:t xml:space="preserve">Καρδιολογικού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2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6"/>
                            <w:sz w:val="19"/>
                          </w:rPr>
                          <w:t xml:space="preserve">Τομέα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26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8" style="position:absolute;width:30236;height:1495;left:0;top:99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5"/>
                            <w:sz w:val="19"/>
                          </w:rPr>
                          <w:t xml:space="preserve">Ωνάσειο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5"/>
                            <w:sz w:val="19"/>
                          </w:rPr>
                          <w:t xml:space="preserve">Καρδιοχειρουργικό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5"/>
                            <w:sz w:val="19"/>
                          </w:rPr>
                          <w:t xml:space="preserve">Κέντρο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25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sz w:val="19"/>
        </w:rPr>
        <w:t xml:space="preserve">Καρδιολόγος </w:t>
      </w:r>
    </w:p>
    <w:p w14:paraId="5FAE499A" w14:textId="77777777" w:rsidR="0004112D" w:rsidRDefault="00001D04">
      <w:pPr>
        <w:spacing w:after="0" w:line="259" w:lineRule="auto"/>
        <w:ind w:left="0" w:right="548" w:firstLine="0"/>
      </w:pPr>
      <w:r>
        <w:rPr>
          <w:sz w:val="18"/>
        </w:rPr>
        <w:t xml:space="preserve"> </w:t>
      </w:r>
    </w:p>
    <w:p w14:paraId="3C4A7E19" w14:textId="77777777" w:rsidR="0004112D" w:rsidRDefault="00001D04">
      <w:pPr>
        <w:spacing w:after="0" w:line="259" w:lineRule="auto"/>
        <w:ind w:left="0" w:right="548" w:firstLine="0"/>
      </w:pPr>
      <w:r>
        <w:rPr>
          <w:sz w:val="18"/>
        </w:rPr>
        <w:t xml:space="preserve"> </w:t>
      </w:r>
    </w:p>
    <w:p w14:paraId="10D4672B" w14:textId="77777777" w:rsidR="0004112D" w:rsidRDefault="00001D04">
      <w:pPr>
        <w:spacing w:after="0" w:line="259" w:lineRule="auto"/>
        <w:ind w:left="0" w:right="548" w:firstLine="0"/>
      </w:pPr>
      <w:r>
        <w:rPr>
          <w:sz w:val="18"/>
        </w:rPr>
        <w:t xml:space="preserve"> </w:t>
      </w:r>
    </w:p>
    <w:p w14:paraId="3F86872E" w14:textId="77777777" w:rsidR="0004112D" w:rsidRDefault="00001D04">
      <w:pPr>
        <w:spacing w:after="0" w:line="259" w:lineRule="auto"/>
        <w:ind w:left="0" w:right="548" w:firstLine="0"/>
      </w:pPr>
      <w:r>
        <w:rPr>
          <w:sz w:val="18"/>
        </w:rPr>
        <w:t xml:space="preserve"> </w:t>
      </w:r>
    </w:p>
    <w:p w14:paraId="26FCD025" w14:textId="77777777" w:rsidR="0004112D" w:rsidRDefault="00001D04">
      <w:pPr>
        <w:spacing w:after="0" w:line="259" w:lineRule="auto"/>
        <w:ind w:left="0" w:right="548" w:firstLine="0"/>
      </w:pPr>
      <w:r>
        <w:rPr>
          <w:sz w:val="18"/>
        </w:rPr>
        <w:t xml:space="preserve"> </w:t>
      </w:r>
    </w:p>
    <w:p w14:paraId="4BC9EC83" w14:textId="77777777" w:rsidR="0004112D" w:rsidRDefault="00001D04">
      <w:pPr>
        <w:spacing w:after="10" w:line="259" w:lineRule="auto"/>
        <w:ind w:left="0" w:right="548" w:firstLine="0"/>
      </w:pPr>
      <w:r>
        <w:rPr>
          <w:sz w:val="18"/>
        </w:rPr>
        <w:t xml:space="preserve"> </w:t>
      </w:r>
    </w:p>
    <w:p w14:paraId="1C834BF6" w14:textId="77777777" w:rsidR="0004112D" w:rsidRDefault="00001D04">
      <w:pPr>
        <w:spacing w:after="0" w:line="259" w:lineRule="auto"/>
        <w:ind w:left="0" w:right="6473" w:firstLine="0"/>
        <w:jc w:val="center"/>
      </w:pPr>
      <w:r>
        <w:t xml:space="preserve"> </w:t>
      </w:r>
    </w:p>
    <w:sectPr w:rsidR="0004112D">
      <w:pgSz w:w="12240" w:h="15840"/>
      <w:pgMar w:top="660" w:right="2156" w:bottom="1538" w:left="22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12D"/>
    <w:rsid w:val="00001D04"/>
    <w:rsid w:val="0004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91915"/>
  <w15:docId w15:val="{A676BED0-CF28-4EA5-B5EE-8A5B575BB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1" w:lineRule="auto"/>
      <w:ind w:left="-69" w:hanging="10"/>
    </w:pPr>
    <w:rPr>
      <w:rFonts w:ascii="Times New Roman" w:eastAsia="Times New Roman" w:hAnsi="Times New Roman" w:cs="Times New Roman"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0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£À¬½¹± º±Á´¹¿»¿³¹º¬ ½¿Ã®¼±Ä± .docx</dc:title>
  <dc:subject/>
  <dc:creator>user</dc:creator>
  <cp:keywords/>
  <cp:lastModifiedBy>MyPc</cp:lastModifiedBy>
  <cp:revision>2</cp:revision>
  <dcterms:created xsi:type="dcterms:W3CDTF">2022-04-29T13:13:00Z</dcterms:created>
  <dcterms:modified xsi:type="dcterms:W3CDTF">2022-04-29T13:13:00Z</dcterms:modified>
</cp:coreProperties>
</file>