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4374A8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24T00:00:00Z">
                    <w:dateFormat w:val="dd.MM.yyyy"/>
                    <w:lid w:val="el-GR"/>
                    <w:storeMappedDataAs w:val="dateTime"/>
                    <w:calendar w:val="gregorian"/>
                  </w:date>
                </w:sdtPr>
                <w:sdtContent>
                  <w:r w:rsidR="00140BB6">
                    <w:t>24.01.2024</w:t>
                  </w:r>
                </w:sdtContent>
              </w:sdt>
            </w:sdtContent>
          </w:sdt>
        </w:sdtContent>
      </w:sdt>
    </w:p>
    <w:p w14:paraId="41EA2CD5" w14:textId="764EC9D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0475A">
            <w:t>99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A42CA0">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F564EA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091D">
                <w:rPr>
                  <w:rStyle w:val="Char2"/>
                  <w:b/>
                  <w:u w:val="none"/>
                </w:rPr>
                <w:t>Υπόμνημα</w:t>
              </w:r>
              <w:r w:rsidR="003D091D" w:rsidRPr="003D091D">
                <w:rPr>
                  <w:rStyle w:val="Char2"/>
                  <w:b/>
                  <w:u w:val="none"/>
                </w:rPr>
                <w:t xml:space="preserve"> </w:t>
              </w:r>
              <w:r w:rsidR="003D091D" w:rsidRPr="003D091D">
                <w:rPr>
                  <w:rStyle w:val="Char2"/>
                  <w:b/>
                  <w:u w:val="none"/>
                </w:rPr>
                <w:t xml:space="preserve">για τη βελτίωση </w:t>
              </w:r>
              <w:r w:rsidR="003D091D">
                <w:rPr>
                  <w:rStyle w:val="Char2"/>
                  <w:b/>
                  <w:u w:val="none"/>
                </w:rPr>
                <w:t>των</w:t>
              </w:r>
              <w:r w:rsidR="003D091D" w:rsidRPr="003D091D">
                <w:rPr>
                  <w:rStyle w:val="Char2"/>
                  <w:b/>
                  <w:u w:val="none"/>
                </w:rPr>
                <w:t xml:space="preserve"> υπηρεσιών υγείας στα άτομα με αναπηρί</w:t>
              </w:r>
              <w:r w:rsidR="003D091D">
                <w:rPr>
                  <w:rStyle w:val="Char2"/>
                  <w:b/>
                  <w:u w:val="none"/>
                </w:rPr>
                <w:t xml:space="preserve">α </w:t>
              </w:r>
              <w:r w:rsidR="003D091D" w:rsidRPr="003D091D">
                <w:rPr>
                  <w:rStyle w:val="Char2"/>
                  <w:b/>
                  <w:u w:val="none"/>
                </w:rPr>
                <w:t>και χρόνιες παθήσεις</w:t>
              </w:r>
              <w:r w:rsidR="003D091D">
                <w:rPr>
                  <w:rStyle w:val="Char2"/>
                  <w:b/>
                  <w:u w:val="none"/>
                </w:rPr>
                <w:t xml:space="preserve"> στον υπ. Υγείας </w:t>
              </w:r>
              <w:proofErr w:type="spellStart"/>
              <w:r w:rsidR="003D091D">
                <w:rPr>
                  <w:rStyle w:val="Char2"/>
                  <w:b/>
                  <w:u w:val="none"/>
                </w:rPr>
                <w:t>Άδ</w:t>
              </w:r>
              <w:proofErr w:type="spellEnd"/>
              <w:r w:rsidR="003D091D">
                <w:rPr>
                  <w:rStyle w:val="Char2"/>
                  <w:b/>
                  <w:u w:val="none"/>
                </w:rPr>
                <w:t>. Γεωργιάδη</w:t>
              </w:r>
              <w:r w:rsidR="003D091D" w:rsidRPr="003D091D">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2F44CF0" w14:textId="55C9F254" w:rsidR="00315764" w:rsidRDefault="00F22F71" w:rsidP="008F38F0">
              <w:r>
                <w:t>Τις π</w:t>
              </w:r>
              <w:r w:rsidRPr="00F22F71">
                <w:t xml:space="preserve">ροτάσεις </w:t>
              </w:r>
              <w:r w:rsidR="003D091D">
                <w:t xml:space="preserve">της </w:t>
              </w:r>
              <w:r w:rsidR="003D091D" w:rsidRPr="003D091D">
                <w:t>για τη βελτίωση του συστήματος παροχής υπηρεσιών υγείας στα άτομα με αναπηρί</w:t>
              </w:r>
              <w:r w:rsidR="003D091D">
                <w:t>α</w:t>
              </w:r>
              <w:r w:rsidR="003D091D" w:rsidRPr="003D091D">
                <w:t xml:space="preserve"> και χρόνιες παθήσεις και για την δημοκρατική και αντιπροσωπευτική εκπροσώπηση των ατόμων με αναπηρία, με χρόνιες παθήσεις και των οικογενειών τους, με βάση την αρχή της αντιπροσωπευτικότητας</w:t>
              </w:r>
              <w:r w:rsidR="003D091D">
                <w:t>, κατέθεσε με υπόμνημά της η ΕΣΑμεΑ στον υπουργό Υγείας</w:t>
              </w:r>
              <w:r w:rsidR="00140BB6">
                <w:t xml:space="preserve"> </w:t>
              </w:r>
              <w:r w:rsidR="003D091D">
                <w:t>Ά. Γεωργιάδη, ζητώντας ταυτόχρονα συνάντηση μαζί του.</w:t>
              </w:r>
            </w:p>
            <w:p w14:paraId="56DDAC8B" w14:textId="1A747984" w:rsidR="003D091D" w:rsidRPr="00140BB6" w:rsidRDefault="003D091D" w:rsidP="008F38F0">
              <w:pPr>
                <w:rPr>
                  <w:u w:val="single"/>
                </w:rPr>
              </w:pPr>
              <w:r w:rsidRPr="00140BB6">
                <w:rPr>
                  <w:u w:val="single"/>
                </w:rPr>
                <w:t xml:space="preserve">Το υπόμνημα επισυνάπτεται. </w:t>
              </w:r>
            </w:p>
            <w:p w14:paraId="1E202D39" w14:textId="002037C9" w:rsidR="003D091D" w:rsidRDefault="003D091D" w:rsidP="003D091D">
              <w:r>
                <w:t xml:space="preserve">Συνοπτικά, </w:t>
              </w:r>
              <w:r>
                <w:t xml:space="preserve">η Ε.Σ.Α.μεΑ. διεκδικεί ένα </w:t>
              </w:r>
              <w:r w:rsidRPr="00140BB6">
                <w:rPr>
                  <w:b/>
                  <w:bCs/>
                </w:rPr>
                <w:t>αναβαθμισμένο και ποιοτικά εκσυγχρονισμένο Εθνικό Σύστημα Υγείας</w:t>
              </w:r>
              <w:r>
                <w:t xml:space="preserve">, προς όφελος όλων των πολιτών και αναφορικά με τα άτομα με αναπηρία και χρόνιες παθήσεις, 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w:t>
              </w:r>
              <w:r>
                <w:t>τους. Επίσης:</w:t>
              </w:r>
            </w:p>
            <w:p w14:paraId="7EA38B8E" w14:textId="72D428A2" w:rsidR="003D091D" w:rsidRDefault="003D091D" w:rsidP="003D091D">
              <w:r w:rsidRPr="00140BB6">
                <w:rPr>
                  <w:b/>
                  <w:bCs/>
                </w:rPr>
                <w:t>Σ</w:t>
              </w:r>
              <w:r w:rsidRPr="00140BB6">
                <w:rPr>
                  <w:b/>
                  <w:bCs/>
                </w:rPr>
                <w:t>υμπερίληψη της διάστασης της αναπηρίας και της χρόνιας πάθησης σε όλες τις δημόσιες πολιτικές</w:t>
              </w:r>
              <w:r>
                <w:t xml:space="preserve">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w:t>
              </w:r>
              <w:r>
                <w:t>.</w:t>
              </w:r>
            </w:p>
            <w:p w14:paraId="14ACD8F1" w14:textId="6F08BFB5" w:rsidR="003D091D" w:rsidRDefault="003D091D" w:rsidP="003D091D">
              <w:r w:rsidRPr="00140BB6">
                <w:rPr>
                  <w:b/>
                  <w:bCs/>
                </w:rPr>
                <w:t>Ε</w:t>
              </w:r>
              <w:r w:rsidRPr="00140BB6">
                <w:rPr>
                  <w:b/>
                  <w:bCs/>
                </w:rPr>
                <w:t>κπροσώπηση των ατόμων με αναπηρία, με χρόνιες παθήσεις και των οικογενειών τους,</w:t>
              </w:r>
              <w:r>
                <w:t xml:space="preserve"> μέσω της Ε.Σ.Α.μεΑ., ως την πλέον αντιπροσωπευτική οργάνωση των ατόμων με αναπηρία και χρόνιες παθήσεις της χώρας</w:t>
              </w:r>
              <w:r>
                <w:t xml:space="preserve">, </w:t>
              </w:r>
              <w:r w:rsidRPr="003D091D">
                <w:t>σε όλους τους Φορείς Σχεδιασμού, Εφαρμογής και Αξιολόγησης πολιτικών για την υγεία</w:t>
              </w:r>
              <w:r>
                <w:t>.</w:t>
              </w:r>
            </w:p>
            <w:p w14:paraId="0D999B19" w14:textId="312BA727" w:rsidR="003D091D" w:rsidRDefault="00140BB6" w:rsidP="003D091D">
              <w:r>
                <w:t>Α</w:t>
              </w:r>
              <w:r w:rsidRPr="00140BB6">
                <w:t xml:space="preserve">ντιμετώπιση της </w:t>
              </w:r>
              <w:r w:rsidRPr="00140BB6">
                <w:rPr>
                  <w:b/>
                  <w:bCs/>
                </w:rPr>
                <w:t>υποστελέχωσης και υποχρηματοδότησης του ΕΣΥ</w:t>
              </w:r>
              <w:r w:rsidRPr="00140BB6">
                <w:t xml:space="preserve">, </w:t>
              </w:r>
              <w:r>
                <w:t xml:space="preserve">που </w:t>
              </w:r>
              <w:r w:rsidRPr="00140BB6">
                <w:t>έχουν οδηγήσει στη δραματική υποβάθμιση των παρεχόμενων υπηρεσιών, στη σοβαρή οικονομική επιβάρυνση των ασθενέστερων πολιτών αλλά και τις κυριολεκτικά ατελείωτες λίστες αναμονής, οι οποίες θέτουν σε κίνδυνο την υγεία και ενίοτε την επιβίωση των ατόμων με χρόνιες παθήσεις.</w:t>
              </w:r>
            </w:p>
            <w:p w14:paraId="24877667" w14:textId="7E4264E8" w:rsidR="00140BB6" w:rsidRDefault="00140BB6" w:rsidP="003D091D">
              <w:r>
                <w:t>Δ</w:t>
              </w:r>
              <w:r w:rsidRPr="00140BB6">
                <w:t xml:space="preserve">ιασφάλιση της </w:t>
              </w:r>
              <w:r w:rsidRPr="00140BB6">
                <w:rPr>
                  <w:b/>
                  <w:bCs/>
                </w:rPr>
                <w:t>καθολικής προσβασιμότητας</w:t>
              </w:r>
              <w:r w:rsidRPr="00140BB6">
                <w:t xml:space="preserve"> των ατόμων με αναπηρία και χρόνιες παθήσεις σε όλα τα νοσοκομεία, τις δημόσιες δομές πρωτοβάθμιας φροντίδας υγείας (κέντρα   υγείας, κέντρα ψυχικής υγείας) και   σε   όλους   τους οργανισμούς   που   εποπτεύει   το   Υπουργείο   Υγείας,   καθώς και σε όλους  τους δικτυακούς  τόπους  του   υπουργείου   και  των εποπτευόμενων   από  αυτό οργανισμών και φορέων.</w:t>
              </w:r>
            </w:p>
            <w:p w14:paraId="565E1CBE" w14:textId="5FCE7C58" w:rsidR="003D091D" w:rsidRDefault="00140BB6" w:rsidP="00140BB6">
              <w:r w:rsidRPr="00140BB6">
                <w:rPr>
                  <w:b/>
                  <w:bCs/>
                </w:rPr>
                <w:t>Θέματα ΕΟΠΥΥ</w:t>
              </w:r>
              <w:r>
                <w:t>, όπως αν</w:t>
              </w:r>
              <w:r>
                <w:t>τιμετώπιση της αύξησης της συμμετοχής στη φαρμακευτική δαπάνη</w:t>
              </w:r>
              <w:r>
                <w:t>, δ</w:t>
              </w:r>
              <w:r>
                <w:t xml:space="preserve">ιόρθωση και διεύρυνση του Μητρώου </w:t>
              </w:r>
              <w:r>
                <w:t>αποζημιούμενων</w:t>
              </w:r>
              <w:r>
                <w:t xml:space="preserve"> προϊόντων</w:t>
              </w:r>
              <w:r>
                <w:t>, ε</w:t>
              </w:r>
              <w:r>
                <w:t xml:space="preserve">πίλυση προβλημάτων </w:t>
              </w:r>
              <w:r>
                <w:t xml:space="preserve">ανασφαλίστων πολιτών, </w:t>
              </w:r>
              <w:r>
                <w:t xml:space="preserve">τόσο με τα αναλώσιμα που προμηθεύονται από τα φαρμακεία των </w:t>
              </w:r>
              <w:r>
                <w:lastRenderedPageBreak/>
                <w:t xml:space="preserve">Νοσοκομείων όσο και με την αιμοκάθαρση, </w:t>
              </w:r>
              <w:r>
                <w:t>δ</w:t>
              </w:r>
              <w:r>
                <w:t>ημιουργία και λειτουργία μονάδων τεχνητού νεφρού στο ΕΣΥ</w:t>
              </w:r>
              <w:r>
                <w:t>, προβλήματα στη διαθεσιμότητα φαρμάκων, ε</w:t>
              </w:r>
              <w:r>
                <w:t>νίσχυση με μόνιμο προσωπικό των φαρμακείων του ΕΟΠΥΥ και άνοιγμα νέων</w:t>
              </w:r>
              <w:r>
                <w:t>. εξ</w:t>
              </w:r>
              <w:r>
                <w:t xml:space="preserve"> ολοκλήρου κάλυψη του κόστους των βοηθημάτων - εργαλείων ζωής (αναπηρικών αμαξιδίων, προθετικών μελών, ορθωτικών ναρθήκων, μαξιλαριών αποφυγής κατακλίσεων κ.α.) για ασφαλισμένους και ανασφάλιστους και δημιουργία ελεγκτικού μηχανισμού στον ΕΟΠΥΥ</w:t>
              </w:r>
              <w:r>
                <w:t xml:space="preserve"> κ.α.</w:t>
              </w:r>
            </w:p>
            <w:p w14:paraId="652A0682" w14:textId="25FFF693" w:rsidR="00140BB6" w:rsidRPr="00140BB6" w:rsidRDefault="00140BB6" w:rsidP="00140BB6">
              <w:pPr>
                <w:rPr>
                  <w:b/>
                  <w:bCs/>
                </w:rPr>
              </w:pPr>
              <w:r w:rsidRPr="00140BB6">
                <w:rPr>
                  <w:b/>
                  <w:bCs/>
                </w:rPr>
                <w:t>Ισότιμη πρόσβαση των ανασφάλιστων πολιτών με αναπηρία και χρόνιες παθήσεις σε δομές υγείας</w:t>
              </w:r>
            </w:p>
            <w:p w14:paraId="6F1B4256" w14:textId="77777777" w:rsidR="00140BB6" w:rsidRPr="00140BB6" w:rsidRDefault="00140BB6" w:rsidP="00140BB6">
              <w:pPr>
                <w:rPr>
                  <w:b/>
                  <w:bCs/>
                </w:rPr>
              </w:pPr>
              <w:r w:rsidRPr="00140BB6">
                <w:rPr>
                  <w:b/>
                  <w:bCs/>
                </w:rPr>
                <w:t>Αυξήσεις οδοιπορικών</w:t>
              </w:r>
            </w:p>
            <w:p w14:paraId="020B0E1C" w14:textId="0D01BD9C" w:rsidR="00CA440F" w:rsidRPr="0064495A" w:rsidRDefault="00140BB6" w:rsidP="00CA440F">
              <w:pPr>
                <w:rPr>
                  <w:b/>
                  <w:bCs/>
                </w:rPr>
              </w:pPr>
              <w:r w:rsidRPr="00140BB6">
                <w:rPr>
                  <w:b/>
                  <w:bCs/>
                </w:rPr>
                <w:t>Θέματα Εθνικού Οργανισμού Μεταμοσχεύσεων</w:t>
              </w:r>
              <w:r w:rsidRPr="00140BB6">
                <w:rPr>
                  <w:b/>
                  <w:bCs/>
                </w:rPr>
                <w:t xml:space="preserve"> και θ</w:t>
              </w:r>
              <w:r w:rsidRPr="00140BB6">
                <w:rPr>
                  <w:b/>
                  <w:bCs/>
                </w:rPr>
                <w:t>έματα Αιμοδοσίας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A42CA0">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B640" w14:textId="77777777" w:rsidR="00A42CA0" w:rsidRDefault="00A42CA0" w:rsidP="00A5663B">
      <w:pPr>
        <w:spacing w:after="0" w:line="240" w:lineRule="auto"/>
      </w:pPr>
      <w:r>
        <w:separator/>
      </w:r>
    </w:p>
    <w:p w14:paraId="42B66B6C" w14:textId="77777777" w:rsidR="00A42CA0" w:rsidRDefault="00A42CA0"/>
  </w:endnote>
  <w:endnote w:type="continuationSeparator" w:id="0">
    <w:p w14:paraId="290AFCFA" w14:textId="77777777" w:rsidR="00A42CA0" w:rsidRDefault="00A42CA0" w:rsidP="00A5663B">
      <w:pPr>
        <w:spacing w:after="0" w:line="240" w:lineRule="auto"/>
      </w:pPr>
      <w:r>
        <w:continuationSeparator/>
      </w:r>
    </w:p>
    <w:p w14:paraId="2597DE9C" w14:textId="77777777" w:rsidR="00A42CA0" w:rsidRDefault="00A42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614B" w14:textId="77777777" w:rsidR="00A42CA0" w:rsidRDefault="00A42CA0" w:rsidP="00A5663B">
      <w:pPr>
        <w:spacing w:after="0" w:line="240" w:lineRule="auto"/>
      </w:pPr>
      <w:bookmarkStart w:id="0" w:name="_Hlk484772647"/>
      <w:bookmarkEnd w:id="0"/>
      <w:r>
        <w:separator/>
      </w:r>
    </w:p>
    <w:p w14:paraId="22133B5C" w14:textId="77777777" w:rsidR="00A42CA0" w:rsidRDefault="00A42CA0"/>
  </w:footnote>
  <w:footnote w:type="continuationSeparator" w:id="0">
    <w:p w14:paraId="5FBB503A" w14:textId="77777777" w:rsidR="00A42CA0" w:rsidRDefault="00A42CA0" w:rsidP="00A5663B">
      <w:pPr>
        <w:spacing w:after="0" w:line="240" w:lineRule="auto"/>
      </w:pPr>
      <w:r>
        <w:continuationSeparator/>
      </w:r>
    </w:p>
    <w:p w14:paraId="3001AD1E" w14:textId="77777777" w:rsidR="00A42CA0" w:rsidRDefault="00A42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40BB6"/>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091D"/>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42CA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75A"/>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75793"/>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650</Words>
  <Characters>3513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2024-01-24T07:00:00Z</dcterms:created>
  <dcterms:modified xsi:type="dcterms:W3CDTF">2024-01-24T07:16:00Z</dcterms:modified>
  <cp:contentStatus/>
  <dc:language>Ελληνικά</dc:language>
  <cp:version>am-20180624</cp:version>
</cp:coreProperties>
</file>