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0213FB94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11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878D2">
                    <w:t>15.11.2024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6EB3FFC5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627446" w:rsidRPr="00627446">
                <w:rPr>
                  <w:bCs/>
                </w:rPr>
                <w:t xml:space="preserve">Παγκόσμια Ημέρα Εξάλειψης της Βίας ενάντια στις γυναίκες: Οδηγός του EDF για την καταπολέμηση της βίας κατά των γυναικών στο πλαίσιο της Σύμβασης της Κωνσταντινούπολης 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0896E8A2" w14:textId="337E2691" w:rsidR="00627446" w:rsidRDefault="00627446" w:rsidP="00627446">
              <w:r>
                <w:t xml:space="preserve">Οι γυναίκες με αναπηρία, που αποτελούν το 25,9% των γυναικών στην ΕΕ, αντιμετωπίζουν σημαντικά υψηλότερο κίνδυνο βίας </w:t>
              </w:r>
              <w:r>
                <w:t xml:space="preserve">- </w:t>
              </w:r>
              <w:r>
                <w:t xml:space="preserve">2 έως 5 φορές περισσότερο από </w:t>
              </w:r>
              <w:r w:rsidR="00B8141A">
                <w:t xml:space="preserve">τις υπόλοιπες </w:t>
              </w:r>
              <w:r>
                <w:t>γυναίκες</w:t>
              </w:r>
              <w:r>
                <w:t>-</w:t>
              </w:r>
              <w:r>
                <w:t xml:space="preserve"> και αντιμετωπίζουν φραγμούς στην άσκηση των δικαιωμάτων </w:t>
              </w:r>
              <w:r w:rsidR="00B8141A">
                <w:t>τους,</w:t>
              </w:r>
              <w:r>
                <w:t xml:space="preserve"> </w:t>
              </w:r>
              <w:r w:rsidR="0074019F">
                <w:t>σύμφωνα με τη</w:t>
              </w:r>
              <w:r>
                <w:t xml:space="preserve"> </w:t>
              </w:r>
              <w:hyperlink r:id="rId10" w:history="1">
                <w:r w:rsidRPr="00627446">
                  <w:rPr>
                    <w:rStyle w:val="-"/>
                  </w:rPr>
                  <w:t>Σύμβαση της Κωνσταντινούπολης για την καταπολέμηση της βίας κατά των γυναικών</w:t>
                </w:r>
              </w:hyperlink>
              <w:r>
                <w:t xml:space="preserve">. Η ενεργός συμμετοχή </w:t>
              </w:r>
              <w:r w:rsidR="00B8141A">
                <w:t>των γυναικών με αναπηρία</w:t>
              </w:r>
              <w:r>
                <w:t xml:space="preserve"> στην αντιμετώπιση αυτών των προκλήσεων </w:t>
              </w:r>
              <w:r w:rsidR="00B8141A">
                <w:t xml:space="preserve">κρίνεται </w:t>
              </w:r>
              <w:r>
                <w:t>απαραίτητη.</w:t>
              </w:r>
            </w:p>
            <w:p w14:paraId="57C89DF8" w14:textId="5D08C91F" w:rsidR="00627446" w:rsidRDefault="00627446" w:rsidP="00627446">
              <w:r>
                <w:t xml:space="preserve">Την Παγκόσμια Ημέρα Εξάλειψης Κάθε Μορφής Βίας κατά των Γυναικών, </w:t>
              </w:r>
              <w:r>
                <w:t>το</w:t>
              </w:r>
              <w:r>
                <w:t xml:space="preserve"> EDF δημοσιεύει έναν </w:t>
              </w:r>
              <w:hyperlink r:id="rId11" w:history="1">
                <w:r w:rsidRPr="00627446">
                  <w:rPr>
                    <w:rStyle w:val="-"/>
                  </w:rPr>
                  <w:t>Ο</w:t>
                </w:r>
                <w:r w:rsidRPr="00627446">
                  <w:rPr>
                    <w:rStyle w:val="-"/>
                  </w:rPr>
                  <w:t xml:space="preserve">δηγό για </w:t>
                </w:r>
                <w:r w:rsidR="00B8141A">
                  <w:rPr>
                    <w:rStyle w:val="-"/>
                  </w:rPr>
                  <w:t xml:space="preserve">την </w:t>
                </w:r>
                <w:r w:rsidRPr="00627446">
                  <w:rPr>
                    <w:rStyle w:val="-"/>
                  </w:rPr>
                  <w:t>παρακολούθηση της εφαρμογής της Σύμβασης της Κωνσταντινούπολης.</w:t>
                </w:r>
              </w:hyperlink>
            </w:p>
            <w:p w14:paraId="15BEF3F5" w14:textId="29E70F29" w:rsidR="00627446" w:rsidRDefault="00627446" w:rsidP="00627446">
              <w:r>
                <w:t xml:space="preserve">Το έγγραφο εστιάζει στο γιατί και πώς </w:t>
              </w:r>
              <w:r w:rsidR="00B8141A">
                <w:t>μπορεί κάποιος να συνεισφέρει</w:t>
              </w:r>
              <w:r>
                <w:t xml:space="preserve"> στο έργο της Ομάδας Εμπειρογνωμόνων για τη Δράση κατά της Βίας κατά των Γυναικών και της Ενδοοικογενειακής Βίας (GREVIO)</w:t>
              </w:r>
              <w:r w:rsidR="00B8141A">
                <w:t xml:space="preserve">. Το έγγραφο εξηγεί: </w:t>
              </w:r>
            </w:p>
            <w:p w14:paraId="29D7FC3B" w14:textId="0F2A78E3" w:rsidR="00627446" w:rsidRPr="00627446" w:rsidRDefault="00627446" w:rsidP="00627446">
              <w:pPr>
                <w:pStyle w:val="a9"/>
                <w:numPr>
                  <w:ilvl w:val="0"/>
                  <w:numId w:val="16"/>
                </w:numPr>
              </w:pPr>
              <w:r w:rsidRPr="00627446">
                <w:t xml:space="preserve">Τι είναι η Σύμβαση της Κωνσταντινούπολης και </w:t>
              </w:r>
              <w:r w:rsidRPr="00627446">
                <w:t>η</w:t>
              </w:r>
              <w:r w:rsidRPr="00627446">
                <w:t xml:space="preserve"> GREVIO</w:t>
              </w:r>
            </w:p>
            <w:p w14:paraId="5DF42405" w14:textId="77777777" w:rsidR="00627446" w:rsidRPr="00627446" w:rsidRDefault="00627446" w:rsidP="00627446">
              <w:pPr>
                <w:pStyle w:val="a9"/>
                <w:numPr>
                  <w:ilvl w:val="0"/>
                  <w:numId w:val="16"/>
                </w:numPr>
              </w:pPr>
              <w:r w:rsidRPr="00627446">
                <w:t>Γιατί είναι σημαντικά για τις γυναίκες με αναπηρία</w:t>
              </w:r>
            </w:p>
            <w:p w14:paraId="7A16C3AE" w14:textId="77777777" w:rsidR="00627446" w:rsidRPr="00627446" w:rsidRDefault="00627446" w:rsidP="00627446">
              <w:pPr>
                <w:pStyle w:val="a9"/>
                <w:numPr>
                  <w:ilvl w:val="0"/>
                  <w:numId w:val="16"/>
                </w:numPr>
              </w:pPr>
              <w:r w:rsidRPr="00627446">
                <w:t>Πώς να συνεισφέρετε στο έργο της GREVIO που καλύπτει την αξιολόγηση της χώρας, τη διαδικασία ειδικής έρευνας και τη συνεισφορά για γενικές συστάσεις</w:t>
              </w:r>
            </w:p>
            <w:p w14:paraId="6D0D89A2" w14:textId="2725C8AD" w:rsidR="00627446" w:rsidRDefault="00627446" w:rsidP="00627446">
              <w:r>
                <w:t xml:space="preserve">Αυτή η κατευθυντήρια γραμμή ακολουθεί την </w:t>
              </w:r>
              <w:hyperlink r:id="rId12" w:history="1">
                <w:r w:rsidRPr="00627446">
                  <w:rPr>
                    <w:rStyle w:val="-"/>
                  </w:rPr>
                  <w:t>προηγούμενη εργασία</w:t>
                </w:r>
                <w:r w:rsidRPr="00627446">
                  <w:rPr>
                    <w:rStyle w:val="-"/>
                  </w:rPr>
                  <w:t xml:space="preserve"> του </w:t>
                </w:r>
                <w:r w:rsidRPr="00627446">
                  <w:rPr>
                    <w:rStyle w:val="-"/>
                    <w:lang w:val="en-US"/>
                  </w:rPr>
                  <w:t>EDF</w:t>
                </w:r>
              </w:hyperlink>
              <w:r>
                <w:t xml:space="preserve"> σχετικά με την παροχή καθοδήγησης στ</w:t>
              </w:r>
              <w:r>
                <w:t>η</w:t>
              </w:r>
              <w:r>
                <w:t xml:space="preserve"> GREVIO για την αντιμετώπιση της </w:t>
              </w:r>
              <w:r>
                <w:t xml:space="preserve">γενικής </w:t>
              </w:r>
              <w:r>
                <w:t xml:space="preserve">και της ειδικής κατάστασης των γυναικών και των κοριτσιών με αναπηρία που αντιμετωπίζουν βία </w:t>
              </w:r>
              <w:r>
                <w:t>κατά το έργο της</w:t>
              </w:r>
              <w:r>
                <w:t>. Στο παρελθόν, το EDF δημοσίευσε επίσης οδηγούς για τον τρόπο συνεργασίας με άλλους φορείς παρακολούθησης των ανθρωπίνων δικαιωμάτων όπως οι επιτροπές CEDAW και CRPD</w:t>
              </w:r>
              <w:r>
                <w:t>.</w:t>
              </w:r>
            </w:p>
            <w:p w14:paraId="5F51DD2B" w14:textId="313EA0E3" w:rsidR="00846A07" w:rsidRDefault="00627446" w:rsidP="00627446">
              <w:r>
                <w:t>Αυτό το έγγραφο στοχεύει να χρησιμεύσει ως πολύτιμος πόρος για κάθε οργανισμό που έχει δεσμευτεί να αντιμετωπίσει τη βία κατά των γυναικών και των κοριτσιών με αναπηρί</w:t>
              </w:r>
              <w:r>
                <w:t>α.</w:t>
              </w:r>
            </w:p>
            <w:p w14:paraId="33720A84" w14:textId="312743E7" w:rsidR="00D935CE" w:rsidRDefault="00D935CE" w:rsidP="00627446">
              <w:hyperlink r:id="rId13" w:history="1">
                <w:r w:rsidRPr="00D935CE">
                  <w:rPr>
                    <w:rStyle w:val="-"/>
                  </w:rPr>
                  <w:t xml:space="preserve">Πληροφορίες για τα ζητήματα των κοριτσιών και των γυναικών με αναπηρία από το </w:t>
                </w:r>
                <w:r w:rsidRPr="00D935CE">
                  <w:rPr>
                    <w:rStyle w:val="-"/>
                    <w:lang w:val="en-US"/>
                  </w:rPr>
                  <w:t>EDF</w:t>
                </w:r>
              </w:hyperlink>
              <w:r w:rsidRPr="00D935CE">
                <w:t xml:space="preserve">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3455F" w14:textId="77777777" w:rsidR="00C72B6A" w:rsidRDefault="00C72B6A" w:rsidP="00A5663B">
      <w:pPr>
        <w:spacing w:after="0" w:line="240" w:lineRule="auto"/>
      </w:pPr>
      <w:r>
        <w:separator/>
      </w:r>
    </w:p>
    <w:p w14:paraId="22694147" w14:textId="77777777" w:rsidR="00C72B6A" w:rsidRDefault="00C72B6A"/>
  </w:endnote>
  <w:endnote w:type="continuationSeparator" w:id="0">
    <w:p w14:paraId="25C302B6" w14:textId="77777777" w:rsidR="00C72B6A" w:rsidRDefault="00C72B6A" w:rsidP="00A5663B">
      <w:pPr>
        <w:spacing w:after="0" w:line="240" w:lineRule="auto"/>
      </w:pPr>
      <w:r>
        <w:continuationSeparator/>
      </w:r>
    </w:p>
    <w:p w14:paraId="454BB684" w14:textId="77777777" w:rsidR="00C72B6A" w:rsidRDefault="00C72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82C9F" w14:textId="77777777" w:rsidR="00C72B6A" w:rsidRDefault="00C72B6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5D499A4" w14:textId="77777777" w:rsidR="00C72B6A" w:rsidRDefault="00C72B6A"/>
  </w:footnote>
  <w:footnote w:type="continuationSeparator" w:id="0">
    <w:p w14:paraId="76544E13" w14:textId="77777777" w:rsidR="00C72B6A" w:rsidRDefault="00C72B6A" w:rsidP="00A5663B">
      <w:pPr>
        <w:spacing w:after="0" w:line="240" w:lineRule="auto"/>
      </w:pPr>
      <w:r>
        <w:continuationSeparator/>
      </w:r>
    </w:p>
    <w:p w14:paraId="1B44206C" w14:textId="77777777" w:rsidR="00C72B6A" w:rsidRDefault="00C72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24A3A47"/>
    <w:multiLevelType w:val="hybridMultilevel"/>
    <w:tmpl w:val="E88E26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30100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2639A"/>
    <w:rsid w:val="00627446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4019F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B7240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8141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72B6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878D2"/>
    <w:rsid w:val="00D935CE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03D9C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df-feph.org/women-policy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df-feph.org/publications/briefing-for-grevio-including-women-and-girls-with-disabilities-in-the-evaluation-of-the-implementation-of-the-istanbul-convention/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f-feph.org/publications/combating-violence-against-women-with-disabilities-a-guide-on-grevi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df-feph.org/the-istanbul-conventi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72EC"/>
    <w:rsid w:val="003A404D"/>
    <w:rsid w:val="003F6A20"/>
    <w:rsid w:val="004565DB"/>
    <w:rsid w:val="004B3087"/>
    <w:rsid w:val="00550D21"/>
    <w:rsid w:val="00597137"/>
    <w:rsid w:val="005C377D"/>
    <w:rsid w:val="005E1B4F"/>
    <w:rsid w:val="0062639A"/>
    <w:rsid w:val="007253D0"/>
    <w:rsid w:val="00765838"/>
    <w:rsid w:val="007902BF"/>
    <w:rsid w:val="008265F0"/>
    <w:rsid w:val="00852885"/>
    <w:rsid w:val="008A220B"/>
    <w:rsid w:val="008B7240"/>
    <w:rsid w:val="009E0370"/>
    <w:rsid w:val="00A83EFD"/>
    <w:rsid w:val="00AD4DCB"/>
    <w:rsid w:val="00AE3FD8"/>
    <w:rsid w:val="00AE4F09"/>
    <w:rsid w:val="00D1211F"/>
    <w:rsid w:val="00D751A3"/>
    <w:rsid w:val="00E8302B"/>
    <w:rsid w:val="00FD7BDD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22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4</cp:revision>
  <cp:lastPrinted>2017-05-26T15:11:00Z</cp:lastPrinted>
  <dcterms:created xsi:type="dcterms:W3CDTF">2024-11-25T10:43:00Z</dcterms:created>
  <dcterms:modified xsi:type="dcterms:W3CDTF">2024-11-25T11:42:00Z</dcterms:modified>
  <cp:contentStatus/>
  <dc:language>Ελληνικά</dc:language>
  <cp:version>am-20180624</cp:version>
</cp:coreProperties>
</file>