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5C18B" w14:textId="5F9B2BD8" w:rsidR="00D377BB" w:rsidRPr="00345663" w:rsidRDefault="00DF06AE" w:rsidP="00311CEF">
      <w:pPr>
        <w:spacing w:after="0" w:line="240" w:lineRule="auto"/>
        <w:jc w:val="right"/>
        <w:rPr>
          <w:rFonts w:ascii="Times New Roman" w:eastAsia="Times New Roman" w:hAnsi="Times New Roman" w:cs="Times New Roman"/>
          <w:b/>
          <w:sz w:val="24"/>
          <w:szCs w:val="24"/>
          <w:lang w:val="en-US"/>
        </w:rPr>
      </w:pPr>
      <w:r w:rsidRPr="00345663">
        <w:rPr>
          <w:rFonts w:ascii="Times New Roman" w:eastAsia="Times New Roman" w:hAnsi="Times New Roman" w:cs="Times New Roman"/>
          <w:b/>
          <w:sz w:val="24"/>
          <w:szCs w:val="24"/>
        </w:rPr>
        <w:t>Αθήνα</w:t>
      </w:r>
      <w:r w:rsidR="00345663">
        <w:rPr>
          <w:rFonts w:ascii="Times New Roman" w:eastAsia="Times New Roman" w:hAnsi="Times New Roman" w:cs="Times New Roman"/>
          <w:b/>
          <w:sz w:val="24"/>
          <w:szCs w:val="24"/>
          <w:lang w:val="en-US"/>
        </w:rPr>
        <w:t>,</w:t>
      </w:r>
      <w:r w:rsidRPr="00345663">
        <w:rPr>
          <w:rFonts w:ascii="Times New Roman" w:eastAsia="Times New Roman" w:hAnsi="Times New Roman" w:cs="Times New Roman"/>
          <w:b/>
          <w:sz w:val="24"/>
          <w:szCs w:val="24"/>
        </w:rPr>
        <w:t xml:space="preserve"> 2</w:t>
      </w:r>
      <w:r w:rsidR="00345663" w:rsidRPr="00345663">
        <w:rPr>
          <w:rFonts w:ascii="Times New Roman" w:eastAsia="Times New Roman" w:hAnsi="Times New Roman" w:cs="Times New Roman"/>
          <w:b/>
          <w:sz w:val="24"/>
          <w:szCs w:val="24"/>
          <w:lang w:val="en-US"/>
        </w:rPr>
        <w:t>0</w:t>
      </w:r>
      <w:r w:rsidRPr="00345663">
        <w:rPr>
          <w:rFonts w:ascii="Times New Roman" w:eastAsia="Times New Roman" w:hAnsi="Times New Roman" w:cs="Times New Roman"/>
          <w:b/>
          <w:sz w:val="24"/>
          <w:szCs w:val="24"/>
        </w:rPr>
        <w:t>/02/202</w:t>
      </w:r>
      <w:r w:rsidR="00345663">
        <w:rPr>
          <w:rFonts w:ascii="Times New Roman" w:eastAsia="Times New Roman" w:hAnsi="Times New Roman" w:cs="Times New Roman"/>
          <w:b/>
          <w:sz w:val="24"/>
          <w:szCs w:val="24"/>
          <w:lang w:val="en-US"/>
        </w:rPr>
        <w:t>5</w:t>
      </w:r>
    </w:p>
    <w:p w14:paraId="7E803AE5" w14:textId="18605B4E" w:rsidR="00D377BB" w:rsidRDefault="00D377BB" w:rsidP="00A6673C">
      <w:pPr>
        <w:spacing w:after="0" w:line="240" w:lineRule="auto"/>
        <w:jc w:val="right"/>
        <w:rPr>
          <w:rFonts w:ascii="Calibri" w:eastAsia="Times New Roman" w:hAnsi="Calibri" w:cs="Calibri"/>
          <w:b/>
          <w:sz w:val="24"/>
          <w:szCs w:val="24"/>
        </w:rPr>
      </w:pPr>
    </w:p>
    <w:p w14:paraId="56F76C05" w14:textId="77777777" w:rsidR="00A2052B" w:rsidRDefault="00345F12" w:rsidP="00A2052B">
      <w:pPr>
        <w:spacing w:line="360" w:lineRule="auto"/>
        <w:jc w:val="center"/>
        <w:rPr>
          <w:rFonts w:ascii="Times New Roman" w:eastAsiaTheme="minorHAnsi" w:hAnsi="Times New Roman" w:cs="Times New Roman"/>
          <w:b/>
          <w:sz w:val="36"/>
          <w:szCs w:val="36"/>
          <w:lang w:eastAsia="en-US"/>
        </w:rPr>
      </w:pPr>
      <w:r>
        <w:rPr>
          <w:rFonts w:ascii="Times New Roman" w:eastAsiaTheme="minorHAnsi" w:hAnsi="Times New Roman" w:cs="Times New Roman"/>
          <w:b/>
          <w:noProof/>
          <w:sz w:val="36"/>
          <w:szCs w:val="36"/>
          <w:lang w:eastAsia="en-US"/>
        </w:rPr>
        <w:drawing>
          <wp:inline distT="0" distB="0" distL="0" distR="0" wp14:anchorId="03104E71" wp14:editId="75D2992F">
            <wp:extent cx="4224020" cy="1851431"/>
            <wp:effectExtent l="0" t="0" r="5080" b="0"/>
            <wp:docPr id="204966738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67380" name="Εικόνα 204966738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8460" cy="1857760"/>
                    </a:xfrm>
                    <a:prstGeom prst="rect">
                      <a:avLst/>
                    </a:prstGeom>
                  </pic:spPr>
                </pic:pic>
              </a:graphicData>
            </a:graphic>
          </wp:inline>
        </w:drawing>
      </w:r>
    </w:p>
    <w:p w14:paraId="4A347569" w14:textId="2D8EB661" w:rsidR="0076202F" w:rsidRPr="002A47D6" w:rsidRDefault="00677985" w:rsidP="00191279">
      <w:pPr>
        <w:jc w:val="center"/>
        <w:rPr>
          <w:rFonts w:ascii="Times New Roman" w:eastAsiaTheme="minorHAnsi" w:hAnsi="Times New Roman" w:cs="Times New Roman"/>
          <w:b/>
          <w:sz w:val="36"/>
          <w:szCs w:val="36"/>
          <w:lang w:eastAsia="en-US"/>
        </w:rPr>
      </w:pPr>
      <w:r>
        <w:rPr>
          <w:rFonts w:ascii="Times New Roman" w:eastAsiaTheme="minorHAnsi" w:hAnsi="Times New Roman" w:cs="Times New Roman"/>
          <w:b/>
          <w:sz w:val="36"/>
          <w:szCs w:val="36"/>
          <w:lang w:eastAsia="en-US"/>
        </w:rPr>
        <w:t>ΔΕΛΤΙΟ ΤΥΠΟΥ</w:t>
      </w:r>
    </w:p>
    <w:p w14:paraId="59892418" w14:textId="77777777" w:rsidR="0076202F" w:rsidRPr="0076202F" w:rsidRDefault="0076202F" w:rsidP="00191279">
      <w:pPr>
        <w:jc w:val="center"/>
        <w:rPr>
          <w:rFonts w:ascii="Times New Roman" w:eastAsiaTheme="minorHAnsi" w:hAnsi="Times New Roman" w:cs="Times New Roman"/>
          <w:b/>
          <w:sz w:val="36"/>
          <w:szCs w:val="36"/>
          <w:lang w:eastAsia="en-US"/>
        </w:rPr>
      </w:pPr>
      <w:r w:rsidRPr="0076202F">
        <w:rPr>
          <w:rFonts w:ascii="Times New Roman" w:eastAsiaTheme="minorHAnsi" w:hAnsi="Times New Roman" w:cs="Times New Roman"/>
          <w:b/>
          <w:sz w:val="36"/>
          <w:szCs w:val="36"/>
          <w:lang w:eastAsia="en-US"/>
        </w:rPr>
        <w:t>Ημέρα Σπανίων Παθήσεων (</w:t>
      </w:r>
      <w:r w:rsidRPr="0076202F">
        <w:rPr>
          <w:rFonts w:ascii="Times New Roman" w:eastAsiaTheme="minorHAnsi" w:hAnsi="Times New Roman" w:cs="Times New Roman"/>
          <w:b/>
          <w:sz w:val="36"/>
          <w:szCs w:val="36"/>
          <w:lang w:val="en-US" w:eastAsia="en-US"/>
        </w:rPr>
        <w:t>Rare</w:t>
      </w:r>
      <w:r w:rsidRPr="0076202F">
        <w:rPr>
          <w:rFonts w:ascii="Times New Roman" w:eastAsiaTheme="minorHAnsi" w:hAnsi="Times New Roman" w:cs="Times New Roman"/>
          <w:b/>
          <w:sz w:val="36"/>
          <w:szCs w:val="36"/>
          <w:lang w:eastAsia="en-US"/>
        </w:rPr>
        <w:t xml:space="preserve"> </w:t>
      </w:r>
      <w:r w:rsidRPr="0076202F">
        <w:rPr>
          <w:rFonts w:ascii="Times New Roman" w:eastAsiaTheme="minorHAnsi" w:hAnsi="Times New Roman" w:cs="Times New Roman"/>
          <w:b/>
          <w:sz w:val="36"/>
          <w:szCs w:val="36"/>
          <w:lang w:val="en-US" w:eastAsia="en-US"/>
        </w:rPr>
        <w:t>Disease</w:t>
      </w:r>
      <w:r w:rsidRPr="0076202F">
        <w:rPr>
          <w:rFonts w:ascii="Times New Roman" w:eastAsiaTheme="minorHAnsi" w:hAnsi="Times New Roman" w:cs="Times New Roman"/>
          <w:b/>
          <w:sz w:val="36"/>
          <w:szCs w:val="36"/>
          <w:lang w:eastAsia="en-US"/>
        </w:rPr>
        <w:t xml:space="preserve"> </w:t>
      </w:r>
      <w:r w:rsidRPr="0076202F">
        <w:rPr>
          <w:rFonts w:ascii="Times New Roman" w:eastAsiaTheme="minorHAnsi" w:hAnsi="Times New Roman" w:cs="Times New Roman"/>
          <w:b/>
          <w:sz w:val="36"/>
          <w:szCs w:val="36"/>
          <w:lang w:val="en-US" w:eastAsia="en-US"/>
        </w:rPr>
        <w:t>Day</w:t>
      </w:r>
      <w:r w:rsidRPr="0076202F">
        <w:rPr>
          <w:rFonts w:ascii="Times New Roman" w:eastAsiaTheme="minorHAnsi" w:hAnsi="Times New Roman" w:cs="Times New Roman"/>
          <w:b/>
          <w:sz w:val="36"/>
          <w:szCs w:val="36"/>
          <w:lang w:eastAsia="en-US"/>
        </w:rPr>
        <w:t>)</w:t>
      </w:r>
    </w:p>
    <w:p w14:paraId="4C960799" w14:textId="5353BE30" w:rsidR="0076202F" w:rsidRPr="00771A17" w:rsidRDefault="0076202F" w:rsidP="00191279">
      <w:pPr>
        <w:jc w:val="center"/>
        <w:rPr>
          <w:rFonts w:ascii="Times New Roman" w:eastAsiaTheme="minorHAnsi" w:hAnsi="Times New Roman" w:cs="Times New Roman"/>
          <w:b/>
          <w:sz w:val="36"/>
          <w:szCs w:val="36"/>
          <w:lang w:eastAsia="en-US"/>
        </w:rPr>
      </w:pPr>
      <w:r w:rsidRPr="0076202F">
        <w:rPr>
          <w:rFonts w:ascii="Times New Roman" w:eastAsiaTheme="minorHAnsi" w:hAnsi="Times New Roman" w:cs="Times New Roman"/>
          <w:b/>
          <w:sz w:val="36"/>
          <w:szCs w:val="36"/>
          <w:lang w:eastAsia="en-US"/>
        </w:rPr>
        <w:t>2</w:t>
      </w:r>
      <w:r w:rsidR="00627A87">
        <w:rPr>
          <w:rFonts w:ascii="Times New Roman" w:eastAsiaTheme="minorHAnsi" w:hAnsi="Times New Roman" w:cs="Times New Roman"/>
          <w:b/>
          <w:sz w:val="36"/>
          <w:szCs w:val="36"/>
          <w:lang w:eastAsia="en-US"/>
        </w:rPr>
        <w:t>8</w:t>
      </w:r>
      <w:r w:rsidRPr="0076202F">
        <w:rPr>
          <w:rFonts w:ascii="Times New Roman" w:eastAsiaTheme="minorHAnsi" w:hAnsi="Times New Roman" w:cs="Times New Roman"/>
          <w:b/>
          <w:sz w:val="36"/>
          <w:szCs w:val="36"/>
          <w:lang w:eastAsia="en-US"/>
        </w:rPr>
        <w:t xml:space="preserve"> Φεβρουαρίου 202</w:t>
      </w:r>
      <w:r w:rsidR="00627A87">
        <w:rPr>
          <w:rFonts w:ascii="Times New Roman" w:eastAsiaTheme="minorHAnsi" w:hAnsi="Times New Roman" w:cs="Times New Roman"/>
          <w:b/>
          <w:sz w:val="36"/>
          <w:szCs w:val="36"/>
          <w:lang w:eastAsia="en-US"/>
        </w:rPr>
        <w:t>5</w:t>
      </w:r>
    </w:p>
    <w:p w14:paraId="7A2DE68A" w14:textId="2F580A6F" w:rsidR="007A6159" w:rsidRDefault="0076202F" w:rsidP="00191279">
      <w:pPr>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Η Ημέρα των Σπανίων Παθήσεων</w:t>
      </w:r>
      <w:r w:rsidR="00053762">
        <w:rPr>
          <w:rFonts w:ascii="Times New Roman" w:eastAsiaTheme="minorHAnsi" w:hAnsi="Times New Roman" w:cs="Times New Roman"/>
          <w:sz w:val="24"/>
          <w:szCs w:val="24"/>
          <w:lang w:eastAsia="en-US"/>
        </w:rPr>
        <w:t xml:space="preserve"> εορτάζεται στις 2</w:t>
      </w:r>
      <w:r w:rsidR="00246444">
        <w:rPr>
          <w:rFonts w:ascii="Times New Roman" w:eastAsiaTheme="minorHAnsi" w:hAnsi="Times New Roman" w:cs="Times New Roman"/>
          <w:sz w:val="24"/>
          <w:szCs w:val="24"/>
          <w:lang w:eastAsia="en-US"/>
        </w:rPr>
        <w:t>8</w:t>
      </w:r>
      <w:r w:rsidR="00345663" w:rsidRPr="00345663">
        <w:rPr>
          <w:rFonts w:ascii="Times New Roman" w:eastAsiaTheme="minorHAnsi" w:hAnsi="Times New Roman" w:cs="Times New Roman"/>
          <w:sz w:val="24"/>
          <w:szCs w:val="24"/>
          <w:lang w:eastAsia="en-US"/>
        </w:rPr>
        <w:t xml:space="preserve"> </w:t>
      </w:r>
      <w:r w:rsidR="00053762">
        <w:rPr>
          <w:rFonts w:ascii="Times New Roman" w:eastAsiaTheme="minorHAnsi" w:hAnsi="Times New Roman" w:cs="Times New Roman"/>
          <w:sz w:val="24"/>
          <w:szCs w:val="24"/>
          <w:lang w:eastAsia="en-US"/>
        </w:rPr>
        <w:t xml:space="preserve">Φεβρουαρίου </w:t>
      </w:r>
      <w:r w:rsidR="00246444">
        <w:rPr>
          <w:rFonts w:ascii="Times New Roman" w:eastAsiaTheme="minorHAnsi" w:hAnsi="Times New Roman" w:cs="Times New Roman"/>
          <w:sz w:val="24"/>
          <w:szCs w:val="24"/>
          <w:lang w:eastAsia="en-US"/>
        </w:rPr>
        <w:t>2025</w:t>
      </w:r>
      <w:r w:rsidR="006D72F0">
        <w:rPr>
          <w:rFonts w:ascii="Times New Roman" w:eastAsiaTheme="minorHAnsi" w:hAnsi="Times New Roman" w:cs="Times New Roman"/>
          <w:sz w:val="24"/>
          <w:szCs w:val="24"/>
          <w:lang w:eastAsia="en-US"/>
        </w:rPr>
        <w:t>, διανύοντας μια διαφορετική περίοδο ανάκαμψης</w:t>
      </w:r>
      <w:r w:rsidR="002210CD">
        <w:rPr>
          <w:rFonts w:ascii="Times New Roman" w:eastAsiaTheme="minorHAnsi" w:hAnsi="Times New Roman" w:cs="Times New Roman"/>
          <w:sz w:val="24"/>
          <w:szCs w:val="24"/>
          <w:lang w:eastAsia="en-US"/>
        </w:rPr>
        <w:t xml:space="preserve"> από την </w:t>
      </w:r>
      <w:r w:rsidRPr="0076202F">
        <w:rPr>
          <w:rFonts w:ascii="Times New Roman" w:eastAsiaTheme="minorHAnsi" w:hAnsi="Times New Roman" w:cs="Times New Roman"/>
          <w:sz w:val="24"/>
          <w:szCs w:val="24"/>
          <w:lang w:eastAsia="en-US"/>
        </w:rPr>
        <w:t xml:space="preserve">πανδημία της νόσου COVID-19 και των εκτάκτων υγειονομικών και κοινωνικοοικονομικών συνθηκών που έχει επιφέρει παγκοσμίως. </w:t>
      </w:r>
    </w:p>
    <w:p w14:paraId="74F128F7" w14:textId="5801174D" w:rsidR="00A010D0" w:rsidRDefault="00805CE5"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Την ημέρα αυτή είναι σε συντονισμό το</w:t>
      </w:r>
      <w:r w:rsidR="001F527E">
        <w:rPr>
          <w:rFonts w:ascii="Times New Roman" w:eastAsiaTheme="minorHAnsi" w:hAnsi="Times New Roman" w:cs="Times New Roman"/>
          <w:sz w:val="24"/>
          <w:szCs w:val="24"/>
          <w:lang w:eastAsia="en-US"/>
        </w:rPr>
        <w:t xml:space="preserve"> </w:t>
      </w:r>
      <w:r w:rsidR="00A010D0" w:rsidRPr="00A010D0">
        <w:rPr>
          <w:rFonts w:ascii="Times New Roman" w:eastAsiaTheme="minorHAnsi" w:hAnsi="Times New Roman" w:cs="Times New Roman"/>
          <w:sz w:val="24"/>
          <w:szCs w:val="24"/>
          <w:lang w:eastAsia="en-US"/>
        </w:rPr>
        <w:t>παγκόσμιο κίνημα για τις σπάνιες</w:t>
      </w:r>
      <w:r w:rsidR="00A86E60">
        <w:rPr>
          <w:rFonts w:ascii="Times New Roman" w:eastAsiaTheme="minorHAnsi" w:hAnsi="Times New Roman" w:cs="Times New Roman"/>
          <w:sz w:val="24"/>
          <w:szCs w:val="24"/>
          <w:lang w:eastAsia="en-US"/>
        </w:rPr>
        <w:t xml:space="preserve"> παθήσεις</w:t>
      </w:r>
      <w:r w:rsidR="00A010D0" w:rsidRPr="00A010D0">
        <w:rPr>
          <w:rFonts w:ascii="Times New Roman" w:eastAsiaTheme="minorHAnsi" w:hAnsi="Times New Roman" w:cs="Times New Roman"/>
          <w:sz w:val="24"/>
          <w:szCs w:val="24"/>
          <w:lang w:eastAsia="en-US"/>
        </w:rPr>
        <w:t xml:space="preserve">, που εργάζεται για την ισότητα στις κοινωνικές ευκαιρίες, </w:t>
      </w:r>
      <w:r w:rsidR="00FB620B">
        <w:rPr>
          <w:rFonts w:ascii="Times New Roman" w:eastAsiaTheme="minorHAnsi" w:hAnsi="Times New Roman" w:cs="Times New Roman"/>
          <w:sz w:val="24"/>
          <w:szCs w:val="24"/>
          <w:lang w:eastAsia="en-US"/>
        </w:rPr>
        <w:t>σ</w:t>
      </w:r>
      <w:r w:rsidR="00A010D0" w:rsidRPr="00A010D0">
        <w:rPr>
          <w:rFonts w:ascii="Times New Roman" w:eastAsiaTheme="minorHAnsi" w:hAnsi="Times New Roman" w:cs="Times New Roman"/>
          <w:sz w:val="24"/>
          <w:szCs w:val="24"/>
          <w:lang w:eastAsia="en-US"/>
        </w:rPr>
        <w:t>την υγειονομική περίθαλψη</w:t>
      </w:r>
      <w:r w:rsidR="00373C5A">
        <w:rPr>
          <w:rFonts w:ascii="Times New Roman" w:eastAsiaTheme="minorHAnsi" w:hAnsi="Times New Roman" w:cs="Times New Roman"/>
          <w:sz w:val="24"/>
          <w:szCs w:val="24"/>
          <w:lang w:eastAsia="en-US"/>
        </w:rPr>
        <w:t>,</w:t>
      </w:r>
      <w:r w:rsidR="00575252">
        <w:rPr>
          <w:rFonts w:ascii="Times New Roman" w:eastAsiaTheme="minorHAnsi" w:hAnsi="Times New Roman" w:cs="Times New Roman"/>
          <w:sz w:val="24"/>
          <w:szCs w:val="24"/>
          <w:lang w:eastAsia="en-US"/>
        </w:rPr>
        <w:t xml:space="preserve"> καθώς και </w:t>
      </w:r>
      <w:r w:rsidR="00373C5A">
        <w:rPr>
          <w:rFonts w:ascii="Times New Roman" w:eastAsiaTheme="minorHAnsi" w:hAnsi="Times New Roman" w:cs="Times New Roman"/>
          <w:sz w:val="24"/>
          <w:szCs w:val="24"/>
          <w:lang w:eastAsia="en-US"/>
        </w:rPr>
        <w:t xml:space="preserve"> </w:t>
      </w:r>
      <w:r w:rsidR="00FB620B">
        <w:rPr>
          <w:rFonts w:ascii="Times New Roman" w:eastAsiaTheme="minorHAnsi" w:hAnsi="Times New Roman" w:cs="Times New Roman"/>
          <w:sz w:val="24"/>
          <w:szCs w:val="24"/>
          <w:lang w:eastAsia="en-US"/>
        </w:rPr>
        <w:t>σ</w:t>
      </w:r>
      <w:r w:rsidR="00A010D0" w:rsidRPr="00A010D0">
        <w:rPr>
          <w:rFonts w:ascii="Times New Roman" w:eastAsiaTheme="minorHAnsi" w:hAnsi="Times New Roman" w:cs="Times New Roman"/>
          <w:sz w:val="24"/>
          <w:szCs w:val="24"/>
          <w:lang w:eastAsia="en-US"/>
        </w:rPr>
        <w:t>την πρόσβαση</w:t>
      </w:r>
      <w:r w:rsidR="00353633">
        <w:rPr>
          <w:rFonts w:ascii="Times New Roman" w:eastAsiaTheme="minorHAnsi" w:hAnsi="Times New Roman" w:cs="Times New Roman"/>
          <w:sz w:val="24"/>
          <w:szCs w:val="24"/>
          <w:lang w:eastAsia="en-US"/>
        </w:rPr>
        <w:t xml:space="preserve"> για τη </w:t>
      </w:r>
      <w:r w:rsidR="00A010D0" w:rsidRPr="00A010D0">
        <w:rPr>
          <w:rFonts w:ascii="Times New Roman" w:eastAsiaTheme="minorHAnsi" w:hAnsi="Times New Roman" w:cs="Times New Roman"/>
          <w:sz w:val="24"/>
          <w:szCs w:val="24"/>
          <w:lang w:eastAsia="en-US"/>
        </w:rPr>
        <w:t xml:space="preserve"> διάγνωση και τις θεραπείες για άτομα που ζουν με μια σπάνια </w:t>
      </w:r>
      <w:r w:rsidR="00F11865">
        <w:rPr>
          <w:rFonts w:ascii="Times New Roman" w:eastAsiaTheme="minorHAnsi" w:hAnsi="Times New Roman" w:cs="Times New Roman"/>
          <w:sz w:val="24"/>
          <w:szCs w:val="24"/>
          <w:lang w:eastAsia="en-US"/>
        </w:rPr>
        <w:t>πάθηση</w:t>
      </w:r>
      <w:r w:rsidR="00A010D0" w:rsidRPr="00A010D0">
        <w:rPr>
          <w:rFonts w:ascii="Times New Roman" w:eastAsiaTheme="minorHAnsi" w:hAnsi="Times New Roman" w:cs="Times New Roman"/>
          <w:sz w:val="24"/>
          <w:szCs w:val="24"/>
          <w:lang w:eastAsia="en-US"/>
        </w:rPr>
        <w:t>.</w:t>
      </w:r>
    </w:p>
    <w:p w14:paraId="477F88BB" w14:textId="47EBE7F5" w:rsidR="003D4958" w:rsidRPr="00771A17" w:rsidRDefault="00B36D08" w:rsidP="00191279">
      <w:pPr>
        <w:jc w:val="both"/>
        <w:rPr>
          <w:rFonts w:ascii="Times New Roman" w:eastAsiaTheme="minorHAnsi" w:hAnsi="Times New Roman" w:cs="Times New Roman"/>
          <w:sz w:val="24"/>
          <w:szCs w:val="24"/>
          <w:lang w:eastAsia="en-US"/>
        </w:rPr>
      </w:pPr>
      <w:r w:rsidRPr="00B36D08">
        <w:rPr>
          <w:rFonts w:ascii="Times New Roman" w:eastAsiaTheme="minorHAnsi" w:hAnsi="Times New Roman" w:cs="Times New Roman"/>
          <w:sz w:val="24"/>
          <w:szCs w:val="24"/>
          <w:lang w:eastAsia="en-US"/>
        </w:rPr>
        <w:t xml:space="preserve">Από τη δημιουργία </w:t>
      </w:r>
      <w:r w:rsidR="00B575A4">
        <w:rPr>
          <w:rFonts w:ascii="Times New Roman" w:eastAsiaTheme="minorHAnsi" w:hAnsi="Times New Roman" w:cs="Times New Roman"/>
          <w:sz w:val="24"/>
          <w:szCs w:val="24"/>
          <w:lang w:eastAsia="en-US"/>
        </w:rPr>
        <w:t xml:space="preserve">της, </w:t>
      </w:r>
      <w:r w:rsidRPr="00B36D08">
        <w:rPr>
          <w:rFonts w:ascii="Times New Roman" w:eastAsiaTheme="minorHAnsi" w:hAnsi="Times New Roman" w:cs="Times New Roman"/>
          <w:sz w:val="24"/>
          <w:szCs w:val="24"/>
          <w:lang w:eastAsia="en-US"/>
        </w:rPr>
        <w:t>το 2008, η Ημέρα Σπάνιων Παθήσεων έχει διαδραματίσει κρίσιμο ρόλο στην οικοδόμηση μιας διεθνούς κοινότητας</w:t>
      </w:r>
      <w:r w:rsidR="00807575">
        <w:rPr>
          <w:rFonts w:ascii="Times New Roman" w:eastAsiaTheme="minorHAnsi" w:hAnsi="Times New Roman" w:cs="Times New Roman"/>
          <w:sz w:val="24"/>
          <w:szCs w:val="24"/>
          <w:lang w:eastAsia="en-US"/>
        </w:rPr>
        <w:t xml:space="preserve"> φορέων και ατόμων με Σπάνιες Παθήσεις</w:t>
      </w:r>
      <w:r w:rsidRPr="00B36D08">
        <w:rPr>
          <w:rFonts w:ascii="Times New Roman" w:eastAsiaTheme="minorHAnsi" w:hAnsi="Times New Roman" w:cs="Times New Roman"/>
          <w:sz w:val="24"/>
          <w:szCs w:val="24"/>
          <w:lang w:eastAsia="en-US"/>
        </w:rPr>
        <w:t xml:space="preserve"> που είναι </w:t>
      </w:r>
      <w:r w:rsidR="00C63BD1">
        <w:rPr>
          <w:rFonts w:ascii="Times New Roman" w:eastAsiaTheme="minorHAnsi" w:hAnsi="Times New Roman" w:cs="Times New Roman"/>
          <w:sz w:val="24"/>
          <w:szCs w:val="24"/>
          <w:lang w:eastAsia="en-US"/>
        </w:rPr>
        <w:t>πολύπλοκες</w:t>
      </w:r>
      <w:r w:rsidRPr="00B36D08">
        <w:rPr>
          <w:rFonts w:ascii="Times New Roman" w:eastAsiaTheme="minorHAnsi" w:hAnsi="Times New Roman" w:cs="Times New Roman"/>
          <w:sz w:val="24"/>
          <w:szCs w:val="24"/>
          <w:lang w:eastAsia="en-US"/>
        </w:rPr>
        <w:t>,</w:t>
      </w:r>
      <w:r w:rsidR="00BA59E9">
        <w:rPr>
          <w:rFonts w:ascii="Times New Roman" w:eastAsiaTheme="minorHAnsi" w:hAnsi="Times New Roman" w:cs="Times New Roman"/>
          <w:sz w:val="24"/>
          <w:szCs w:val="24"/>
          <w:lang w:eastAsia="en-US"/>
        </w:rPr>
        <w:t xml:space="preserve"> έχουν παγκόσμια ποικιλομορφία</w:t>
      </w:r>
      <w:r w:rsidR="004339AC">
        <w:rPr>
          <w:rFonts w:ascii="Times New Roman" w:eastAsiaTheme="minorHAnsi" w:hAnsi="Times New Roman" w:cs="Times New Roman"/>
          <w:sz w:val="24"/>
          <w:szCs w:val="24"/>
          <w:lang w:eastAsia="en-US"/>
        </w:rPr>
        <w:t>, αλλά που όλοι είναι ενωμένοι σε ένα κοινό σκοπό</w:t>
      </w:r>
      <w:r w:rsidR="00771A17" w:rsidRPr="00771A17">
        <w:rPr>
          <w:rFonts w:ascii="Times New Roman" w:eastAsiaTheme="minorHAnsi" w:hAnsi="Times New Roman" w:cs="Times New Roman"/>
          <w:sz w:val="24"/>
          <w:szCs w:val="24"/>
          <w:lang w:eastAsia="en-US"/>
        </w:rPr>
        <w:t>.</w:t>
      </w:r>
    </w:p>
    <w:p w14:paraId="3F733103" w14:textId="4F49945C" w:rsidR="00D61821" w:rsidRPr="00066261" w:rsidRDefault="006C3022" w:rsidP="00191279">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Κ</w:t>
      </w:r>
      <w:r w:rsidR="00B36D08" w:rsidRPr="00B36D08">
        <w:rPr>
          <w:rFonts w:ascii="Times New Roman" w:eastAsiaTheme="minorHAnsi" w:hAnsi="Times New Roman" w:cs="Times New Roman"/>
          <w:sz w:val="24"/>
          <w:szCs w:val="24"/>
          <w:lang w:eastAsia="en-US"/>
        </w:rPr>
        <w:t>αθιερώθηκε και συντονίζεται από τ</w:t>
      </w:r>
      <w:r>
        <w:rPr>
          <w:rFonts w:ascii="Times New Roman" w:eastAsiaTheme="minorHAnsi" w:hAnsi="Times New Roman" w:cs="Times New Roman"/>
          <w:sz w:val="24"/>
          <w:szCs w:val="24"/>
          <w:lang w:eastAsia="en-US"/>
        </w:rPr>
        <w:t>η</w:t>
      </w:r>
      <w:r w:rsidR="00B36D08" w:rsidRPr="00B36D08">
        <w:rPr>
          <w:rFonts w:ascii="Times New Roman" w:eastAsiaTheme="minorHAnsi" w:hAnsi="Times New Roman" w:cs="Times New Roman"/>
          <w:sz w:val="24"/>
          <w:szCs w:val="24"/>
          <w:lang w:eastAsia="en-US"/>
        </w:rPr>
        <w:t xml:space="preserve"> EURORDIS</w:t>
      </w:r>
      <w:r>
        <w:rPr>
          <w:rFonts w:ascii="Times New Roman" w:eastAsiaTheme="minorHAnsi" w:hAnsi="Times New Roman" w:cs="Times New Roman"/>
          <w:sz w:val="24"/>
          <w:szCs w:val="24"/>
          <w:lang w:eastAsia="en-US"/>
        </w:rPr>
        <w:t xml:space="preserve"> (Ευρωπαϊκή Ένωση Φορέων Σπανίων Παθήσεων)</w:t>
      </w:r>
      <w:r w:rsidR="00B36D08" w:rsidRPr="00B36D08">
        <w:rPr>
          <w:rFonts w:ascii="Times New Roman" w:eastAsiaTheme="minorHAnsi" w:hAnsi="Times New Roman" w:cs="Times New Roman"/>
          <w:sz w:val="24"/>
          <w:szCs w:val="24"/>
          <w:lang w:eastAsia="en-US"/>
        </w:rPr>
        <w:t xml:space="preserve"> και</w:t>
      </w:r>
      <w:r w:rsidR="00B575A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από </w:t>
      </w:r>
      <w:r w:rsidR="00B36D08" w:rsidRPr="00B36D08">
        <w:rPr>
          <w:rFonts w:ascii="Times New Roman" w:eastAsiaTheme="minorHAnsi" w:hAnsi="Times New Roman" w:cs="Times New Roman"/>
          <w:sz w:val="24"/>
          <w:szCs w:val="24"/>
          <w:lang w:eastAsia="en-US"/>
        </w:rPr>
        <w:t>65</w:t>
      </w:r>
      <w:r w:rsidR="009A0F7C">
        <w:rPr>
          <w:rFonts w:ascii="Times New Roman" w:eastAsiaTheme="minorHAnsi" w:hAnsi="Times New Roman" w:cs="Times New Roman"/>
          <w:sz w:val="24"/>
          <w:szCs w:val="24"/>
          <w:lang w:eastAsia="en-US"/>
        </w:rPr>
        <w:t xml:space="preserve"> και πλέον</w:t>
      </w:r>
      <w:r w:rsidR="00B36D08" w:rsidRPr="00B36D08">
        <w:rPr>
          <w:rFonts w:ascii="Times New Roman" w:eastAsiaTheme="minorHAnsi" w:hAnsi="Times New Roman" w:cs="Times New Roman"/>
          <w:sz w:val="24"/>
          <w:szCs w:val="24"/>
          <w:lang w:eastAsia="en-US"/>
        </w:rPr>
        <w:t xml:space="preserve"> εταίρους</w:t>
      </w:r>
      <w:r w:rsidR="009A0F7C">
        <w:rPr>
          <w:rFonts w:ascii="Times New Roman" w:eastAsiaTheme="minorHAnsi" w:hAnsi="Times New Roman" w:cs="Times New Roman"/>
          <w:sz w:val="24"/>
          <w:szCs w:val="24"/>
          <w:lang w:eastAsia="en-US"/>
        </w:rPr>
        <w:t xml:space="preserve"> </w:t>
      </w:r>
      <w:r w:rsidR="006D4D1E">
        <w:rPr>
          <w:rFonts w:ascii="Times New Roman" w:eastAsiaTheme="minorHAnsi" w:hAnsi="Times New Roman" w:cs="Times New Roman"/>
          <w:sz w:val="24"/>
          <w:szCs w:val="24"/>
          <w:lang w:eastAsia="en-US"/>
        </w:rPr>
        <w:t>της σε διάφορες χώρες της Ευρώπης</w:t>
      </w:r>
      <w:r w:rsidR="00B36D08" w:rsidRPr="00B36D08">
        <w:rPr>
          <w:rFonts w:ascii="Times New Roman" w:eastAsiaTheme="minorHAnsi" w:hAnsi="Times New Roman" w:cs="Times New Roman"/>
          <w:sz w:val="24"/>
          <w:szCs w:val="24"/>
          <w:lang w:eastAsia="en-US"/>
        </w:rPr>
        <w:t>.</w:t>
      </w:r>
      <w:r w:rsidR="009B4058" w:rsidRPr="009B4058">
        <w:rPr>
          <w:rFonts w:ascii="Times New Roman" w:eastAsiaTheme="minorHAnsi" w:hAnsi="Times New Roman" w:cs="Times New Roman"/>
          <w:sz w:val="24"/>
          <w:szCs w:val="24"/>
          <w:lang w:eastAsia="en-US"/>
        </w:rPr>
        <w:t xml:space="preserve"> </w:t>
      </w:r>
      <w:r w:rsidR="003D3CAD">
        <w:rPr>
          <w:rFonts w:ascii="Times New Roman" w:eastAsiaTheme="minorHAnsi" w:hAnsi="Times New Roman" w:cs="Times New Roman"/>
          <w:sz w:val="24"/>
          <w:szCs w:val="24"/>
          <w:lang w:eastAsia="en-US"/>
        </w:rPr>
        <w:t>Αποτελεί ένα</w:t>
      </w:r>
      <w:r w:rsidR="007A4715">
        <w:rPr>
          <w:rFonts w:ascii="Times New Roman" w:eastAsiaTheme="minorHAnsi" w:hAnsi="Times New Roman" w:cs="Times New Roman"/>
          <w:sz w:val="24"/>
          <w:szCs w:val="24"/>
          <w:lang w:eastAsia="en-US"/>
        </w:rPr>
        <w:t xml:space="preserve"> </w:t>
      </w:r>
      <w:r w:rsidR="00B36D08" w:rsidRPr="00B36D08">
        <w:rPr>
          <w:rFonts w:ascii="Times New Roman" w:eastAsiaTheme="minorHAnsi" w:hAnsi="Times New Roman" w:cs="Times New Roman"/>
          <w:sz w:val="24"/>
          <w:szCs w:val="24"/>
          <w:lang w:eastAsia="en-US"/>
        </w:rPr>
        <w:t>εστιακό σημείο</w:t>
      </w:r>
      <w:r w:rsidR="003D3CAD">
        <w:rPr>
          <w:rFonts w:ascii="Times New Roman" w:eastAsiaTheme="minorHAnsi" w:hAnsi="Times New Roman" w:cs="Times New Roman"/>
          <w:sz w:val="24"/>
          <w:szCs w:val="24"/>
          <w:lang w:eastAsia="en-US"/>
        </w:rPr>
        <w:t xml:space="preserve"> ανάπτυξης ενεργειών</w:t>
      </w:r>
      <w:r w:rsidR="00A14DE9">
        <w:rPr>
          <w:rFonts w:ascii="Times New Roman" w:eastAsiaTheme="minorHAnsi" w:hAnsi="Times New Roman" w:cs="Times New Roman"/>
          <w:sz w:val="24"/>
          <w:szCs w:val="24"/>
          <w:lang w:eastAsia="en-US"/>
        </w:rPr>
        <w:t xml:space="preserve"> που συμβάλλουν στο </w:t>
      </w:r>
      <w:r w:rsidR="00B36D08" w:rsidRPr="00B36D08">
        <w:rPr>
          <w:rFonts w:ascii="Times New Roman" w:eastAsiaTheme="minorHAnsi" w:hAnsi="Times New Roman" w:cs="Times New Roman"/>
          <w:sz w:val="24"/>
          <w:szCs w:val="24"/>
          <w:lang w:eastAsia="en-US"/>
        </w:rPr>
        <w:t>έργο της υπεράσπισης των</w:t>
      </w:r>
      <w:r w:rsidR="00BD0A84">
        <w:rPr>
          <w:rFonts w:ascii="Times New Roman" w:eastAsiaTheme="minorHAnsi" w:hAnsi="Times New Roman" w:cs="Times New Roman"/>
          <w:sz w:val="24"/>
          <w:szCs w:val="24"/>
          <w:lang w:eastAsia="en-US"/>
        </w:rPr>
        <w:t xml:space="preserve"> ατόμων που πάσχουν από σπάνια νοσήματα</w:t>
      </w:r>
      <w:r w:rsidR="00694050">
        <w:rPr>
          <w:rFonts w:ascii="Times New Roman" w:eastAsiaTheme="minorHAnsi" w:hAnsi="Times New Roman" w:cs="Times New Roman"/>
          <w:sz w:val="24"/>
          <w:szCs w:val="24"/>
          <w:lang w:eastAsia="en-US"/>
        </w:rPr>
        <w:t xml:space="preserve">, προωθώντας σχετικά θέματα </w:t>
      </w:r>
      <w:r w:rsidR="00B36D08" w:rsidRPr="00B36D08">
        <w:rPr>
          <w:rFonts w:ascii="Times New Roman" w:eastAsiaTheme="minorHAnsi" w:hAnsi="Times New Roman" w:cs="Times New Roman"/>
          <w:sz w:val="24"/>
          <w:szCs w:val="24"/>
          <w:lang w:eastAsia="en-US"/>
        </w:rPr>
        <w:t>σε τοπικό, εθνικό και διεθνές επίπεδο.</w:t>
      </w:r>
    </w:p>
    <w:p w14:paraId="69C54711" w14:textId="77777777" w:rsidR="009B4058" w:rsidRDefault="009B4058" w:rsidP="00191279">
      <w:pPr>
        <w:spacing w:after="0"/>
        <w:jc w:val="both"/>
        <w:rPr>
          <w:rFonts w:ascii="Times New Roman" w:eastAsiaTheme="minorHAnsi" w:hAnsi="Times New Roman" w:cs="Times New Roman"/>
          <w:sz w:val="24"/>
          <w:szCs w:val="24"/>
          <w:lang w:val="en-US" w:eastAsia="en-US"/>
        </w:rPr>
      </w:pPr>
    </w:p>
    <w:p w14:paraId="47F7E50D" w14:textId="54CD79C4" w:rsidR="00660E8D" w:rsidRDefault="00C0195C" w:rsidP="00191279">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Στις 28 Φεβρουαρίου 2025 η </w:t>
      </w:r>
      <w:r>
        <w:rPr>
          <w:rFonts w:ascii="Times New Roman" w:eastAsiaTheme="minorHAnsi" w:hAnsi="Times New Roman" w:cs="Times New Roman"/>
          <w:sz w:val="24"/>
          <w:szCs w:val="24"/>
          <w:lang w:val="en-US" w:eastAsia="en-US"/>
        </w:rPr>
        <w:t>EURORDIS</w:t>
      </w:r>
      <w:r w:rsidRPr="00C0195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οργανώνει </w:t>
      </w:r>
      <w:r w:rsidR="00EA3556">
        <w:rPr>
          <w:rFonts w:ascii="Times New Roman" w:eastAsiaTheme="minorHAnsi" w:hAnsi="Times New Roman" w:cs="Times New Roman"/>
          <w:sz w:val="24"/>
          <w:szCs w:val="24"/>
          <w:lang w:eastAsia="en-US"/>
        </w:rPr>
        <w:t xml:space="preserve">δράση στο Ευρωπαϊκό Κοινοβούλιο στις Βρυξέλλες </w:t>
      </w:r>
      <w:r w:rsidR="0012784B">
        <w:rPr>
          <w:rFonts w:ascii="Times New Roman" w:eastAsiaTheme="minorHAnsi" w:hAnsi="Times New Roman" w:cs="Times New Roman"/>
          <w:sz w:val="24"/>
          <w:szCs w:val="24"/>
          <w:lang w:eastAsia="en-US"/>
        </w:rPr>
        <w:t xml:space="preserve">με θέμα </w:t>
      </w:r>
      <w:r w:rsidR="0012784B" w:rsidRPr="00641C49">
        <w:rPr>
          <w:rFonts w:ascii="Times New Roman" w:eastAsiaTheme="minorHAnsi" w:hAnsi="Times New Roman" w:cs="Times New Roman"/>
          <w:b/>
          <w:bCs/>
          <w:i/>
          <w:iCs/>
          <w:sz w:val="24"/>
          <w:szCs w:val="24"/>
          <w:lang w:eastAsia="en-US"/>
        </w:rPr>
        <w:t>«</w:t>
      </w:r>
      <w:r w:rsidR="00026610">
        <w:rPr>
          <w:rFonts w:ascii="Times New Roman" w:eastAsiaTheme="minorHAnsi" w:hAnsi="Times New Roman" w:cs="Times New Roman"/>
          <w:b/>
          <w:bCs/>
          <w:i/>
          <w:iCs/>
          <w:sz w:val="24"/>
          <w:szCs w:val="24"/>
          <w:lang w:eastAsia="en-US"/>
        </w:rPr>
        <w:t>Η επίδραση των</w:t>
      </w:r>
      <w:r w:rsidR="00641C49" w:rsidRPr="00641C49">
        <w:rPr>
          <w:rFonts w:ascii="Times New Roman" w:eastAsiaTheme="minorHAnsi" w:hAnsi="Times New Roman" w:cs="Times New Roman"/>
          <w:b/>
          <w:bCs/>
          <w:i/>
          <w:iCs/>
          <w:sz w:val="24"/>
          <w:szCs w:val="24"/>
          <w:lang w:eastAsia="en-US"/>
        </w:rPr>
        <w:t xml:space="preserve"> σπάνιων </w:t>
      </w:r>
      <w:r w:rsidR="00026610">
        <w:rPr>
          <w:rFonts w:ascii="Times New Roman" w:eastAsiaTheme="minorHAnsi" w:hAnsi="Times New Roman" w:cs="Times New Roman"/>
          <w:b/>
          <w:bCs/>
          <w:i/>
          <w:iCs/>
          <w:sz w:val="24"/>
          <w:szCs w:val="24"/>
          <w:lang w:eastAsia="en-US"/>
        </w:rPr>
        <w:t>παθήσεων</w:t>
      </w:r>
      <w:r w:rsidR="00641C49" w:rsidRPr="00641C49">
        <w:rPr>
          <w:rFonts w:ascii="Times New Roman" w:eastAsiaTheme="minorHAnsi" w:hAnsi="Times New Roman" w:cs="Times New Roman"/>
          <w:b/>
          <w:bCs/>
          <w:i/>
          <w:iCs/>
          <w:sz w:val="24"/>
          <w:szCs w:val="24"/>
          <w:lang w:eastAsia="en-US"/>
        </w:rPr>
        <w:t xml:space="preserve">: Περισσότερο από όσο φαντάζεστε» </w:t>
      </w:r>
      <w:r w:rsidR="00410647" w:rsidRPr="00641C49">
        <w:rPr>
          <w:rFonts w:ascii="Times New Roman" w:eastAsiaTheme="minorHAnsi" w:hAnsi="Times New Roman" w:cs="Times New Roman"/>
          <w:b/>
          <w:bCs/>
          <w:i/>
          <w:iCs/>
          <w:sz w:val="24"/>
          <w:szCs w:val="24"/>
          <w:lang w:eastAsia="en-US"/>
        </w:rPr>
        <w:lastRenderedPageBreak/>
        <w:t>(</w:t>
      </w:r>
      <w:r w:rsidR="00641C49" w:rsidRPr="00641C49">
        <w:rPr>
          <w:rFonts w:ascii="Times New Roman" w:eastAsiaTheme="minorHAnsi" w:hAnsi="Times New Roman" w:cs="Times New Roman"/>
          <w:b/>
          <w:bCs/>
          <w:i/>
          <w:iCs/>
          <w:sz w:val="24"/>
          <w:szCs w:val="24"/>
          <w:lang w:eastAsia="en-US"/>
        </w:rPr>
        <w:t>«</w:t>
      </w:r>
      <w:proofErr w:type="spellStart"/>
      <w:r w:rsidR="00410647" w:rsidRPr="00641C49">
        <w:rPr>
          <w:rFonts w:ascii="Times New Roman" w:eastAsiaTheme="minorHAnsi" w:hAnsi="Times New Roman" w:cs="Times New Roman"/>
          <w:b/>
          <w:bCs/>
          <w:i/>
          <w:iCs/>
          <w:sz w:val="24"/>
          <w:szCs w:val="24"/>
          <w:lang w:eastAsia="en-US"/>
        </w:rPr>
        <w:t>Impact</w:t>
      </w:r>
      <w:proofErr w:type="spellEnd"/>
      <w:r w:rsidR="00410647" w:rsidRPr="00641C49">
        <w:rPr>
          <w:rFonts w:ascii="Times New Roman" w:eastAsiaTheme="minorHAnsi" w:hAnsi="Times New Roman" w:cs="Times New Roman"/>
          <w:b/>
          <w:bCs/>
          <w:i/>
          <w:iCs/>
          <w:sz w:val="24"/>
          <w:szCs w:val="24"/>
          <w:lang w:eastAsia="en-US"/>
        </w:rPr>
        <w:t xml:space="preserve"> of </w:t>
      </w:r>
      <w:proofErr w:type="spellStart"/>
      <w:r w:rsidR="00410647" w:rsidRPr="00641C49">
        <w:rPr>
          <w:rFonts w:ascii="Times New Roman" w:eastAsiaTheme="minorHAnsi" w:hAnsi="Times New Roman" w:cs="Times New Roman"/>
          <w:b/>
          <w:bCs/>
          <w:i/>
          <w:iCs/>
          <w:sz w:val="24"/>
          <w:szCs w:val="24"/>
          <w:lang w:eastAsia="en-US"/>
        </w:rPr>
        <w:t>Rare</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Diseases</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More</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than</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you</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can</w:t>
      </w:r>
      <w:proofErr w:type="spellEnd"/>
      <w:r w:rsidR="00410647" w:rsidRPr="00641C49">
        <w:rPr>
          <w:rFonts w:ascii="Times New Roman" w:eastAsiaTheme="minorHAnsi" w:hAnsi="Times New Roman" w:cs="Times New Roman"/>
          <w:b/>
          <w:bCs/>
          <w:i/>
          <w:iCs/>
          <w:sz w:val="24"/>
          <w:szCs w:val="24"/>
          <w:lang w:eastAsia="en-US"/>
        </w:rPr>
        <w:t xml:space="preserve"> </w:t>
      </w:r>
      <w:proofErr w:type="spellStart"/>
      <w:r w:rsidR="00410647" w:rsidRPr="00641C49">
        <w:rPr>
          <w:rFonts w:ascii="Times New Roman" w:eastAsiaTheme="minorHAnsi" w:hAnsi="Times New Roman" w:cs="Times New Roman"/>
          <w:b/>
          <w:bCs/>
          <w:i/>
          <w:iCs/>
          <w:sz w:val="24"/>
          <w:szCs w:val="24"/>
          <w:lang w:eastAsia="en-US"/>
        </w:rPr>
        <w:t>imagine</w:t>
      </w:r>
      <w:proofErr w:type="spellEnd"/>
      <w:r w:rsidR="00641C49" w:rsidRPr="00641C49">
        <w:rPr>
          <w:rFonts w:ascii="Times New Roman" w:eastAsiaTheme="minorHAnsi" w:hAnsi="Times New Roman" w:cs="Times New Roman"/>
          <w:b/>
          <w:bCs/>
          <w:i/>
          <w:iCs/>
          <w:sz w:val="24"/>
          <w:szCs w:val="24"/>
          <w:lang w:eastAsia="en-US"/>
        </w:rPr>
        <w:t>»)</w:t>
      </w:r>
      <w:r w:rsidR="00026610">
        <w:rPr>
          <w:rFonts w:ascii="Times New Roman" w:eastAsiaTheme="minorHAnsi" w:hAnsi="Times New Roman" w:cs="Times New Roman"/>
          <w:sz w:val="24"/>
          <w:szCs w:val="24"/>
          <w:lang w:eastAsia="en-US"/>
        </w:rPr>
        <w:t>, που στόχο έχει να ευαισθητοποιήσει τους φορείς και τα στελέχη που συμμετέχουν στη διαμόρφωση πολιτικών και</w:t>
      </w:r>
      <w:r w:rsidR="000F36E4">
        <w:rPr>
          <w:rFonts w:ascii="Times New Roman" w:eastAsiaTheme="minorHAnsi" w:hAnsi="Times New Roman" w:cs="Times New Roman"/>
          <w:sz w:val="24"/>
          <w:szCs w:val="24"/>
          <w:lang w:eastAsia="en-US"/>
        </w:rPr>
        <w:t xml:space="preserve"> </w:t>
      </w:r>
      <w:r w:rsidR="00026610">
        <w:rPr>
          <w:rFonts w:ascii="Times New Roman" w:eastAsiaTheme="minorHAnsi" w:hAnsi="Times New Roman" w:cs="Times New Roman"/>
          <w:sz w:val="24"/>
          <w:szCs w:val="24"/>
          <w:lang w:eastAsia="en-US"/>
        </w:rPr>
        <w:t>την λήψη αποφάσεων</w:t>
      </w:r>
      <w:r w:rsidR="000F36E4">
        <w:rPr>
          <w:rFonts w:ascii="Times New Roman" w:eastAsiaTheme="minorHAnsi" w:hAnsi="Times New Roman" w:cs="Times New Roman"/>
          <w:sz w:val="24"/>
          <w:szCs w:val="24"/>
          <w:lang w:eastAsia="en-US"/>
        </w:rPr>
        <w:t xml:space="preserve"> σε θέματα που σχετίζονται με τη δυναμική των σπανίων παθήσεων στον χώρο της Ευρώπης. </w:t>
      </w:r>
      <w:r w:rsidR="00026610">
        <w:rPr>
          <w:rFonts w:ascii="Times New Roman" w:eastAsiaTheme="minorHAnsi" w:hAnsi="Times New Roman" w:cs="Times New Roman"/>
          <w:sz w:val="24"/>
          <w:szCs w:val="24"/>
          <w:lang w:eastAsia="en-US"/>
        </w:rPr>
        <w:t xml:space="preserve"> </w:t>
      </w:r>
    </w:p>
    <w:p w14:paraId="4B07C980" w14:textId="77777777" w:rsidR="000F36E4" w:rsidRPr="000F36E4" w:rsidRDefault="000F36E4" w:rsidP="00191279">
      <w:pPr>
        <w:spacing w:after="0"/>
        <w:jc w:val="both"/>
        <w:rPr>
          <w:rFonts w:ascii="Times New Roman" w:eastAsiaTheme="minorHAnsi" w:hAnsi="Times New Roman" w:cs="Times New Roman"/>
          <w:sz w:val="24"/>
          <w:szCs w:val="24"/>
          <w:lang w:eastAsia="en-US"/>
        </w:rPr>
      </w:pPr>
    </w:p>
    <w:p w14:paraId="6712F75A" w14:textId="28686503" w:rsidR="00D61821" w:rsidRPr="00771A17" w:rsidRDefault="00663497" w:rsidP="00191279">
      <w:pPr>
        <w:rPr>
          <w:rFonts w:ascii="Times New Roman" w:eastAsiaTheme="minorHAnsi" w:hAnsi="Times New Roman"/>
          <w:b/>
          <w:bCs/>
          <w:i/>
          <w:iCs/>
          <w:sz w:val="24"/>
          <w:szCs w:val="24"/>
          <w:u w:val="single"/>
          <w:lang w:eastAsia="en-US"/>
        </w:rPr>
      </w:pPr>
      <w:r w:rsidRPr="00771A17">
        <w:rPr>
          <w:rFonts w:ascii="Times New Roman" w:eastAsiaTheme="minorHAnsi" w:hAnsi="Times New Roman" w:cs="Times New Roman"/>
          <w:b/>
          <w:bCs/>
          <w:i/>
          <w:iCs/>
          <w:sz w:val="24"/>
          <w:szCs w:val="24"/>
          <w:u w:val="single"/>
          <w:lang w:eastAsia="en-US"/>
        </w:rPr>
        <w:t>Χαρακτηριστικά των Σπανίων Παθήσεων είναι:</w:t>
      </w:r>
    </w:p>
    <w:p w14:paraId="57940F47" w14:textId="7C86D1F6" w:rsidR="00D61821" w:rsidRPr="00B45C42" w:rsidRDefault="00D61821" w:rsidP="00191279">
      <w:pPr>
        <w:pStyle w:val="a6"/>
        <w:numPr>
          <w:ilvl w:val="0"/>
          <w:numId w:val="19"/>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Σπάνιο Νόσημα είναι αυτό που η συχνότητα του είναι</w:t>
      </w:r>
      <w:r w:rsidR="007A4DEE">
        <w:rPr>
          <w:rFonts w:ascii="Times New Roman" w:eastAsiaTheme="minorHAnsi" w:hAnsi="Times New Roman"/>
          <w:sz w:val="24"/>
          <w:szCs w:val="24"/>
          <w:lang w:eastAsia="en-US"/>
        </w:rPr>
        <w:t xml:space="preserve"> ένα πάσχον άτομο στα έως</w:t>
      </w:r>
      <w:r w:rsidR="001012FF">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2.000 άτομα (5/10.000)</w:t>
      </w:r>
    </w:p>
    <w:p w14:paraId="661B0BD4" w14:textId="6319CBD1"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Υπάρχουν πάνω από 7.000 καταγεγραμμένα Σπάνια Νοσήματα Διεθνώς (ευρωπαϊκή πύλη </w:t>
      </w:r>
      <w:proofErr w:type="spellStart"/>
      <w:r>
        <w:rPr>
          <w:rFonts w:ascii="Times New Roman" w:eastAsiaTheme="minorHAnsi" w:hAnsi="Times New Roman"/>
          <w:sz w:val="24"/>
          <w:szCs w:val="24"/>
          <w:lang w:val="en-US" w:eastAsia="en-US"/>
        </w:rPr>
        <w:t>Orphanet</w:t>
      </w:r>
      <w:proofErr w:type="spellEnd"/>
      <w:r w:rsidRPr="003429B6">
        <w:rPr>
          <w:rFonts w:ascii="Times New Roman" w:eastAsiaTheme="minorHAnsi" w:hAnsi="Times New Roman"/>
          <w:sz w:val="24"/>
          <w:szCs w:val="24"/>
          <w:lang w:eastAsia="en-US"/>
        </w:rPr>
        <w:t>)</w:t>
      </w:r>
    </w:p>
    <w:p w14:paraId="36A1B994" w14:textId="4CC8397C"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Εξαιτίας των γενετικών μεταλλάξεων των γονιδίων εμφανίζονται κα</w:t>
      </w:r>
      <w:r w:rsidR="001D2222">
        <w:rPr>
          <w:rFonts w:ascii="Times New Roman" w:eastAsiaTheme="minorHAnsi" w:hAnsi="Times New Roman"/>
          <w:sz w:val="24"/>
          <w:szCs w:val="24"/>
          <w:lang w:eastAsia="en-US"/>
        </w:rPr>
        <w:t xml:space="preserve">τ’ </w:t>
      </w:r>
      <w:r>
        <w:rPr>
          <w:rFonts w:ascii="Times New Roman" w:eastAsiaTheme="minorHAnsi" w:hAnsi="Times New Roman"/>
          <w:sz w:val="24"/>
          <w:szCs w:val="24"/>
          <w:lang w:eastAsia="en-US"/>
        </w:rPr>
        <w:t>έτος περίπου 20 – 40 νέα Σπάνια Νοσήματα</w:t>
      </w:r>
    </w:p>
    <w:p w14:paraId="75593C60"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Περίπου 700 Σπάνια Νοσήματα εμφανίζονται στη παιδική ηλικία </w:t>
      </w:r>
    </w:p>
    <w:p w14:paraId="7B6E385D"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1 στους 5 Καρκίνους είναι Σπάνιος</w:t>
      </w:r>
    </w:p>
    <w:p w14:paraId="4E7553FA"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Το 5% του παγκόσμιου πληθυσμού έχει κάποιο Σπάνιο Νόσημα (300.000.000 άτομα)</w:t>
      </w:r>
    </w:p>
    <w:p w14:paraId="062371F8"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Το 75% των Σπανίων Νοσημάτων έχουν γενετική αιτιολογία </w:t>
      </w:r>
    </w:p>
    <w:p w14:paraId="18D7E9E6"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Η περιπέτεια διάγνωσης ενός Σπάνιου Νοσήματος μπορεί να διαρκέσει από 5 έως 15 και πλέον έτη (πολλά μένουν αδιάγνωστα) </w:t>
      </w:r>
    </w:p>
    <w:p w14:paraId="2E34D5E0" w14:textId="77777777" w:rsidR="00D61821"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Η συντριπτική πλειοψηφία των Σπανίων Παθήσεων δεν έχουν θεραπεία </w:t>
      </w:r>
    </w:p>
    <w:p w14:paraId="2CAE1143" w14:textId="06C69D1F" w:rsidR="00B36D08" w:rsidRDefault="00D61821" w:rsidP="00191279">
      <w:pPr>
        <w:pStyle w:val="a6"/>
        <w:numPr>
          <w:ilvl w:val="0"/>
          <w:numId w:val="18"/>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Οι σύγχρονες θεραπείες με ορφανά φάρμακα που εξειδικεύονται για κάθε Σπάνια Πάθηση, έχουν υψηλό κόστος, επιβαρύνοντας σημαντικά την ισότιμη πρόσβαση στη θεραπεία</w:t>
      </w:r>
    </w:p>
    <w:p w14:paraId="7481216B" w14:textId="2FDA6DDC" w:rsidR="005C40B3" w:rsidRDefault="00F54794" w:rsidP="00191279">
      <w:pPr>
        <w:jc w:val="both"/>
        <w:rPr>
          <w:rFonts w:ascii="Times New Roman" w:eastAsiaTheme="minorHAnsi" w:hAnsi="Times New Roman"/>
          <w:sz w:val="24"/>
          <w:szCs w:val="24"/>
          <w:lang w:eastAsia="en-US"/>
        </w:rPr>
      </w:pPr>
      <w:r w:rsidRPr="00F54794">
        <w:rPr>
          <w:rFonts w:ascii="Times New Roman" w:eastAsiaTheme="minorHAnsi" w:hAnsi="Times New Roman"/>
          <w:sz w:val="24"/>
          <w:szCs w:val="24"/>
          <w:lang w:eastAsia="en-US"/>
        </w:rPr>
        <w:t xml:space="preserve">Ενώ σχεδόν όλες οι γενετικές ασθένειες είναι σπάνιες, δεν είναι όλες οι σπάνιες παθήσεις γενετικής προέλευσης. Υπάρχουν επίσης πολύ σπάνιες μορφές μολυσματικών ασθενειών, όπως </w:t>
      </w:r>
      <w:proofErr w:type="spellStart"/>
      <w:r w:rsidRPr="00F54794">
        <w:rPr>
          <w:rFonts w:ascii="Times New Roman" w:eastAsiaTheme="minorHAnsi" w:hAnsi="Times New Roman"/>
          <w:sz w:val="24"/>
          <w:szCs w:val="24"/>
          <w:lang w:eastAsia="en-US"/>
        </w:rPr>
        <w:t>αυτοάνοσες</w:t>
      </w:r>
      <w:proofErr w:type="spellEnd"/>
      <w:r w:rsidRPr="00F54794">
        <w:rPr>
          <w:rFonts w:ascii="Times New Roman" w:eastAsiaTheme="minorHAnsi" w:hAnsi="Times New Roman"/>
          <w:sz w:val="24"/>
          <w:szCs w:val="24"/>
          <w:lang w:eastAsia="en-US"/>
        </w:rPr>
        <w:t xml:space="preserve"> </w:t>
      </w:r>
      <w:r w:rsidR="00064E17">
        <w:rPr>
          <w:rFonts w:ascii="Times New Roman" w:eastAsiaTheme="minorHAnsi" w:hAnsi="Times New Roman"/>
          <w:sz w:val="24"/>
          <w:szCs w:val="24"/>
          <w:lang w:eastAsia="en-US"/>
        </w:rPr>
        <w:t>παθήσεις</w:t>
      </w:r>
      <w:r w:rsidRPr="00F54794">
        <w:rPr>
          <w:rFonts w:ascii="Times New Roman" w:eastAsiaTheme="minorHAnsi" w:hAnsi="Times New Roman"/>
          <w:sz w:val="24"/>
          <w:szCs w:val="24"/>
          <w:lang w:eastAsia="en-US"/>
        </w:rPr>
        <w:t xml:space="preserve"> και σπάνιοι καρκίνοι. Μέχρι σήμερα, η αιτία παραμένει άγνωστη για πολλές από τις παθήσεις αυτές. Οι σπάνιες παθήσεις είναι σοβαρές, συχνά χρόνιες και προοδευτικές</w:t>
      </w:r>
      <w:r w:rsidR="005C40B3">
        <w:rPr>
          <w:rFonts w:ascii="Times New Roman" w:eastAsiaTheme="minorHAnsi" w:hAnsi="Times New Roman"/>
          <w:sz w:val="24"/>
          <w:szCs w:val="24"/>
          <w:lang w:eastAsia="en-US"/>
        </w:rPr>
        <w:t>.</w:t>
      </w:r>
    </w:p>
    <w:p w14:paraId="663D8EE9" w14:textId="1308E909" w:rsidR="00F54794" w:rsidRPr="00F54794" w:rsidRDefault="00F54794" w:rsidP="00191279">
      <w:pPr>
        <w:jc w:val="both"/>
        <w:rPr>
          <w:rFonts w:ascii="Times New Roman" w:eastAsiaTheme="minorHAnsi" w:hAnsi="Times New Roman"/>
          <w:sz w:val="24"/>
          <w:szCs w:val="24"/>
          <w:lang w:eastAsia="en-US"/>
        </w:rPr>
      </w:pPr>
      <w:r w:rsidRPr="00F54794">
        <w:rPr>
          <w:rFonts w:ascii="Times New Roman" w:eastAsiaTheme="minorHAnsi" w:hAnsi="Times New Roman"/>
          <w:sz w:val="24"/>
          <w:szCs w:val="24"/>
          <w:lang w:eastAsia="en-US"/>
        </w:rPr>
        <w:t xml:space="preserve">Για πολλές σπάνιες παθήσεις, εκδηλώσεις μπορεί να παρατηρηθούν κατά τη γέννηση ή την παιδική ηλικία. Ωστόσο, πάνω από το 50% των σπάνιων </w:t>
      </w:r>
      <w:r w:rsidR="00184CB0">
        <w:rPr>
          <w:rFonts w:ascii="Times New Roman" w:eastAsiaTheme="minorHAnsi" w:hAnsi="Times New Roman"/>
          <w:sz w:val="24"/>
          <w:szCs w:val="24"/>
          <w:lang w:eastAsia="en-US"/>
        </w:rPr>
        <w:t>νόσων</w:t>
      </w:r>
      <w:r w:rsidRPr="00F54794">
        <w:rPr>
          <w:rFonts w:ascii="Times New Roman" w:eastAsiaTheme="minorHAnsi" w:hAnsi="Times New Roman"/>
          <w:sz w:val="24"/>
          <w:szCs w:val="24"/>
          <w:lang w:eastAsia="en-US"/>
        </w:rPr>
        <w:t xml:space="preserve"> εμφανίζονται κατά την ενηλικίωση (πηγή </w:t>
      </w:r>
      <w:proofErr w:type="spellStart"/>
      <w:r w:rsidRPr="00F54794">
        <w:rPr>
          <w:rFonts w:ascii="Times New Roman" w:eastAsiaTheme="minorHAnsi" w:hAnsi="Times New Roman"/>
          <w:sz w:val="24"/>
          <w:szCs w:val="24"/>
          <w:lang w:eastAsia="en-US"/>
        </w:rPr>
        <w:t>Orphanet</w:t>
      </w:r>
      <w:proofErr w:type="spellEnd"/>
      <w:r w:rsidRPr="00F54794">
        <w:rPr>
          <w:rFonts w:ascii="Times New Roman" w:eastAsiaTheme="minorHAnsi" w:hAnsi="Times New Roman"/>
          <w:sz w:val="24"/>
          <w:szCs w:val="24"/>
          <w:lang w:eastAsia="en-US"/>
        </w:rPr>
        <w:t>).</w:t>
      </w:r>
    </w:p>
    <w:p w14:paraId="63E91A7C" w14:textId="326849E3" w:rsidR="001125D1" w:rsidRPr="00B36D08" w:rsidRDefault="00975BF6"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Ενώ</w:t>
      </w:r>
      <w:r w:rsidR="00B36D08" w:rsidRPr="00B36D08">
        <w:rPr>
          <w:rFonts w:ascii="Times New Roman" w:eastAsiaTheme="minorHAnsi" w:hAnsi="Times New Roman" w:cs="Times New Roman"/>
          <w:sz w:val="24"/>
          <w:szCs w:val="24"/>
          <w:lang w:eastAsia="en-US"/>
        </w:rPr>
        <w:t xml:space="preserve"> η Ημέρα Σπάνιων </w:t>
      </w:r>
      <w:r w:rsidR="00607BFE">
        <w:rPr>
          <w:rFonts w:ascii="Times New Roman" w:eastAsiaTheme="minorHAnsi" w:hAnsi="Times New Roman" w:cs="Times New Roman"/>
          <w:sz w:val="24"/>
          <w:szCs w:val="24"/>
          <w:lang w:eastAsia="en-US"/>
        </w:rPr>
        <w:t>Παθήσεων</w:t>
      </w:r>
      <w:r w:rsidR="00623124">
        <w:rPr>
          <w:rFonts w:ascii="Times New Roman" w:eastAsiaTheme="minorHAnsi" w:hAnsi="Times New Roman" w:cs="Times New Roman"/>
          <w:sz w:val="24"/>
          <w:szCs w:val="24"/>
          <w:lang w:eastAsia="en-US"/>
        </w:rPr>
        <w:t xml:space="preserve"> εμπνέεται και </w:t>
      </w:r>
      <w:r w:rsidR="00ED73FD">
        <w:rPr>
          <w:rFonts w:ascii="Times New Roman" w:eastAsiaTheme="minorHAnsi" w:hAnsi="Times New Roman" w:cs="Times New Roman"/>
          <w:sz w:val="24"/>
          <w:szCs w:val="24"/>
          <w:lang w:eastAsia="en-US"/>
        </w:rPr>
        <w:t xml:space="preserve">προωθείται από φορείς </w:t>
      </w:r>
      <w:r w:rsidR="00184CB0">
        <w:rPr>
          <w:rFonts w:ascii="Times New Roman" w:eastAsiaTheme="minorHAnsi" w:hAnsi="Times New Roman" w:cs="Times New Roman"/>
          <w:sz w:val="24"/>
          <w:szCs w:val="24"/>
          <w:lang w:eastAsia="en-US"/>
        </w:rPr>
        <w:t>ατόμων</w:t>
      </w:r>
      <w:r w:rsidR="00036F09">
        <w:rPr>
          <w:rFonts w:ascii="Times New Roman" w:eastAsiaTheme="minorHAnsi" w:hAnsi="Times New Roman" w:cs="Times New Roman"/>
          <w:sz w:val="24"/>
          <w:szCs w:val="24"/>
          <w:lang w:eastAsia="en-US"/>
        </w:rPr>
        <w:t xml:space="preserve"> που πάσχουν από σπάνια νοσήματα</w:t>
      </w:r>
      <w:r w:rsidR="00B36D08" w:rsidRPr="00B36D08">
        <w:rPr>
          <w:rFonts w:ascii="Times New Roman" w:eastAsiaTheme="minorHAnsi" w:hAnsi="Times New Roman" w:cs="Times New Roman"/>
          <w:sz w:val="24"/>
          <w:szCs w:val="24"/>
          <w:lang w:eastAsia="en-US"/>
        </w:rPr>
        <w:t>, όλοι</w:t>
      </w:r>
      <w:r w:rsidR="008A58B0" w:rsidRPr="008A58B0">
        <w:rPr>
          <w:rFonts w:ascii="Times New Roman" w:eastAsiaTheme="minorHAnsi" w:hAnsi="Times New Roman" w:cs="Times New Roman"/>
          <w:sz w:val="24"/>
          <w:szCs w:val="24"/>
          <w:lang w:eastAsia="en-US"/>
        </w:rPr>
        <w:t xml:space="preserve"> </w:t>
      </w:r>
      <w:r w:rsidR="00B36D08" w:rsidRPr="00B36D08">
        <w:rPr>
          <w:rFonts w:ascii="Times New Roman" w:eastAsiaTheme="minorHAnsi" w:hAnsi="Times New Roman" w:cs="Times New Roman"/>
          <w:sz w:val="24"/>
          <w:szCs w:val="24"/>
          <w:lang w:eastAsia="en-US"/>
        </w:rPr>
        <w:t>συμπεριλαμβανομένων ατόμων, οικογενειών, φροντιστών, επαγγελματιών υγείας, ερευνητ</w:t>
      </w:r>
      <w:r w:rsidR="00515643">
        <w:rPr>
          <w:rFonts w:ascii="Times New Roman" w:eastAsiaTheme="minorHAnsi" w:hAnsi="Times New Roman" w:cs="Times New Roman"/>
          <w:sz w:val="24"/>
          <w:szCs w:val="24"/>
          <w:lang w:eastAsia="en-US"/>
        </w:rPr>
        <w:t>ών</w:t>
      </w:r>
      <w:r w:rsidR="00B36D08" w:rsidRPr="00B36D08">
        <w:rPr>
          <w:rFonts w:ascii="Times New Roman" w:eastAsiaTheme="minorHAnsi" w:hAnsi="Times New Roman" w:cs="Times New Roman"/>
          <w:sz w:val="24"/>
          <w:szCs w:val="24"/>
          <w:lang w:eastAsia="en-US"/>
        </w:rPr>
        <w:t>, κλινικ</w:t>
      </w:r>
      <w:r w:rsidR="00515643">
        <w:rPr>
          <w:rFonts w:ascii="Times New Roman" w:eastAsiaTheme="minorHAnsi" w:hAnsi="Times New Roman" w:cs="Times New Roman"/>
          <w:sz w:val="24"/>
          <w:szCs w:val="24"/>
          <w:lang w:eastAsia="en-US"/>
        </w:rPr>
        <w:t>ών ιατρών</w:t>
      </w:r>
      <w:r w:rsidR="00B36D08" w:rsidRPr="00B36D08">
        <w:rPr>
          <w:rFonts w:ascii="Times New Roman" w:eastAsiaTheme="minorHAnsi" w:hAnsi="Times New Roman" w:cs="Times New Roman"/>
          <w:sz w:val="24"/>
          <w:szCs w:val="24"/>
          <w:lang w:eastAsia="en-US"/>
        </w:rPr>
        <w:t>, υπ</w:t>
      </w:r>
      <w:r w:rsidR="002928EC">
        <w:rPr>
          <w:rFonts w:ascii="Times New Roman" w:eastAsiaTheme="minorHAnsi" w:hAnsi="Times New Roman" w:cs="Times New Roman"/>
          <w:sz w:val="24"/>
          <w:szCs w:val="24"/>
          <w:lang w:eastAsia="en-US"/>
        </w:rPr>
        <w:t>ευθύνων</w:t>
      </w:r>
      <w:r w:rsidR="00B36D08" w:rsidRPr="00B36D08">
        <w:rPr>
          <w:rFonts w:ascii="Times New Roman" w:eastAsiaTheme="minorHAnsi" w:hAnsi="Times New Roman" w:cs="Times New Roman"/>
          <w:sz w:val="24"/>
          <w:szCs w:val="24"/>
          <w:lang w:eastAsia="en-US"/>
        </w:rPr>
        <w:t xml:space="preserve"> χάραξης πολιτικής, εκπρ</w:t>
      </w:r>
      <w:r w:rsidR="002928EC">
        <w:rPr>
          <w:rFonts w:ascii="Times New Roman" w:eastAsiaTheme="minorHAnsi" w:hAnsi="Times New Roman" w:cs="Times New Roman"/>
          <w:sz w:val="24"/>
          <w:szCs w:val="24"/>
          <w:lang w:eastAsia="en-US"/>
        </w:rPr>
        <w:t>οσώπων</w:t>
      </w:r>
      <w:r w:rsidR="0066754F">
        <w:rPr>
          <w:rFonts w:ascii="Times New Roman" w:eastAsiaTheme="minorHAnsi" w:hAnsi="Times New Roman" w:cs="Times New Roman"/>
          <w:sz w:val="24"/>
          <w:szCs w:val="24"/>
          <w:lang w:eastAsia="en-US"/>
        </w:rPr>
        <w:t xml:space="preserve"> </w:t>
      </w:r>
      <w:proofErr w:type="spellStart"/>
      <w:r w:rsidR="0066754F">
        <w:rPr>
          <w:rFonts w:ascii="Times New Roman" w:eastAsiaTheme="minorHAnsi" w:hAnsi="Times New Roman" w:cs="Times New Roman"/>
          <w:sz w:val="24"/>
          <w:szCs w:val="24"/>
          <w:lang w:eastAsia="en-US"/>
        </w:rPr>
        <w:t>παρόχων</w:t>
      </w:r>
      <w:proofErr w:type="spellEnd"/>
      <w:r w:rsidR="0066754F">
        <w:rPr>
          <w:rFonts w:ascii="Times New Roman" w:eastAsiaTheme="minorHAnsi" w:hAnsi="Times New Roman" w:cs="Times New Roman"/>
          <w:sz w:val="24"/>
          <w:szCs w:val="24"/>
          <w:lang w:eastAsia="en-US"/>
        </w:rPr>
        <w:t xml:space="preserve"> υπηρεσιών και φαρμακευτικών εταιριών, καθώς </w:t>
      </w:r>
      <w:r w:rsidR="00B36D08" w:rsidRPr="00B36D08">
        <w:rPr>
          <w:rFonts w:ascii="Times New Roman" w:eastAsiaTheme="minorHAnsi" w:hAnsi="Times New Roman" w:cs="Times New Roman"/>
          <w:sz w:val="24"/>
          <w:szCs w:val="24"/>
          <w:lang w:eastAsia="en-US"/>
        </w:rPr>
        <w:t xml:space="preserve">και το ευρύ κοινό, </w:t>
      </w:r>
      <w:r w:rsidR="00786FF2">
        <w:rPr>
          <w:rFonts w:ascii="Times New Roman" w:eastAsiaTheme="minorHAnsi" w:hAnsi="Times New Roman" w:cs="Times New Roman"/>
          <w:sz w:val="24"/>
          <w:szCs w:val="24"/>
          <w:lang w:eastAsia="en-US"/>
        </w:rPr>
        <w:t xml:space="preserve">έχουν τη δυνατότητα </w:t>
      </w:r>
      <w:r w:rsidR="00B36D08" w:rsidRPr="00B36D08">
        <w:rPr>
          <w:rFonts w:ascii="Times New Roman" w:eastAsiaTheme="minorHAnsi" w:hAnsi="Times New Roman" w:cs="Times New Roman"/>
          <w:sz w:val="24"/>
          <w:szCs w:val="24"/>
          <w:lang w:eastAsia="en-US"/>
        </w:rPr>
        <w:t xml:space="preserve">να συμμετάσχουν στην ευαισθητοποίηση και τη λήψη μέτρων </w:t>
      </w:r>
      <w:r w:rsidR="00786FF2">
        <w:rPr>
          <w:rFonts w:ascii="Times New Roman" w:eastAsiaTheme="minorHAnsi" w:hAnsi="Times New Roman" w:cs="Times New Roman"/>
          <w:sz w:val="24"/>
          <w:szCs w:val="24"/>
          <w:lang w:eastAsia="en-US"/>
        </w:rPr>
        <w:t>την ημέρα αυτή</w:t>
      </w:r>
      <w:r w:rsidR="00B36D08" w:rsidRPr="00B36D08">
        <w:rPr>
          <w:rFonts w:ascii="Times New Roman" w:eastAsiaTheme="minorHAnsi" w:hAnsi="Times New Roman" w:cs="Times New Roman"/>
          <w:sz w:val="24"/>
          <w:szCs w:val="24"/>
          <w:lang w:eastAsia="en-US"/>
        </w:rPr>
        <w:t xml:space="preserve"> για αυτόν τον ευάλωτο πληθυσμό</w:t>
      </w:r>
      <w:r w:rsidR="007D324A">
        <w:rPr>
          <w:rFonts w:ascii="Times New Roman" w:eastAsiaTheme="minorHAnsi" w:hAnsi="Times New Roman" w:cs="Times New Roman"/>
          <w:sz w:val="24"/>
          <w:szCs w:val="24"/>
          <w:lang w:eastAsia="en-US"/>
        </w:rPr>
        <w:t>,</w:t>
      </w:r>
      <w:r w:rsidR="00B36D08" w:rsidRPr="00B36D08">
        <w:rPr>
          <w:rFonts w:ascii="Times New Roman" w:eastAsiaTheme="minorHAnsi" w:hAnsi="Times New Roman" w:cs="Times New Roman"/>
          <w:sz w:val="24"/>
          <w:szCs w:val="24"/>
          <w:lang w:eastAsia="en-US"/>
        </w:rPr>
        <w:t xml:space="preserve"> που χρειάζεται άμεση και επείγουσα πρ</w:t>
      </w:r>
      <w:r w:rsidR="006F21A2">
        <w:rPr>
          <w:rFonts w:ascii="Times New Roman" w:eastAsiaTheme="minorHAnsi" w:hAnsi="Times New Roman" w:cs="Times New Roman"/>
          <w:sz w:val="24"/>
          <w:szCs w:val="24"/>
          <w:lang w:eastAsia="en-US"/>
        </w:rPr>
        <w:t>οσέλκυση ενδιαφέροντος</w:t>
      </w:r>
      <w:r w:rsidR="00A4339B">
        <w:rPr>
          <w:rFonts w:ascii="Times New Roman" w:eastAsiaTheme="minorHAnsi" w:hAnsi="Times New Roman" w:cs="Times New Roman"/>
          <w:sz w:val="24"/>
          <w:szCs w:val="24"/>
          <w:lang w:eastAsia="en-US"/>
        </w:rPr>
        <w:t>.</w:t>
      </w:r>
    </w:p>
    <w:p w14:paraId="24E92DE4" w14:textId="606C142B" w:rsidR="00A87550" w:rsidRPr="002A592D" w:rsidRDefault="00B36D08" w:rsidP="00191279">
      <w:pPr>
        <w:jc w:val="both"/>
        <w:rPr>
          <w:rFonts w:ascii="Times New Roman" w:eastAsiaTheme="minorHAnsi" w:hAnsi="Times New Roman" w:cs="Times New Roman"/>
          <w:b/>
          <w:bCs/>
          <w:sz w:val="24"/>
          <w:szCs w:val="24"/>
          <w:lang w:eastAsia="en-US"/>
        </w:rPr>
      </w:pPr>
      <w:r w:rsidRPr="002A592D">
        <w:rPr>
          <w:rFonts w:ascii="Times New Roman" w:eastAsiaTheme="minorHAnsi" w:hAnsi="Times New Roman" w:cs="Times New Roman"/>
          <w:b/>
          <w:bCs/>
          <w:sz w:val="24"/>
          <w:szCs w:val="24"/>
          <w:lang w:eastAsia="en-US"/>
        </w:rPr>
        <w:t>Μοιράζοντας τα χρώματά</w:t>
      </w:r>
      <w:r w:rsidR="00082D71" w:rsidRPr="002A592D">
        <w:rPr>
          <w:rFonts w:ascii="Times New Roman" w:eastAsiaTheme="minorHAnsi" w:hAnsi="Times New Roman" w:cs="Times New Roman"/>
          <w:b/>
          <w:bCs/>
          <w:sz w:val="24"/>
          <w:szCs w:val="24"/>
          <w:lang w:eastAsia="en-US"/>
        </w:rPr>
        <w:t xml:space="preserve"> των</w:t>
      </w:r>
      <w:r w:rsidR="00805A7A" w:rsidRPr="002A592D">
        <w:rPr>
          <w:rFonts w:ascii="Times New Roman" w:eastAsiaTheme="minorHAnsi" w:hAnsi="Times New Roman" w:cs="Times New Roman"/>
          <w:b/>
          <w:bCs/>
          <w:sz w:val="24"/>
          <w:szCs w:val="24"/>
          <w:lang w:eastAsia="en-US"/>
        </w:rPr>
        <w:t xml:space="preserve"> </w:t>
      </w:r>
      <w:r w:rsidR="007D324A" w:rsidRPr="002A592D">
        <w:rPr>
          <w:rFonts w:ascii="Times New Roman" w:eastAsiaTheme="minorHAnsi" w:hAnsi="Times New Roman" w:cs="Times New Roman"/>
          <w:b/>
          <w:bCs/>
          <w:sz w:val="24"/>
          <w:szCs w:val="24"/>
          <w:lang w:eastAsia="en-US"/>
        </w:rPr>
        <w:t>Σ</w:t>
      </w:r>
      <w:r w:rsidR="00805A7A" w:rsidRPr="002A592D">
        <w:rPr>
          <w:rFonts w:ascii="Times New Roman" w:eastAsiaTheme="minorHAnsi" w:hAnsi="Times New Roman" w:cs="Times New Roman"/>
          <w:b/>
          <w:bCs/>
          <w:sz w:val="24"/>
          <w:szCs w:val="24"/>
          <w:lang w:eastAsia="en-US"/>
        </w:rPr>
        <w:t xml:space="preserve">πανίων </w:t>
      </w:r>
      <w:r w:rsidR="007D324A" w:rsidRPr="002A592D">
        <w:rPr>
          <w:rFonts w:ascii="Times New Roman" w:eastAsiaTheme="minorHAnsi" w:hAnsi="Times New Roman" w:cs="Times New Roman"/>
          <w:b/>
          <w:bCs/>
          <w:sz w:val="24"/>
          <w:szCs w:val="24"/>
          <w:lang w:eastAsia="en-US"/>
        </w:rPr>
        <w:t>Π</w:t>
      </w:r>
      <w:r w:rsidR="00805A7A" w:rsidRPr="002A592D">
        <w:rPr>
          <w:rFonts w:ascii="Times New Roman" w:eastAsiaTheme="minorHAnsi" w:hAnsi="Times New Roman" w:cs="Times New Roman"/>
          <w:b/>
          <w:bCs/>
          <w:sz w:val="24"/>
          <w:szCs w:val="24"/>
          <w:lang w:eastAsia="en-US"/>
        </w:rPr>
        <w:t>αθήσεων (</w:t>
      </w:r>
      <w:r w:rsidR="002A592D" w:rsidRPr="002A592D">
        <w:rPr>
          <w:rFonts w:ascii="Times New Roman" w:eastAsiaTheme="minorHAnsi" w:hAnsi="Times New Roman" w:cs="Times New Roman"/>
          <w:b/>
          <w:bCs/>
          <w:sz w:val="24"/>
          <w:szCs w:val="24"/>
          <w:lang w:eastAsia="en-US"/>
        </w:rPr>
        <w:t>ροζ</w:t>
      </w:r>
      <w:r w:rsidR="00805A7A" w:rsidRPr="002A592D">
        <w:rPr>
          <w:rFonts w:ascii="Times New Roman" w:eastAsiaTheme="minorHAnsi" w:hAnsi="Times New Roman" w:cs="Times New Roman"/>
          <w:b/>
          <w:bCs/>
          <w:sz w:val="24"/>
          <w:szCs w:val="24"/>
          <w:lang w:eastAsia="en-US"/>
        </w:rPr>
        <w:t xml:space="preserve">, γαλάζιο, πράσινο, </w:t>
      </w:r>
      <w:r w:rsidR="002A592D" w:rsidRPr="002A592D">
        <w:rPr>
          <w:rFonts w:ascii="Times New Roman" w:eastAsiaTheme="minorHAnsi" w:hAnsi="Times New Roman" w:cs="Times New Roman"/>
          <w:b/>
          <w:bCs/>
          <w:sz w:val="24"/>
          <w:szCs w:val="24"/>
          <w:lang w:eastAsia="en-US"/>
        </w:rPr>
        <w:t>μωβ</w:t>
      </w:r>
      <w:r w:rsidR="00805A7A" w:rsidRPr="002A592D">
        <w:rPr>
          <w:rFonts w:ascii="Times New Roman" w:eastAsiaTheme="minorHAnsi" w:hAnsi="Times New Roman" w:cs="Times New Roman"/>
          <w:b/>
          <w:bCs/>
          <w:sz w:val="24"/>
          <w:szCs w:val="24"/>
          <w:lang w:eastAsia="en-US"/>
        </w:rPr>
        <w:t>)</w:t>
      </w:r>
      <w:r w:rsidR="00082D71" w:rsidRPr="002A592D">
        <w:rPr>
          <w:rFonts w:ascii="Times New Roman" w:eastAsiaTheme="minorHAnsi" w:hAnsi="Times New Roman" w:cs="Times New Roman"/>
          <w:b/>
          <w:bCs/>
          <w:sz w:val="24"/>
          <w:szCs w:val="24"/>
          <w:lang w:eastAsia="en-US"/>
        </w:rPr>
        <w:t xml:space="preserve"> και τα μηνύματα της ημέρας</w:t>
      </w:r>
      <w:r w:rsidR="002A592D" w:rsidRPr="002A592D">
        <w:rPr>
          <w:rFonts w:ascii="Times New Roman" w:eastAsiaTheme="minorHAnsi" w:hAnsi="Times New Roman" w:cs="Times New Roman"/>
          <w:b/>
          <w:bCs/>
          <w:sz w:val="24"/>
          <w:szCs w:val="24"/>
          <w:lang w:eastAsia="en-US"/>
        </w:rPr>
        <w:t xml:space="preserve">: </w:t>
      </w:r>
    </w:p>
    <w:p w14:paraId="665E3818" w14:textId="77777777" w:rsidR="00771A17" w:rsidRPr="002A592D" w:rsidRDefault="00A87550" w:rsidP="00191279">
      <w:pPr>
        <w:pStyle w:val="a6"/>
        <w:numPr>
          <w:ilvl w:val="0"/>
          <w:numId w:val="21"/>
        </w:numPr>
        <w:spacing w:line="276" w:lineRule="auto"/>
        <w:rPr>
          <w:rFonts w:ascii="Times New Roman" w:eastAsiaTheme="minorHAnsi" w:hAnsi="Times New Roman"/>
          <w:b/>
          <w:bCs/>
          <w:i/>
          <w:iCs/>
          <w:sz w:val="24"/>
          <w:szCs w:val="24"/>
          <w:lang w:eastAsia="en-US"/>
        </w:rPr>
      </w:pPr>
      <w:r w:rsidRPr="002A592D">
        <w:rPr>
          <w:rFonts w:ascii="Times New Roman" w:eastAsiaTheme="minorHAnsi" w:hAnsi="Times New Roman"/>
          <w:b/>
          <w:bCs/>
          <w:i/>
          <w:iCs/>
          <w:sz w:val="24"/>
          <w:szCs w:val="24"/>
          <w:lang w:eastAsia="en-US"/>
        </w:rPr>
        <w:t>Είμασ</w:t>
      </w:r>
      <w:r w:rsidR="00781E4A" w:rsidRPr="002A592D">
        <w:rPr>
          <w:rFonts w:ascii="Times New Roman" w:eastAsiaTheme="minorHAnsi" w:hAnsi="Times New Roman"/>
          <w:b/>
          <w:bCs/>
          <w:i/>
          <w:iCs/>
          <w:sz w:val="24"/>
          <w:szCs w:val="24"/>
          <w:lang w:eastAsia="en-US"/>
        </w:rPr>
        <w:t>τε πολλοί, δυνατοί και περήφανοι</w:t>
      </w:r>
    </w:p>
    <w:p w14:paraId="77444DC7" w14:textId="1268D43A" w:rsidR="00066261" w:rsidRPr="002A592D" w:rsidRDefault="00066261" w:rsidP="00191279">
      <w:pPr>
        <w:pStyle w:val="a6"/>
        <w:numPr>
          <w:ilvl w:val="0"/>
          <w:numId w:val="21"/>
        </w:numPr>
        <w:spacing w:line="276" w:lineRule="auto"/>
        <w:rPr>
          <w:rFonts w:ascii="Times New Roman" w:eastAsiaTheme="minorHAnsi" w:hAnsi="Times New Roman"/>
          <w:b/>
          <w:bCs/>
          <w:i/>
          <w:iCs/>
          <w:sz w:val="24"/>
          <w:szCs w:val="24"/>
          <w:lang w:eastAsia="en-US"/>
        </w:rPr>
      </w:pPr>
      <w:r w:rsidRPr="002A592D">
        <w:rPr>
          <w:rFonts w:ascii="Times New Roman" w:eastAsiaTheme="minorHAnsi" w:hAnsi="Times New Roman"/>
          <w:b/>
          <w:bCs/>
          <w:i/>
          <w:iCs/>
          <w:sz w:val="24"/>
          <w:szCs w:val="24"/>
          <w:lang w:eastAsia="en-US"/>
        </w:rPr>
        <w:t>Η επίδραση των σπάνιων παθήσεων: Περισσότερο από όσο φαντάζεστε» («</w:t>
      </w:r>
      <w:proofErr w:type="spellStart"/>
      <w:r w:rsidRPr="002A592D">
        <w:rPr>
          <w:rFonts w:ascii="Times New Roman" w:eastAsiaTheme="minorHAnsi" w:hAnsi="Times New Roman"/>
          <w:b/>
          <w:bCs/>
          <w:i/>
          <w:iCs/>
          <w:sz w:val="24"/>
          <w:szCs w:val="24"/>
          <w:lang w:eastAsia="en-US"/>
        </w:rPr>
        <w:t>Impact</w:t>
      </w:r>
      <w:proofErr w:type="spellEnd"/>
      <w:r w:rsidRPr="002A592D">
        <w:rPr>
          <w:rFonts w:ascii="Times New Roman" w:eastAsiaTheme="minorHAnsi" w:hAnsi="Times New Roman"/>
          <w:b/>
          <w:bCs/>
          <w:i/>
          <w:iCs/>
          <w:sz w:val="24"/>
          <w:szCs w:val="24"/>
          <w:lang w:eastAsia="en-US"/>
        </w:rPr>
        <w:t xml:space="preserve"> of </w:t>
      </w:r>
      <w:proofErr w:type="spellStart"/>
      <w:r w:rsidRPr="002A592D">
        <w:rPr>
          <w:rFonts w:ascii="Times New Roman" w:eastAsiaTheme="minorHAnsi" w:hAnsi="Times New Roman"/>
          <w:b/>
          <w:bCs/>
          <w:i/>
          <w:iCs/>
          <w:sz w:val="24"/>
          <w:szCs w:val="24"/>
          <w:lang w:eastAsia="en-US"/>
        </w:rPr>
        <w:t>Rare</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Diseases</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More</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than</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you</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can</w:t>
      </w:r>
      <w:proofErr w:type="spellEnd"/>
      <w:r w:rsidRPr="002A592D">
        <w:rPr>
          <w:rFonts w:ascii="Times New Roman" w:eastAsiaTheme="minorHAnsi" w:hAnsi="Times New Roman"/>
          <w:b/>
          <w:bCs/>
          <w:i/>
          <w:iCs/>
          <w:sz w:val="24"/>
          <w:szCs w:val="24"/>
          <w:lang w:eastAsia="en-US"/>
        </w:rPr>
        <w:t xml:space="preserve"> </w:t>
      </w:r>
      <w:proofErr w:type="spellStart"/>
      <w:r w:rsidRPr="002A592D">
        <w:rPr>
          <w:rFonts w:ascii="Times New Roman" w:eastAsiaTheme="minorHAnsi" w:hAnsi="Times New Roman"/>
          <w:b/>
          <w:bCs/>
          <w:i/>
          <w:iCs/>
          <w:sz w:val="24"/>
          <w:szCs w:val="24"/>
          <w:lang w:eastAsia="en-US"/>
        </w:rPr>
        <w:t>imagine</w:t>
      </w:r>
      <w:proofErr w:type="spellEnd"/>
      <w:r w:rsidRPr="002A592D">
        <w:rPr>
          <w:rFonts w:ascii="Times New Roman" w:eastAsiaTheme="minorHAnsi" w:hAnsi="Times New Roman"/>
          <w:b/>
          <w:bCs/>
          <w:i/>
          <w:iCs/>
          <w:sz w:val="24"/>
          <w:szCs w:val="24"/>
          <w:lang w:eastAsia="en-US"/>
        </w:rPr>
        <w:t>»)</w:t>
      </w:r>
      <w:r w:rsidRPr="002A592D">
        <w:rPr>
          <w:rFonts w:ascii="Times New Roman" w:eastAsiaTheme="minorHAnsi" w:hAnsi="Times New Roman"/>
          <w:b/>
          <w:bCs/>
          <w:sz w:val="24"/>
          <w:szCs w:val="24"/>
          <w:lang w:eastAsia="en-US"/>
        </w:rPr>
        <w:t xml:space="preserve">, </w:t>
      </w:r>
    </w:p>
    <w:p w14:paraId="7310D962" w14:textId="6B7F01C4" w:rsidR="0095501D" w:rsidRPr="002A592D" w:rsidRDefault="0095501D" w:rsidP="002A592D">
      <w:pPr>
        <w:pStyle w:val="a6"/>
        <w:numPr>
          <w:ilvl w:val="0"/>
          <w:numId w:val="21"/>
        </w:numPr>
        <w:spacing w:line="276" w:lineRule="auto"/>
        <w:rPr>
          <w:rFonts w:ascii="Times New Roman" w:eastAsiaTheme="minorHAnsi" w:hAnsi="Times New Roman"/>
          <w:b/>
          <w:bCs/>
          <w:i/>
          <w:iCs/>
          <w:sz w:val="24"/>
          <w:szCs w:val="24"/>
          <w:lang w:eastAsia="en-US"/>
        </w:rPr>
      </w:pPr>
      <w:r w:rsidRPr="002A592D">
        <w:rPr>
          <w:rFonts w:ascii="Times New Roman" w:eastAsiaTheme="minorHAnsi" w:hAnsi="Times New Roman"/>
          <w:b/>
          <w:bCs/>
          <w:i/>
          <w:iCs/>
          <w:sz w:val="24"/>
          <w:szCs w:val="24"/>
          <w:lang w:eastAsia="en-US"/>
        </w:rPr>
        <w:t xml:space="preserve">Η Σπανιότητα είναι το Χάρισμα αλλά και η Δύναμή </w:t>
      </w:r>
      <w:r w:rsidR="002A592D">
        <w:rPr>
          <w:rFonts w:ascii="Times New Roman" w:eastAsiaTheme="minorHAnsi" w:hAnsi="Times New Roman"/>
          <w:b/>
          <w:bCs/>
          <w:i/>
          <w:iCs/>
          <w:sz w:val="24"/>
          <w:szCs w:val="24"/>
          <w:lang w:eastAsia="en-US"/>
        </w:rPr>
        <w:t xml:space="preserve">μας </w:t>
      </w:r>
      <w:r w:rsidR="009D41F4" w:rsidRPr="002A592D">
        <w:rPr>
          <w:rFonts w:ascii="Times New Roman" w:eastAsiaTheme="minorHAnsi" w:hAnsi="Times New Roman"/>
          <w:b/>
          <w:bCs/>
          <w:i/>
          <w:iCs/>
          <w:sz w:val="24"/>
          <w:szCs w:val="24"/>
          <w:lang w:eastAsia="en-US"/>
        </w:rPr>
        <w:t>(μήνυμα της Ε</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Ο</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Σ</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-ΣΠΑ</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ΝΟ</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ΠΑ</w:t>
      </w:r>
      <w:r w:rsidR="002A592D">
        <w:rPr>
          <w:rFonts w:ascii="Times New Roman" w:eastAsiaTheme="minorHAnsi" w:hAnsi="Times New Roman"/>
          <w:b/>
          <w:bCs/>
          <w:i/>
          <w:iCs/>
          <w:sz w:val="24"/>
          <w:szCs w:val="24"/>
          <w:lang w:eastAsia="en-US"/>
        </w:rPr>
        <w:t>.</w:t>
      </w:r>
      <w:r w:rsidR="009D41F4" w:rsidRPr="002A592D">
        <w:rPr>
          <w:rFonts w:ascii="Times New Roman" w:eastAsiaTheme="minorHAnsi" w:hAnsi="Times New Roman"/>
          <w:b/>
          <w:bCs/>
          <w:i/>
          <w:iCs/>
          <w:sz w:val="24"/>
          <w:szCs w:val="24"/>
          <w:lang w:eastAsia="en-US"/>
        </w:rPr>
        <w:t>)</w:t>
      </w:r>
    </w:p>
    <w:p w14:paraId="19BE45EA" w14:textId="5455DD66" w:rsidR="00B36D08" w:rsidRPr="00F31139" w:rsidRDefault="00BD13E1"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με την αξιοποίηση </w:t>
      </w:r>
      <w:r w:rsidR="00B36D08" w:rsidRPr="00F31139">
        <w:rPr>
          <w:rFonts w:ascii="Times New Roman" w:eastAsiaTheme="minorHAnsi" w:hAnsi="Times New Roman" w:cs="Times New Roman"/>
          <w:sz w:val="24"/>
          <w:szCs w:val="24"/>
          <w:lang w:eastAsia="en-US"/>
        </w:rPr>
        <w:t xml:space="preserve">των μέσων κοινωνικής δικτύωσης, </w:t>
      </w:r>
      <w:r>
        <w:rPr>
          <w:rFonts w:ascii="Times New Roman" w:eastAsiaTheme="minorHAnsi" w:hAnsi="Times New Roman" w:cs="Times New Roman"/>
          <w:sz w:val="24"/>
          <w:szCs w:val="24"/>
          <w:lang w:eastAsia="en-US"/>
        </w:rPr>
        <w:t xml:space="preserve">της </w:t>
      </w:r>
      <w:r w:rsidR="00B77ECB" w:rsidRPr="00F31139">
        <w:rPr>
          <w:rFonts w:ascii="Times New Roman" w:eastAsiaTheme="minorHAnsi" w:hAnsi="Times New Roman" w:cs="Times New Roman"/>
          <w:sz w:val="24"/>
          <w:szCs w:val="24"/>
          <w:lang w:eastAsia="en-US"/>
        </w:rPr>
        <w:t xml:space="preserve">οργάνωσης </w:t>
      </w:r>
      <w:r w:rsidR="00B36D08" w:rsidRPr="00F31139">
        <w:rPr>
          <w:rFonts w:ascii="Times New Roman" w:eastAsiaTheme="minorHAnsi" w:hAnsi="Times New Roman" w:cs="Times New Roman"/>
          <w:sz w:val="24"/>
          <w:szCs w:val="24"/>
          <w:lang w:eastAsia="en-US"/>
        </w:rPr>
        <w:t>εκδηλώσεων, φωτίζοντας</w:t>
      </w:r>
      <w:r w:rsidR="009E52EC" w:rsidRPr="00F31139">
        <w:rPr>
          <w:rFonts w:ascii="Times New Roman" w:eastAsiaTheme="minorHAnsi" w:hAnsi="Times New Roman" w:cs="Times New Roman"/>
          <w:sz w:val="24"/>
          <w:szCs w:val="24"/>
          <w:lang w:eastAsia="en-US"/>
        </w:rPr>
        <w:t xml:space="preserve"> χώρους</w:t>
      </w:r>
      <w:r w:rsidR="00B36D08" w:rsidRPr="00F31139">
        <w:rPr>
          <w:rFonts w:ascii="Times New Roman" w:eastAsiaTheme="minorHAnsi" w:hAnsi="Times New Roman" w:cs="Times New Roman"/>
          <w:sz w:val="24"/>
          <w:szCs w:val="24"/>
          <w:lang w:eastAsia="en-US"/>
        </w:rPr>
        <w:t xml:space="preserve">, μοιράζοντας εμπειρίες στο διαδίκτυο και με φίλους, καλώντας τους υπεύθυνους χάραξης </w:t>
      </w:r>
      <w:r w:rsidR="00881A72">
        <w:rPr>
          <w:rFonts w:ascii="Times New Roman" w:eastAsiaTheme="minorHAnsi" w:hAnsi="Times New Roman" w:cs="Times New Roman"/>
          <w:sz w:val="24"/>
          <w:szCs w:val="24"/>
          <w:lang w:eastAsia="en-US"/>
        </w:rPr>
        <w:t>πολιτικών,</w:t>
      </w:r>
      <w:r w:rsidR="0019607F">
        <w:rPr>
          <w:rFonts w:ascii="Times New Roman" w:eastAsiaTheme="minorHAnsi" w:hAnsi="Times New Roman" w:cs="Times New Roman"/>
          <w:sz w:val="24"/>
          <w:szCs w:val="24"/>
          <w:lang w:eastAsia="en-US"/>
        </w:rPr>
        <w:t xml:space="preserve"> </w:t>
      </w:r>
      <w:r w:rsidR="00F31139" w:rsidRPr="00F31139">
        <w:rPr>
          <w:rFonts w:ascii="Times New Roman" w:eastAsiaTheme="minorHAnsi" w:hAnsi="Times New Roman" w:cs="Times New Roman"/>
          <w:sz w:val="24"/>
          <w:szCs w:val="24"/>
          <w:lang w:eastAsia="en-US"/>
        </w:rPr>
        <w:t xml:space="preserve">προβάλλοντας  </w:t>
      </w:r>
      <w:r w:rsidR="00B36D08" w:rsidRPr="00F31139">
        <w:rPr>
          <w:rFonts w:ascii="Times New Roman" w:eastAsiaTheme="minorHAnsi" w:hAnsi="Times New Roman" w:cs="Times New Roman"/>
          <w:sz w:val="24"/>
          <w:szCs w:val="24"/>
          <w:lang w:eastAsia="en-US"/>
        </w:rPr>
        <w:t xml:space="preserve">ανθρώπους που ζουν με μια σπάνια </w:t>
      </w:r>
      <w:r w:rsidR="00F31139" w:rsidRPr="00F31139">
        <w:rPr>
          <w:rFonts w:ascii="Times New Roman" w:eastAsiaTheme="minorHAnsi" w:hAnsi="Times New Roman" w:cs="Times New Roman"/>
          <w:sz w:val="24"/>
          <w:szCs w:val="24"/>
          <w:lang w:eastAsia="en-US"/>
        </w:rPr>
        <w:t>πάθηση</w:t>
      </w:r>
      <w:r w:rsidR="00B36D08" w:rsidRPr="00F31139">
        <w:rPr>
          <w:rFonts w:ascii="Times New Roman" w:eastAsiaTheme="minorHAnsi" w:hAnsi="Times New Roman" w:cs="Times New Roman"/>
          <w:sz w:val="24"/>
          <w:szCs w:val="24"/>
          <w:lang w:eastAsia="en-US"/>
        </w:rPr>
        <w:t xml:space="preserve">, συλλογικά </w:t>
      </w:r>
      <w:r w:rsidR="00AF1638">
        <w:rPr>
          <w:rFonts w:ascii="Times New Roman" w:eastAsiaTheme="minorHAnsi" w:hAnsi="Times New Roman" w:cs="Times New Roman"/>
          <w:sz w:val="24"/>
          <w:szCs w:val="24"/>
          <w:lang w:eastAsia="en-US"/>
        </w:rPr>
        <w:t>επιδιώκεται η αλλαγή και η βελτίωση</w:t>
      </w:r>
      <w:r w:rsidR="005A0A22">
        <w:rPr>
          <w:rFonts w:ascii="Times New Roman" w:eastAsiaTheme="minorHAnsi" w:hAnsi="Times New Roman" w:cs="Times New Roman"/>
          <w:sz w:val="24"/>
          <w:szCs w:val="24"/>
          <w:lang w:eastAsia="en-US"/>
        </w:rPr>
        <w:t xml:space="preserve"> της ποιότητας ζωής σε </w:t>
      </w:r>
      <w:r w:rsidR="00B36D08" w:rsidRPr="00F31139">
        <w:rPr>
          <w:rFonts w:ascii="Times New Roman" w:eastAsiaTheme="minorHAnsi" w:hAnsi="Times New Roman" w:cs="Times New Roman"/>
          <w:sz w:val="24"/>
          <w:szCs w:val="24"/>
          <w:lang w:eastAsia="en-US"/>
        </w:rPr>
        <w:t>300 εκατομμύρια</w:t>
      </w:r>
      <w:r w:rsidR="005A0A22">
        <w:rPr>
          <w:rFonts w:ascii="Times New Roman" w:eastAsiaTheme="minorHAnsi" w:hAnsi="Times New Roman" w:cs="Times New Roman"/>
          <w:sz w:val="24"/>
          <w:szCs w:val="24"/>
          <w:lang w:eastAsia="en-US"/>
        </w:rPr>
        <w:t xml:space="preserve"> πάσχοντες  </w:t>
      </w:r>
      <w:r w:rsidR="002D10E8">
        <w:rPr>
          <w:rFonts w:ascii="Times New Roman" w:eastAsiaTheme="minorHAnsi" w:hAnsi="Times New Roman" w:cs="Times New Roman"/>
          <w:sz w:val="24"/>
          <w:szCs w:val="24"/>
          <w:lang w:eastAsia="en-US"/>
        </w:rPr>
        <w:t>διεθνώς.</w:t>
      </w:r>
    </w:p>
    <w:p w14:paraId="338CEC56" w14:textId="315D86D5" w:rsidR="00B36D08" w:rsidRPr="00345663" w:rsidRDefault="008563A7"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Στον </w:t>
      </w:r>
      <w:proofErr w:type="spellStart"/>
      <w:r>
        <w:rPr>
          <w:rFonts w:ascii="Times New Roman" w:eastAsiaTheme="minorHAnsi" w:hAnsi="Times New Roman" w:cs="Times New Roman"/>
          <w:sz w:val="24"/>
          <w:szCs w:val="24"/>
          <w:lang w:eastAsia="en-US"/>
        </w:rPr>
        <w:t>ιστότοπο</w:t>
      </w:r>
      <w:proofErr w:type="spellEnd"/>
      <w:r>
        <w:rPr>
          <w:rFonts w:ascii="Times New Roman" w:eastAsiaTheme="minorHAnsi" w:hAnsi="Times New Roman" w:cs="Times New Roman"/>
          <w:sz w:val="24"/>
          <w:szCs w:val="24"/>
          <w:lang w:eastAsia="en-US"/>
        </w:rPr>
        <w:t xml:space="preserve"> της </w:t>
      </w:r>
      <w:hyperlink r:id="rId9" w:history="1">
        <w:proofErr w:type="spellStart"/>
        <w:r w:rsidR="007569D4" w:rsidRPr="007569D4">
          <w:rPr>
            <w:rStyle w:val="-"/>
            <w:rFonts w:ascii="Times New Roman" w:eastAsiaTheme="minorHAnsi" w:hAnsi="Times New Roman" w:cs="Times New Roman"/>
            <w:sz w:val="24"/>
            <w:szCs w:val="24"/>
            <w:lang w:eastAsia="en-US"/>
          </w:rPr>
          <w:t>Eurordis</w:t>
        </w:r>
        <w:proofErr w:type="spellEnd"/>
        <w:r w:rsidR="007569D4" w:rsidRPr="007569D4">
          <w:rPr>
            <w:rStyle w:val="-"/>
            <w:rFonts w:ascii="Times New Roman" w:eastAsiaTheme="minorHAnsi" w:hAnsi="Times New Roman" w:cs="Times New Roman"/>
            <w:sz w:val="24"/>
            <w:szCs w:val="24"/>
            <w:lang w:eastAsia="en-US"/>
          </w:rPr>
          <w:t xml:space="preserve"> για την Ημέρα των Σπανίων Παθήσεων</w:t>
        </w:r>
      </w:hyperlink>
      <w:r w:rsidR="007569D4">
        <w:rPr>
          <w:rFonts w:ascii="Times New Roman" w:eastAsiaTheme="minorHAnsi" w:hAnsi="Times New Roman" w:cs="Times New Roman"/>
          <w:sz w:val="24"/>
          <w:szCs w:val="24"/>
          <w:lang w:eastAsia="en-US"/>
        </w:rPr>
        <w:t>, βρί</w:t>
      </w:r>
      <w:r w:rsidR="002D03F3">
        <w:rPr>
          <w:rFonts w:ascii="Times New Roman" w:eastAsiaTheme="minorHAnsi" w:hAnsi="Times New Roman" w:cs="Times New Roman"/>
          <w:sz w:val="24"/>
          <w:szCs w:val="24"/>
          <w:lang w:eastAsia="en-US"/>
        </w:rPr>
        <w:t>σ</w:t>
      </w:r>
      <w:r w:rsidR="007569D4">
        <w:rPr>
          <w:rFonts w:ascii="Times New Roman" w:eastAsiaTheme="minorHAnsi" w:hAnsi="Times New Roman" w:cs="Times New Roman"/>
          <w:sz w:val="24"/>
          <w:szCs w:val="24"/>
          <w:lang w:eastAsia="en-US"/>
        </w:rPr>
        <w:t>κονται</w:t>
      </w:r>
      <w:r w:rsidR="002D03F3">
        <w:rPr>
          <w:rFonts w:ascii="Times New Roman" w:eastAsiaTheme="minorHAnsi" w:hAnsi="Times New Roman" w:cs="Times New Roman"/>
          <w:sz w:val="24"/>
          <w:szCs w:val="24"/>
          <w:lang w:eastAsia="en-US"/>
        </w:rPr>
        <w:t xml:space="preserve"> σχετικές </w:t>
      </w:r>
      <w:r w:rsidR="002D03F3" w:rsidRPr="00F31BF8">
        <w:rPr>
          <w:rFonts w:ascii="Times New Roman" w:eastAsiaTheme="minorHAnsi" w:hAnsi="Times New Roman" w:cs="Times New Roman"/>
          <w:sz w:val="24"/>
          <w:szCs w:val="24"/>
          <w:lang w:eastAsia="en-US"/>
        </w:rPr>
        <w:t>πληροφορίες και υλικό, που είναι δυνατόν να αξιοποιηθούν από κάθε ενδιαφερόμενο</w:t>
      </w:r>
      <w:r w:rsidR="007E4116" w:rsidRPr="00F31BF8">
        <w:rPr>
          <w:rFonts w:ascii="Times New Roman" w:eastAsiaTheme="minorHAnsi" w:hAnsi="Times New Roman" w:cs="Times New Roman"/>
          <w:sz w:val="24"/>
          <w:szCs w:val="24"/>
          <w:lang w:eastAsia="en-US"/>
        </w:rPr>
        <w:t>.</w:t>
      </w:r>
    </w:p>
    <w:p w14:paraId="79775A8F" w14:textId="77777777" w:rsidR="00CB493E" w:rsidRPr="00345663" w:rsidRDefault="00066261"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Στην Ελλάδα σήμερα προωθούνται</w:t>
      </w:r>
      <w:r w:rsidR="00D5317B">
        <w:rPr>
          <w:rFonts w:ascii="Times New Roman" w:eastAsiaTheme="minorHAnsi" w:hAnsi="Times New Roman" w:cs="Times New Roman"/>
          <w:sz w:val="24"/>
          <w:szCs w:val="24"/>
          <w:lang w:eastAsia="en-US"/>
        </w:rPr>
        <w:t>, με τη συνεργασία της επιστημονικής κοινότητας, των φορέων-οργανώσεων των πασχόντων από σπάνια νοσήματα</w:t>
      </w:r>
      <w:r w:rsidR="00E717B0">
        <w:rPr>
          <w:rFonts w:ascii="Times New Roman" w:eastAsiaTheme="minorHAnsi" w:hAnsi="Times New Roman" w:cs="Times New Roman"/>
          <w:sz w:val="24"/>
          <w:szCs w:val="24"/>
          <w:lang w:eastAsia="en-US"/>
        </w:rPr>
        <w:t xml:space="preserve"> – και ιδιαίτερα με τη συμβολή της Ε.Ο.Σ. – ΣΠΑ.ΝΟ.ΠΑ. – καθώς </w:t>
      </w:r>
      <w:r w:rsidR="00D5317B">
        <w:rPr>
          <w:rFonts w:ascii="Times New Roman" w:eastAsiaTheme="minorHAnsi" w:hAnsi="Times New Roman" w:cs="Times New Roman"/>
          <w:sz w:val="24"/>
          <w:szCs w:val="24"/>
          <w:lang w:eastAsia="en-US"/>
        </w:rPr>
        <w:t xml:space="preserve">και </w:t>
      </w:r>
      <w:r w:rsidR="00E717B0">
        <w:rPr>
          <w:rFonts w:ascii="Times New Roman" w:eastAsiaTheme="minorHAnsi" w:hAnsi="Times New Roman" w:cs="Times New Roman"/>
          <w:sz w:val="24"/>
          <w:szCs w:val="24"/>
          <w:lang w:eastAsia="en-US"/>
        </w:rPr>
        <w:t xml:space="preserve">με το </w:t>
      </w:r>
      <w:r w:rsidR="00D5317B">
        <w:rPr>
          <w:rFonts w:ascii="Times New Roman" w:eastAsiaTheme="minorHAnsi" w:hAnsi="Times New Roman" w:cs="Times New Roman"/>
          <w:sz w:val="24"/>
          <w:szCs w:val="24"/>
          <w:lang w:eastAsia="en-US"/>
        </w:rPr>
        <w:t xml:space="preserve">Υπουργείο Υγείας, σημαντικές ρυθμίσεις που εγκαθιδρύουν μία νέα πραγματικότητα, δίνοντας προοπτική </w:t>
      </w:r>
      <w:r w:rsidR="003B0DFC">
        <w:rPr>
          <w:rFonts w:ascii="Times New Roman" w:eastAsiaTheme="minorHAnsi" w:hAnsi="Times New Roman" w:cs="Times New Roman"/>
          <w:sz w:val="24"/>
          <w:szCs w:val="24"/>
          <w:lang w:eastAsia="en-US"/>
        </w:rPr>
        <w:t xml:space="preserve">στην ανάπτυξη νέων πολιτικών και παρεμβάσεων στο πεδίο των σπανίων νοσημάτων-παθήσεων. </w:t>
      </w:r>
    </w:p>
    <w:p w14:paraId="5635B58F" w14:textId="236A77B6" w:rsidR="00CB493E" w:rsidRPr="00A27414" w:rsidRDefault="005939AF" w:rsidP="00191279">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Συγκεκριμένα</w:t>
      </w:r>
      <w:r w:rsidR="00A27414">
        <w:rPr>
          <w:rFonts w:ascii="Times New Roman" w:eastAsiaTheme="minorHAnsi" w:hAnsi="Times New Roman" w:cs="Times New Roman"/>
          <w:sz w:val="24"/>
          <w:szCs w:val="24"/>
          <w:lang w:eastAsia="en-US"/>
        </w:rPr>
        <w:t>:</w:t>
      </w:r>
    </w:p>
    <w:p w14:paraId="4E2F0CF8" w14:textId="2721207C" w:rsidR="005939AF" w:rsidRPr="00CB493E" w:rsidRDefault="00A27414" w:rsidP="00191279">
      <w:pPr>
        <w:pStyle w:val="a6"/>
        <w:numPr>
          <w:ilvl w:val="0"/>
          <w:numId w:val="22"/>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Έ</w:t>
      </w:r>
      <w:r w:rsidR="0025499A" w:rsidRPr="00CB493E">
        <w:rPr>
          <w:rFonts w:ascii="Times New Roman" w:eastAsiaTheme="minorHAnsi" w:hAnsi="Times New Roman"/>
          <w:sz w:val="24"/>
          <w:szCs w:val="24"/>
          <w:lang w:eastAsia="en-US"/>
        </w:rPr>
        <w:t xml:space="preserve">χει εκδοθεί στα Ελληνικά με σχετική Υπουργική Απόφαση ο κατάλογος των Σπανίων Παθήσεων της Ευρωπαϊκής Πύλης </w:t>
      </w:r>
      <w:r w:rsidR="0025499A" w:rsidRPr="00CB493E">
        <w:rPr>
          <w:rFonts w:ascii="Times New Roman" w:eastAsiaTheme="minorHAnsi" w:hAnsi="Times New Roman"/>
          <w:sz w:val="24"/>
          <w:szCs w:val="24"/>
          <w:lang w:val="en-US" w:eastAsia="en-US"/>
        </w:rPr>
        <w:t>ORPHANET</w:t>
      </w:r>
      <w:r w:rsidR="0025499A" w:rsidRPr="00CB493E">
        <w:rPr>
          <w:rFonts w:ascii="Times New Roman" w:eastAsiaTheme="minorHAnsi" w:hAnsi="Times New Roman"/>
          <w:sz w:val="24"/>
          <w:szCs w:val="24"/>
          <w:lang w:eastAsia="en-US"/>
        </w:rPr>
        <w:t xml:space="preserve"> με τους αντίστοιχους κωδικούς </w:t>
      </w:r>
      <w:r w:rsidR="0025499A" w:rsidRPr="00CB493E">
        <w:rPr>
          <w:rFonts w:ascii="Times New Roman" w:eastAsiaTheme="minorHAnsi" w:hAnsi="Times New Roman"/>
          <w:sz w:val="24"/>
          <w:szCs w:val="24"/>
          <w:lang w:val="en-US" w:eastAsia="en-US"/>
        </w:rPr>
        <w:t>ORPHA</w:t>
      </w:r>
      <w:r w:rsidR="00CB493E">
        <w:rPr>
          <w:rFonts w:ascii="Times New Roman" w:eastAsiaTheme="minorHAnsi" w:hAnsi="Times New Roman"/>
          <w:sz w:val="24"/>
          <w:szCs w:val="24"/>
          <w:lang w:val="en-US" w:eastAsia="en-US"/>
        </w:rPr>
        <w:t>CODE</w:t>
      </w:r>
      <w:r w:rsidR="00CB493E" w:rsidRPr="00CB493E">
        <w:rPr>
          <w:rFonts w:ascii="Times New Roman" w:eastAsiaTheme="minorHAnsi" w:hAnsi="Times New Roman"/>
          <w:sz w:val="24"/>
          <w:szCs w:val="24"/>
          <w:lang w:eastAsia="en-US"/>
        </w:rPr>
        <w:t xml:space="preserve"> </w:t>
      </w:r>
      <w:r w:rsidR="00CB493E">
        <w:rPr>
          <w:rFonts w:ascii="Times New Roman" w:eastAsiaTheme="minorHAnsi" w:hAnsi="Times New Roman"/>
          <w:sz w:val="24"/>
          <w:szCs w:val="24"/>
          <w:lang w:eastAsia="en-US"/>
        </w:rPr>
        <w:t xml:space="preserve">και </w:t>
      </w:r>
      <w:r w:rsidR="00CB493E">
        <w:rPr>
          <w:rFonts w:ascii="Times New Roman" w:eastAsiaTheme="minorHAnsi" w:hAnsi="Times New Roman"/>
          <w:sz w:val="24"/>
          <w:szCs w:val="24"/>
          <w:lang w:val="en-US" w:eastAsia="en-US"/>
        </w:rPr>
        <w:t>ICD</w:t>
      </w:r>
      <w:r w:rsidR="00CB493E" w:rsidRPr="00CB493E">
        <w:rPr>
          <w:rFonts w:ascii="Times New Roman" w:eastAsiaTheme="minorHAnsi" w:hAnsi="Times New Roman"/>
          <w:sz w:val="24"/>
          <w:szCs w:val="24"/>
          <w:lang w:eastAsia="en-US"/>
        </w:rPr>
        <w:t xml:space="preserve">-10 (2023) </w:t>
      </w:r>
      <w:r w:rsidR="00CB493E">
        <w:rPr>
          <w:rFonts w:ascii="Times New Roman" w:eastAsiaTheme="minorHAnsi" w:hAnsi="Times New Roman"/>
          <w:sz w:val="24"/>
          <w:szCs w:val="24"/>
          <w:lang w:eastAsia="en-US"/>
        </w:rPr>
        <w:t xml:space="preserve">και </w:t>
      </w:r>
      <w:r w:rsidR="00527778">
        <w:rPr>
          <w:rFonts w:ascii="Times New Roman" w:eastAsiaTheme="minorHAnsi" w:hAnsi="Times New Roman"/>
          <w:sz w:val="24"/>
          <w:szCs w:val="24"/>
          <w:lang w:eastAsia="en-US"/>
        </w:rPr>
        <w:t>ολοκληρώνεται</w:t>
      </w:r>
      <w:r w:rsidR="00CB493E">
        <w:rPr>
          <w:rFonts w:ascii="Times New Roman" w:eastAsiaTheme="minorHAnsi" w:hAnsi="Times New Roman"/>
          <w:sz w:val="24"/>
          <w:szCs w:val="24"/>
          <w:lang w:eastAsia="en-US"/>
        </w:rPr>
        <w:t xml:space="preserve"> η </w:t>
      </w:r>
      <w:proofErr w:type="spellStart"/>
      <w:r w:rsidR="00CB493E">
        <w:rPr>
          <w:rFonts w:ascii="Times New Roman" w:eastAsiaTheme="minorHAnsi" w:hAnsi="Times New Roman"/>
          <w:sz w:val="24"/>
          <w:szCs w:val="24"/>
          <w:lang w:eastAsia="en-US"/>
        </w:rPr>
        <w:t>ψηφιοποίησή</w:t>
      </w:r>
      <w:proofErr w:type="spellEnd"/>
      <w:r w:rsidR="00CB493E">
        <w:rPr>
          <w:rFonts w:ascii="Times New Roman" w:eastAsiaTheme="minorHAnsi" w:hAnsi="Times New Roman"/>
          <w:sz w:val="24"/>
          <w:szCs w:val="24"/>
          <w:lang w:eastAsia="en-US"/>
        </w:rPr>
        <w:t xml:space="preserve"> του μέσω της ΗΔΥΚΑ και να αξιοποιηθεί στην άυλη </w:t>
      </w:r>
      <w:proofErr w:type="spellStart"/>
      <w:r w:rsidR="00CB493E">
        <w:rPr>
          <w:rFonts w:ascii="Times New Roman" w:eastAsiaTheme="minorHAnsi" w:hAnsi="Times New Roman"/>
          <w:sz w:val="24"/>
          <w:szCs w:val="24"/>
          <w:lang w:eastAsia="en-US"/>
        </w:rPr>
        <w:t>συνταγογράφηση</w:t>
      </w:r>
      <w:proofErr w:type="spellEnd"/>
      <w:r w:rsidR="00CB493E">
        <w:rPr>
          <w:rFonts w:ascii="Times New Roman" w:eastAsiaTheme="minorHAnsi" w:hAnsi="Times New Roman"/>
          <w:sz w:val="24"/>
          <w:szCs w:val="24"/>
          <w:lang w:eastAsia="en-US"/>
        </w:rPr>
        <w:t xml:space="preserve"> και στο σύντομο ιστορικό του πάσχοντος μέσω του ΕΟΠΥΥ, προκειμένου να αρχίσει μια πρώτη καταγραφή των πασχόντων/ουσών στην Ελλάδα</w:t>
      </w:r>
      <w:r w:rsidR="00CB493E" w:rsidRPr="00CB493E">
        <w:rPr>
          <w:rFonts w:ascii="Times New Roman" w:eastAsiaTheme="minorHAnsi" w:hAnsi="Times New Roman"/>
          <w:sz w:val="24"/>
          <w:szCs w:val="24"/>
          <w:lang w:eastAsia="en-US"/>
        </w:rPr>
        <w:t xml:space="preserve">. </w:t>
      </w:r>
    </w:p>
    <w:p w14:paraId="43ABFF1B" w14:textId="2DED23F6" w:rsidR="00CB493E" w:rsidRPr="00A27414" w:rsidRDefault="00CB493E" w:rsidP="00191279">
      <w:pPr>
        <w:pStyle w:val="a6"/>
        <w:numPr>
          <w:ilvl w:val="0"/>
          <w:numId w:val="22"/>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Έχει διαμορφωθεί το πλαίσιο για την έκδοση εντός του</w:t>
      </w:r>
      <w:r w:rsidR="00605F6A">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2025 των πρώτων Υπουργικών Αποφάσεων για τη διαμόρφωση των Εθνικών Μητρώων Ασθενών με Σπάνια Νοσήματα – Παθήσεις (Ε.Μ.Α. – ΣΠΑ.ΝΟ.ΠΑ.)</w:t>
      </w:r>
      <w:r w:rsidR="00A27414">
        <w:rPr>
          <w:rFonts w:ascii="Times New Roman" w:eastAsiaTheme="minorHAnsi" w:hAnsi="Times New Roman"/>
          <w:sz w:val="24"/>
          <w:szCs w:val="24"/>
          <w:lang w:eastAsia="en-US"/>
        </w:rPr>
        <w:t>, που θα ακολουθούν την κατηγοριοποίηση των παθήσεων όπως γίνεται στα Ευρωπαϊκά Δίκτυα Αναφοράς (</w:t>
      </w:r>
      <w:r w:rsidR="00A27414">
        <w:rPr>
          <w:rFonts w:ascii="Times New Roman" w:eastAsiaTheme="minorHAnsi" w:hAnsi="Times New Roman"/>
          <w:sz w:val="24"/>
          <w:szCs w:val="24"/>
          <w:lang w:val="en-US" w:eastAsia="en-US"/>
        </w:rPr>
        <w:t>ERN</w:t>
      </w:r>
      <w:r w:rsidR="00A27414" w:rsidRPr="00A27414">
        <w:rPr>
          <w:rFonts w:ascii="Times New Roman" w:eastAsiaTheme="minorHAnsi" w:hAnsi="Times New Roman"/>
          <w:sz w:val="24"/>
          <w:szCs w:val="24"/>
          <w:lang w:eastAsia="en-US"/>
        </w:rPr>
        <w:t xml:space="preserve">). </w:t>
      </w:r>
    </w:p>
    <w:p w14:paraId="404CDDD3" w14:textId="1FC3E5A1" w:rsidR="00A27414" w:rsidRDefault="00A27414" w:rsidP="00191279">
      <w:pPr>
        <w:pStyle w:val="a6"/>
        <w:numPr>
          <w:ilvl w:val="0"/>
          <w:numId w:val="22"/>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Έχει απλουστευθεί το θεσμικό πλαίσιο για την επαναξιολόγηση των ήδη αναγνωρισμένων Κέντρων Εμπειρογνωμοσύνης Σπανίων και Πολύπλοκων Παθήσεων </w:t>
      </w:r>
      <w:r w:rsidR="00CD0403">
        <w:rPr>
          <w:rFonts w:ascii="Times New Roman" w:eastAsiaTheme="minorHAnsi" w:hAnsi="Times New Roman"/>
          <w:sz w:val="24"/>
          <w:szCs w:val="24"/>
          <w:lang w:eastAsia="en-US"/>
        </w:rPr>
        <w:t xml:space="preserve">που έχουν αναπτυχθεί στην Ελλάδα (42 Κ.Ε.) και έχει ξεκινήσει διαδικασία ανανέωσης των πράξεων αναγνώρισης αυτών. </w:t>
      </w:r>
    </w:p>
    <w:p w14:paraId="6A167A69" w14:textId="57A2704D" w:rsidR="00202D44" w:rsidRPr="00202D44" w:rsidRDefault="00202D44" w:rsidP="00191279">
      <w:pPr>
        <w:pStyle w:val="a6"/>
        <w:numPr>
          <w:ilvl w:val="0"/>
          <w:numId w:val="22"/>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Έχει ανατεθεί στον Οργανισμό Διασφάλισης για την Ποιότητα στην Υγεία (ΟΔΙΠΥ) η ανάπτυξη του </w:t>
      </w:r>
      <w:r>
        <w:rPr>
          <w:rFonts w:ascii="Times New Roman" w:eastAsiaTheme="minorHAnsi" w:hAnsi="Times New Roman"/>
          <w:sz w:val="24"/>
          <w:szCs w:val="24"/>
          <w:lang w:val="en-US" w:eastAsia="en-US"/>
        </w:rPr>
        <w:t>ORPHANET</w:t>
      </w:r>
      <w:r w:rsidRPr="00797691">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στην Ελληνική γλώσσα, και προωθούνται ενέργειες για την καταγραφή όλων των απαιτούμενων πληροφοριών που θα ενσωματωθούν σε αυτό</w:t>
      </w:r>
      <w:r w:rsidR="00CF0DA0">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όπως τα Κέντρα Εμπειρογνωμοσύνης, θεραπευτικά πρωτόκολλα και νέες θεραπείες, κλινικές μελέτες και έρευνες, επιδημιολογικά δεδομένα, οι Σύλλογοι πασχόντων, καταγραφή ειδικών επιστημόνων κλπ. </w:t>
      </w:r>
      <w:r w:rsidRPr="00CD0403">
        <w:rPr>
          <w:rFonts w:ascii="Times New Roman" w:eastAsiaTheme="minorHAnsi" w:hAnsi="Times New Roman"/>
          <w:sz w:val="24"/>
          <w:szCs w:val="24"/>
          <w:lang w:eastAsia="en-US"/>
        </w:rPr>
        <w:t xml:space="preserve"> </w:t>
      </w:r>
    </w:p>
    <w:p w14:paraId="68A10CA9" w14:textId="77777777" w:rsidR="00CD0403" w:rsidRDefault="00CD0403" w:rsidP="00191279">
      <w:pPr>
        <w:pStyle w:val="a6"/>
        <w:numPr>
          <w:ilvl w:val="0"/>
          <w:numId w:val="22"/>
        </w:numPr>
        <w:spacing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Έχει προχωρήσει η διαμόρφωση του Εθνικού Σχεδίου Δράσης για τα Σ.Ν.-Π., το οποίο θα συμβάλει στη βελτίωση του θεσμικού πλαισίου και στην ανάπτυξη και βελτίωση των παρεχόμενων υπηρεσιών στους πάσχοντες.</w:t>
      </w:r>
    </w:p>
    <w:p w14:paraId="48E57A6A" w14:textId="25BCFE86" w:rsidR="00827C21" w:rsidRDefault="00F550EF" w:rsidP="00191279">
      <w:pPr>
        <w:autoSpaceDE w:val="0"/>
        <w:autoSpaceDN w:val="0"/>
        <w:adjustRightInd w:val="0"/>
        <w:spacing w:before="48" w:after="0"/>
        <w:jc w:val="both"/>
        <w:rPr>
          <w:rFonts w:ascii="Times New Roman" w:eastAsiaTheme="minorHAnsi" w:hAnsi="Times New Roman" w:cs="Times New Roman"/>
          <w:sz w:val="24"/>
          <w:szCs w:val="24"/>
          <w:lang w:eastAsia="en-US"/>
        </w:rPr>
      </w:pPr>
      <w:r w:rsidRPr="00F31BF8">
        <w:rPr>
          <w:rFonts w:ascii="Times New Roman" w:eastAsiaTheme="minorHAnsi" w:hAnsi="Times New Roman" w:cs="Times New Roman"/>
          <w:sz w:val="24"/>
          <w:szCs w:val="24"/>
          <w:lang w:eastAsia="en-US"/>
        </w:rPr>
        <w:t xml:space="preserve">Η </w:t>
      </w:r>
      <w:r w:rsidR="00276BEC" w:rsidRPr="00F31BF8">
        <w:rPr>
          <w:rFonts w:ascii="Times New Roman" w:eastAsiaTheme="minorHAnsi" w:hAnsi="Times New Roman" w:cs="Times New Roman"/>
          <w:sz w:val="24"/>
          <w:szCs w:val="24"/>
          <w:lang w:eastAsia="en-US"/>
        </w:rPr>
        <w:t>Ελληνική Ομοσπονδία Συλλόγων – Σπανίων Νοσημάτων Παθήσεων (Ε.Ο.Σ. - ΣΠΑ.ΝΟ.ΠΑ.) συμμετέχει στον εορτασμό της Ημέρας Σπανίων Παθήσεων με την οργάνωση της δράσης «ΩΡΙΩΝ», που για το 202</w:t>
      </w:r>
      <w:r w:rsidR="00F31BF8" w:rsidRPr="00F31BF8">
        <w:rPr>
          <w:rFonts w:ascii="Times New Roman" w:eastAsiaTheme="minorHAnsi" w:hAnsi="Times New Roman" w:cs="Times New Roman"/>
          <w:sz w:val="24"/>
          <w:szCs w:val="24"/>
          <w:lang w:eastAsia="en-US"/>
        </w:rPr>
        <w:t>5</w:t>
      </w:r>
      <w:r w:rsidR="00276BEC" w:rsidRPr="00F31BF8">
        <w:rPr>
          <w:rFonts w:ascii="Times New Roman" w:eastAsiaTheme="minorHAnsi" w:hAnsi="Times New Roman" w:cs="Times New Roman"/>
          <w:sz w:val="24"/>
          <w:szCs w:val="24"/>
          <w:lang w:eastAsia="en-US"/>
        </w:rPr>
        <w:t xml:space="preserve"> έχει ως θέμα</w:t>
      </w:r>
      <w:r w:rsidR="00052046" w:rsidRPr="00F31BF8">
        <w:rPr>
          <w:rFonts w:ascii="Times New Roman" w:eastAsiaTheme="minorHAnsi" w:hAnsi="Times New Roman" w:cs="Times New Roman"/>
          <w:sz w:val="24"/>
          <w:szCs w:val="24"/>
          <w:lang w:eastAsia="en-US"/>
        </w:rPr>
        <w:t xml:space="preserve"> </w:t>
      </w:r>
      <w:r w:rsidR="00F31BF8" w:rsidRPr="00F31BF8">
        <w:rPr>
          <w:rFonts w:ascii="Times New Roman" w:hAnsi="Times New Roman" w:cs="Times New Roman"/>
          <w:b/>
          <w:bCs/>
          <w:noProof/>
          <w:sz w:val="24"/>
          <w:szCs w:val="24"/>
        </w:rPr>
        <w:t>«Σπάνια ζωή και έκφραση – Μοναδικές δημιουργίες/εφευρέσεις της τεχνολογίας ως ένδειξη του αρχαίου ελληνικού πνεύματος και σκέψης»</w:t>
      </w:r>
      <w:r w:rsidR="00827C21">
        <w:rPr>
          <w:rFonts w:ascii="Times New Roman" w:hAnsi="Times New Roman" w:cs="Times New Roman"/>
          <w:b/>
          <w:bCs/>
          <w:noProof/>
          <w:sz w:val="24"/>
          <w:szCs w:val="24"/>
        </w:rPr>
        <w:t xml:space="preserve"> </w:t>
      </w:r>
      <w:r w:rsidR="00C220B9">
        <w:rPr>
          <w:rFonts w:ascii="Times New Roman" w:eastAsiaTheme="minorHAnsi" w:hAnsi="Times New Roman" w:cs="Times New Roman"/>
          <w:sz w:val="24"/>
          <w:szCs w:val="24"/>
          <w:lang w:eastAsia="en-US"/>
        </w:rPr>
        <w:t xml:space="preserve">και με τη διοργάνωση </w:t>
      </w:r>
      <w:r w:rsidR="00827C21">
        <w:rPr>
          <w:rFonts w:ascii="Times New Roman" w:eastAsiaTheme="minorHAnsi" w:hAnsi="Times New Roman" w:cs="Times New Roman"/>
          <w:sz w:val="24"/>
          <w:szCs w:val="24"/>
          <w:lang w:eastAsia="en-US"/>
        </w:rPr>
        <w:t xml:space="preserve">μίας </w:t>
      </w:r>
      <w:r w:rsidR="00C220B9">
        <w:rPr>
          <w:rFonts w:ascii="Times New Roman" w:eastAsiaTheme="minorHAnsi" w:hAnsi="Times New Roman" w:cs="Times New Roman"/>
          <w:sz w:val="24"/>
          <w:szCs w:val="24"/>
          <w:lang w:eastAsia="en-US"/>
        </w:rPr>
        <w:t>διαδικτυακ</w:t>
      </w:r>
      <w:r w:rsidR="00827C21">
        <w:rPr>
          <w:rFonts w:ascii="Times New Roman" w:eastAsiaTheme="minorHAnsi" w:hAnsi="Times New Roman" w:cs="Times New Roman"/>
          <w:sz w:val="24"/>
          <w:szCs w:val="24"/>
          <w:lang w:eastAsia="en-US"/>
        </w:rPr>
        <w:t>ής</w:t>
      </w:r>
      <w:r w:rsidR="00C220B9">
        <w:rPr>
          <w:rFonts w:ascii="Times New Roman" w:eastAsiaTheme="minorHAnsi" w:hAnsi="Times New Roman" w:cs="Times New Roman"/>
          <w:sz w:val="24"/>
          <w:szCs w:val="24"/>
          <w:lang w:eastAsia="en-US"/>
        </w:rPr>
        <w:t xml:space="preserve"> </w:t>
      </w:r>
      <w:r w:rsidR="00827C21">
        <w:rPr>
          <w:rFonts w:ascii="Times New Roman" w:eastAsiaTheme="minorHAnsi" w:hAnsi="Times New Roman" w:cs="Times New Roman"/>
          <w:sz w:val="24"/>
          <w:szCs w:val="24"/>
          <w:lang w:eastAsia="en-US"/>
        </w:rPr>
        <w:t>ενημερωτικής εκδήλωσης</w:t>
      </w:r>
    </w:p>
    <w:p w14:paraId="770B584A" w14:textId="6BF98900" w:rsidR="00CB54D0" w:rsidRDefault="00CB54D0" w:rsidP="00191279">
      <w:pPr>
        <w:autoSpaceDE w:val="0"/>
        <w:autoSpaceDN w:val="0"/>
        <w:adjustRightInd w:val="0"/>
        <w:spacing w:before="48" w:after="0"/>
        <w:jc w:val="both"/>
        <w:rPr>
          <w:rFonts w:ascii="Times New Roman" w:eastAsiaTheme="minorHAnsi" w:hAnsi="Times New Roman" w:cs="Times New Roman"/>
          <w:b/>
          <w:bCs/>
          <w:color w:val="FF0000"/>
          <w:sz w:val="24"/>
          <w:szCs w:val="24"/>
          <w:lang w:eastAsia="en-US"/>
        </w:rPr>
      </w:pPr>
      <w:r>
        <w:rPr>
          <w:rFonts w:ascii="Times New Roman" w:eastAsiaTheme="minorHAnsi" w:hAnsi="Times New Roman" w:cs="Times New Roman"/>
          <w:b/>
          <w:bCs/>
          <w:sz w:val="24"/>
          <w:szCs w:val="24"/>
          <w:lang w:eastAsia="en-US"/>
        </w:rPr>
        <w:lastRenderedPageBreak/>
        <w:t>τ</w:t>
      </w:r>
      <w:r w:rsidR="00430BAD">
        <w:rPr>
          <w:rFonts w:ascii="Times New Roman" w:eastAsiaTheme="minorHAnsi" w:hAnsi="Times New Roman" w:cs="Times New Roman"/>
          <w:b/>
          <w:bCs/>
          <w:sz w:val="24"/>
          <w:szCs w:val="24"/>
          <w:lang w:eastAsia="en-US"/>
        </w:rPr>
        <w:t xml:space="preserve">ην </w:t>
      </w:r>
      <w:r w:rsidR="00827C21" w:rsidRPr="00430BAD">
        <w:rPr>
          <w:rFonts w:ascii="Times New Roman" w:eastAsiaTheme="minorHAnsi" w:hAnsi="Times New Roman" w:cs="Times New Roman"/>
          <w:b/>
          <w:bCs/>
          <w:sz w:val="24"/>
          <w:szCs w:val="24"/>
          <w:lang w:eastAsia="en-US"/>
        </w:rPr>
        <w:t xml:space="preserve">Πέμπτη </w:t>
      </w:r>
      <w:r w:rsidR="00A1548B" w:rsidRPr="00430BAD">
        <w:rPr>
          <w:rFonts w:ascii="Times New Roman" w:eastAsiaTheme="minorHAnsi" w:hAnsi="Times New Roman"/>
          <w:b/>
          <w:bCs/>
          <w:sz w:val="24"/>
          <w:szCs w:val="24"/>
          <w:lang w:eastAsia="en-US"/>
        </w:rPr>
        <w:t xml:space="preserve">27/02/2024 </w:t>
      </w:r>
      <w:r w:rsidR="00430BAD">
        <w:rPr>
          <w:rFonts w:ascii="Times New Roman" w:eastAsiaTheme="minorHAnsi" w:hAnsi="Times New Roman"/>
          <w:b/>
          <w:bCs/>
          <w:sz w:val="24"/>
          <w:szCs w:val="24"/>
          <w:lang w:eastAsia="en-US"/>
        </w:rPr>
        <w:t xml:space="preserve">και </w:t>
      </w:r>
      <w:r w:rsidR="00A1548B" w:rsidRPr="00430BAD">
        <w:rPr>
          <w:rFonts w:ascii="Times New Roman" w:eastAsiaTheme="minorHAnsi" w:hAnsi="Times New Roman"/>
          <w:b/>
          <w:bCs/>
          <w:sz w:val="24"/>
          <w:szCs w:val="24"/>
          <w:lang w:eastAsia="en-US"/>
        </w:rPr>
        <w:t>ώρα 18:00 έως 20:00</w:t>
      </w:r>
      <w:r w:rsidR="002A47D6" w:rsidRPr="00430BAD">
        <w:rPr>
          <w:rFonts w:ascii="Times New Roman" w:eastAsiaTheme="minorHAnsi" w:hAnsi="Times New Roman"/>
          <w:b/>
          <w:bCs/>
          <w:sz w:val="24"/>
          <w:szCs w:val="24"/>
          <w:lang w:eastAsia="en-US"/>
        </w:rPr>
        <w:t xml:space="preserve"> </w:t>
      </w:r>
      <w:r w:rsidR="00430BAD">
        <w:rPr>
          <w:rFonts w:ascii="Times New Roman" w:eastAsiaTheme="minorHAnsi" w:hAnsi="Times New Roman"/>
          <w:b/>
          <w:bCs/>
          <w:sz w:val="24"/>
          <w:szCs w:val="24"/>
          <w:lang w:eastAsia="en-US"/>
        </w:rPr>
        <w:t xml:space="preserve">με θέμα </w:t>
      </w:r>
      <w:r w:rsidR="00C02B97" w:rsidRPr="00430BAD">
        <w:rPr>
          <w:rFonts w:ascii="Times New Roman" w:eastAsiaTheme="minorHAnsi" w:hAnsi="Times New Roman"/>
          <w:b/>
          <w:bCs/>
          <w:sz w:val="24"/>
          <w:szCs w:val="24"/>
          <w:lang w:eastAsia="en-US"/>
        </w:rPr>
        <w:t>«Σπάνιες παθήσεις και εφευρέσεις της αρχαιοελληνικής τεχνολογίας: μια γέφυρα ιστορίας μεταξύ αρχαιότητας και σύγχρονης ελληνικής πραγματικότητας</w:t>
      </w:r>
      <w:r w:rsidR="00430BAD" w:rsidRPr="00430BAD">
        <w:rPr>
          <w:rFonts w:ascii="Times New Roman" w:eastAsiaTheme="minorHAnsi" w:hAnsi="Times New Roman"/>
          <w:b/>
          <w:bCs/>
          <w:sz w:val="24"/>
          <w:szCs w:val="24"/>
          <w:lang w:eastAsia="en-US"/>
        </w:rPr>
        <w:t>»</w:t>
      </w:r>
      <w:r>
        <w:rPr>
          <w:rFonts w:ascii="Times New Roman" w:eastAsiaTheme="minorHAnsi" w:hAnsi="Times New Roman" w:cs="Times New Roman"/>
          <w:b/>
          <w:bCs/>
          <w:sz w:val="24"/>
          <w:szCs w:val="24"/>
          <w:lang w:eastAsia="en-US"/>
        </w:rPr>
        <w:t xml:space="preserve">. </w:t>
      </w:r>
      <w:r w:rsidRPr="00CB54D0">
        <w:rPr>
          <w:rFonts w:ascii="Times New Roman" w:eastAsiaTheme="minorHAnsi" w:hAnsi="Times New Roman" w:cs="Times New Roman"/>
          <w:b/>
          <w:bCs/>
          <w:color w:val="FF0000"/>
          <w:sz w:val="24"/>
          <w:szCs w:val="24"/>
          <w:lang w:eastAsia="en-US"/>
        </w:rPr>
        <w:t xml:space="preserve">Σύνδεσμος μέσω </w:t>
      </w:r>
      <w:r w:rsidRPr="00CB54D0">
        <w:rPr>
          <w:rFonts w:ascii="Times New Roman" w:eastAsiaTheme="minorHAnsi" w:hAnsi="Times New Roman" w:cs="Times New Roman"/>
          <w:b/>
          <w:bCs/>
          <w:color w:val="FF0000"/>
          <w:sz w:val="24"/>
          <w:szCs w:val="24"/>
          <w:lang w:val="en-US" w:eastAsia="en-US"/>
        </w:rPr>
        <w:t>zoom</w:t>
      </w:r>
    </w:p>
    <w:p w14:paraId="1061615F" w14:textId="77777777" w:rsidR="00CB54D0" w:rsidRPr="00CB54D0" w:rsidRDefault="00CB54D0" w:rsidP="00191279">
      <w:pPr>
        <w:autoSpaceDE w:val="0"/>
        <w:autoSpaceDN w:val="0"/>
        <w:adjustRightInd w:val="0"/>
        <w:spacing w:before="48" w:after="0"/>
        <w:jc w:val="both"/>
        <w:rPr>
          <w:rFonts w:ascii="Times New Roman" w:eastAsiaTheme="minorHAnsi" w:hAnsi="Times New Roman" w:cs="Times New Roman"/>
          <w:b/>
          <w:bCs/>
          <w:color w:val="FF0000"/>
          <w:sz w:val="24"/>
          <w:szCs w:val="24"/>
          <w:lang w:eastAsia="en-US"/>
        </w:rPr>
      </w:pPr>
    </w:p>
    <w:p w14:paraId="09E26658" w14:textId="7D7E72E9" w:rsidR="000714AB" w:rsidRDefault="007A27CF" w:rsidP="00191279">
      <w:pPr>
        <w:jc w:val="both"/>
        <w:rPr>
          <w:rFonts w:ascii="Times New Roman" w:eastAsiaTheme="minorHAnsi" w:hAnsi="Times New Roman"/>
          <w:sz w:val="24"/>
          <w:szCs w:val="24"/>
          <w:lang w:eastAsia="en-US"/>
        </w:rPr>
      </w:pPr>
      <w:r w:rsidRPr="006032A0">
        <w:rPr>
          <w:rFonts w:ascii="Times New Roman" w:eastAsiaTheme="minorHAnsi" w:hAnsi="Times New Roman"/>
          <w:sz w:val="24"/>
          <w:szCs w:val="24"/>
          <w:lang w:eastAsia="en-US"/>
        </w:rPr>
        <w:t>Η  Ελληνική Ομοσπονδία Συλλόγων – Σπανίων Νοσημάτων Παθήσεων (Ε.Ο.Σ. - ΣΠΑ.ΝΟ.ΠΑ.),  είναι Δευτεροβάθμια Οργάνωση, κοινωνικού και συνδικαλιστικού χαρακτήρα, που εκπροσωπεί συλλόγους ασθενών με Σπάνια Νοσήματα – Παθήσεις και τις οικογένειές τους.</w:t>
      </w:r>
    </w:p>
    <w:p w14:paraId="7E3F9980" w14:textId="02E13250" w:rsidR="007A27CF" w:rsidRPr="006032A0" w:rsidRDefault="00E31E48" w:rsidP="00191279">
      <w:pPr>
        <w:jc w:val="both"/>
        <w:rPr>
          <w:rFonts w:ascii="Times New Roman" w:eastAsiaTheme="minorHAnsi" w:hAnsi="Times New Roman"/>
          <w:sz w:val="24"/>
          <w:szCs w:val="24"/>
          <w:lang w:eastAsia="en-US"/>
        </w:rPr>
      </w:pPr>
      <w:r w:rsidRPr="006032A0">
        <w:rPr>
          <w:rFonts w:ascii="Times New Roman" w:eastAsiaTheme="minorHAnsi" w:hAnsi="Times New Roman"/>
          <w:sz w:val="24"/>
          <w:szCs w:val="24"/>
          <w:lang w:eastAsia="en-US"/>
        </w:rPr>
        <w:t xml:space="preserve"> Ε</w:t>
      </w:r>
      <w:r w:rsidR="007A27CF" w:rsidRPr="006032A0">
        <w:rPr>
          <w:rFonts w:ascii="Times New Roman" w:eastAsiaTheme="minorHAnsi" w:hAnsi="Times New Roman"/>
          <w:sz w:val="24"/>
          <w:szCs w:val="24"/>
          <w:lang w:eastAsia="en-US"/>
        </w:rPr>
        <w:t>ίναι μέλος της Εθνικής Συνομοσπονδίας Ατόμων με Αναπηρία (</w:t>
      </w:r>
      <w:proofErr w:type="spellStart"/>
      <w:r w:rsidR="007A27CF" w:rsidRPr="006032A0">
        <w:rPr>
          <w:rFonts w:ascii="Times New Roman" w:eastAsiaTheme="minorHAnsi" w:hAnsi="Times New Roman"/>
          <w:sz w:val="24"/>
          <w:szCs w:val="24"/>
          <w:lang w:eastAsia="en-US"/>
        </w:rPr>
        <w:t>Ε.Σ.Α.με.Α</w:t>
      </w:r>
      <w:proofErr w:type="spellEnd"/>
      <w:r w:rsidR="007A27CF" w:rsidRPr="006032A0">
        <w:rPr>
          <w:rFonts w:ascii="Times New Roman" w:eastAsiaTheme="minorHAnsi" w:hAnsi="Times New Roman"/>
          <w:sz w:val="24"/>
          <w:szCs w:val="24"/>
          <w:lang w:eastAsia="en-US"/>
        </w:rPr>
        <w:t xml:space="preserve">.), το έργο της υποστηρίζει συμβουλευτικά Επιστημονική Επιτροπή που απαρτίζεται από έγκριτους επιστήμονες – ερευνητές διαφόρων πεδίων. Επίσης συμμετέχει από το 2017 σύμφωνα με το ισχύον θεσμικό πλαίσιο στην Εθνική Επιτροπή Σπανίων Νοσημάτων Παθήσεων του </w:t>
      </w:r>
      <w:r w:rsidRPr="006032A0">
        <w:rPr>
          <w:rFonts w:ascii="Times New Roman" w:eastAsiaTheme="minorHAnsi" w:hAnsi="Times New Roman"/>
          <w:sz w:val="24"/>
          <w:szCs w:val="24"/>
          <w:lang w:eastAsia="en-US"/>
        </w:rPr>
        <w:t>Υπουργείου Υγείας</w:t>
      </w:r>
      <w:r w:rsidR="007A27CF" w:rsidRPr="006032A0">
        <w:rPr>
          <w:rFonts w:ascii="Times New Roman" w:eastAsiaTheme="minorHAnsi" w:hAnsi="Times New Roman"/>
          <w:sz w:val="24"/>
          <w:szCs w:val="24"/>
          <w:lang w:eastAsia="en-US"/>
        </w:rPr>
        <w:t xml:space="preserve"> και συμβάλλει με το έργο της στην εδραίωση συνεργασίας των συλλόγων των ασθενών με τα αναγνωρισμένα Κέντρα Εμπειρογνωμοσύνης Σπανίων Παθήσεων, καθώς και στην ευαισθητοποίηση</w:t>
      </w:r>
      <w:r w:rsidR="009E5EDF" w:rsidRPr="006032A0">
        <w:rPr>
          <w:rFonts w:ascii="Times New Roman" w:eastAsiaTheme="minorHAnsi" w:hAnsi="Times New Roman"/>
          <w:sz w:val="24"/>
          <w:szCs w:val="24"/>
          <w:lang w:eastAsia="en-US"/>
        </w:rPr>
        <w:t xml:space="preserve"> - </w:t>
      </w:r>
      <w:r w:rsidR="007A27CF" w:rsidRPr="006032A0">
        <w:rPr>
          <w:rFonts w:ascii="Times New Roman" w:eastAsiaTheme="minorHAnsi" w:hAnsi="Times New Roman"/>
          <w:sz w:val="24"/>
          <w:szCs w:val="24"/>
          <w:lang w:eastAsia="en-US"/>
        </w:rPr>
        <w:t>επιμόρφωση επαγγελματιών υγείας και στελεχών φορέων και υπηρεσιών για σχετικά θέματα.</w:t>
      </w:r>
    </w:p>
    <w:p w14:paraId="2B7C07F3" w14:textId="6100317E" w:rsidR="00121C0F" w:rsidRPr="0076202F" w:rsidRDefault="00121C0F" w:rsidP="00191279">
      <w:pPr>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Η Ελληνική Ομοσπονδία Συλλόγων Σπανίων Νοσημάτων</w:t>
      </w:r>
      <w:r w:rsidR="007B0B68">
        <w:rPr>
          <w:rFonts w:ascii="Times New Roman" w:eastAsiaTheme="minorHAnsi" w:hAnsi="Times New Roman" w:cs="Times New Roman"/>
          <w:sz w:val="24"/>
          <w:szCs w:val="24"/>
          <w:lang w:eastAsia="en-US"/>
        </w:rPr>
        <w:t>-</w:t>
      </w:r>
      <w:r w:rsidRPr="0076202F">
        <w:rPr>
          <w:rFonts w:ascii="Times New Roman" w:eastAsiaTheme="minorHAnsi" w:hAnsi="Times New Roman" w:cs="Times New Roman"/>
          <w:sz w:val="24"/>
          <w:szCs w:val="24"/>
          <w:lang w:eastAsia="en-US"/>
        </w:rPr>
        <w:t>Παθήσεων στο πλαίσιο της Ημέρας Σπανίων Παθήσεων, συμβάλει στη</w:t>
      </w:r>
      <w:r w:rsidR="007B0B68">
        <w:rPr>
          <w:rFonts w:ascii="Times New Roman" w:eastAsiaTheme="minorHAnsi" w:hAnsi="Times New Roman" w:cs="Times New Roman"/>
          <w:sz w:val="24"/>
          <w:szCs w:val="24"/>
          <w:lang w:eastAsia="en-US"/>
        </w:rPr>
        <w:t>ν</w:t>
      </w:r>
      <w:r w:rsidRPr="0076202F">
        <w:rPr>
          <w:rFonts w:ascii="Times New Roman" w:eastAsiaTheme="minorHAnsi" w:hAnsi="Times New Roman" w:cs="Times New Roman"/>
          <w:sz w:val="24"/>
          <w:szCs w:val="24"/>
          <w:lang w:eastAsia="en-US"/>
        </w:rPr>
        <w:t xml:space="preserve"> προβολή και στην ανάδειξη της σπουδαιότητας, της ιδιαιτερότητας, της σημαντικότητας αλλά και της μοναδικότητας των ανθρώπων αυτών, όπου μια σπάνια πάθηση έχει γίνει βίωμα και τρόπος ζωής για τους ίδιους και τις οικογένειες τους.</w:t>
      </w:r>
    </w:p>
    <w:p w14:paraId="66998B25" w14:textId="32EFBE21" w:rsidR="00121C0F" w:rsidRPr="00121C0F" w:rsidRDefault="00121C0F" w:rsidP="00191279">
      <w:pPr>
        <w:jc w:val="both"/>
        <w:rPr>
          <w:rFonts w:ascii="Times New Roman" w:eastAsiaTheme="minorHAnsi" w:hAnsi="Times New Roman" w:cs="Times New Roman"/>
          <w:sz w:val="24"/>
          <w:szCs w:val="24"/>
          <w:lang w:eastAsia="en-US"/>
        </w:rPr>
      </w:pPr>
      <w:r w:rsidRPr="0076202F">
        <w:rPr>
          <w:rFonts w:ascii="Times New Roman" w:eastAsiaTheme="minorHAnsi" w:hAnsi="Times New Roman" w:cs="Times New Roman"/>
          <w:sz w:val="24"/>
          <w:szCs w:val="24"/>
          <w:lang w:eastAsia="en-US"/>
        </w:rPr>
        <w:t>Στόχος των δράσεων που αναπτύσσονται είναι να ενημερωθεί και να ευαισθητοποιηθεί η κοινή γνώμη σε θέματα που σχετίζονται με τα Σπάνια Νοσήματα - Παθήσεις, να γίνει γνωστή η ύπαρξή τους, τα ιδιαίτερα χαρακτηριστικά τους, οι δυσκολίες στη διάγνωση και στη θεραπεία τους, καθώς και τα προβλήματα που συνδέονται με την καθημερινή τους ζωή και προκαλούν συχνά φαινόμενα αποκλεισμού και περιθωριοποίησης.</w:t>
      </w:r>
    </w:p>
    <w:p w14:paraId="26D7BF42" w14:textId="694930A5" w:rsidR="00214A5F" w:rsidRDefault="006D0A51" w:rsidP="00191279">
      <w:pPr>
        <w:jc w:val="both"/>
        <w:rPr>
          <w:rFonts w:ascii="Times New Roman" w:eastAsiaTheme="minorHAnsi" w:hAnsi="Times New Roman"/>
          <w:sz w:val="24"/>
          <w:szCs w:val="24"/>
          <w:lang w:eastAsia="en-US"/>
        </w:rPr>
      </w:pPr>
      <w:r w:rsidRPr="006D0A51">
        <w:rPr>
          <w:rFonts w:ascii="Times New Roman" w:eastAsiaTheme="minorHAnsi" w:hAnsi="Times New Roman"/>
          <w:sz w:val="24"/>
          <w:szCs w:val="24"/>
          <w:lang w:eastAsia="en-US"/>
        </w:rPr>
        <w:t xml:space="preserve">Στην ιστοσελίδα της </w:t>
      </w:r>
      <w:r w:rsidRPr="006D0A51">
        <w:rPr>
          <w:rFonts w:ascii="Times New Roman" w:eastAsiaTheme="minorHAnsi" w:hAnsi="Times New Roman" w:cs="Times New Roman"/>
          <w:sz w:val="24"/>
          <w:szCs w:val="24"/>
          <w:lang w:eastAsia="en-US"/>
        </w:rPr>
        <w:t>Ε.Ο.Σ. - ΣΠΑ.ΝΟ.ΠΑ.</w:t>
      </w:r>
      <w:r w:rsidRPr="006D0A51">
        <w:rPr>
          <w:rFonts w:ascii="Times New Roman" w:eastAsiaTheme="minorHAnsi" w:hAnsi="Times New Roman"/>
          <w:sz w:val="24"/>
          <w:szCs w:val="24"/>
          <w:lang w:eastAsia="en-US"/>
        </w:rPr>
        <w:t xml:space="preserve"> </w:t>
      </w:r>
      <w:hyperlink r:id="rId10" w:history="1">
        <w:r w:rsidR="00F15586" w:rsidRPr="003259CA">
          <w:rPr>
            <w:rStyle w:val="-"/>
            <w:rFonts w:ascii="Times New Roman" w:eastAsiaTheme="minorHAnsi" w:hAnsi="Times New Roman"/>
            <w:sz w:val="24"/>
            <w:szCs w:val="24"/>
            <w:lang w:eastAsia="en-US"/>
          </w:rPr>
          <w:t>https://www.federationrarediseases.gr/</w:t>
        </w:r>
      </w:hyperlink>
      <w:r w:rsidR="00F15586">
        <w:rPr>
          <w:rFonts w:ascii="Times New Roman" w:eastAsiaTheme="minorHAnsi" w:hAnsi="Times New Roman"/>
          <w:sz w:val="24"/>
          <w:szCs w:val="24"/>
          <w:lang w:eastAsia="en-US"/>
        </w:rPr>
        <w:t xml:space="preserve"> μπορούν να αναζητηθούν πληροφορίες  για το έργο και τη δράση της Ομοσπονδίας, </w:t>
      </w:r>
      <w:r w:rsidR="0007576D">
        <w:rPr>
          <w:rFonts w:ascii="Times New Roman" w:eastAsiaTheme="minorHAnsi" w:hAnsi="Times New Roman"/>
          <w:sz w:val="24"/>
          <w:szCs w:val="24"/>
          <w:lang w:eastAsia="en-US"/>
        </w:rPr>
        <w:t>το θεσμικό πλαίσιο για τα Σπάνια Νοσήματα, στοιχεία για τα Κέντρα Εμπειρογνωμοσύνης</w:t>
      </w:r>
      <w:r w:rsidR="004C4346">
        <w:rPr>
          <w:rFonts w:ascii="Times New Roman" w:eastAsiaTheme="minorHAnsi" w:hAnsi="Times New Roman"/>
          <w:sz w:val="24"/>
          <w:szCs w:val="24"/>
          <w:lang w:eastAsia="en-US"/>
        </w:rPr>
        <w:t>, καθώς και άλλα θέματα του χώρου.</w:t>
      </w:r>
    </w:p>
    <w:p w14:paraId="683955D8" w14:textId="77777777" w:rsidR="0076202F" w:rsidRPr="00066261" w:rsidRDefault="0076202F" w:rsidP="0088173E">
      <w:pPr>
        <w:spacing w:line="240" w:lineRule="auto"/>
        <w:rPr>
          <w:rFonts w:ascii="Times New Roman" w:eastAsiaTheme="minorHAnsi" w:hAnsi="Times New Roman" w:cs="Times New Roman"/>
          <w:iCs/>
          <w:sz w:val="24"/>
          <w:szCs w:val="24"/>
          <w:lang w:eastAsia="en-US"/>
        </w:rPr>
      </w:pPr>
    </w:p>
    <w:p w14:paraId="7A9F2B36" w14:textId="77777777" w:rsidR="0076202F" w:rsidRPr="0076202F" w:rsidRDefault="0076202F" w:rsidP="0088173E">
      <w:pPr>
        <w:spacing w:line="240" w:lineRule="auto"/>
        <w:ind w:left="284" w:right="815" w:firstLine="567"/>
        <w:jc w:val="center"/>
        <w:rPr>
          <w:rFonts w:ascii="Times New Roman" w:eastAsiaTheme="minorHAnsi" w:hAnsi="Times New Roman" w:cs="Times New Roman"/>
          <w:b/>
          <w:bCs/>
          <w:sz w:val="24"/>
          <w:szCs w:val="24"/>
          <w:lang w:eastAsia="en-US"/>
        </w:rPr>
      </w:pPr>
      <w:r w:rsidRPr="0076202F">
        <w:rPr>
          <w:rFonts w:ascii="Times New Roman" w:eastAsiaTheme="minorHAnsi" w:hAnsi="Times New Roman" w:cs="Times New Roman"/>
          <w:b/>
          <w:bCs/>
          <w:sz w:val="24"/>
          <w:szCs w:val="24"/>
          <w:lang w:eastAsia="en-US"/>
        </w:rPr>
        <w:t>Το ΔΣ της Ελληνικής Ομοσπονδίας Συλλόγων</w:t>
      </w:r>
    </w:p>
    <w:p w14:paraId="4749BE76" w14:textId="77777777" w:rsidR="0076202F" w:rsidRPr="0076202F" w:rsidRDefault="0076202F" w:rsidP="0088173E">
      <w:pPr>
        <w:spacing w:line="240" w:lineRule="auto"/>
        <w:ind w:left="284" w:right="815" w:firstLine="567"/>
        <w:jc w:val="center"/>
        <w:rPr>
          <w:rFonts w:ascii="Times New Roman" w:eastAsiaTheme="minorHAnsi" w:hAnsi="Times New Roman" w:cs="Times New Roman"/>
          <w:b/>
          <w:bCs/>
          <w:sz w:val="24"/>
          <w:szCs w:val="24"/>
          <w:lang w:eastAsia="en-US"/>
        </w:rPr>
      </w:pPr>
      <w:r w:rsidRPr="0076202F">
        <w:rPr>
          <w:rFonts w:ascii="Times New Roman" w:eastAsiaTheme="minorHAnsi" w:hAnsi="Times New Roman" w:cs="Times New Roman"/>
          <w:b/>
          <w:bCs/>
          <w:sz w:val="24"/>
          <w:szCs w:val="24"/>
          <w:lang w:eastAsia="en-US"/>
        </w:rPr>
        <w:t>Σπανίων Νοσημάτων Παθήσεων (Ε.Ο.Σ-ΣΠΑ.ΝΟ.ΠΑ)</w:t>
      </w:r>
    </w:p>
    <w:p w14:paraId="439B7968" w14:textId="77777777" w:rsidR="00D377BB" w:rsidRPr="00F67F9D" w:rsidRDefault="00D377BB" w:rsidP="00121C0F">
      <w:pPr>
        <w:spacing w:after="0" w:line="240" w:lineRule="auto"/>
        <w:ind w:right="815"/>
        <w:jc w:val="center"/>
        <w:rPr>
          <w:rFonts w:ascii="Calibri" w:eastAsia="Times New Roman" w:hAnsi="Calibri" w:cs="Calibri"/>
          <w:b/>
          <w:sz w:val="24"/>
          <w:szCs w:val="24"/>
        </w:rPr>
      </w:pPr>
    </w:p>
    <w:sectPr w:rsidR="00D377BB" w:rsidRPr="00F67F9D" w:rsidSect="007B0855">
      <w:footerReference w:type="default" r:id="rId11"/>
      <w:headerReference w:type="first" r:id="rId12"/>
      <w:footerReference w:type="first" r:id="rId13"/>
      <w:pgSz w:w="11906" w:h="16838"/>
      <w:pgMar w:top="1440" w:right="1080" w:bottom="1440" w:left="108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E4ACF" w14:textId="77777777" w:rsidR="007B0855" w:rsidRDefault="007B0855" w:rsidP="00B701A0">
      <w:pPr>
        <w:spacing w:after="0" w:line="240" w:lineRule="auto"/>
      </w:pPr>
      <w:r>
        <w:separator/>
      </w:r>
    </w:p>
  </w:endnote>
  <w:endnote w:type="continuationSeparator" w:id="0">
    <w:p w14:paraId="46725980" w14:textId="77777777" w:rsidR="007B0855" w:rsidRDefault="007B0855"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1EAE" w14:textId="77777777" w:rsidR="00B701A0" w:rsidRPr="00B701A0" w:rsidRDefault="00B701A0" w:rsidP="00B701A0">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3E0EC5B7" w14:textId="77777777" w:rsidR="00B701A0" w:rsidRPr="00627A87" w:rsidRDefault="00B701A0" w:rsidP="00B701A0">
    <w:pPr>
      <w:pStyle w:val="a4"/>
      <w:jc w:val="center"/>
      <w:rPr>
        <w:b/>
        <w:color w:val="1F497D" w:themeColor="text2"/>
        <w:lang w:val="de-DE"/>
      </w:rPr>
    </w:pPr>
    <w:proofErr w:type="spellStart"/>
    <w:r w:rsidRPr="00627A87">
      <w:rPr>
        <w:b/>
        <w:color w:val="1F497D" w:themeColor="text2"/>
        <w:lang w:val="de-DE"/>
      </w:rPr>
      <w:t>e-mail</w:t>
    </w:r>
    <w:proofErr w:type="spellEnd"/>
    <w:r w:rsidRPr="00627A87">
      <w:rPr>
        <w:b/>
        <w:color w:val="1F497D" w:themeColor="text2"/>
        <w:lang w:val="de-DE"/>
      </w:rPr>
      <w:t>: eos-spanopa@outlook.com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BA84" w14:textId="77777777" w:rsidR="00B13F6F" w:rsidRPr="00B701A0" w:rsidRDefault="00B13F6F" w:rsidP="00B13F6F">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196C42C8" w14:textId="77777777" w:rsidR="00B13F6F" w:rsidRPr="00627A87" w:rsidRDefault="00B13F6F" w:rsidP="00E8194B">
    <w:pPr>
      <w:pStyle w:val="a4"/>
      <w:jc w:val="center"/>
      <w:rPr>
        <w:lang w:val="de-DE"/>
      </w:rPr>
    </w:pPr>
    <w:proofErr w:type="spellStart"/>
    <w:r w:rsidRPr="00627A87">
      <w:rPr>
        <w:b/>
        <w:color w:val="1F497D" w:themeColor="text2"/>
        <w:lang w:val="de-DE"/>
      </w:rPr>
      <w:t>e-mail</w:t>
    </w:r>
    <w:proofErr w:type="spellEnd"/>
    <w:r w:rsidRPr="00627A87">
      <w:rPr>
        <w:b/>
        <w:color w:val="1F497D" w:themeColor="text2"/>
        <w:lang w:val="de-DE"/>
      </w:rPr>
      <w:t>: eos-spanopa@outlook.com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ADC3" w14:textId="77777777" w:rsidR="007B0855" w:rsidRDefault="007B0855" w:rsidP="00B701A0">
      <w:pPr>
        <w:spacing w:after="0" w:line="240" w:lineRule="auto"/>
      </w:pPr>
      <w:r>
        <w:separator/>
      </w:r>
    </w:p>
  </w:footnote>
  <w:footnote w:type="continuationSeparator" w:id="0">
    <w:p w14:paraId="514D304A" w14:textId="77777777" w:rsidR="007B0855" w:rsidRDefault="007B0855" w:rsidP="00B7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8B41" w14:textId="77777777" w:rsidR="005109C1" w:rsidRPr="00E62625" w:rsidRDefault="005109C1" w:rsidP="005109C1">
    <w:pPr>
      <w:tabs>
        <w:tab w:val="center" w:pos="4153"/>
        <w:tab w:val="right" w:pos="8306"/>
      </w:tabs>
      <w:spacing w:after="0" w:line="240" w:lineRule="auto"/>
      <w:ind w:left="1134"/>
      <w:jc w:val="center"/>
      <w:rPr>
        <w:rFonts w:ascii="Cambria" w:eastAsia="Times New Roman" w:hAnsi="Cambria" w:cs="Times New Roman"/>
        <w:color w:val="1F497D"/>
        <w:sz w:val="36"/>
        <w:szCs w:val="36"/>
      </w:rPr>
    </w:pPr>
    <w:r w:rsidRPr="00E62625">
      <w:rPr>
        <w:rFonts w:ascii="Cambria" w:eastAsia="Times New Roman" w:hAnsi="Cambria" w:cs="Times New Roman"/>
        <w:b/>
        <w:noProof/>
        <w:color w:val="1F497D"/>
        <w:sz w:val="36"/>
        <w:szCs w:val="36"/>
      </w:rPr>
      <w:drawing>
        <wp:anchor distT="0" distB="0" distL="114300" distR="114300" simplePos="0" relativeHeight="251659264" behindDoc="1" locked="0" layoutInCell="1" allowOverlap="1" wp14:anchorId="5CB1D862" wp14:editId="2DC71C7E">
          <wp:simplePos x="0" y="0"/>
          <wp:positionH relativeFrom="column">
            <wp:posOffset>15240</wp:posOffset>
          </wp:positionH>
          <wp:positionV relativeFrom="paragraph">
            <wp:posOffset>-313055</wp:posOffset>
          </wp:positionV>
          <wp:extent cx="1193800" cy="1784985"/>
          <wp:effectExtent l="0" t="0" r="6350" b="5715"/>
          <wp:wrapNone/>
          <wp:docPr id="1512765953" name="Εικόνα 151276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784985"/>
                  </a:xfrm>
                  <a:prstGeom prst="rect">
                    <a:avLst/>
                  </a:prstGeom>
                </pic:spPr>
              </pic:pic>
            </a:graphicData>
          </a:graphic>
          <wp14:sizeRelH relativeFrom="margin">
            <wp14:pctWidth>0</wp14:pctWidth>
          </wp14:sizeRelH>
          <wp14:sizeRelV relativeFrom="margin">
            <wp14:pctHeight>0</wp14:pctHeight>
          </wp14:sizeRelV>
        </wp:anchor>
      </w:drawing>
    </w:r>
    <w:r w:rsidRPr="00E62625">
      <w:rPr>
        <w:rFonts w:ascii="Cambria" w:eastAsia="Times New Roman" w:hAnsi="Cambria" w:cs="Times New Roman"/>
        <w:b/>
        <w:color w:val="1F497D"/>
        <w:sz w:val="36"/>
        <w:szCs w:val="36"/>
      </w:rPr>
      <w:t>ΕΛΛΗΝΙΚΗ ΟΜΟΣΠΟΝΔΙΑ ΣΥΛΛΟΓΩΝ –</w:t>
    </w:r>
  </w:p>
  <w:p w14:paraId="2421255D" w14:textId="77777777" w:rsidR="005109C1" w:rsidRPr="00E62625" w:rsidRDefault="005109C1" w:rsidP="005109C1">
    <w:pPr>
      <w:tabs>
        <w:tab w:val="center" w:pos="4153"/>
        <w:tab w:val="right" w:pos="8306"/>
      </w:tabs>
      <w:spacing w:after="0" w:line="240" w:lineRule="auto"/>
      <w:ind w:left="1134"/>
      <w:jc w:val="center"/>
      <w:rPr>
        <w:rFonts w:ascii="Cambria" w:eastAsia="Times New Roman" w:hAnsi="Cambria" w:cs="Times New Roman"/>
        <w:color w:val="1F497D"/>
        <w:sz w:val="36"/>
        <w:szCs w:val="36"/>
      </w:rPr>
    </w:pPr>
    <w:r w:rsidRPr="00E62625">
      <w:rPr>
        <w:rFonts w:ascii="Cambria" w:eastAsia="Times New Roman" w:hAnsi="Cambria" w:cs="Times New Roman"/>
        <w:b/>
        <w:color w:val="1F497D"/>
        <w:sz w:val="36"/>
        <w:szCs w:val="36"/>
      </w:rPr>
      <w:t>ΣΠΑΝΙΩΝ ΝΟΣΗΜΑΤΩΝ ΠΑΘΗΣΕΩΝ</w:t>
    </w:r>
  </w:p>
  <w:p w14:paraId="26A33814" w14:textId="77777777" w:rsidR="005109C1" w:rsidRDefault="005109C1" w:rsidP="005109C1">
    <w:pPr>
      <w:tabs>
        <w:tab w:val="center" w:pos="4153"/>
        <w:tab w:val="right" w:pos="8306"/>
      </w:tabs>
      <w:spacing w:after="0" w:line="240" w:lineRule="auto"/>
      <w:jc w:val="center"/>
      <w:rPr>
        <w:rFonts w:ascii="Cambria" w:eastAsia="Times New Roman" w:hAnsi="Cambria" w:cs="Times New Roman"/>
        <w:color w:val="1F497D"/>
        <w:sz w:val="36"/>
        <w:szCs w:val="36"/>
      </w:rPr>
    </w:pPr>
    <w:r w:rsidRPr="00E62625">
      <w:rPr>
        <w:rFonts w:ascii="Cambria" w:eastAsia="Times New Roman" w:hAnsi="Cambria" w:cs="Times New Roman"/>
        <w:b/>
        <w:color w:val="1F497D"/>
        <w:sz w:val="36"/>
        <w:szCs w:val="36"/>
      </w:rPr>
      <w:t xml:space="preserve">               (Ε.Ο.Σ. – ΣΠΑ.ΝΟ.ΠΑ.)</w:t>
    </w:r>
  </w:p>
  <w:p w14:paraId="5EAB2231" w14:textId="77777777" w:rsidR="005109C1" w:rsidRPr="002C3A42" w:rsidRDefault="005109C1" w:rsidP="005109C1">
    <w:pPr>
      <w:tabs>
        <w:tab w:val="center" w:pos="4153"/>
        <w:tab w:val="right" w:pos="8306"/>
      </w:tabs>
      <w:spacing w:after="0" w:line="240" w:lineRule="auto"/>
      <w:jc w:val="center"/>
      <w:rPr>
        <w:rFonts w:ascii="Cambria" w:eastAsia="Times New Roman" w:hAnsi="Cambria" w:cs="Times New Roman"/>
        <w:color w:val="1F497D"/>
        <w:sz w:val="36"/>
        <w:szCs w:val="36"/>
        <w:lang w:val="en-US"/>
      </w:rPr>
    </w:pPr>
    <w:r>
      <w:rPr>
        <w:rFonts w:ascii="Cambria" w:eastAsia="Times New Roman" w:hAnsi="Cambria" w:cs="Times New Roman"/>
        <w:color w:val="1F497D"/>
        <w:sz w:val="36"/>
        <w:szCs w:val="36"/>
      </w:rPr>
      <w:t xml:space="preserve">                 </w:t>
    </w:r>
    <w:r w:rsidRPr="00E62625">
      <w:rPr>
        <w:rFonts w:ascii="Cambria" w:eastAsia="Times New Roman" w:hAnsi="Cambria" w:cs="Times New Roman"/>
        <w:b/>
        <w:i/>
        <w:color w:val="1F497D"/>
        <w:sz w:val="32"/>
        <w:szCs w:val="32"/>
        <w:lang w:val="en-US"/>
      </w:rPr>
      <w:t>HELLENIC FEDERATION OF ASSOCIATIONS</w:t>
    </w:r>
  </w:p>
  <w:p w14:paraId="664BA437" w14:textId="77777777" w:rsidR="005109C1" w:rsidRPr="00E62625" w:rsidRDefault="005109C1" w:rsidP="005109C1">
    <w:pPr>
      <w:tabs>
        <w:tab w:val="center" w:pos="4153"/>
        <w:tab w:val="right" w:pos="8306"/>
      </w:tabs>
      <w:spacing w:after="0" w:line="240" w:lineRule="auto"/>
      <w:jc w:val="center"/>
      <w:rPr>
        <w:rFonts w:ascii="Cambria" w:eastAsia="Times New Roman" w:hAnsi="Cambria" w:cs="Times New Roman"/>
        <w:b/>
        <w:i/>
        <w:color w:val="1F497D"/>
        <w:sz w:val="32"/>
        <w:szCs w:val="32"/>
        <w:lang w:val="en-US"/>
      </w:rPr>
    </w:pPr>
    <w:r w:rsidRPr="00E62625">
      <w:rPr>
        <w:rFonts w:ascii="Cambria" w:eastAsia="Times New Roman" w:hAnsi="Cambria" w:cs="Times New Roman"/>
        <w:b/>
        <w:i/>
        <w:color w:val="1F497D"/>
        <w:sz w:val="32"/>
        <w:szCs w:val="32"/>
        <w:lang w:val="en-US"/>
      </w:rPr>
      <w:t xml:space="preserve">               FOR RARE DISEASES</w:t>
    </w:r>
  </w:p>
  <w:p w14:paraId="7EE7B9D4" w14:textId="77777777" w:rsidR="005109C1" w:rsidRDefault="005109C1" w:rsidP="005109C1">
    <w:pPr>
      <w:tabs>
        <w:tab w:val="center" w:pos="4153"/>
        <w:tab w:val="right" w:pos="8306"/>
      </w:tabs>
      <w:spacing w:after="0" w:line="240" w:lineRule="auto"/>
      <w:ind w:left="-142"/>
      <w:jc w:val="center"/>
      <w:rPr>
        <w:rFonts w:ascii="Cambria" w:eastAsia="Times New Roman" w:hAnsi="Cambria" w:cs="Times New Roman"/>
        <w:b/>
        <w:i/>
        <w:color w:val="1F497D"/>
        <w:sz w:val="32"/>
        <w:szCs w:val="32"/>
        <w:lang w:val="en-US"/>
      </w:rPr>
    </w:pPr>
    <w:r w:rsidRPr="00E62625">
      <w:rPr>
        <w:rFonts w:ascii="Cambria" w:eastAsia="Times New Roman" w:hAnsi="Cambria" w:cs="Times New Roman"/>
        <w:b/>
        <w:i/>
        <w:color w:val="1F497D"/>
        <w:sz w:val="32"/>
        <w:szCs w:val="32"/>
        <w:lang w:val="en-US"/>
      </w:rPr>
      <w:t xml:space="preserve">               (H.F.A. – R.D.)</w:t>
    </w:r>
  </w:p>
  <w:p w14:paraId="1AD0F0C8" w14:textId="77777777" w:rsidR="005109C1" w:rsidRPr="00E62625" w:rsidRDefault="005109C1" w:rsidP="005109C1">
    <w:pPr>
      <w:tabs>
        <w:tab w:val="center" w:pos="4153"/>
        <w:tab w:val="right" w:pos="8306"/>
      </w:tabs>
      <w:spacing w:after="0" w:line="240" w:lineRule="auto"/>
      <w:ind w:left="-284"/>
      <w:jc w:val="center"/>
      <w:rPr>
        <w:rFonts w:ascii="Cambria" w:eastAsia="Times New Roman" w:hAnsi="Cambria" w:cs="Times New Roman"/>
        <w:b/>
        <w:i/>
        <w:color w:val="1F497D"/>
        <w:sz w:val="32"/>
        <w:szCs w:val="32"/>
      </w:rPr>
    </w:pPr>
    <w:proofErr w:type="spellStart"/>
    <w:r w:rsidRPr="00E62625">
      <w:rPr>
        <w:rFonts w:ascii="Cambria" w:eastAsia="Times New Roman" w:hAnsi="Cambria" w:cs="Times New Roman"/>
        <w:b/>
        <w:color w:val="1F497D"/>
        <w:sz w:val="24"/>
        <w:szCs w:val="24"/>
      </w:rPr>
      <w:t>υπ</w:t>
    </w:r>
    <w:proofErr w:type="spellEnd"/>
    <w:r w:rsidRPr="00E62625">
      <w:rPr>
        <w:rFonts w:ascii="Cambria" w:eastAsia="Times New Roman" w:hAnsi="Cambria" w:cs="Times New Roman"/>
        <w:b/>
        <w:color w:val="1F497D"/>
        <w:sz w:val="24"/>
        <w:szCs w:val="24"/>
        <w:lang w:val="en-US"/>
      </w:rPr>
      <w:t>’</w:t>
    </w:r>
    <w:proofErr w:type="spellStart"/>
    <w:r w:rsidRPr="00E62625">
      <w:rPr>
        <w:rFonts w:ascii="Cambria" w:eastAsia="Times New Roman" w:hAnsi="Cambria" w:cs="Times New Roman"/>
        <w:b/>
        <w:color w:val="1F497D"/>
        <w:sz w:val="24"/>
        <w:szCs w:val="24"/>
      </w:rPr>
      <w:t>αριθμ</w:t>
    </w:r>
    <w:proofErr w:type="spellEnd"/>
    <w:r w:rsidRPr="00E62625">
      <w:rPr>
        <w:rFonts w:ascii="Cambria" w:eastAsia="Times New Roman" w:hAnsi="Cambria" w:cs="Times New Roman"/>
        <w:b/>
        <w:color w:val="1F497D"/>
        <w:sz w:val="24"/>
        <w:szCs w:val="24"/>
        <w:lang w:val="en-US"/>
      </w:rPr>
      <w:t xml:space="preserve">. </w:t>
    </w:r>
    <w:r w:rsidRPr="00E62625">
      <w:rPr>
        <w:rFonts w:ascii="Cambria" w:eastAsia="Times New Roman" w:hAnsi="Cambria" w:cs="Times New Roman"/>
        <w:b/>
        <w:color w:val="1F497D"/>
        <w:sz w:val="24"/>
        <w:szCs w:val="24"/>
      </w:rPr>
      <w:t xml:space="preserve">130/28-03-2022 διαταγή του Ειρηνοδικείου </w:t>
    </w:r>
    <w:proofErr w:type="spellStart"/>
    <w:r w:rsidRPr="00E62625">
      <w:rPr>
        <w:rFonts w:ascii="Cambria" w:eastAsia="Times New Roman" w:hAnsi="Cambria" w:cs="Times New Roman"/>
        <w:b/>
        <w:color w:val="1F497D"/>
        <w:sz w:val="24"/>
        <w:szCs w:val="24"/>
      </w:rPr>
      <w:t>Αθηνών,με</w:t>
    </w:r>
    <w:proofErr w:type="spellEnd"/>
    <w:r w:rsidRPr="00E62625">
      <w:rPr>
        <w:rFonts w:ascii="Cambria" w:eastAsia="Times New Roman" w:hAnsi="Cambria" w:cs="Times New Roman"/>
        <w:b/>
        <w:color w:val="1F497D"/>
        <w:sz w:val="24"/>
        <w:szCs w:val="24"/>
      </w:rPr>
      <w:t xml:space="preserve"> αύξοντα αριθμό εγγραφής 841 στο βιβλίο ομοσπονδιών του Πρωτοδικείου Αθηνών</w:t>
    </w:r>
  </w:p>
  <w:p w14:paraId="1A25ED7A" w14:textId="4D872BF7" w:rsidR="00B13F6F" w:rsidRPr="005109C1" w:rsidRDefault="00B13F6F" w:rsidP="005109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C46"/>
    <w:multiLevelType w:val="hybridMultilevel"/>
    <w:tmpl w:val="C3AC0E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19993102"/>
    <w:multiLevelType w:val="hybridMultilevel"/>
    <w:tmpl w:val="8D742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160186"/>
    <w:multiLevelType w:val="hybridMultilevel"/>
    <w:tmpl w:val="30CA2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AE5752"/>
    <w:multiLevelType w:val="hybridMultilevel"/>
    <w:tmpl w:val="F3A494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28D4122F"/>
    <w:multiLevelType w:val="hybridMultilevel"/>
    <w:tmpl w:val="F58A2F04"/>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9456AE0"/>
    <w:multiLevelType w:val="hybridMultilevel"/>
    <w:tmpl w:val="D534B8D0"/>
    <w:lvl w:ilvl="0" w:tplc="8BA6D170">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6C4904"/>
    <w:multiLevelType w:val="hybridMultilevel"/>
    <w:tmpl w:val="BCE6576C"/>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F24E68"/>
    <w:multiLevelType w:val="hybridMultilevel"/>
    <w:tmpl w:val="4B16FA32"/>
    <w:lvl w:ilvl="0" w:tplc="DBD61AFA">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8857508"/>
    <w:multiLevelType w:val="hybridMultilevel"/>
    <w:tmpl w:val="E4400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2C1B55"/>
    <w:multiLevelType w:val="hybridMultilevel"/>
    <w:tmpl w:val="9C0E696C"/>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6F558E2"/>
    <w:multiLevelType w:val="hybridMultilevel"/>
    <w:tmpl w:val="5B1CDE6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4" w15:restartNumberingAfterBreak="0">
    <w:nsid w:val="5F8B2CFE"/>
    <w:multiLevelType w:val="hybridMultilevel"/>
    <w:tmpl w:val="6BFC163E"/>
    <w:lvl w:ilvl="0" w:tplc="CB7E20BE">
      <w:start w:val="1"/>
      <w:numFmt w:val="decimal"/>
      <w:lvlText w:val="%1)"/>
      <w:lvlJc w:val="left"/>
      <w:pPr>
        <w:ind w:left="5304" w:hanging="360"/>
      </w:pPr>
      <w:rPr>
        <w:rFonts w:hint="default"/>
      </w:rPr>
    </w:lvl>
    <w:lvl w:ilvl="1" w:tplc="04080019" w:tentative="1">
      <w:start w:val="1"/>
      <w:numFmt w:val="lowerLetter"/>
      <w:lvlText w:val="%2."/>
      <w:lvlJc w:val="left"/>
      <w:pPr>
        <w:ind w:left="6024" w:hanging="360"/>
      </w:pPr>
    </w:lvl>
    <w:lvl w:ilvl="2" w:tplc="0408001B" w:tentative="1">
      <w:start w:val="1"/>
      <w:numFmt w:val="lowerRoman"/>
      <w:lvlText w:val="%3."/>
      <w:lvlJc w:val="right"/>
      <w:pPr>
        <w:ind w:left="6744" w:hanging="180"/>
      </w:pPr>
    </w:lvl>
    <w:lvl w:ilvl="3" w:tplc="0408000F" w:tentative="1">
      <w:start w:val="1"/>
      <w:numFmt w:val="decimal"/>
      <w:lvlText w:val="%4."/>
      <w:lvlJc w:val="left"/>
      <w:pPr>
        <w:ind w:left="7464" w:hanging="360"/>
      </w:pPr>
    </w:lvl>
    <w:lvl w:ilvl="4" w:tplc="04080019" w:tentative="1">
      <w:start w:val="1"/>
      <w:numFmt w:val="lowerLetter"/>
      <w:lvlText w:val="%5."/>
      <w:lvlJc w:val="left"/>
      <w:pPr>
        <w:ind w:left="8184" w:hanging="360"/>
      </w:pPr>
    </w:lvl>
    <w:lvl w:ilvl="5" w:tplc="0408001B" w:tentative="1">
      <w:start w:val="1"/>
      <w:numFmt w:val="lowerRoman"/>
      <w:lvlText w:val="%6."/>
      <w:lvlJc w:val="right"/>
      <w:pPr>
        <w:ind w:left="8904" w:hanging="180"/>
      </w:pPr>
    </w:lvl>
    <w:lvl w:ilvl="6" w:tplc="0408000F" w:tentative="1">
      <w:start w:val="1"/>
      <w:numFmt w:val="decimal"/>
      <w:lvlText w:val="%7."/>
      <w:lvlJc w:val="left"/>
      <w:pPr>
        <w:ind w:left="9624" w:hanging="360"/>
      </w:pPr>
    </w:lvl>
    <w:lvl w:ilvl="7" w:tplc="04080019" w:tentative="1">
      <w:start w:val="1"/>
      <w:numFmt w:val="lowerLetter"/>
      <w:lvlText w:val="%8."/>
      <w:lvlJc w:val="left"/>
      <w:pPr>
        <w:ind w:left="10344" w:hanging="360"/>
      </w:pPr>
    </w:lvl>
    <w:lvl w:ilvl="8" w:tplc="0408001B" w:tentative="1">
      <w:start w:val="1"/>
      <w:numFmt w:val="lowerRoman"/>
      <w:lvlText w:val="%9."/>
      <w:lvlJc w:val="right"/>
      <w:pPr>
        <w:ind w:left="11064" w:hanging="180"/>
      </w:pPr>
    </w:lvl>
  </w:abstractNum>
  <w:abstractNum w:abstractNumId="15" w15:restartNumberingAfterBreak="0">
    <w:nsid w:val="6A38270A"/>
    <w:multiLevelType w:val="hybridMultilevel"/>
    <w:tmpl w:val="BBFC66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B6A01E9"/>
    <w:multiLevelType w:val="hybridMultilevel"/>
    <w:tmpl w:val="4D94AC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BB377EB"/>
    <w:multiLevelType w:val="hybridMultilevel"/>
    <w:tmpl w:val="FD5C6184"/>
    <w:lvl w:ilvl="0" w:tplc="CC9613C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98D5742"/>
    <w:multiLevelType w:val="hybridMultilevel"/>
    <w:tmpl w:val="82F67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E6558"/>
    <w:multiLevelType w:val="hybridMultilevel"/>
    <w:tmpl w:val="7E202F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21"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14778153">
    <w:abstractNumId w:val="1"/>
  </w:num>
  <w:num w:numId="2" w16cid:durableId="1408067337">
    <w:abstractNumId w:val="21"/>
  </w:num>
  <w:num w:numId="3" w16cid:durableId="52851271">
    <w:abstractNumId w:val="20"/>
  </w:num>
  <w:num w:numId="4" w16cid:durableId="1194416359">
    <w:abstractNumId w:val="13"/>
  </w:num>
  <w:num w:numId="5" w16cid:durableId="146938152">
    <w:abstractNumId w:val="4"/>
  </w:num>
  <w:num w:numId="6" w16cid:durableId="762141995">
    <w:abstractNumId w:val="15"/>
  </w:num>
  <w:num w:numId="7" w16cid:durableId="1815835428">
    <w:abstractNumId w:val="16"/>
  </w:num>
  <w:num w:numId="8" w16cid:durableId="127868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0056163">
    <w:abstractNumId w:val="11"/>
  </w:num>
  <w:num w:numId="10" w16cid:durableId="617029762">
    <w:abstractNumId w:val="6"/>
  </w:num>
  <w:num w:numId="11" w16cid:durableId="1759138452">
    <w:abstractNumId w:val="8"/>
  </w:num>
  <w:num w:numId="12" w16cid:durableId="1869294579">
    <w:abstractNumId w:val="0"/>
  </w:num>
  <w:num w:numId="13" w16cid:durableId="648677824">
    <w:abstractNumId w:val="19"/>
  </w:num>
  <w:num w:numId="14" w16cid:durableId="1297687054">
    <w:abstractNumId w:val="14"/>
  </w:num>
  <w:num w:numId="15" w16cid:durableId="1513179935">
    <w:abstractNumId w:val="17"/>
  </w:num>
  <w:num w:numId="16" w16cid:durableId="163057932">
    <w:abstractNumId w:val="7"/>
  </w:num>
  <w:num w:numId="17" w16cid:durableId="1840197862">
    <w:abstractNumId w:val="3"/>
  </w:num>
  <w:num w:numId="18" w16cid:durableId="1496532222">
    <w:abstractNumId w:val="2"/>
  </w:num>
  <w:num w:numId="19" w16cid:durableId="1425033156">
    <w:abstractNumId w:val="18"/>
  </w:num>
  <w:num w:numId="20" w16cid:durableId="1322656304">
    <w:abstractNumId w:val="9"/>
  </w:num>
  <w:num w:numId="21" w16cid:durableId="453446200">
    <w:abstractNumId w:val="12"/>
  </w:num>
  <w:num w:numId="22" w16cid:durableId="1515876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onsecutiveHyphenLimit w:val="2"/>
  <w:hyphenationZone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1A0"/>
    <w:rsid w:val="000178C4"/>
    <w:rsid w:val="00022379"/>
    <w:rsid w:val="0002539B"/>
    <w:rsid w:val="00026610"/>
    <w:rsid w:val="00036F09"/>
    <w:rsid w:val="00052046"/>
    <w:rsid w:val="0005315A"/>
    <w:rsid w:val="00053762"/>
    <w:rsid w:val="00056B47"/>
    <w:rsid w:val="0006111A"/>
    <w:rsid w:val="000644D8"/>
    <w:rsid w:val="0006473F"/>
    <w:rsid w:val="00064E17"/>
    <w:rsid w:val="00066261"/>
    <w:rsid w:val="000705F4"/>
    <w:rsid w:val="000714AB"/>
    <w:rsid w:val="00072C16"/>
    <w:rsid w:val="0007576D"/>
    <w:rsid w:val="00082D71"/>
    <w:rsid w:val="00091242"/>
    <w:rsid w:val="00091624"/>
    <w:rsid w:val="000918A4"/>
    <w:rsid w:val="000A460E"/>
    <w:rsid w:val="000D4472"/>
    <w:rsid w:val="000D5E31"/>
    <w:rsid w:val="000E2899"/>
    <w:rsid w:val="000E416E"/>
    <w:rsid w:val="000F36E4"/>
    <w:rsid w:val="000F7B26"/>
    <w:rsid w:val="001012FF"/>
    <w:rsid w:val="001018D9"/>
    <w:rsid w:val="00102814"/>
    <w:rsid w:val="00111FAF"/>
    <w:rsid w:val="001125D1"/>
    <w:rsid w:val="001140D4"/>
    <w:rsid w:val="00121C0F"/>
    <w:rsid w:val="0012784B"/>
    <w:rsid w:val="001410D6"/>
    <w:rsid w:val="00142826"/>
    <w:rsid w:val="0015145C"/>
    <w:rsid w:val="001519A5"/>
    <w:rsid w:val="001608C9"/>
    <w:rsid w:val="001705AF"/>
    <w:rsid w:val="00175C55"/>
    <w:rsid w:val="00181046"/>
    <w:rsid w:val="0018304E"/>
    <w:rsid w:val="0018310D"/>
    <w:rsid w:val="00184CB0"/>
    <w:rsid w:val="00191279"/>
    <w:rsid w:val="0019607F"/>
    <w:rsid w:val="001A35D7"/>
    <w:rsid w:val="001B0DFE"/>
    <w:rsid w:val="001C3FF4"/>
    <w:rsid w:val="001D2222"/>
    <w:rsid w:val="001D260B"/>
    <w:rsid w:val="001D7380"/>
    <w:rsid w:val="001E3616"/>
    <w:rsid w:val="001E3A6B"/>
    <w:rsid w:val="001F527E"/>
    <w:rsid w:val="001F56A4"/>
    <w:rsid w:val="001F7046"/>
    <w:rsid w:val="00202D44"/>
    <w:rsid w:val="0020411B"/>
    <w:rsid w:val="002114DB"/>
    <w:rsid w:val="00214A5F"/>
    <w:rsid w:val="002210CD"/>
    <w:rsid w:val="002212F8"/>
    <w:rsid w:val="002247DC"/>
    <w:rsid w:val="0022654E"/>
    <w:rsid w:val="00230D11"/>
    <w:rsid w:val="00246444"/>
    <w:rsid w:val="0025499A"/>
    <w:rsid w:val="00270C30"/>
    <w:rsid w:val="00273581"/>
    <w:rsid w:val="00276BEC"/>
    <w:rsid w:val="002928EC"/>
    <w:rsid w:val="00293CDE"/>
    <w:rsid w:val="002A47D6"/>
    <w:rsid w:val="002A592D"/>
    <w:rsid w:val="002C01F6"/>
    <w:rsid w:val="002D03F3"/>
    <w:rsid w:val="002D0B89"/>
    <w:rsid w:val="002D10E8"/>
    <w:rsid w:val="002E124A"/>
    <w:rsid w:val="003006BE"/>
    <w:rsid w:val="00306835"/>
    <w:rsid w:val="00311CEF"/>
    <w:rsid w:val="00333DB1"/>
    <w:rsid w:val="003429B6"/>
    <w:rsid w:val="00345663"/>
    <w:rsid w:val="00345F12"/>
    <w:rsid w:val="00350D55"/>
    <w:rsid w:val="00353633"/>
    <w:rsid w:val="00364FF2"/>
    <w:rsid w:val="003650F2"/>
    <w:rsid w:val="00373C5A"/>
    <w:rsid w:val="003838E9"/>
    <w:rsid w:val="00383CB6"/>
    <w:rsid w:val="003A1323"/>
    <w:rsid w:val="003A6A53"/>
    <w:rsid w:val="003A7012"/>
    <w:rsid w:val="003B0DFC"/>
    <w:rsid w:val="003B6FB3"/>
    <w:rsid w:val="003C2091"/>
    <w:rsid w:val="003C699D"/>
    <w:rsid w:val="003D35CE"/>
    <w:rsid w:val="003D3CAD"/>
    <w:rsid w:val="003D4958"/>
    <w:rsid w:val="003D70BA"/>
    <w:rsid w:val="003E67E1"/>
    <w:rsid w:val="00403C40"/>
    <w:rsid w:val="00403F0F"/>
    <w:rsid w:val="00404339"/>
    <w:rsid w:val="00410647"/>
    <w:rsid w:val="00426124"/>
    <w:rsid w:val="00426E24"/>
    <w:rsid w:val="00430BAD"/>
    <w:rsid w:val="004339AC"/>
    <w:rsid w:val="00436C82"/>
    <w:rsid w:val="0044389E"/>
    <w:rsid w:val="0044400F"/>
    <w:rsid w:val="00454981"/>
    <w:rsid w:val="004852DF"/>
    <w:rsid w:val="00493E29"/>
    <w:rsid w:val="004A3141"/>
    <w:rsid w:val="004C4346"/>
    <w:rsid w:val="004D113B"/>
    <w:rsid w:val="004D6262"/>
    <w:rsid w:val="004E28FA"/>
    <w:rsid w:val="004E294C"/>
    <w:rsid w:val="00503922"/>
    <w:rsid w:val="005109C1"/>
    <w:rsid w:val="00514096"/>
    <w:rsid w:val="00515643"/>
    <w:rsid w:val="005216B3"/>
    <w:rsid w:val="00525A9C"/>
    <w:rsid w:val="00527778"/>
    <w:rsid w:val="00531E18"/>
    <w:rsid w:val="005430B2"/>
    <w:rsid w:val="0054310D"/>
    <w:rsid w:val="00553A8F"/>
    <w:rsid w:val="00563746"/>
    <w:rsid w:val="00572767"/>
    <w:rsid w:val="00575252"/>
    <w:rsid w:val="00576C13"/>
    <w:rsid w:val="00581DD5"/>
    <w:rsid w:val="0058518B"/>
    <w:rsid w:val="00593045"/>
    <w:rsid w:val="005939AF"/>
    <w:rsid w:val="00593F53"/>
    <w:rsid w:val="0059446D"/>
    <w:rsid w:val="005A0A22"/>
    <w:rsid w:val="005A11DA"/>
    <w:rsid w:val="005A486D"/>
    <w:rsid w:val="005B7966"/>
    <w:rsid w:val="005C08CD"/>
    <w:rsid w:val="005C40B3"/>
    <w:rsid w:val="005D1651"/>
    <w:rsid w:val="005D2515"/>
    <w:rsid w:val="005D2544"/>
    <w:rsid w:val="005D4790"/>
    <w:rsid w:val="005D5B5C"/>
    <w:rsid w:val="005D7904"/>
    <w:rsid w:val="006016E2"/>
    <w:rsid w:val="006032A0"/>
    <w:rsid w:val="00605CF0"/>
    <w:rsid w:val="00605F6A"/>
    <w:rsid w:val="00607BFE"/>
    <w:rsid w:val="00612B7A"/>
    <w:rsid w:val="00623124"/>
    <w:rsid w:val="00627A87"/>
    <w:rsid w:val="00641C49"/>
    <w:rsid w:val="00660E8D"/>
    <w:rsid w:val="00663497"/>
    <w:rsid w:val="00666F84"/>
    <w:rsid w:val="0066754F"/>
    <w:rsid w:val="006700D8"/>
    <w:rsid w:val="00677985"/>
    <w:rsid w:val="00694050"/>
    <w:rsid w:val="006A05DB"/>
    <w:rsid w:val="006B0BB7"/>
    <w:rsid w:val="006B1803"/>
    <w:rsid w:val="006B1DEF"/>
    <w:rsid w:val="006B464A"/>
    <w:rsid w:val="006C3022"/>
    <w:rsid w:val="006C376A"/>
    <w:rsid w:val="006C5EB6"/>
    <w:rsid w:val="006C7F48"/>
    <w:rsid w:val="006D0972"/>
    <w:rsid w:val="006D0A51"/>
    <w:rsid w:val="006D4D1E"/>
    <w:rsid w:val="006D72F0"/>
    <w:rsid w:val="006F08DA"/>
    <w:rsid w:val="006F21A2"/>
    <w:rsid w:val="006F603B"/>
    <w:rsid w:val="007144BF"/>
    <w:rsid w:val="0071780D"/>
    <w:rsid w:val="00744D45"/>
    <w:rsid w:val="007569D4"/>
    <w:rsid w:val="0076202F"/>
    <w:rsid w:val="0076310D"/>
    <w:rsid w:val="00771A17"/>
    <w:rsid w:val="00774582"/>
    <w:rsid w:val="00781E4A"/>
    <w:rsid w:val="0078439B"/>
    <w:rsid w:val="00786FF2"/>
    <w:rsid w:val="00797691"/>
    <w:rsid w:val="007A27CF"/>
    <w:rsid w:val="007A31D4"/>
    <w:rsid w:val="007A4715"/>
    <w:rsid w:val="007A4DEE"/>
    <w:rsid w:val="007A6159"/>
    <w:rsid w:val="007A6795"/>
    <w:rsid w:val="007B0855"/>
    <w:rsid w:val="007B0B68"/>
    <w:rsid w:val="007C779E"/>
    <w:rsid w:val="007D1191"/>
    <w:rsid w:val="007D324A"/>
    <w:rsid w:val="007E04BE"/>
    <w:rsid w:val="007E4116"/>
    <w:rsid w:val="007E4C57"/>
    <w:rsid w:val="007E5500"/>
    <w:rsid w:val="007F0C9F"/>
    <w:rsid w:val="00805A7A"/>
    <w:rsid w:val="00805CE5"/>
    <w:rsid w:val="00807575"/>
    <w:rsid w:val="008133CC"/>
    <w:rsid w:val="00815038"/>
    <w:rsid w:val="0082044D"/>
    <w:rsid w:val="00826896"/>
    <w:rsid w:val="00827C21"/>
    <w:rsid w:val="00833F45"/>
    <w:rsid w:val="00837952"/>
    <w:rsid w:val="00845A40"/>
    <w:rsid w:val="00845A56"/>
    <w:rsid w:val="00847DD4"/>
    <w:rsid w:val="008563A7"/>
    <w:rsid w:val="008600B0"/>
    <w:rsid w:val="0086415B"/>
    <w:rsid w:val="008736D5"/>
    <w:rsid w:val="0088173E"/>
    <w:rsid w:val="00881A72"/>
    <w:rsid w:val="008A58B0"/>
    <w:rsid w:val="008C6A76"/>
    <w:rsid w:val="008D1608"/>
    <w:rsid w:val="008D4090"/>
    <w:rsid w:val="008D436F"/>
    <w:rsid w:val="008E5DC5"/>
    <w:rsid w:val="008F147D"/>
    <w:rsid w:val="008F576B"/>
    <w:rsid w:val="009173A7"/>
    <w:rsid w:val="0092535F"/>
    <w:rsid w:val="00931A4E"/>
    <w:rsid w:val="00934324"/>
    <w:rsid w:val="00946D74"/>
    <w:rsid w:val="0095501D"/>
    <w:rsid w:val="00955F4A"/>
    <w:rsid w:val="00971094"/>
    <w:rsid w:val="00974F9D"/>
    <w:rsid w:val="0097569C"/>
    <w:rsid w:val="00975BF6"/>
    <w:rsid w:val="00992DED"/>
    <w:rsid w:val="0099558C"/>
    <w:rsid w:val="009963C8"/>
    <w:rsid w:val="009965B6"/>
    <w:rsid w:val="00996EFB"/>
    <w:rsid w:val="009A0F7C"/>
    <w:rsid w:val="009B24D5"/>
    <w:rsid w:val="009B4058"/>
    <w:rsid w:val="009B4809"/>
    <w:rsid w:val="009C3F44"/>
    <w:rsid w:val="009C438D"/>
    <w:rsid w:val="009C4EAB"/>
    <w:rsid w:val="009D2E1E"/>
    <w:rsid w:val="009D41F4"/>
    <w:rsid w:val="009D4F63"/>
    <w:rsid w:val="009D7754"/>
    <w:rsid w:val="009E2D1E"/>
    <w:rsid w:val="009E52EC"/>
    <w:rsid w:val="009E5EDF"/>
    <w:rsid w:val="009F0B3E"/>
    <w:rsid w:val="00A010D0"/>
    <w:rsid w:val="00A03472"/>
    <w:rsid w:val="00A14DE9"/>
    <w:rsid w:val="00A1548B"/>
    <w:rsid w:val="00A2052B"/>
    <w:rsid w:val="00A27414"/>
    <w:rsid w:val="00A4011A"/>
    <w:rsid w:val="00A4339B"/>
    <w:rsid w:val="00A44CEF"/>
    <w:rsid w:val="00A56F1E"/>
    <w:rsid w:val="00A6673C"/>
    <w:rsid w:val="00A7233D"/>
    <w:rsid w:val="00A81C42"/>
    <w:rsid w:val="00A81E2E"/>
    <w:rsid w:val="00A86E60"/>
    <w:rsid w:val="00A87550"/>
    <w:rsid w:val="00AA0E67"/>
    <w:rsid w:val="00AA7092"/>
    <w:rsid w:val="00AC7369"/>
    <w:rsid w:val="00AE2A90"/>
    <w:rsid w:val="00AF1638"/>
    <w:rsid w:val="00AF5AE1"/>
    <w:rsid w:val="00B00664"/>
    <w:rsid w:val="00B03D69"/>
    <w:rsid w:val="00B05824"/>
    <w:rsid w:val="00B13F6F"/>
    <w:rsid w:val="00B24F21"/>
    <w:rsid w:val="00B27083"/>
    <w:rsid w:val="00B36D08"/>
    <w:rsid w:val="00B43414"/>
    <w:rsid w:val="00B44349"/>
    <w:rsid w:val="00B44E8F"/>
    <w:rsid w:val="00B45C42"/>
    <w:rsid w:val="00B46982"/>
    <w:rsid w:val="00B47542"/>
    <w:rsid w:val="00B575A4"/>
    <w:rsid w:val="00B701A0"/>
    <w:rsid w:val="00B77ECB"/>
    <w:rsid w:val="00B83AF4"/>
    <w:rsid w:val="00B83B34"/>
    <w:rsid w:val="00B855CA"/>
    <w:rsid w:val="00B92476"/>
    <w:rsid w:val="00B97787"/>
    <w:rsid w:val="00BA59E9"/>
    <w:rsid w:val="00BA7986"/>
    <w:rsid w:val="00BC2560"/>
    <w:rsid w:val="00BD0A84"/>
    <w:rsid w:val="00BD13E1"/>
    <w:rsid w:val="00BD1E6E"/>
    <w:rsid w:val="00BD6CEE"/>
    <w:rsid w:val="00BE20A9"/>
    <w:rsid w:val="00BE5BCD"/>
    <w:rsid w:val="00BF0DA1"/>
    <w:rsid w:val="00BF17A8"/>
    <w:rsid w:val="00BF7CAB"/>
    <w:rsid w:val="00C0195C"/>
    <w:rsid w:val="00C02B97"/>
    <w:rsid w:val="00C04421"/>
    <w:rsid w:val="00C06228"/>
    <w:rsid w:val="00C203AE"/>
    <w:rsid w:val="00C220B9"/>
    <w:rsid w:val="00C4043F"/>
    <w:rsid w:val="00C4171D"/>
    <w:rsid w:val="00C63BD1"/>
    <w:rsid w:val="00C64992"/>
    <w:rsid w:val="00C658AB"/>
    <w:rsid w:val="00C8131F"/>
    <w:rsid w:val="00C81E7D"/>
    <w:rsid w:val="00C8608A"/>
    <w:rsid w:val="00C946EB"/>
    <w:rsid w:val="00C977E0"/>
    <w:rsid w:val="00CA4411"/>
    <w:rsid w:val="00CB493E"/>
    <w:rsid w:val="00CB54D0"/>
    <w:rsid w:val="00CB6970"/>
    <w:rsid w:val="00CC1EA8"/>
    <w:rsid w:val="00CC4071"/>
    <w:rsid w:val="00CC7D7A"/>
    <w:rsid w:val="00CD0403"/>
    <w:rsid w:val="00CD16E7"/>
    <w:rsid w:val="00CE7E38"/>
    <w:rsid w:val="00CF0DA0"/>
    <w:rsid w:val="00CF3281"/>
    <w:rsid w:val="00D3350F"/>
    <w:rsid w:val="00D34B98"/>
    <w:rsid w:val="00D377BB"/>
    <w:rsid w:val="00D37B01"/>
    <w:rsid w:val="00D425C9"/>
    <w:rsid w:val="00D47EE1"/>
    <w:rsid w:val="00D5205F"/>
    <w:rsid w:val="00D52EF8"/>
    <w:rsid w:val="00D5317B"/>
    <w:rsid w:val="00D5339C"/>
    <w:rsid w:val="00D54CB8"/>
    <w:rsid w:val="00D61821"/>
    <w:rsid w:val="00D62B29"/>
    <w:rsid w:val="00D67C04"/>
    <w:rsid w:val="00D814ED"/>
    <w:rsid w:val="00D85DEB"/>
    <w:rsid w:val="00D921ED"/>
    <w:rsid w:val="00DA036F"/>
    <w:rsid w:val="00DA07C9"/>
    <w:rsid w:val="00DA7B0C"/>
    <w:rsid w:val="00DB1FA2"/>
    <w:rsid w:val="00DD3514"/>
    <w:rsid w:val="00DE3CEA"/>
    <w:rsid w:val="00DF06AE"/>
    <w:rsid w:val="00E0000C"/>
    <w:rsid w:val="00E05C97"/>
    <w:rsid w:val="00E15D3D"/>
    <w:rsid w:val="00E178F9"/>
    <w:rsid w:val="00E24041"/>
    <w:rsid w:val="00E30A7C"/>
    <w:rsid w:val="00E31E48"/>
    <w:rsid w:val="00E34BA2"/>
    <w:rsid w:val="00E34FFF"/>
    <w:rsid w:val="00E35A5E"/>
    <w:rsid w:val="00E37E65"/>
    <w:rsid w:val="00E40A42"/>
    <w:rsid w:val="00E40F51"/>
    <w:rsid w:val="00E55885"/>
    <w:rsid w:val="00E55CBF"/>
    <w:rsid w:val="00E717B0"/>
    <w:rsid w:val="00E71AB4"/>
    <w:rsid w:val="00E72BD1"/>
    <w:rsid w:val="00E749F8"/>
    <w:rsid w:val="00E8194B"/>
    <w:rsid w:val="00E920C1"/>
    <w:rsid w:val="00E9689C"/>
    <w:rsid w:val="00EA277B"/>
    <w:rsid w:val="00EA3556"/>
    <w:rsid w:val="00ED05C0"/>
    <w:rsid w:val="00ED3AD2"/>
    <w:rsid w:val="00ED73FD"/>
    <w:rsid w:val="00EE0239"/>
    <w:rsid w:val="00EE239B"/>
    <w:rsid w:val="00EF42AD"/>
    <w:rsid w:val="00EF568E"/>
    <w:rsid w:val="00F11865"/>
    <w:rsid w:val="00F15586"/>
    <w:rsid w:val="00F26488"/>
    <w:rsid w:val="00F31139"/>
    <w:rsid w:val="00F31BF8"/>
    <w:rsid w:val="00F37A08"/>
    <w:rsid w:val="00F50693"/>
    <w:rsid w:val="00F53AEB"/>
    <w:rsid w:val="00F54794"/>
    <w:rsid w:val="00F550EF"/>
    <w:rsid w:val="00F67F9D"/>
    <w:rsid w:val="00F726A1"/>
    <w:rsid w:val="00F736ED"/>
    <w:rsid w:val="00F74398"/>
    <w:rsid w:val="00F75908"/>
    <w:rsid w:val="00F77F6E"/>
    <w:rsid w:val="00F83C17"/>
    <w:rsid w:val="00F9341D"/>
    <w:rsid w:val="00FB2FD7"/>
    <w:rsid w:val="00FB620B"/>
    <w:rsid w:val="00FB638D"/>
    <w:rsid w:val="00FB7055"/>
    <w:rsid w:val="00FC5E9F"/>
    <w:rsid w:val="00FD57E9"/>
    <w:rsid w:val="00FE0D3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2D2C3"/>
  <w15:docId w15:val="{8561317B-BB62-4551-97AE-22546B6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69"/>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2539B"/>
    <w:rPr>
      <w:rFonts w:ascii="Times New Roman" w:hAnsi="Times New Roman" w:cs="Times New Roman"/>
      <w:sz w:val="24"/>
      <w:szCs w:val="24"/>
    </w:rPr>
  </w:style>
  <w:style w:type="table" w:styleId="a8">
    <w:name w:val="Table Grid"/>
    <w:basedOn w:val="a1"/>
    <w:uiPriority w:val="59"/>
    <w:semiHidden/>
    <w:unhideWhenUsed/>
    <w:rsid w:val="00D6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info-name">
    <w:name w:val="a-f-info-name"/>
    <w:basedOn w:val="a0"/>
    <w:rsid w:val="00D62B29"/>
  </w:style>
  <w:style w:type="character" w:customStyle="1" w:styleId="a-f-info-data">
    <w:name w:val="a-f-info-data"/>
    <w:basedOn w:val="a0"/>
    <w:rsid w:val="00D62B29"/>
  </w:style>
  <w:style w:type="character" w:styleId="a9">
    <w:name w:val="Unresolved Mention"/>
    <w:basedOn w:val="a0"/>
    <w:uiPriority w:val="99"/>
    <w:semiHidden/>
    <w:unhideWhenUsed/>
    <w:rsid w:val="00D62B29"/>
    <w:rPr>
      <w:color w:val="605E5C"/>
      <w:shd w:val="clear" w:color="auto" w:fill="E1DFDD"/>
    </w:rPr>
  </w:style>
  <w:style w:type="character" w:styleId="aa">
    <w:name w:val="annotation reference"/>
    <w:basedOn w:val="a0"/>
    <w:uiPriority w:val="99"/>
    <w:semiHidden/>
    <w:unhideWhenUsed/>
    <w:rsid w:val="0022654E"/>
    <w:rPr>
      <w:sz w:val="16"/>
      <w:szCs w:val="16"/>
    </w:rPr>
  </w:style>
  <w:style w:type="paragraph" w:styleId="ab">
    <w:name w:val="annotation text"/>
    <w:basedOn w:val="a"/>
    <w:link w:val="Char2"/>
    <w:uiPriority w:val="99"/>
    <w:semiHidden/>
    <w:unhideWhenUsed/>
    <w:rsid w:val="0022654E"/>
    <w:pPr>
      <w:spacing w:line="240" w:lineRule="auto"/>
    </w:pPr>
    <w:rPr>
      <w:sz w:val="20"/>
      <w:szCs w:val="20"/>
    </w:rPr>
  </w:style>
  <w:style w:type="character" w:customStyle="1" w:styleId="Char2">
    <w:name w:val="Κείμενο σχολίου Char"/>
    <w:basedOn w:val="a0"/>
    <w:link w:val="ab"/>
    <w:uiPriority w:val="99"/>
    <w:semiHidden/>
    <w:rsid w:val="0022654E"/>
    <w:rPr>
      <w:sz w:val="20"/>
      <w:szCs w:val="20"/>
    </w:rPr>
  </w:style>
  <w:style w:type="paragraph" w:styleId="ac">
    <w:name w:val="annotation subject"/>
    <w:basedOn w:val="ab"/>
    <w:next w:val="ab"/>
    <w:link w:val="Char3"/>
    <w:uiPriority w:val="99"/>
    <w:semiHidden/>
    <w:unhideWhenUsed/>
    <w:rsid w:val="0022654E"/>
    <w:rPr>
      <w:b/>
      <w:bCs/>
    </w:rPr>
  </w:style>
  <w:style w:type="character" w:customStyle="1" w:styleId="Char3">
    <w:name w:val="Θέμα σχολίου Char"/>
    <w:basedOn w:val="Char2"/>
    <w:link w:val="ac"/>
    <w:uiPriority w:val="99"/>
    <w:semiHidden/>
    <w:rsid w:val="0022654E"/>
    <w:rPr>
      <w:b/>
      <w:bCs/>
      <w:sz w:val="20"/>
      <w:szCs w:val="20"/>
    </w:rPr>
  </w:style>
  <w:style w:type="character" w:styleId="-0">
    <w:name w:val="FollowedHyperlink"/>
    <w:basedOn w:val="a0"/>
    <w:uiPriority w:val="99"/>
    <w:semiHidden/>
    <w:unhideWhenUsed/>
    <w:rsid w:val="00F37A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254363414">
      <w:bodyDiv w:val="1"/>
      <w:marLeft w:val="0"/>
      <w:marRight w:val="0"/>
      <w:marTop w:val="0"/>
      <w:marBottom w:val="0"/>
      <w:divBdr>
        <w:top w:val="none" w:sz="0" w:space="0" w:color="auto"/>
        <w:left w:val="none" w:sz="0" w:space="0" w:color="auto"/>
        <w:bottom w:val="none" w:sz="0" w:space="0" w:color="auto"/>
        <w:right w:val="none" w:sz="0" w:space="0" w:color="auto"/>
      </w:divBdr>
    </w:div>
    <w:div w:id="299918458">
      <w:bodyDiv w:val="1"/>
      <w:marLeft w:val="0"/>
      <w:marRight w:val="0"/>
      <w:marTop w:val="0"/>
      <w:marBottom w:val="0"/>
      <w:divBdr>
        <w:top w:val="none" w:sz="0" w:space="0" w:color="auto"/>
        <w:left w:val="none" w:sz="0" w:space="0" w:color="auto"/>
        <w:bottom w:val="none" w:sz="0" w:space="0" w:color="auto"/>
        <w:right w:val="none" w:sz="0" w:space="0" w:color="auto"/>
      </w:divBdr>
      <w:divsChild>
        <w:div w:id="862091155">
          <w:marLeft w:val="0"/>
          <w:marRight w:val="0"/>
          <w:marTop w:val="0"/>
          <w:marBottom w:val="0"/>
          <w:divBdr>
            <w:top w:val="none" w:sz="0" w:space="0" w:color="auto"/>
            <w:left w:val="none" w:sz="0" w:space="0" w:color="auto"/>
            <w:bottom w:val="none" w:sz="0" w:space="0" w:color="auto"/>
            <w:right w:val="none" w:sz="0" w:space="0" w:color="auto"/>
          </w:divBdr>
          <w:divsChild>
            <w:div w:id="1583638927">
              <w:marLeft w:val="0"/>
              <w:marRight w:val="0"/>
              <w:marTop w:val="0"/>
              <w:marBottom w:val="0"/>
              <w:divBdr>
                <w:top w:val="none" w:sz="0" w:space="0" w:color="auto"/>
                <w:left w:val="none" w:sz="0" w:space="0" w:color="auto"/>
                <w:bottom w:val="none" w:sz="0" w:space="0" w:color="auto"/>
                <w:right w:val="none" w:sz="0" w:space="0" w:color="auto"/>
              </w:divBdr>
            </w:div>
          </w:divsChild>
        </w:div>
        <w:div w:id="2122457030">
          <w:marLeft w:val="0"/>
          <w:marRight w:val="0"/>
          <w:marTop w:val="0"/>
          <w:marBottom w:val="0"/>
          <w:divBdr>
            <w:top w:val="none" w:sz="0" w:space="0" w:color="auto"/>
            <w:left w:val="none" w:sz="0" w:space="0" w:color="auto"/>
            <w:bottom w:val="none" w:sz="0" w:space="0" w:color="auto"/>
            <w:right w:val="none" w:sz="0" w:space="0" w:color="auto"/>
          </w:divBdr>
          <w:divsChild>
            <w:div w:id="1447310710">
              <w:marLeft w:val="0"/>
              <w:marRight w:val="0"/>
              <w:marTop w:val="0"/>
              <w:marBottom w:val="0"/>
              <w:divBdr>
                <w:top w:val="none" w:sz="0" w:space="0" w:color="auto"/>
                <w:left w:val="none" w:sz="0" w:space="0" w:color="auto"/>
                <w:bottom w:val="none" w:sz="0" w:space="0" w:color="auto"/>
                <w:right w:val="none" w:sz="0" w:space="0" w:color="auto"/>
              </w:divBdr>
            </w:div>
          </w:divsChild>
        </w:div>
        <w:div w:id="71894409">
          <w:marLeft w:val="0"/>
          <w:marRight w:val="0"/>
          <w:marTop w:val="0"/>
          <w:marBottom w:val="0"/>
          <w:divBdr>
            <w:top w:val="none" w:sz="0" w:space="0" w:color="auto"/>
            <w:left w:val="none" w:sz="0" w:space="0" w:color="auto"/>
            <w:bottom w:val="none" w:sz="0" w:space="0" w:color="auto"/>
            <w:right w:val="none" w:sz="0" w:space="0" w:color="auto"/>
          </w:divBdr>
          <w:divsChild>
            <w:div w:id="620113606">
              <w:marLeft w:val="0"/>
              <w:marRight w:val="0"/>
              <w:marTop w:val="0"/>
              <w:marBottom w:val="0"/>
              <w:divBdr>
                <w:top w:val="none" w:sz="0" w:space="0" w:color="auto"/>
                <w:left w:val="none" w:sz="0" w:space="0" w:color="auto"/>
                <w:bottom w:val="none" w:sz="0" w:space="0" w:color="auto"/>
                <w:right w:val="none" w:sz="0" w:space="0" w:color="auto"/>
              </w:divBdr>
            </w:div>
          </w:divsChild>
        </w:div>
        <w:div w:id="742485765">
          <w:marLeft w:val="0"/>
          <w:marRight w:val="0"/>
          <w:marTop w:val="0"/>
          <w:marBottom w:val="0"/>
          <w:divBdr>
            <w:top w:val="none" w:sz="0" w:space="0" w:color="auto"/>
            <w:left w:val="none" w:sz="0" w:space="0" w:color="auto"/>
            <w:bottom w:val="none" w:sz="0" w:space="0" w:color="auto"/>
            <w:right w:val="none" w:sz="0" w:space="0" w:color="auto"/>
          </w:divBdr>
          <w:divsChild>
            <w:div w:id="1217283355">
              <w:marLeft w:val="0"/>
              <w:marRight w:val="0"/>
              <w:marTop w:val="0"/>
              <w:marBottom w:val="0"/>
              <w:divBdr>
                <w:top w:val="none" w:sz="0" w:space="0" w:color="auto"/>
                <w:left w:val="none" w:sz="0" w:space="0" w:color="auto"/>
                <w:bottom w:val="none" w:sz="0" w:space="0" w:color="auto"/>
                <w:right w:val="none" w:sz="0" w:space="0" w:color="auto"/>
              </w:divBdr>
            </w:div>
          </w:divsChild>
        </w:div>
        <w:div w:id="533540988">
          <w:marLeft w:val="0"/>
          <w:marRight w:val="0"/>
          <w:marTop w:val="0"/>
          <w:marBottom w:val="0"/>
          <w:divBdr>
            <w:top w:val="none" w:sz="0" w:space="0" w:color="auto"/>
            <w:left w:val="none" w:sz="0" w:space="0" w:color="auto"/>
            <w:bottom w:val="none" w:sz="0" w:space="0" w:color="auto"/>
            <w:right w:val="none" w:sz="0" w:space="0" w:color="auto"/>
          </w:divBdr>
          <w:divsChild>
            <w:div w:id="551354963">
              <w:marLeft w:val="0"/>
              <w:marRight w:val="0"/>
              <w:marTop w:val="0"/>
              <w:marBottom w:val="0"/>
              <w:divBdr>
                <w:top w:val="none" w:sz="0" w:space="0" w:color="auto"/>
                <w:left w:val="none" w:sz="0" w:space="0" w:color="auto"/>
                <w:bottom w:val="none" w:sz="0" w:space="0" w:color="auto"/>
                <w:right w:val="none" w:sz="0" w:space="0" w:color="auto"/>
              </w:divBdr>
            </w:div>
          </w:divsChild>
        </w:div>
        <w:div w:id="1781535869">
          <w:marLeft w:val="0"/>
          <w:marRight w:val="0"/>
          <w:marTop w:val="0"/>
          <w:marBottom w:val="0"/>
          <w:divBdr>
            <w:top w:val="none" w:sz="0" w:space="0" w:color="auto"/>
            <w:left w:val="none" w:sz="0" w:space="0" w:color="auto"/>
            <w:bottom w:val="none" w:sz="0" w:space="0" w:color="auto"/>
            <w:right w:val="none" w:sz="0" w:space="0" w:color="auto"/>
          </w:divBdr>
          <w:divsChild>
            <w:div w:id="1864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2546">
      <w:bodyDiv w:val="1"/>
      <w:marLeft w:val="0"/>
      <w:marRight w:val="0"/>
      <w:marTop w:val="0"/>
      <w:marBottom w:val="0"/>
      <w:divBdr>
        <w:top w:val="none" w:sz="0" w:space="0" w:color="auto"/>
        <w:left w:val="none" w:sz="0" w:space="0" w:color="auto"/>
        <w:bottom w:val="none" w:sz="0" w:space="0" w:color="auto"/>
        <w:right w:val="none" w:sz="0" w:space="0" w:color="auto"/>
      </w:divBdr>
      <w:divsChild>
        <w:div w:id="1689600231">
          <w:marLeft w:val="0"/>
          <w:marRight w:val="0"/>
          <w:marTop w:val="0"/>
          <w:marBottom w:val="0"/>
          <w:divBdr>
            <w:top w:val="none" w:sz="0" w:space="0" w:color="auto"/>
            <w:left w:val="none" w:sz="0" w:space="0" w:color="auto"/>
            <w:bottom w:val="none" w:sz="0" w:space="0" w:color="auto"/>
            <w:right w:val="none" w:sz="0" w:space="0" w:color="auto"/>
          </w:divBdr>
          <w:divsChild>
            <w:div w:id="1447577607">
              <w:marLeft w:val="0"/>
              <w:marRight w:val="0"/>
              <w:marTop w:val="0"/>
              <w:marBottom w:val="0"/>
              <w:divBdr>
                <w:top w:val="none" w:sz="0" w:space="0" w:color="auto"/>
                <w:left w:val="none" w:sz="0" w:space="0" w:color="auto"/>
                <w:bottom w:val="none" w:sz="0" w:space="0" w:color="auto"/>
                <w:right w:val="none" w:sz="0" w:space="0" w:color="auto"/>
              </w:divBdr>
            </w:div>
          </w:divsChild>
        </w:div>
        <w:div w:id="812450162">
          <w:marLeft w:val="0"/>
          <w:marRight w:val="0"/>
          <w:marTop w:val="0"/>
          <w:marBottom w:val="0"/>
          <w:divBdr>
            <w:top w:val="none" w:sz="0" w:space="0" w:color="auto"/>
            <w:left w:val="none" w:sz="0" w:space="0" w:color="auto"/>
            <w:bottom w:val="none" w:sz="0" w:space="0" w:color="auto"/>
            <w:right w:val="none" w:sz="0" w:space="0" w:color="auto"/>
          </w:divBdr>
          <w:divsChild>
            <w:div w:id="1800219235">
              <w:marLeft w:val="0"/>
              <w:marRight w:val="0"/>
              <w:marTop w:val="0"/>
              <w:marBottom w:val="0"/>
              <w:divBdr>
                <w:top w:val="none" w:sz="0" w:space="0" w:color="auto"/>
                <w:left w:val="none" w:sz="0" w:space="0" w:color="auto"/>
                <w:bottom w:val="none" w:sz="0" w:space="0" w:color="auto"/>
                <w:right w:val="none" w:sz="0" w:space="0" w:color="auto"/>
              </w:divBdr>
            </w:div>
          </w:divsChild>
        </w:div>
        <w:div w:id="1247765000">
          <w:marLeft w:val="0"/>
          <w:marRight w:val="0"/>
          <w:marTop w:val="0"/>
          <w:marBottom w:val="0"/>
          <w:divBdr>
            <w:top w:val="none" w:sz="0" w:space="0" w:color="auto"/>
            <w:left w:val="none" w:sz="0" w:space="0" w:color="auto"/>
            <w:bottom w:val="none" w:sz="0" w:space="0" w:color="auto"/>
            <w:right w:val="none" w:sz="0" w:space="0" w:color="auto"/>
          </w:divBdr>
          <w:divsChild>
            <w:div w:id="1320114000">
              <w:marLeft w:val="0"/>
              <w:marRight w:val="0"/>
              <w:marTop w:val="0"/>
              <w:marBottom w:val="0"/>
              <w:divBdr>
                <w:top w:val="none" w:sz="0" w:space="0" w:color="auto"/>
                <w:left w:val="none" w:sz="0" w:space="0" w:color="auto"/>
                <w:bottom w:val="none" w:sz="0" w:space="0" w:color="auto"/>
                <w:right w:val="none" w:sz="0" w:space="0" w:color="auto"/>
              </w:divBdr>
            </w:div>
          </w:divsChild>
        </w:div>
        <w:div w:id="1387487280">
          <w:marLeft w:val="0"/>
          <w:marRight w:val="0"/>
          <w:marTop w:val="0"/>
          <w:marBottom w:val="0"/>
          <w:divBdr>
            <w:top w:val="none" w:sz="0" w:space="0" w:color="auto"/>
            <w:left w:val="none" w:sz="0" w:space="0" w:color="auto"/>
            <w:bottom w:val="none" w:sz="0" w:space="0" w:color="auto"/>
            <w:right w:val="none" w:sz="0" w:space="0" w:color="auto"/>
          </w:divBdr>
          <w:divsChild>
            <w:div w:id="2016032644">
              <w:marLeft w:val="0"/>
              <w:marRight w:val="0"/>
              <w:marTop w:val="0"/>
              <w:marBottom w:val="0"/>
              <w:divBdr>
                <w:top w:val="none" w:sz="0" w:space="0" w:color="auto"/>
                <w:left w:val="none" w:sz="0" w:space="0" w:color="auto"/>
                <w:bottom w:val="none" w:sz="0" w:space="0" w:color="auto"/>
                <w:right w:val="none" w:sz="0" w:space="0" w:color="auto"/>
              </w:divBdr>
            </w:div>
          </w:divsChild>
        </w:div>
        <w:div w:id="1735355437">
          <w:marLeft w:val="0"/>
          <w:marRight w:val="0"/>
          <w:marTop w:val="0"/>
          <w:marBottom w:val="0"/>
          <w:divBdr>
            <w:top w:val="none" w:sz="0" w:space="0" w:color="auto"/>
            <w:left w:val="none" w:sz="0" w:space="0" w:color="auto"/>
            <w:bottom w:val="none" w:sz="0" w:space="0" w:color="auto"/>
            <w:right w:val="none" w:sz="0" w:space="0" w:color="auto"/>
          </w:divBdr>
          <w:divsChild>
            <w:div w:id="18118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5088">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56288413">
      <w:bodyDiv w:val="1"/>
      <w:marLeft w:val="0"/>
      <w:marRight w:val="0"/>
      <w:marTop w:val="0"/>
      <w:marBottom w:val="0"/>
      <w:divBdr>
        <w:top w:val="none" w:sz="0" w:space="0" w:color="auto"/>
        <w:left w:val="none" w:sz="0" w:space="0" w:color="auto"/>
        <w:bottom w:val="none" w:sz="0" w:space="0" w:color="auto"/>
        <w:right w:val="none" w:sz="0" w:space="0" w:color="auto"/>
      </w:divBdr>
      <w:divsChild>
        <w:div w:id="478307828">
          <w:marLeft w:val="0"/>
          <w:marRight w:val="0"/>
          <w:marTop w:val="0"/>
          <w:marBottom w:val="0"/>
          <w:divBdr>
            <w:top w:val="none" w:sz="0" w:space="0" w:color="auto"/>
            <w:left w:val="none" w:sz="0" w:space="0" w:color="auto"/>
            <w:bottom w:val="none" w:sz="0" w:space="0" w:color="auto"/>
            <w:right w:val="none" w:sz="0" w:space="0" w:color="auto"/>
          </w:divBdr>
          <w:divsChild>
            <w:div w:id="858347543">
              <w:marLeft w:val="0"/>
              <w:marRight w:val="0"/>
              <w:marTop w:val="0"/>
              <w:marBottom w:val="0"/>
              <w:divBdr>
                <w:top w:val="none" w:sz="0" w:space="0" w:color="auto"/>
                <w:left w:val="none" w:sz="0" w:space="0" w:color="auto"/>
                <w:bottom w:val="none" w:sz="0" w:space="0" w:color="auto"/>
                <w:right w:val="none" w:sz="0" w:space="0" w:color="auto"/>
              </w:divBdr>
              <w:divsChild>
                <w:div w:id="70932844">
                  <w:marLeft w:val="0"/>
                  <w:marRight w:val="0"/>
                  <w:marTop w:val="0"/>
                  <w:marBottom w:val="0"/>
                  <w:divBdr>
                    <w:top w:val="none" w:sz="0" w:space="0" w:color="auto"/>
                    <w:left w:val="none" w:sz="0" w:space="0" w:color="auto"/>
                    <w:bottom w:val="none" w:sz="0" w:space="0" w:color="auto"/>
                    <w:right w:val="none" w:sz="0" w:space="0" w:color="auto"/>
                  </w:divBdr>
                  <w:divsChild>
                    <w:div w:id="1445541298">
                      <w:marLeft w:val="0"/>
                      <w:marRight w:val="0"/>
                      <w:marTop w:val="0"/>
                      <w:marBottom w:val="0"/>
                      <w:divBdr>
                        <w:top w:val="none" w:sz="0" w:space="0" w:color="auto"/>
                        <w:left w:val="none" w:sz="0" w:space="0" w:color="auto"/>
                        <w:bottom w:val="none" w:sz="0" w:space="0" w:color="auto"/>
                        <w:right w:val="none" w:sz="0" w:space="0" w:color="auto"/>
                      </w:divBdr>
                      <w:divsChild>
                        <w:div w:id="666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derationrarediseases.gr/" TargetMode="External"/><Relationship Id="rId4" Type="http://schemas.openxmlformats.org/officeDocument/2006/relationships/settings" Target="settings.xml"/><Relationship Id="rId9" Type="http://schemas.openxmlformats.org/officeDocument/2006/relationships/hyperlink" Target="https://www.rarediseaseday.org/what-is-rare-disease-da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8F578-D054-43A3-A482-F458F95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7911</Characters>
  <Application>Microsoft Office Word</Application>
  <DocSecurity>0</DocSecurity>
  <Lines>131</Lines>
  <Paragraphs>54</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ΖΩΗ ΙΩΣΗΦΙΔΟΥ</cp:lastModifiedBy>
  <cp:revision>201</cp:revision>
  <cp:lastPrinted>2017-02-08T09:52:00Z</cp:lastPrinted>
  <dcterms:created xsi:type="dcterms:W3CDTF">2021-01-08T15:31:00Z</dcterms:created>
  <dcterms:modified xsi:type="dcterms:W3CDTF">2025-02-16T09:07:00Z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aae10bbd86ff51d5a3f4cad973a6eff032488feea2259ae48cb1f8ae0a4ad2ac</vt:lpwstr>
  </property>
</Properties>
</file>