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23774" w14:textId="77777777" w:rsidR="000F736C" w:rsidRPr="000F736C" w:rsidRDefault="000F736C" w:rsidP="000F736C">
      <w:pPr>
        <w:jc w:val="center"/>
        <w:rPr>
          <w:rFonts w:asciiTheme="minorHAnsi" w:hAnsiTheme="minorHAnsi" w:cstheme="minorHAnsi"/>
          <w:b/>
        </w:rPr>
      </w:pPr>
      <w:r w:rsidRPr="000F736C">
        <w:rPr>
          <w:rFonts w:asciiTheme="minorHAnsi" w:hAnsiTheme="minorHAnsi" w:cstheme="minorHAnsi"/>
          <w:b/>
        </w:rPr>
        <w:t>Town of Florida</w:t>
      </w:r>
    </w:p>
    <w:p w14:paraId="26D62B38" w14:textId="77777777" w:rsidR="000F736C" w:rsidRPr="000F736C" w:rsidRDefault="000F736C" w:rsidP="000F736C">
      <w:pPr>
        <w:jc w:val="center"/>
        <w:rPr>
          <w:rFonts w:asciiTheme="minorHAnsi" w:hAnsiTheme="minorHAnsi" w:cstheme="minorHAnsi"/>
          <w:b/>
        </w:rPr>
      </w:pPr>
      <w:r w:rsidRPr="000F736C">
        <w:rPr>
          <w:rFonts w:asciiTheme="minorHAnsi" w:hAnsiTheme="minorHAnsi" w:cstheme="minorHAnsi"/>
          <w:b/>
        </w:rPr>
        <w:t>Board of Selectmen</w:t>
      </w:r>
    </w:p>
    <w:p w14:paraId="0144C12A" w14:textId="77777777" w:rsidR="000F736C" w:rsidRPr="000F736C" w:rsidRDefault="000F736C" w:rsidP="000F736C">
      <w:pPr>
        <w:jc w:val="center"/>
        <w:rPr>
          <w:rFonts w:asciiTheme="minorHAnsi" w:hAnsiTheme="minorHAnsi" w:cstheme="minorHAnsi"/>
          <w:b/>
        </w:rPr>
      </w:pPr>
      <w:r w:rsidRPr="000F736C">
        <w:rPr>
          <w:rFonts w:asciiTheme="minorHAnsi" w:hAnsiTheme="minorHAnsi" w:cstheme="minorHAnsi"/>
          <w:b/>
        </w:rPr>
        <w:t>Minutes</w:t>
      </w:r>
    </w:p>
    <w:p w14:paraId="45B3161D" w14:textId="77777777" w:rsidR="000F736C" w:rsidRDefault="000F736C" w:rsidP="000F736C">
      <w:pPr>
        <w:jc w:val="center"/>
        <w:rPr>
          <w:rFonts w:asciiTheme="minorHAnsi" w:hAnsiTheme="minorHAnsi" w:cstheme="minorHAnsi"/>
          <w:b/>
        </w:rPr>
      </w:pPr>
      <w:r w:rsidRPr="000F736C">
        <w:rPr>
          <w:rFonts w:asciiTheme="minorHAnsi" w:hAnsiTheme="minorHAnsi" w:cstheme="minorHAnsi"/>
          <w:b/>
        </w:rPr>
        <w:t>June 10, 2025 @ 10:00AM</w:t>
      </w:r>
    </w:p>
    <w:p w14:paraId="2A0BED15" w14:textId="77777777" w:rsidR="00E92328" w:rsidRDefault="00E92328" w:rsidP="000F736C">
      <w:pPr>
        <w:jc w:val="center"/>
        <w:rPr>
          <w:rFonts w:asciiTheme="minorHAnsi" w:hAnsiTheme="minorHAnsi" w:cstheme="minorHAnsi"/>
          <w:b/>
        </w:rPr>
      </w:pPr>
    </w:p>
    <w:p w14:paraId="70C5EBCD" w14:textId="258410CF" w:rsidR="00E92328" w:rsidRDefault="00E92328" w:rsidP="000F736C">
      <w:pPr>
        <w:jc w:val="center"/>
        <w:rPr>
          <w:rFonts w:asciiTheme="minorHAnsi" w:hAnsiTheme="minorHAnsi" w:cstheme="minorHAnsi"/>
          <w:b/>
        </w:rPr>
      </w:pPr>
      <w:r>
        <w:rPr>
          <w:rFonts w:asciiTheme="minorHAnsi" w:hAnsiTheme="minorHAnsi" w:cstheme="minorHAnsi"/>
          <w:b/>
        </w:rPr>
        <w:t>Joint Meeting was at</w:t>
      </w:r>
    </w:p>
    <w:p w14:paraId="3F3F467A" w14:textId="5D1F69C2" w:rsidR="00E92328" w:rsidRDefault="00E92328" w:rsidP="000F736C">
      <w:pPr>
        <w:jc w:val="center"/>
        <w:rPr>
          <w:rFonts w:asciiTheme="minorHAnsi" w:hAnsiTheme="minorHAnsi" w:cstheme="minorHAnsi"/>
          <w:b/>
        </w:rPr>
      </w:pPr>
      <w:r>
        <w:rPr>
          <w:rFonts w:asciiTheme="minorHAnsi" w:hAnsiTheme="minorHAnsi" w:cstheme="minorHAnsi"/>
          <w:b/>
        </w:rPr>
        <w:t>Rowe Town Hall</w:t>
      </w:r>
    </w:p>
    <w:p w14:paraId="57BDDFC5" w14:textId="73F24D98" w:rsidR="00E92328" w:rsidRDefault="00E92328" w:rsidP="000F736C">
      <w:pPr>
        <w:jc w:val="center"/>
        <w:rPr>
          <w:rFonts w:asciiTheme="minorHAnsi" w:hAnsiTheme="minorHAnsi" w:cstheme="minorHAnsi"/>
          <w:b/>
        </w:rPr>
      </w:pPr>
      <w:r>
        <w:rPr>
          <w:rFonts w:asciiTheme="minorHAnsi" w:hAnsiTheme="minorHAnsi" w:cstheme="minorHAnsi"/>
          <w:b/>
        </w:rPr>
        <w:t>321 Zore Road</w:t>
      </w:r>
    </w:p>
    <w:p w14:paraId="22BE4370" w14:textId="20BC3624" w:rsidR="00E92328" w:rsidRDefault="00E92328" w:rsidP="000F736C">
      <w:pPr>
        <w:jc w:val="center"/>
        <w:rPr>
          <w:rFonts w:asciiTheme="minorHAnsi" w:hAnsiTheme="minorHAnsi" w:cstheme="minorHAnsi"/>
          <w:b/>
        </w:rPr>
      </w:pPr>
      <w:r>
        <w:rPr>
          <w:rFonts w:asciiTheme="minorHAnsi" w:hAnsiTheme="minorHAnsi" w:cstheme="minorHAnsi"/>
          <w:b/>
        </w:rPr>
        <w:t>Rowe, MA 01367</w:t>
      </w:r>
    </w:p>
    <w:p w14:paraId="60BB8E43" w14:textId="094FCEC7" w:rsidR="00E92328" w:rsidRDefault="00E92328" w:rsidP="000F736C">
      <w:pPr>
        <w:jc w:val="center"/>
        <w:rPr>
          <w:rFonts w:asciiTheme="minorHAnsi" w:hAnsiTheme="minorHAnsi" w:cstheme="minorHAnsi"/>
          <w:b/>
        </w:rPr>
      </w:pPr>
      <w:r>
        <w:rPr>
          <w:rFonts w:asciiTheme="minorHAnsi" w:hAnsiTheme="minorHAnsi" w:cstheme="minorHAnsi"/>
          <w:b/>
        </w:rPr>
        <w:t>For purpose of</w:t>
      </w:r>
    </w:p>
    <w:p w14:paraId="370ADB60" w14:textId="63E3FD82" w:rsidR="00E92328" w:rsidRPr="000F736C" w:rsidRDefault="00E92328" w:rsidP="000F736C">
      <w:pPr>
        <w:jc w:val="center"/>
        <w:rPr>
          <w:rFonts w:asciiTheme="minorHAnsi" w:hAnsiTheme="minorHAnsi" w:cstheme="minorHAnsi"/>
          <w:b/>
        </w:rPr>
      </w:pPr>
      <w:r>
        <w:rPr>
          <w:rFonts w:asciiTheme="minorHAnsi" w:hAnsiTheme="minorHAnsi" w:cstheme="minorHAnsi"/>
          <w:b/>
        </w:rPr>
        <w:t>Tunnel Road Bridge Discussion</w:t>
      </w:r>
    </w:p>
    <w:p w14:paraId="026436AC" w14:textId="77777777" w:rsidR="000F736C" w:rsidRPr="000F736C" w:rsidRDefault="000F736C" w:rsidP="000F736C">
      <w:pPr>
        <w:jc w:val="both"/>
        <w:rPr>
          <w:rFonts w:asciiTheme="minorHAnsi" w:hAnsiTheme="minorHAnsi" w:cstheme="minorHAnsi"/>
          <w:bCs/>
          <w:u w:val="single"/>
        </w:rPr>
      </w:pPr>
    </w:p>
    <w:p w14:paraId="59922525" w14:textId="77777777" w:rsidR="000F736C" w:rsidRPr="000F736C" w:rsidRDefault="000F736C" w:rsidP="000F736C">
      <w:pPr>
        <w:jc w:val="both"/>
        <w:rPr>
          <w:rFonts w:asciiTheme="minorHAnsi" w:hAnsiTheme="minorHAnsi" w:cstheme="minorHAnsi"/>
          <w:bCs/>
          <w:sz w:val="22"/>
          <w:szCs w:val="22"/>
          <w:u w:val="single"/>
        </w:rPr>
      </w:pPr>
    </w:p>
    <w:p w14:paraId="56A7F347"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IN-PERSON AUDIENCE &amp; ATTENDANCE:</w:t>
      </w:r>
    </w:p>
    <w:p w14:paraId="042CDEC9" w14:textId="77777777" w:rsidR="000F736C" w:rsidRPr="000F736C" w:rsidRDefault="000F736C" w:rsidP="000F736C">
      <w:pPr>
        <w:jc w:val="both"/>
        <w:rPr>
          <w:rFonts w:asciiTheme="minorHAnsi" w:hAnsiTheme="minorHAnsi" w:cstheme="minorHAnsi"/>
          <w:bCs/>
          <w:sz w:val="22"/>
          <w:szCs w:val="22"/>
          <w:u w:val="single"/>
        </w:rPr>
      </w:pPr>
    </w:p>
    <w:p w14:paraId="486B7F63" w14:textId="77777777" w:rsidR="000F736C" w:rsidRPr="000F736C" w:rsidRDefault="000F736C" w:rsidP="000F736C">
      <w:pPr>
        <w:jc w:val="both"/>
        <w:rPr>
          <w:rFonts w:asciiTheme="minorHAnsi" w:hAnsiTheme="minorHAnsi" w:cstheme="minorHAnsi"/>
          <w:bCs/>
          <w:sz w:val="22"/>
          <w:szCs w:val="22"/>
          <w:u w:val="single"/>
        </w:rPr>
      </w:pPr>
      <w:r w:rsidRPr="000F736C">
        <w:rPr>
          <w:rFonts w:asciiTheme="minorHAnsi" w:hAnsiTheme="minorHAnsi" w:cstheme="minorHAnsi"/>
          <w:bCs/>
          <w:sz w:val="22"/>
          <w:szCs w:val="22"/>
          <w:u w:val="single"/>
        </w:rPr>
        <w:t>STATE REPRESENTATION:</w:t>
      </w:r>
    </w:p>
    <w:p w14:paraId="5F02E5E9"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State Representative Natalie Blais</w:t>
      </w:r>
    </w:p>
    <w:p w14:paraId="0D3AF988"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State Representative John Barrett</w:t>
      </w:r>
    </w:p>
    <w:p w14:paraId="2A83A0BD"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Senator Marks’ Office, Casey Pease</w:t>
      </w:r>
    </w:p>
    <w:p w14:paraId="16BA2D55"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MassDOT District Highway Director, Francisca Heming</w:t>
      </w:r>
    </w:p>
    <w:p w14:paraId="7F69D1F8"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MassDOT Legislative Affairs, Daniel Racicot</w:t>
      </w:r>
    </w:p>
    <w:p w14:paraId="19A90ADC"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MassDOT Right-of-Way Agent, Scott Burns</w:t>
      </w:r>
    </w:p>
    <w:p w14:paraId="051265D4"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Rep. Blais’ Staff Director, Corrine Coryat</w:t>
      </w:r>
    </w:p>
    <w:p w14:paraId="2DD92991"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Rep. Blais’ Legislative Aid, Kelly O’Reilly</w:t>
      </w:r>
    </w:p>
    <w:p w14:paraId="7F1C7850"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Rep. Barrett’s Office, Kali Puppolo</w:t>
      </w:r>
    </w:p>
    <w:p w14:paraId="024090B3" w14:textId="77777777" w:rsidR="000F736C" w:rsidRPr="000F736C" w:rsidRDefault="000F736C" w:rsidP="000F736C">
      <w:pPr>
        <w:jc w:val="both"/>
        <w:rPr>
          <w:rFonts w:asciiTheme="minorHAnsi" w:hAnsiTheme="minorHAnsi" w:cstheme="minorHAnsi"/>
          <w:bCs/>
          <w:sz w:val="22"/>
          <w:szCs w:val="22"/>
        </w:rPr>
      </w:pPr>
    </w:p>
    <w:p w14:paraId="01FBCB6B" w14:textId="77777777" w:rsidR="000F736C" w:rsidRPr="000F736C" w:rsidRDefault="000F736C" w:rsidP="000F736C">
      <w:pPr>
        <w:jc w:val="both"/>
        <w:rPr>
          <w:rFonts w:asciiTheme="minorHAnsi" w:hAnsiTheme="minorHAnsi" w:cstheme="minorHAnsi"/>
          <w:bCs/>
          <w:sz w:val="22"/>
          <w:szCs w:val="22"/>
          <w:u w:val="single"/>
        </w:rPr>
      </w:pPr>
      <w:r w:rsidRPr="000F736C">
        <w:rPr>
          <w:rFonts w:asciiTheme="minorHAnsi" w:hAnsiTheme="minorHAnsi" w:cstheme="minorHAnsi"/>
          <w:bCs/>
          <w:sz w:val="22"/>
          <w:szCs w:val="22"/>
          <w:u w:val="single"/>
        </w:rPr>
        <w:t>TOWN OF ROWE:</w:t>
      </w:r>
    </w:p>
    <w:p w14:paraId="33B777AE"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 xml:space="preserve">Board of Selectmen Chair, Joanne </w:t>
      </w:r>
      <w:proofErr w:type="spellStart"/>
      <w:r w:rsidRPr="000F736C">
        <w:rPr>
          <w:rFonts w:asciiTheme="minorHAnsi" w:hAnsiTheme="minorHAnsi" w:cstheme="minorHAnsi"/>
          <w:bCs/>
          <w:sz w:val="22"/>
          <w:szCs w:val="22"/>
        </w:rPr>
        <w:t>Semanie</w:t>
      </w:r>
      <w:proofErr w:type="spellEnd"/>
    </w:p>
    <w:p w14:paraId="20771457"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Board of Selectmen Vice-Chair, Marilyn Wilson</w:t>
      </w:r>
    </w:p>
    <w:p w14:paraId="13542067"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Board of Selectmen, Bill Baker</w:t>
      </w:r>
    </w:p>
    <w:p w14:paraId="1D6BDE3F"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Town Administrator, Brooke Shulda</w:t>
      </w:r>
    </w:p>
    <w:p w14:paraId="4E39CDA9"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Highway Superintendent, Lance Larned</w:t>
      </w:r>
    </w:p>
    <w:p w14:paraId="1A939DC5"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Fire Chief, Dennis Annear</w:t>
      </w:r>
    </w:p>
    <w:p w14:paraId="2C184C16"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 xml:space="preserve">Police Chief, Christopher </w:t>
      </w:r>
      <w:proofErr w:type="spellStart"/>
      <w:r w:rsidRPr="000F736C">
        <w:rPr>
          <w:rFonts w:asciiTheme="minorHAnsi" w:hAnsiTheme="minorHAnsi" w:cstheme="minorHAnsi"/>
          <w:bCs/>
          <w:sz w:val="22"/>
          <w:szCs w:val="22"/>
        </w:rPr>
        <w:t>Hyytinen</w:t>
      </w:r>
      <w:proofErr w:type="spellEnd"/>
    </w:p>
    <w:p w14:paraId="3B2BA057"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Public Safety Admin, Julie Shippee</w:t>
      </w:r>
    </w:p>
    <w:p w14:paraId="13B2F3DD"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Board of Assessors Chair, Rick Williams</w:t>
      </w:r>
    </w:p>
    <w:p w14:paraId="534218FC"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Open Space and Recreation, Justine Krumm</w:t>
      </w:r>
    </w:p>
    <w:p w14:paraId="29C56220" w14:textId="77777777" w:rsidR="000F736C" w:rsidRPr="000F736C" w:rsidRDefault="000F736C" w:rsidP="000F736C">
      <w:pPr>
        <w:jc w:val="both"/>
        <w:rPr>
          <w:rFonts w:asciiTheme="minorHAnsi" w:hAnsiTheme="minorHAnsi" w:cstheme="minorHAnsi"/>
          <w:bCs/>
          <w:sz w:val="22"/>
          <w:szCs w:val="22"/>
        </w:rPr>
      </w:pPr>
    </w:p>
    <w:p w14:paraId="145232A7" w14:textId="77777777" w:rsidR="000F736C" w:rsidRPr="000F736C" w:rsidRDefault="000F736C" w:rsidP="000F736C">
      <w:pPr>
        <w:jc w:val="both"/>
        <w:rPr>
          <w:rFonts w:asciiTheme="minorHAnsi" w:hAnsiTheme="minorHAnsi" w:cstheme="minorHAnsi"/>
          <w:bCs/>
          <w:sz w:val="22"/>
          <w:szCs w:val="22"/>
          <w:u w:val="single"/>
        </w:rPr>
      </w:pPr>
      <w:r w:rsidRPr="000F736C">
        <w:rPr>
          <w:rFonts w:asciiTheme="minorHAnsi" w:hAnsiTheme="minorHAnsi" w:cstheme="minorHAnsi"/>
          <w:bCs/>
          <w:sz w:val="22"/>
          <w:szCs w:val="22"/>
          <w:u w:val="single"/>
        </w:rPr>
        <w:t>TOWN OF FLORIDA:</w:t>
      </w:r>
    </w:p>
    <w:p w14:paraId="306E0005"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Board of Selectmen, Neil Oleson</w:t>
      </w:r>
    </w:p>
    <w:p w14:paraId="07038102"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Board of Selectmen, Timothy Zelazo</w:t>
      </w:r>
    </w:p>
    <w:p w14:paraId="2C78DE41" w14:textId="77777777" w:rsidR="000F736C" w:rsidRPr="000F736C" w:rsidRDefault="000F736C" w:rsidP="000F736C">
      <w:pPr>
        <w:jc w:val="both"/>
        <w:rPr>
          <w:rFonts w:asciiTheme="minorHAnsi" w:hAnsiTheme="minorHAnsi" w:cstheme="minorHAnsi"/>
          <w:bCs/>
          <w:sz w:val="22"/>
          <w:szCs w:val="22"/>
        </w:rPr>
      </w:pPr>
      <w:r w:rsidRPr="000F736C">
        <w:rPr>
          <w:rFonts w:asciiTheme="minorHAnsi" w:hAnsiTheme="minorHAnsi" w:cstheme="minorHAnsi"/>
          <w:bCs/>
          <w:sz w:val="22"/>
          <w:szCs w:val="22"/>
        </w:rPr>
        <w:t>Town Administrator, Joan Lewis</w:t>
      </w:r>
    </w:p>
    <w:p w14:paraId="33F323C1" w14:textId="77777777" w:rsidR="000F736C" w:rsidRPr="000F736C" w:rsidRDefault="000F736C" w:rsidP="000F736C">
      <w:pPr>
        <w:jc w:val="both"/>
        <w:rPr>
          <w:rFonts w:asciiTheme="minorHAnsi" w:hAnsiTheme="minorHAnsi" w:cstheme="minorHAnsi"/>
          <w:b/>
          <w:sz w:val="22"/>
          <w:szCs w:val="22"/>
        </w:rPr>
      </w:pPr>
    </w:p>
    <w:p w14:paraId="11AF692D" w14:textId="77777777" w:rsidR="000F736C" w:rsidRPr="000F736C" w:rsidRDefault="000F736C" w:rsidP="000F736C">
      <w:pPr>
        <w:jc w:val="both"/>
        <w:rPr>
          <w:rFonts w:asciiTheme="minorHAnsi" w:hAnsiTheme="minorHAnsi" w:cstheme="minorHAnsi"/>
          <w:sz w:val="22"/>
          <w:szCs w:val="22"/>
        </w:rPr>
      </w:pPr>
      <w:r w:rsidRPr="000F736C">
        <w:rPr>
          <w:rFonts w:asciiTheme="minorHAnsi" w:hAnsiTheme="minorHAnsi" w:cstheme="minorHAnsi"/>
          <w:b/>
          <w:sz w:val="22"/>
          <w:szCs w:val="22"/>
        </w:rPr>
        <w:t xml:space="preserve">Call to Order: </w:t>
      </w:r>
      <w:bookmarkStart w:id="0" w:name="_Hlk63680366"/>
      <w:r w:rsidRPr="000F736C">
        <w:rPr>
          <w:rFonts w:asciiTheme="minorHAnsi" w:hAnsiTheme="minorHAnsi" w:cstheme="minorHAnsi"/>
          <w:bCs/>
          <w:sz w:val="22"/>
          <w:szCs w:val="22"/>
        </w:rPr>
        <w:t xml:space="preserve">Chair </w:t>
      </w:r>
      <w:proofErr w:type="spellStart"/>
      <w:r w:rsidRPr="000F736C">
        <w:rPr>
          <w:rFonts w:asciiTheme="minorHAnsi" w:hAnsiTheme="minorHAnsi" w:cstheme="minorHAnsi"/>
          <w:bCs/>
          <w:sz w:val="22"/>
          <w:szCs w:val="22"/>
        </w:rPr>
        <w:t>Semanie</w:t>
      </w:r>
      <w:proofErr w:type="spellEnd"/>
      <w:r w:rsidRPr="000F736C">
        <w:rPr>
          <w:rFonts w:asciiTheme="minorHAnsi" w:hAnsiTheme="minorHAnsi" w:cstheme="minorHAnsi"/>
          <w:bCs/>
          <w:sz w:val="22"/>
          <w:szCs w:val="22"/>
        </w:rPr>
        <w:t xml:space="preserve"> called the meeting to order at 10:00 AM</w:t>
      </w:r>
    </w:p>
    <w:p w14:paraId="11629075" w14:textId="77777777" w:rsidR="000F736C" w:rsidRPr="000F736C" w:rsidRDefault="000F736C" w:rsidP="000F736C">
      <w:pPr>
        <w:pStyle w:val="NormalWeb"/>
        <w:spacing w:before="0" w:beforeAutospacing="0" w:after="0" w:afterAutospacing="0"/>
        <w:textAlignment w:val="baseline"/>
        <w:rPr>
          <w:rFonts w:asciiTheme="minorHAnsi" w:hAnsiTheme="minorHAnsi" w:cstheme="minorHAnsi"/>
          <w:color w:val="000000"/>
          <w:sz w:val="22"/>
          <w:szCs w:val="22"/>
        </w:rPr>
      </w:pPr>
      <w:r w:rsidRPr="000F736C">
        <w:rPr>
          <w:rFonts w:asciiTheme="minorHAnsi" w:hAnsiTheme="minorHAnsi" w:cstheme="minorHAnsi"/>
          <w:b/>
          <w:bCs/>
          <w:color w:val="000000"/>
          <w:sz w:val="22"/>
          <w:szCs w:val="22"/>
        </w:rPr>
        <w:t xml:space="preserve">Announcement of recording devices: </w:t>
      </w:r>
      <w:r w:rsidRPr="000F736C">
        <w:rPr>
          <w:rFonts w:asciiTheme="minorHAnsi" w:hAnsiTheme="minorHAnsi" w:cstheme="minorHAnsi"/>
          <w:color w:val="000000"/>
          <w:sz w:val="22"/>
          <w:szCs w:val="22"/>
        </w:rPr>
        <w:t>NONE</w:t>
      </w:r>
    </w:p>
    <w:p w14:paraId="0D4C9952" w14:textId="77777777" w:rsidR="000F736C" w:rsidRPr="000F736C" w:rsidRDefault="000F736C" w:rsidP="000F736C">
      <w:pPr>
        <w:pStyle w:val="NormalWeb"/>
        <w:spacing w:before="0" w:beforeAutospacing="0" w:after="0" w:afterAutospacing="0"/>
        <w:textAlignment w:val="baseline"/>
        <w:rPr>
          <w:rFonts w:asciiTheme="minorHAnsi" w:hAnsiTheme="minorHAnsi" w:cstheme="minorHAnsi"/>
          <w:color w:val="000000"/>
          <w:sz w:val="22"/>
          <w:szCs w:val="22"/>
        </w:rPr>
      </w:pPr>
      <w:r w:rsidRPr="000F736C">
        <w:rPr>
          <w:rFonts w:asciiTheme="minorHAnsi" w:hAnsiTheme="minorHAnsi" w:cstheme="minorHAnsi"/>
          <w:b/>
          <w:bCs/>
          <w:color w:val="000000"/>
          <w:sz w:val="22"/>
          <w:szCs w:val="22"/>
        </w:rPr>
        <w:t>Noteworthy Announcements:</w:t>
      </w:r>
      <w:r w:rsidRPr="000F736C">
        <w:rPr>
          <w:rFonts w:asciiTheme="minorHAnsi" w:hAnsiTheme="minorHAnsi" w:cstheme="minorHAnsi"/>
          <w:color w:val="000000"/>
          <w:sz w:val="22"/>
          <w:szCs w:val="22"/>
        </w:rPr>
        <w:t xml:space="preserve"> </w:t>
      </w:r>
      <w:bookmarkEnd w:id="0"/>
      <w:r w:rsidRPr="000F736C">
        <w:rPr>
          <w:rFonts w:asciiTheme="minorHAnsi" w:hAnsiTheme="minorHAnsi" w:cstheme="minorHAnsi"/>
          <w:color w:val="000000"/>
          <w:sz w:val="22"/>
          <w:szCs w:val="22"/>
        </w:rPr>
        <w:t>NONE</w:t>
      </w:r>
      <w:r w:rsidRPr="000F736C">
        <w:rPr>
          <w:rFonts w:asciiTheme="minorHAnsi" w:hAnsiTheme="minorHAnsi" w:cstheme="minorHAnsi"/>
          <w:bCs/>
          <w:color w:val="000000"/>
          <w:sz w:val="22"/>
          <w:szCs w:val="22"/>
        </w:rPr>
        <w:t xml:space="preserve"> </w:t>
      </w:r>
    </w:p>
    <w:p w14:paraId="4EA296D6" w14:textId="77777777" w:rsidR="000F736C" w:rsidRPr="000F736C" w:rsidRDefault="000F736C" w:rsidP="000F736C">
      <w:pPr>
        <w:pStyle w:val="NormalWeb"/>
        <w:tabs>
          <w:tab w:val="left" w:pos="0"/>
        </w:tabs>
        <w:spacing w:before="0" w:beforeAutospacing="0" w:after="0" w:afterAutospacing="0"/>
        <w:textAlignment w:val="baseline"/>
        <w:rPr>
          <w:rFonts w:asciiTheme="minorHAnsi" w:hAnsiTheme="minorHAnsi" w:cstheme="minorHAnsi"/>
          <w:b/>
          <w:color w:val="000000"/>
          <w:sz w:val="22"/>
          <w:szCs w:val="22"/>
        </w:rPr>
      </w:pPr>
    </w:p>
    <w:p w14:paraId="4E81647C" w14:textId="77777777" w:rsidR="000F736C" w:rsidRDefault="000F736C" w:rsidP="000F736C">
      <w:pPr>
        <w:pStyle w:val="NormalWeb"/>
        <w:tabs>
          <w:tab w:val="left" w:pos="0"/>
        </w:tabs>
        <w:spacing w:before="0" w:beforeAutospacing="0" w:after="0" w:afterAutospacing="0"/>
        <w:jc w:val="center"/>
        <w:textAlignment w:val="baseline"/>
        <w:rPr>
          <w:rFonts w:asciiTheme="minorHAnsi" w:hAnsiTheme="minorHAnsi" w:cstheme="minorHAnsi"/>
          <w:b/>
          <w:color w:val="000000"/>
          <w:sz w:val="36"/>
          <w:szCs w:val="36"/>
        </w:rPr>
      </w:pPr>
      <w:r>
        <w:rPr>
          <w:rFonts w:asciiTheme="minorHAnsi" w:hAnsiTheme="minorHAnsi" w:cstheme="minorHAnsi"/>
          <w:b/>
          <w:color w:val="000000"/>
          <w:sz w:val="36"/>
          <w:szCs w:val="36"/>
        </w:rPr>
        <w:lastRenderedPageBreak/>
        <w:t>TUNNEL ROAD BRIDGE DISCUSSION</w:t>
      </w:r>
    </w:p>
    <w:p w14:paraId="54F8D398"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p>
    <w:p w14:paraId="68DA534B"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State Representative Natalie Blais initiated the meeting by asking all attendees to introduce themselves and state their positions.</w:t>
      </w:r>
    </w:p>
    <w:p w14:paraId="1ABA65BA"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p>
    <w:p w14:paraId="7BDD3F3F"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Rep. Blais handed the discussion over to Rowe Selectman Marilyn Wilson, who presented a detailed history of the bridge, highlighting its initial construction and subsequent repairs over the years. She discussed the ongoing challenges faced by the town, including structural concerns and the impact on local traffic. Additionally, Wilson addressed issues related to town services, such as maintenance and accessibility, which significantly affect the residents living on the Rowe side of the bridge. Her insights emphasized the importance of resolving these matters to ensure the safety and well-being of the community.</w:t>
      </w:r>
    </w:p>
    <w:p w14:paraId="71D05A4E"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p>
    <w:p w14:paraId="61255D71" w14:textId="1BFDAE18"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There was significant discussion surrounding the ownership of the bridge, with both the Towns of Rowe and Florida unable to uncover any documentation that would establish their claim of it. Additionally, there is no evidence indicating that either town has officially accepted the bridge as a public thoroughfare. Current speculation suggests that CSX Railroad holds the title to the bridge. Considering this uncertainty, MassDOT has committed to having its legal team undertake an in-depth investigation into the bridge’s ownership, contingent upon the approval of both towns.</w:t>
      </w:r>
    </w:p>
    <w:p w14:paraId="717EA2AC"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p>
    <w:p w14:paraId="22338C88"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 District Highway Director of MassDOT, Francisca Heming, has formally informed both municipalities, Rowe and Florida, that MassDOT is prepared to conduct an inspection of the bridge upon both towns’ approval. </w:t>
      </w:r>
    </w:p>
    <w:p w14:paraId="2EA3148D"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p>
    <w:p w14:paraId="41582237"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There was a question about what the two families who live on the Rowe side of the bridge would do if the inspection report required immediate closure of the bridge. A temporary solution was discussed, whereby residents would need to park on the Florida side of the bridge and walk across the bridge to safely reach their homes. </w:t>
      </w:r>
    </w:p>
    <w:p w14:paraId="6D256C46"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p>
    <w:p w14:paraId="4FB7A088"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b/>
          <w:bCs/>
          <w:color w:val="000000"/>
          <w:u w:val="single"/>
        </w:rPr>
      </w:pPr>
      <w:r>
        <w:rPr>
          <w:rFonts w:asciiTheme="minorHAnsi" w:hAnsiTheme="minorHAnsi" w:cstheme="minorHAnsi"/>
          <w:color w:val="000000"/>
        </w:rPr>
        <w:t>Both towns needed to make two decisions before the meeting concluded: 1. Whether to accept MassDOT's offer to inspect the bridge, and 2. If they wanted MassDOT's legal team to keep investigating ownership.</w:t>
      </w:r>
    </w:p>
    <w:p w14:paraId="529658D9"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b/>
          <w:bCs/>
          <w:color w:val="000000"/>
          <w:u w:val="single"/>
        </w:rPr>
      </w:pPr>
    </w:p>
    <w:p w14:paraId="6CDB55B2"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 Rowe Board of Selectmen left the meeting to reconvene in the Town Administrator's office at 10:51 AM. They briefly discussed the advantages of the two offers made by MassDOT and concluded it was the best approach. </w:t>
      </w:r>
    </w:p>
    <w:p w14:paraId="357377D7" w14:textId="77777777" w:rsidR="000F736C" w:rsidRDefault="000F736C" w:rsidP="000F736C">
      <w:pPr>
        <w:pStyle w:val="NormalWeb"/>
        <w:tabs>
          <w:tab w:val="left" w:pos="0"/>
        </w:tabs>
        <w:spacing w:before="0" w:beforeAutospacing="0" w:after="0" w:afterAutospacing="0"/>
        <w:textAlignment w:val="baseline"/>
        <w:rPr>
          <w:rFonts w:asciiTheme="minorHAnsi" w:hAnsiTheme="minorHAnsi" w:cstheme="minorHAnsi"/>
          <w:color w:val="000000"/>
        </w:rPr>
      </w:pPr>
    </w:p>
    <w:p w14:paraId="29C9356B" w14:textId="77777777" w:rsidR="000F736C" w:rsidRDefault="000F736C" w:rsidP="000F736C">
      <w:pPr>
        <w:pStyle w:val="NormalWeb"/>
        <w:tabs>
          <w:tab w:val="left" w:pos="0"/>
        </w:tabs>
        <w:spacing w:before="0" w:beforeAutospacing="0" w:after="0" w:afterAutospacing="0"/>
        <w:ind w:left="720"/>
        <w:textAlignment w:val="baseline"/>
        <w:rPr>
          <w:rFonts w:asciiTheme="minorHAnsi" w:hAnsiTheme="minorHAnsi" w:cstheme="minorHAnsi"/>
          <w:b/>
          <w:bCs/>
          <w:color w:val="000000"/>
          <w:u w:val="single"/>
        </w:rPr>
      </w:pPr>
      <w:r>
        <w:rPr>
          <w:rFonts w:asciiTheme="minorHAnsi" w:hAnsiTheme="minorHAnsi" w:cstheme="minorHAnsi"/>
          <w:b/>
          <w:bCs/>
          <w:color w:val="000000"/>
          <w:u w:val="single"/>
        </w:rPr>
        <w:t xml:space="preserve">MOTION TO ACCEPT OFFER(S): Chair </w:t>
      </w:r>
      <w:proofErr w:type="spellStart"/>
      <w:r>
        <w:rPr>
          <w:rFonts w:asciiTheme="minorHAnsi" w:hAnsiTheme="minorHAnsi" w:cstheme="minorHAnsi"/>
          <w:b/>
          <w:bCs/>
          <w:color w:val="000000"/>
          <w:u w:val="single"/>
        </w:rPr>
        <w:t>Semanie</w:t>
      </w:r>
      <w:proofErr w:type="spellEnd"/>
      <w:r>
        <w:rPr>
          <w:rFonts w:asciiTheme="minorHAnsi" w:hAnsiTheme="minorHAnsi" w:cstheme="minorHAnsi"/>
          <w:b/>
          <w:bCs/>
          <w:color w:val="000000"/>
          <w:u w:val="single"/>
        </w:rPr>
        <w:t xml:space="preserve"> motioned to accept the two offers made by MassDOT: 1. To inspect Tunnel Road Bridge, and 2. To continue investigating ownership of Tunnel Road Bridge. The motion, seconded by Selectman Baker, was unanimously approved. (vote: 3-0-0)</w:t>
      </w:r>
    </w:p>
    <w:p w14:paraId="27131A32" w14:textId="77777777" w:rsidR="000F736C" w:rsidRDefault="000F736C" w:rsidP="000F736C">
      <w:pPr>
        <w:pStyle w:val="ListParagraph"/>
        <w:rPr>
          <w:rFonts w:cstheme="minorHAnsi"/>
          <w:bCs/>
          <w:color w:val="000000"/>
          <w:sz w:val="18"/>
          <w:szCs w:val="18"/>
        </w:rPr>
      </w:pPr>
    </w:p>
    <w:p w14:paraId="22E0BF37" w14:textId="77777777" w:rsidR="000F736C" w:rsidRDefault="000F736C" w:rsidP="000F736C">
      <w:pPr>
        <w:rPr>
          <w:rFonts w:asciiTheme="minorHAnsi" w:hAnsiTheme="minorHAnsi" w:cstheme="minorHAnsi"/>
          <w:bCs/>
          <w:color w:val="000000"/>
        </w:rPr>
      </w:pPr>
      <w:r>
        <w:rPr>
          <w:rFonts w:asciiTheme="minorHAnsi" w:hAnsiTheme="minorHAnsi" w:cstheme="minorHAnsi"/>
          <w:bCs/>
          <w:color w:val="000000"/>
        </w:rPr>
        <w:t xml:space="preserve">The Rowe Board of Selectmen departed the Town Administrator’s office and rejoined the meeting at 10:54 AM. </w:t>
      </w:r>
    </w:p>
    <w:p w14:paraId="23146CA9" w14:textId="77777777" w:rsidR="000F736C" w:rsidRDefault="000F736C" w:rsidP="000F736C">
      <w:pPr>
        <w:rPr>
          <w:rFonts w:asciiTheme="minorHAnsi" w:hAnsiTheme="minorHAnsi" w:cstheme="minorHAnsi"/>
          <w:bCs/>
          <w:color w:val="000000"/>
        </w:rPr>
      </w:pPr>
    </w:p>
    <w:p w14:paraId="61995467" w14:textId="77777777" w:rsidR="000F736C" w:rsidRDefault="000F736C" w:rsidP="000F736C">
      <w:pPr>
        <w:rPr>
          <w:rFonts w:asciiTheme="minorHAnsi" w:hAnsiTheme="minorHAnsi" w:cstheme="minorHAnsi"/>
          <w:bCs/>
          <w:color w:val="000000"/>
        </w:rPr>
      </w:pPr>
      <w:r>
        <w:rPr>
          <w:rFonts w:asciiTheme="minorHAnsi" w:hAnsiTheme="minorHAnsi" w:cstheme="minorHAnsi"/>
          <w:bCs/>
          <w:color w:val="000000"/>
        </w:rPr>
        <w:t xml:space="preserve">Both the towns of Rowe and Florida informed MassDOT of their decisions to proceed with MassDOT’s offer to inspect the bridge and continue investigating ownership. </w:t>
      </w:r>
    </w:p>
    <w:p w14:paraId="5247D86C" w14:textId="77777777" w:rsidR="000F736C" w:rsidRDefault="000F736C" w:rsidP="000F736C">
      <w:pPr>
        <w:rPr>
          <w:rFonts w:asciiTheme="minorHAnsi" w:hAnsiTheme="minorHAnsi" w:cstheme="minorHAnsi"/>
          <w:bCs/>
          <w:color w:val="000000"/>
        </w:rPr>
      </w:pPr>
    </w:p>
    <w:p w14:paraId="29467B61" w14:textId="77777777" w:rsidR="000F736C" w:rsidRDefault="000F736C" w:rsidP="000F736C">
      <w:pPr>
        <w:rPr>
          <w:rFonts w:asciiTheme="minorHAnsi" w:hAnsiTheme="minorHAnsi" w:cstheme="minorHAnsi"/>
          <w:bCs/>
          <w:color w:val="000000"/>
        </w:rPr>
      </w:pPr>
      <w:r>
        <w:rPr>
          <w:rFonts w:asciiTheme="minorHAnsi" w:hAnsiTheme="minorHAnsi" w:cstheme="minorHAnsi"/>
          <w:bCs/>
          <w:color w:val="000000"/>
        </w:rPr>
        <w:t>Based on the bridge inspection report, a follow-up meeting will be held to determine the next steps.</w:t>
      </w:r>
    </w:p>
    <w:p w14:paraId="0FF81168" w14:textId="77777777" w:rsidR="000F736C" w:rsidRDefault="000F736C" w:rsidP="000F736C">
      <w:pPr>
        <w:rPr>
          <w:rFonts w:asciiTheme="minorHAnsi" w:hAnsiTheme="minorHAnsi" w:cstheme="minorHAnsi"/>
          <w:bCs/>
          <w:color w:val="000000"/>
        </w:rPr>
      </w:pPr>
    </w:p>
    <w:p w14:paraId="3AC07C1A" w14:textId="77777777" w:rsidR="000F736C" w:rsidRDefault="000F736C" w:rsidP="000F736C">
      <w:pPr>
        <w:rPr>
          <w:rFonts w:asciiTheme="minorHAnsi" w:hAnsiTheme="minorHAnsi" w:cstheme="minorHAnsi"/>
          <w:bCs/>
          <w:color w:val="000000"/>
        </w:rPr>
      </w:pPr>
      <w:r>
        <w:rPr>
          <w:rFonts w:asciiTheme="minorHAnsi" w:hAnsiTheme="minorHAnsi" w:cstheme="minorHAnsi"/>
          <w:bCs/>
          <w:color w:val="000000"/>
        </w:rPr>
        <w:t xml:space="preserve">Representatives Blais and Barrett, along with the officials from the towns of Rowe and Florida, expressed their heartfelt gratitude to MassDOT for its commitment to support both communities. </w:t>
      </w:r>
    </w:p>
    <w:p w14:paraId="0565C991" w14:textId="77777777" w:rsidR="000F736C" w:rsidRDefault="000F736C" w:rsidP="000F736C">
      <w:pPr>
        <w:rPr>
          <w:rFonts w:asciiTheme="minorHAnsi" w:hAnsiTheme="minorHAnsi" w:cstheme="minorHAnsi"/>
          <w:b/>
          <w:color w:val="000000"/>
          <w:u w:val="single"/>
        </w:rPr>
      </w:pPr>
    </w:p>
    <w:p w14:paraId="2CF2642B" w14:textId="77777777" w:rsidR="000F736C" w:rsidRDefault="000F736C" w:rsidP="000F736C">
      <w:pPr>
        <w:rPr>
          <w:rFonts w:asciiTheme="minorHAnsi" w:hAnsiTheme="minorHAnsi" w:cstheme="minorHAnsi"/>
          <w:bCs/>
          <w:color w:val="000000"/>
          <w:sz w:val="20"/>
          <w:szCs w:val="20"/>
        </w:rPr>
      </w:pPr>
      <w:r>
        <w:rPr>
          <w:rFonts w:asciiTheme="minorHAnsi" w:hAnsiTheme="minorHAnsi" w:cstheme="minorHAnsi"/>
          <w:b/>
          <w:color w:val="000000"/>
          <w:u w:val="single"/>
        </w:rPr>
        <w:t>Adjournment</w:t>
      </w:r>
      <w:r>
        <w:rPr>
          <w:rFonts w:asciiTheme="minorHAnsi" w:hAnsiTheme="minorHAnsi" w:cstheme="minorHAnsi"/>
          <w:color w:val="000000"/>
        </w:rPr>
        <w:t>:</w:t>
      </w:r>
      <w:r>
        <w:rPr>
          <w:rFonts w:asciiTheme="minorHAnsi" w:hAnsiTheme="minorHAnsi" w:cstheme="minorHAnsi"/>
          <w:color w:val="000000"/>
          <w:sz w:val="22"/>
          <w:szCs w:val="22"/>
        </w:rPr>
        <w:t xml:space="preserve"> 11:00 AM</w:t>
      </w:r>
      <w:r>
        <w:rPr>
          <w:rFonts w:asciiTheme="minorHAnsi" w:hAnsiTheme="minorHAnsi" w:cstheme="minorHAnsi"/>
          <w:color w:val="000000"/>
          <w:sz w:val="22"/>
          <w:szCs w:val="22"/>
        </w:rPr>
        <w:tab/>
      </w:r>
    </w:p>
    <w:p w14:paraId="69F98AB4" w14:textId="77777777" w:rsidR="000F736C" w:rsidRDefault="000F736C" w:rsidP="000F736C">
      <w:pPr>
        <w:tabs>
          <w:tab w:val="left" w:pos="3251"/>
        </w:tabs>
        <w:ind w:firstLine="720"/>
        <w:jc w:val="both"/>
        <w:rPr>
          <w:rFonts w:asciiTheme="minorHAnsi" w:hAnsiTheme="minorHAnsi" w:cstheme="minorHAnsi"/>
          <w:b/>
          <w:color w:val="000000"/>
          <w:sz w:val="20"/>
          <w:szCs w:val="20"/>
          <w:u w:val="single"/>
        </w:rPr>
      </w:pPr>
    </w:p>
    <w:p w14:paraId="254B075D" w14:textId="77777777" w:rsidR="000F736C" w:rsidRDefault="000F736C" w:rsidP="000F736C">
      <w:pPr>
        <w:tabs>
          <w:tab w:val="left" w:pos="3251"/>
        </w:tabs>
        <w:ind w:firstLine="720"/>
        <w:jc w:val="both"/>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 xml:space="preserve">MOTION TO ADJOURN: Chair </w:t>
      </w:r>
      <w:proofErr w:type="spellStart"/>
      <w:r>
        <w:rPr>
          <w:rFonts w:asciiTheme="minorHAnsi" w:hAnsiTheme="minorHAnsi" w:cstheme="minorHAnsi"/>
          <w:b/>
          <w:color w:val="000000"/>
          <w:sz w:val="22"/>
          <w:szCs w:val="22"/>
          <w:u w:val="single"/>
        </w:rPr>
        <w:t>Semanie</w:t>
      </w:r>
      <w:proofErr w:type="spellEnd"/>
      <w:r>
        <w:rPr>
          <w:rFonts w:asciiTheme="minorHAnsi" w:hAnsiTheme="minorHAnsi" w:cstheme="minorHAnsi"/>
          <w:b/>
          <w:color w:val="000000"/>
          <w:sz w:val="22"/>
          <w:szCs w:val="22"/>
          <w:u w:val="single"/>
        </w:rPr>
        <w:t xml:space="preserve"> motioned to adjourn the meeting at 11:00 AM. The motion, </w:t>
      </w:r>
    </w:p>
    <w:p w14:paraId="4A664ACF" w14:textId="77777777" w:rsidR="000F736C" w:rsidRDefault="000F736C" w:rsidP="000F736C">
      <w:pPr>
        <w:tabs>
          <w:tab w:val="left" w:pos="3251"/>
        </w:tabs>
        <w:ind w:firstLine="720"/>
        <w:jc w:val="both"/>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seconded by Selectman Baker, was unanimously approved. (vote: 3-0-0)</w:t>
      </w:r>
    </w:p>
    <w:p w14:paraId="45B83E07" w14:textId="77777777" w:rsidR="00E92328" w:rsidRDefault="00E92328" w:rsidP="000F736C">
      <w:pPr>
        <w:tabs>
          <w:tab w:val="left" w:pos="3251"/>
        </w:tabs>
        <w:ind w:firstLine="720"/>
        <w:jc w:val="both"/>
        <w:rPr>
          <w:rFonts w:asciiTheme="minorHAnsi" w:hAnsiTheme="minorHAnsi" w:cstheme="minorHAnsi"/>
          <w:b/>
          <w:color w:val="000000"/>
          <w:sz w:val="22"/>
          <w:szCs w:val="22"/>
          <w:u w:val="single"/>
        </w:rPr>
      </w:pPr>
    </w:p>
    <w:p w14:paraId="059DD310" w14:textId="77777777" w:rsidR="00E92328" w:rsidRDefault="00E92328" w:rsidP="000F736C">
      <w:pPr>
        <w:tabs>
          <w:tab w:val="left" w:pos="3251"/>
        </w:tabs>
        <w:ind w:firstLine="720"/>
        <w:jc w:val="both"/>
        <w:rPr>
          <w:rFonts w:asciiTheme="minorHAnsi" w:hAnsiTheme="minorHAnsi" w:cstheme="minorHAnsi"/>
          <w:b/>
          <w:color w:val="000000"/>
          <w:sz w:val="22"/>
          <w:szCs w:val="22"/>
          <w:u w:val="single"/>
        </w:rPr>
      </w:pPr>
    </w:p>
    <w:p w14:paraId="4A069082" w14:textId="77777777" w:rsidR="00E92328" w:rsidRDefault="00E92328" w:rsidP="000F736C">
      <w:pPr>
        <w:tabs>
          <w:tab w:val="left" w:pos="3251"/>
        </w:tabs>
        <w:ind w:firstLine="720"/>
        <w:jc w:val="both"/>
        <w:rPr>
          <w:rFonts w:asciiTheme="minorHAnsi" w:hAnsiTheme="minorHAnsi" w:cstheme="minorHAnsi"/>
          <w:b/>
          <w:color w:val="000000"/>
          <w:sz w:val="22"/>
          <w:szCs w:val="22"/>
          <w:u w:val="single"/>
        </w:rPr>
      </w:pPr>
    </w:p>
    <w:p w14:paraId="2B8CBBB5" w14:textId="77777777" w:rsidR="00E92328" w:rsidRDefault="00E92328" w:rsidP="000F736C">
      <w:pPr>
        <w:tabs>
          <w:tab w:val="left" w:pos="3251"/>
        </w:tabs>
        <w:ind w:firstLine="720"/>
        <w:jc w:val="both"/>
        <w:rPr>
          <w:rFonts w:asciiTheme="minorHAnsi" w:hAnsiTheme="minorHAnsi" w:cstheme="minorHAnsi"/>
          <w:b/>
          <w:color w:val="000000"/>
          <w:sz w:val="22"/>
          <w:szCs w:val="22"/>
          <w:u w:val="single"/>
        </w:rPr>
      </w:pPr>
    </w:p>
    <w:p w14:paraId="04B6DAB0" w14:textId="77777777" w:rsidR="00E92328" w:rsidRDefault="00E92328" w:rsidP="000F736C">
      <w:pPr>
        <w:tabs>
          <w:tab w:val="left" w:pos="3251"/>
        </w:tabs>
        <w:ind w:firstLine="720"/>
        <w:jc w:val="both"/>
        <w:rPr>
          <w:rFonts w:asciiTheme="minorHAnsi" w:hAnsiTheme="minorHAnsi" w:cstheme="minorHAnsi"/>
          <w:b/>
          <w:color w:val="000000"/>
          <w:sz w:val="22"/>
          <w:szCs w:val="22"/>
          <w:u w:val="single"/>
        </w:rPr>
      </w:pPr>
    </w:p>
    <w:p w14:paraId="1CAC904E" w14:textId="77777777" w:rsidR="00E92328" w:rsidRDefault="00E92328" w:rsidP="000F736C">
      <w:pPr>
        <w:tabs>
          <w:tab w:val="left" w:pos="3251"/>
        </w:tabs>
        <w:ind w:firstLine="720"/>
        <w:jc w:val="both"/>
        <w:rPr>
          <w:rFonts w:asciiTheme="minorHAnsi" w:hAnsiTheme="minorHAnsi" w:cstheme="minorHAnsi"/>
          <w:b/>
          <w:color w:val="000000"/>
          <w:sz w:val="22"/>
          <w:szCs w:val="22"/>
          <w:u w:val="single"/>
        </w:rPr>
      </w:pPr>
    </w:p>
    <w:p w14:paraId="6CD4753B" w14:textId="77777777" w:rsidR="00E92328" w:rsidRDefault="00E92328" w:rsidP="000F736C">
      <w:pPr>
        <w:tabs>
          <w:tab w:val="left" w:pos="3251"/>
        </w:tabs>
        <w:ind w:firstLine="720"/>
        <w:jc w:val="both"/>
        <w:rPr>
          <w:rFonts w:asciiTheme="minorHAnsi" w:hAnsiTheme="minorHAnsi" w:cstheme="minorHAnsi"/>
          <w:b/>
          <w:color w:val="000000"/>
          <w:sz w:val="22"/>
          <w:szCs w:val="22"/>
          <w:u w:val="single"/>
        </w:rPr>
      </w:pPr>
    </w:p>
    <w:p w14:paraId="051EA989" w14:textId="77777777" w:rsidR="00E92328" w:rsidRDefault="00E92328" w:rsidP="000F736C">
      <w:pPr>
        <w:tabs>
          <w:tab w:val="left" w:pos="3251"/>
        </w:tabs>
        <w:ind w:firstLine="720"/>
        <w:jc w:val="both"/>
        <w:rPr>
          <w:rFonts w:asciiTheme="minorHAnsi" w:hAnsiTheme="minorHAnsi" w:cstheme="minorHAnsi"/>
          <w:b/>
          <w:color w:val="000000"/>
          <w:sz w:val="22"/>
          <w:szCs w:val="22"/>
          <w:u w:val="single"/>
        </w:rPr>
      </w:pPr>
    </w:p>
    <w:p w14:paraId="5150C0BD" w14:textId="4194950C" w:rsidR="000F736C" w:rsidRDefault="00E92328" w:rsidP="000F736C">
      <w:pPr>
        <w:pStyle w:val="NormalWeb"/>
        <w:spacing w:before="0" w:beforeAutospacing="0" w:after="0" w:afterAutospacing="0" w:line="303" w:lineRule="atLeast"/>
        <w:textAlignment w:val="baseline"/>
        <w:rPr>
          <w:rFonts w:asciiTheme="minorHAnsi" w:hAnsiTheme="minorHAnsi" w:cstheme="minorHAnsi"/>
        </w:rPr>
      </w:pPr>
      <w:r>
        <w:rPr>
          <w:rFonts w:asciiTheme="minorHAnsi" w:hAnsiTheme="minorHAnsi" w:cstheme="minorHAnsi"/>
        </w:rPr>
        <w:t>Neil Oleson                                   Timothy Zelazo                              Michael Bedini</w:t>
      </w:r>
    </w:p>
    <w:p w14:paraId="7727BC06" w14:textId="31457E84" w:rsidR="00E92328" w:rsidRDefault="00E92328" w:rsidP="000F736C">
      <w:pPr>
        <w:pStyle w:val="NormalWeb"/>
        <w:spacing w:before="0" w:beforeAutospacing="0" w:after="0" w:afterAutospacing="0" w:line="303" w:lineRule="atLeast"/>
        <w:textAlignment w:val="baseline"/>
        <w:rPr>
          <w:rFonts w:asciiTheme="minorHAnsi" w:hAnsiTheme="minorHAnsi" w:cstheme="minorHAnsi"/>
        </w:rPr>
      </w:pPr>
      <w:r>
        <w:rPr>
          <w:rFonts w:asciiTheme="minorHAnsi" w:hAnsiTheme="minorHAnsi" w:cstheme="minorHAnsi"/>
        </w:rPr>
        <w:t xml:space="preserve">                                                                                                                          absent</w:t>
      </w:r>
    </w:p>
    <w:p w14:paraId="21FEEED3" w14:textId="77777777" w:rsidR="000F736C" w:rsidRDefault="000F736C" w:rsidP="000F736C">
      <w:pPr>
        <w:pStyle w:val="NormalWeb"/>
        <w:spacing w:before="0" w:beforeAutospacing="0" w:after="0" w:afterAutospacing="0" w:line="303" w:lineRule="atLeast"/>
        <w:textAlignment w:val="baseline"/>
        <w:rPr>
          <w:rFonts w:asciiTheme="minorHAnsi" w:hAnsiTheme="minorHAnsi" w:cstheme="minorHAnsi"/>
        </w:rPr>
      </w:pPr>
    </w:p>
    <w:p w14:paraId="016BC91D" w14:textId="77777777" w:rsidR="000F736C" w:rsidRDefault="000F736C"/>
    <w:sectPr w:rsidR="000F7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6C"/>
    <w:rsid w:val="00086A5D"/>
    <w:rsid w:val="000F736C"/>
    <w:rsid w:val="00791427"/>
    <w:rsid w:val="00B67C9D"/>
    <w:rsid w:val="00DA178B"/>
    <w:rsid w:val="00E92328"/>
    <w:rsid w:val="00ED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2871"/>
  <w15:chartTrackingRefBased/>
  <w15:docId w15:val="{66026FF4-532F-4553-956D-8E9BE133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6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F73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73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736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736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F736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F736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F736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F736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F736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36C"/>
    <w:rPr>
      <w:rFonts w:eastAsiaTheme="majorEastAsia" w:cstheme="majorBidi"/>
      <w:color w:val="272727" w:themeColor="text1" w:themeTint="D8"/>
    </w:rPr>
  </w:style>
  <w:style w:type="paragraph" w:styleId="Title">
    <w:name w:val="Title"/>
    <w:basedOn w:val="Normal"/>
    <w:next w:val="Normal"/>
    <w:link w:val="TitleChar"/>
    <w:uiPriority w:val="10"/>
    <w:qFormat/>
    <w:rsid w:val="000F73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7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3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7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36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F736C"/>
    <w:rPr>
      <w:i/>
      <w:iCs/>
      <w:color w:val="404040" w:themeColor="text1" w:themeTint="BF"/>
    </w:rPr>
  </w:style>
  <w:style w:type="paragraph" w:styleId="ListParagraph">
    <w:name w:val="List Paragraph"/>
    <w:basedOn w:val="Normal"/>
    <w:uiPriority w:val="34"/>
    <w:qFormat/>
    <w:rsid w:val="000F736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F736C"/>
    <w:rPr>
      <w:i/>
      <w:iCs/>
      <w:color w:val="0F4761" w:themeColor="accent1" w:themeShade="BF"/>
    </w:rPr>
  </w:style>
  <w:style w:type="paragraph" w:styleId="IntenseQuote">
    <w:name w:val="Intense Quote"/>
    <w:basedOn w:val="Normal"/>
    <w:next w:val="Normal"/>
    <w:link w:val="IntenseQuoteChar"/>
    <w:uiPriority w:val="30"/>
    <w:qFormat/>
    <w:rsid w:val="000F73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F736C"/>
    <w:rPr>
      <w:i/>
      <w:iCs/>
      <w:color w:val="0F4761" w:themeColor="accent1" w:themeShade="BF"/>
    </w:rPr>
  </w:style>
  <w:style w:type="character" w:styleId="IntenseReference">
    <w:name w:val="Intense Reference"/>
    <w:basedOn w:val="DefaultParagraphFont"/>
    <w:uiPriority w:val="32"/>
    <w:qFormat/>
    <w:rsid w:val="000F736C"/>
    <w:rPr>
      <w:b/>
      <w:bCs/>
      <w:smallCaps/>
      <w:color w:val="0F4761" w:themeColor="accent1" w:themeShade="BF"/>
      <w:spacing w:val="5"/>
    </w:rPr>
  </w:style>
  <w:style w:type="paragraph" w:styleId="NormalWeb">
    <w:name w:val="Normal (Web)"/>
    <w:basedOn w:val="Normal"/>
    <w:uiPriority w:val="99"/>
    <w:semiHidden/>
    <w:unhideWhenUsed/>
    <w:rsid w:val="000F736C"/>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9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Florida</dc:creator>
  <cp:keywords/>
  <dc:description/>
  <cp:lastModifiedBy>Town of Florida</cp:lastModifiedBy>
  <cp:revision>2</cp:revision>
  <cp:lastPrinted>2025-06-17T15:56:00Z</cp:lastPrinted>
  <dcterms:created xsi:type="dcterms:W3CDTF">2025-07-01T16:17:00Z</dcterms:created>
  <dcterms:modified xsi:type="dcterms:W3CDTF">2025-07-01T16:17:00Z</dcterms:modified>
</cp:coreProperties>
</file>