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84D" w14:textId="77777777" w:rsidR="00AF6255" w:rsidRPr="00AF6255" w:rsidRDefault="00AF6255" w:rsidP="00AF6255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</w:p>
    <w:p w14:paraId="6561FC56" w14:textId="77777777" w:rsidR="00AF6255" w:rsidRPr="00AF6255" w:rsidRDefault="00AF6255" w:rsidP="00AF6255">
      <w:pPr>
        <w:spacing w:after="0" w:line="240" w:lineRule="auto"/>
        <w:jc w:val="center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AF6255"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  <w:t>Town of Florida Classification</w:t>
      </w:r>
    </w:p>
    <w:p w14:paraId="7B1A4B53" w14:textId="77777777" w:rsidR="00AF6255" w:rsidRPr="00AF6255" w:rsidRDefault="00AF6255" w:rsidP="00AF6255">
      <w:pPr>
        <w:spacing w:after="0" w:line="240" w:lineRule="auto"/>
        <w:jc w:val="center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AF6255">
        <w:rPr>
          <w:rFonts w:ascii="Aptos" w:eastAsia="Times New Roman" w:hAnsi="Aptos" w:cs="Aptos"/>
          <w:b/>
          <w:bCs/>
          <w:color w:val="000000"/>
          <w:kern w:val="0"/>
          <w14:ligatures w14:val="none"/>
        </w:rPr>
        <w:t> Hearing Notice</w:t>
      </w:r>
    </w:p>
    <w:p w14:paraId="3AC8B86C" w14:textId="1FD147A8" w:rsidR="00AF6255" w:rsidRPr="00AF6255" w:rsidRDefault="00AF6255" w:rsidP="00AF6255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bookmarkStart w:id="0" w:name="_gjdgxs"/>
      <w:bookmarkEnd w:id="0"/>
      <w:r w:rsidRPr="00AF6255">
        <w:rPr>
          <w:rFonts w:ascii="Aptos" w:eastAsia="Times New Roman" w:hAnsi="Aptos" w:cs="Aptos"/>
          <w:color w:val="000000"/>
          <w:kern w:val="0"/>
          <w14:ligatures w14:val="none"/>
        </w:rPr>
        <w:t xml:space="preserve">As required by Massachusetts General Law Chapter 40 Section 56, The Town of Florida Board of Selectmen will hold the annual Classification Hearing on Wednesday, January 14, </w:t>
      </w:r>
      <w:r w:rsidR="00AC23F3" w:rsidRPr="00AF6255">
        <w:rPr>
          <w:rFonts w:ascii="Aptos" w:eastAsia="Times New Roman" w:hAnsi="Aptos" w:cs="Aptos"/>
          <w:color w:val="000000"/>
          <w:kern w:val="0"/>
          <w14:ligatures w14:val="none"/>
        </w:rPr>
        <w:t>2026 at</w:t>
      </w:r>
      <w:r w:rsidRPr="00AF6255">
        <w:rPr>
          <w:rFonts w:ascii="Aptos" w:eastAsia="Times New Roman" w:hAnsi="Aptos" w:cs="Aptos"/>
          <w:color w:val="000000"/>
          <w:kern w:val="0"/>
          <w14:ligatures w14:val="none"/>
        </w:rPr>
        <w:t xml:space="preserve"> the Town Hall at 6:00pm. The purpose of this hearing is to determine the percentage of the local tax levy that will be borne to each class of property. The public is welcome to attend.</w:t>
      </w:r>
    </w:p>
    <w:p w14:paraId="62097717" w14:textId="1A1FF528" w:rsidR="00AF6255" w:rsidRPr="00AF6255" w:rsidRDefault="00AF6255" w:rsidP="00AF6255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</w:p>
    <w:p w14:paraId="202AA8EA" w14:textId="77777777" w:rsidR="00AF6255" w:rsidRPr="00AF6255" w:rsidRDefault="00AF6255" w:rsidP="00AF6255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</w:p>
    <w:p w14:paraId="1F9EE0A4" w14:textId="77777777" w:rsidR="00AF6255" w:rsidRPr="00AF6255" w:rsidRDefault="00AF6255" w:rsidP="00AF6255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  <w:r w:rsidRPr="00AF6255">
        <w:rPr>
          <w:rFonts w:ascii="Aptos" w:eastAsia="Times New Roman" w:hAnsi="Aptos" w:cs="Aptos"/>
          <w:color w:val="000000"/>
          <w:kern w:val="0"/>
          <w14:ligatures w14:val="none"/>
        </w:rPr>
        <w:t>FY2026 Tax Classification Hearing</w:t>
      </w:r>
    </w:p>
    <w:p w14:paraId="2D1CBFEE" w14:textId="77777777" w:rsidR="00AF6255" w:rsidRPr="00AF6255" w:rsidRDefault="00AF6255" w:rsidP="00AF6255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</w:p>
    <w:p w14:paraId="2288B2F2" w14:textId="13A98A42" w:rsidR="00AF6255" w:rsidRDefault="00AF6255"/>
    <w:p w14:paraId="5F577651" w14:textId="77777777" w:rsidR="00AF6255" w:rsidRDefault="00AF6255"/>
    <w:p w14:paraId="241D47DD" w14:textId="77777777" w:rsidR="00AF6255" w:rsidRDefault="00AF6255"/>
    <w:p w14:paraId="3C253504" w14:textId="38677D08" w:rsidR="00AF6255" w:rsidRDefault="00AF6255">
      <w:r>
        <w:t>01142026HearingNotice</w:t>
      </w:r>
    </w:p>
    <w:sectPr w:rsidR="00AF6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55"/>
    <w:rsid w:val="008873C6"/>
    <w:rsid w:val="00AC23F3"/>
    <w:rsid w:val="00A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9131"/>
  <w15:chartTrackingRefBased/>
  <w15:docId w15:val="{CC0FF7D6-95D0-479F-B4AA-75E20852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of Florida</cp:lastModifiedBy>
  <cp:revision>2</cp:revision>
  <cp:lastPrinted>2026-01-08T21:03:00Z</cp:lastPrinted>
  <dcterms:created xsi:type="dcterms:W3CDTF">2026-01-08T21:01:00Z</dcterms:created>
  <dcterms:modified xsi:type="dcterms:W3CDTF">2026-01-08T21:04:00Z</dcterms:modified>
</cp:coreProperties>
</file>