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C15" w:rsidRPr="00165DC8" w:rsidRDefault="00235C15" w:rsidP="006B74FF">
      <w:pPr>
        <w:tabs>
          <w:tab w:val="left" w:pos="765"/>
          <w:tab w:val="center" w:pos="5625"/>
        </w:tabs>
        <w:spacing w:after="0" w:line="240" w:lineRule="auto"/>
        <w:jc w:val="center"/>
        <w:rPr>
          <w:rFonts w:ascii="Eras Bold ITC" w:hAnsi="Eras Bold ITC" w:cs="Cambria"/>
          <w:b/>
          <w:sz w:val="52"/>
          <w:szCs w:val="52"/>
          <w:lang w:val="en-GB"/>
        </w:rPr>
      </w:pPr>
      <w:r w:rsidRPr="006B74FF">
        <w:rPr>
          <w:noProof/>
          <w:sz w:val="48"/>
          <w:szCs w:val="48"/>
        </w:rPr>
        <w:drawing>
          <wp:anchor distT="0" distB="0" distL="114300" distR="114300" simplePos="0" relativeHeight="251659264" behindDoc="1" locked="0" layoutInCell="1" allowOverlap="1">
            <wp:simplePos x="0" y="0"/>
            <wp:positionH relativeFrom="column">
              <wp:posOffset>395783</wp:posOffset>
            </wp:positionH>
            <wp:positionV relativeFrom="paragraph">
              <wp:posOffset>-31090</wp:posOffset>
            </wp:positionV>
            <wp:extent cx="595427" cy="563271"/>
            <wp:effectExtent l="19050" t="0" r="0" b="0"/>
            <wp:wrapNone/>
            <wp:docPr id="11" name="Picture 1" descr="C:\Users\OLUSEGUN O. TUBI\Pictures\CCBC LOGOS\off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USEGUN O. TUBI\Pictures\CCBC LOGOS\office.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5427" cy="563271"/>
                    </a:xfrm>
                    <a:prstGeom prst="rect">
                      <a:avLst/>
                    </a:prstGeom>
                    <a:noFill/>
                    <a:ln>
                      <a:noFill/>
                    </a:ln>
                  </pic:spPr>
                </pic:pic>
              </a:graphicData>
            </a:graphic>
          </wp:anchor>
        </w:drawing>
      </w:r>
      <w:r w:rsidR="006B74FF">
        <w:rPr>
          <w:rFonts w:ascii="Eras Bold ITC" w:hAnsi="Eras Bold ITC" w:cs="Cambria"/>
          <w:b/>
          <w:sz w:val="48"/>
          <w:szCs w:val="48"/>
          <w:lang w:val="en-GB"/>
        </w:rPr>
        <w:t xml:space="preserve">       </w:t>
      </w:r>
      <w:r w:rsidRPr="00165DC8">
        <w:rPr>
          <w:rFonts w:ascii="Eras Bold ITC" w:hAnsi="Eras Bold ITC" w:cs="Cambria"/>
          <w:b/>
          <w:sz w:val="52"/>
          <w:szCs w:val="52"/>
          <w:lang w:val="en-GB"/>
        </w:rPr>
        <w:t>Christ Companion Bible Church</w:t>
      </w:r>
    </w:p>
    <w:p w:rsidR="00235C15" w:rsidRPr="006B74FF" w:rsidRDefault="00235C15" w:rsidP="006B74FF">
      <w:pPr>
        <w:spacing w:after="0" w:line="240" w:lineRule="auto"/>
        <w:ind w:left="360"/>
        <w:jc w:val="center"/>
        <w:rPr>
          <w:rFonts w:ascii="Brush Script MT" w:hAnsi="Brush Script MT" w:cs="Cambria"/>
          <w:b/>
          <w:sz w:val="48"/>
          <w:szCs w:val="48"/>
          <w:lang w:val="en-GB"/>
        </w:rPr>
      </w:pPr>
      <w:r w:rsidRPr="006B74FF">
        <w:rPr>
          <w:rFonts w:ascii="Brush Script MT" w:hAnsi="Brush Script MT" w:cs="Cambria"/>
          <w:b/>
          <w:sz w:val="48"/>
          <w:szCs w:val="48"/>
          <w:lang w:val="en-GB"/>
        </w:rPr>
        <w:t>Weekly Bible Study</w:t>
      </w:r>
    </w:p>
    <w:p w:rsidR="00235C15" w:rsidRPr="00674465" w:rsidRDefault="00235C15" w:rsidP="00235C15">
      <w:pPr>
        <w:spacing w:after="0" w:line="240" w:lineRule="auto"/>
        <w:ind w:left="360"/>
        <w:jc w:val="center"/>
        <w:rPr>
          <w:rFonts w:ascii="Cambria" w:hAnsi="Cambria" w:cs="Cambria"/>
          <w:b/>
          <w:sz w:val="18"/>
          <w:szCs w:val="18"/>
          <w:lang w:val="en-GB"/>
        </w:rPr>
      </w:pPr>
      <w:r w:rsidRPr="00674465">
        <w:rPr>
          <w:rFonts w:ascii="Comic Sans MS" w:hAnsi="Comic Sans MS" w:cs="Cambria"/>
          <w:b/>
          <w:bCs/>
          <w:sz w:val="18"/>
          <w:szCs w:val="18"/>
          <w:u w:val="single"/>
          <w:lang w:val="en-GB"/>
        </w:rPr>
        <w:t xml:space="preserve">Study Location:                                                                           Date: </w:t>
      </w:r>
      <w:r w:rsidR="00C123B3">
        <w:rPr>
          <w:rFonts w:ascii="Comic Sans MS" w:hAnsi="Comic Sans MS" w:cs="Cambria"/>
          <w:b/>
          <w:bCs/>
          <w:sz w:val="18"/>
          <w:szCs w:val="18"/>
          <w:u w:val="single"/>
          <w:lang w:val="en-GB"/>
        </w:rPr>
        <w:t>17th</w:t>
      </w:r>
      <w:r w:rsidRPr="00674465">
        <w:rPr>
          <w:rFonts w:ascii="Comic Sans MS" w:hAnsi="Comic Sans MS" w:cs="Cambria"/>
          <w:b/>
          <w:bCs/>
          <w:sz w:val="18"/>
          <w:szCs w:val="18"/>
          <w:u w:val="single"/>
          <w:lang w:val="en-GB"/>
        </w:rPr>
        <w:t xml:space="preserve"> </w:t>
      </w:r>
      <w:r w:rsidR="00247B5C">
        <w:rPr>
          <w:rFonts w:ascii="Comic Sans MS" w:hAnsi="Comic Sans MS" w:cs="Cambria"/>
          <w:b/>
          <w:bCs/>
          <w:sz w:val="18"/>
          <w:szCs w:val="18"/>
          <w:u w:val="single"/>
          <w:lang w:val="en-GB"/>
        </w:rPr>
        <w:t>December</w:t>
      </w:r>
      <w:r w:rsidRPr="00674465">
        <w:rPr>
          <w:rFonts w:ascii="Comic Sans MS" w:hAnsi="Comic Sans MS" w:cs="Cambria"/>
          <w:b/>
          <w:bCs/>
          <w:sz w:val="18"/>
          <w:szCs w:val="18"/>
          <w:u w:val="single"/>
          <w:lang w:val="en-GB"/>
        </w:rPr>
        <w:t>, 2019</w:t>
      </w:r>
    </w:p>
    <w:p w:rsidR="00235C15" w:rsidRPr="003023C0" w:rsidRDefault="001479C8" w:rsidP="00235C15">
      <w:pPr>
        <w:spacing w:after="0" w:line="240" w:lineRule="auto"/>
        <w:jc w:val="center"/>
        <w:rPr>
          <w:rFonts w:ascii="Rockwell Extra Bold" w:hAnsi="Rockwell Extra Bold"/>
          <w:b/>
          <w:sz w:val="40"/>
          <w:szCs w:val="40"/>
          <w:u w:val="single"/>
        </w:rPr>
      </w:pPr>
      <w:r w:rsidRPr="003023C0">
        <w:rPr>
          <w:rFonts w:ascii="Rockwell Extra Bold" w:hAnsi="Rockwell Extra Bold"/>
          <w:b/>
          <w:sz w:val="40"/>
          <w:szCs w:val="40"/>
          <w:u w:val="single"/>
        </w:rPr>
        <w:t>The JOY of ENDING Well</w:t>
      </w:r>
    </w:p>
    <w:p w:rsidR="00247B5C" w:rsidRPr="00247B5C" w:rsidRDefault="001479C8" w:rsidP="003E47F4">
      <w:pPr>
        <w:spacing w:after="0" w:line="240" w:lineRule="auto"/>
        <w:jc w:val="center"/>
        <w:rPr>
          <w:rFonts w:ascii="Times New Roman" w:hAnsi="Times New Roman"/>
          <w:b/>
          <w:i/>
          <w:sz w:val="24"/>
          <w:szCs w:val="24"/>
        </w:rPr>
      </w:pPr>
      <w:r>
        <w:rPr>
          <w:rFonts w:ascii="Times New Roman" w:hAnsi="Times New Roman"/>
          <w:b/>
          <w:i/>
          <w:sz w:val="24"/>
          <w:szCs w:val="24"/>
        </w:rPr>
        <w:t>Genesis 8:13-22; 9:1-3</w:t>
      </w:r>
    </w:p>
    <w:p w:rsidR="001479C8" w:rsidRPr="001479C8" w:rsidRDefault="001479C8" w:rsidP="001479C8">
      <w:pPr>
        <w:spacing w:after="0" w:line="240" w:lineRule="auto"/>
        <w:ind w:firstLine="720"/>
        <w:jc w:val="both"/>
        <w:rPr>
          <w:rFonts w:ascii="Times New Roman" w:hAnsi="Times New Roman"/>
          <w:shd w:val="clear" w:color="000000" w:fill="FFFFFF"/>
          <w:lang w:val="en-GB"/>
        </w:rPr>
      </w:pPr>
      <w:bookmarkStart w:id="0" w:name="_GoBack"/>
      <w:bookmarkEnd w:id="0"/>
      <w:r w:rsidRPr="005D2855">
        <w:rPr>
          <w:rFonts w:ascii="Times New Roman" w:hAnsi="Times New Roman"/>
        </w:rPr>
        <w:t xml:space="preserve">Although life </w:t>
      </w:r>
      <w:r>
        <w:rPr>
          <w:rFonts w:ascii="Times New Roman" w:hAnsi="Times New Roman"/>
        </w:rPr>
        <w:t xml:space="preserve">along with time </w:t>
      </w:r>
      <w:r w:rsidRPr="005D2855">
        <w:rPr>
          <w:rFonts w:ascii="Times New Roman" w:hAnsi="Times New Roman"/>
        </w:rPr>
        <w:t>is</w:t>
      </w:r>
      <w:r>
        <w:rPr>
          <w:rFonts w:ascii="Times New Roman" w:hAnsi="Times New Roman"/>
        </w:rPr>
        <w:t xml:space="preserve"> a</w:t>
      </w:r>
      <w:r w:rsidRPr="005D2855">
        <w:rPr>
          <w:rFonts w:ascii="Times New Roman" w:hAnsi="Times New Roman"/>
        </w:rPr>
        <w:t xml:space="preserve"> continuum (i.e. long stretched, like unending event), yet God in His wisdom break</w:t>
      </w:r>
      <w:r>
        <w:rPr>
          <w:rFonts w:ascii="Times New Roman" w:hAnsi="Times New Roman"/>
        </w:rPr>
        <w:t>s</w:t>
      </w:r>
      <w:r w:rsidRPr="005D2855">
        <w:rPr>
          <w:rFonts w:ascii="Times New Roman" w:hAnsi="Times New Roman"/>
        </w:rPr>
        <w:t xml:space="preserve"> it </w:t>
      </w:r>
      <w:r>
        <w:rPr>
          <w:rFonts w:ascii="Times New Roman" w:hAnsi="Times New Roman"/>
        </w:rPr>
        <w:t>in</w:t>
      </w:r>
      <w:r w:rsidRPr="005D2855">
        <w:rPr>
          <w:rFonts w:ascii="Times New Roman" w:hAnsi="Times New Roman"/>
        </w:rPr>
        <w:t xml:space="preserve">to </w:t>
      </w:r>
      <w:r>
        <w:rPr>
          <w:rFonts w:ascii="Times New Roman" w:hAnsi="Times New Roman"/>
        </w:rPr>
        <w:t xml:space="preserve">several </w:t>
      </w:r>
      <w:r w:rsidRPr="005D2855">
        <w:rPr>
          <w:rFonts w:ascii="Times New Roman" w:hAnsi="Times New Roman"/>
        </w:rPr>
        <w:t xml:space="preserve">cycles of events such as minutes, hour, day, night, week, month and years. </w:t>
      </w:r>
      <w:r>
        <w:rPr>
          <w:rFonts w:ascii="Times New Roman" w:hAnsi="Times New Roman"/>
        </w:rPr>
        <w:t xml:space="preserve">Genesis 1:5; </w:t>
      </w:r>
      <w:r w:rsidRPr="005D2855">
        <w:rPr>
          <w:rFonts w:ascii="Times New Roman" w:hAnsi="Times New Roman"/>
        </w:rPr>
        <w:t>8:22.</w:t>
      </w:r>
    </w:p>
    <w:p w:rsidR="001479C8" w:rsidRPr="005D2855" w:rsidRDefault="001479C8" w:rsidP="001479C8">
      <w:pPr>
        <w:spacing w:after="0" w:line="240" w:lineRule="auto"/>
        <w:rPr>
          <w:rFonts w:ascii="Times New Roman" w:hAnsi="Times New Roman"/>
        </w:rPr>
      </w:pPr>
      <w:r>
        <w:rPr>
          <w:rFonts w:ascii="Times New Roman" w:hAnsi="Times New Roman"/>
        </w:rPr>
        <w:tab/>
        <w:t>The climatic seasons vary</w:t>
      </w:r>
      <w:r w:rsidRPr="005D2855">
        <w:rPr>
          <w:rFonts w:ascii="Times New Roman" w:hAnsi="Times New Roman"/>
        </w:rPr>
        <w:t xml:space="preserve"> as well: cold and heat, summer and winter, planting time and harvest time etc. </w:t>
      </w:r>
      <w:r>
        <w:rPr>
          <w:rFonts w:ascii="Times New Roman" w:hAnsi="Times New Roman"/>
        </w:rPr>
        <w:t xml:space="preserve">Ecclesiastes </w:t>
      </w:r>
      <w:r w:rsidRPr="005D2855">
        <w:rPr>
          <w:rFonts w:ascii="Times New Roman" w:hAnsi="Times New Roman"/>
        </w:rPr>
        <w:t>3:1-2. The advantages and benefits of these life</w:t>
      </w:r>
      <w:r>
        <w:rPr>
          <w:rFonts w:ascii="Times New Roman" w:hAnsi="Times New Roman"/>
        </w:rPr>
        <w:t>’s</w:t>
      </w:r>
      <w:r w:rsidRPr="005D2855">
        <w:rPr>
          <w:rFonts w:ascii="Times New Roman" w:hAnsi="Times New Roman"/>
        </w:rPr>
        <w:t xml:space="preserve"> vari</w:t>
      </w:r>
      <w:r>
        <w:rPr>
          <w:rFonts w:ascii="Times New Roman" w:hAnsi="Times New Roman"/>
        </w:rPr>
        <w:t>ations cannot be underplayed! They give</w:t>
      </w:r>
      <w:r w:rsidRPr="005D2855">
        <w:rPr>
          <w:rFonts w:ascii="Times New Roman" w:hAnsi="Times New Roman"/>
        </w:rPr>
        <w:t xml:space="preserve"> mankind choice</w:t>
      </w:r>
      <w:r>
        <w:rPr>
          <w:rFonts w:ascii="Times New Roman" w:hAnsi="Times New Roman"/>
        </w:rPr>
        <w:t>s</w:t>
      </w:r>
      <w:r w:rsidRPr="005D2855">
        <w:rPr>
          <w:rFonts w:ascii="Times New Roman" w:hAnsi="Times New Roman"/>
        </w:rPr>
        <w:t xml:space="preserve"> and options </w:t>
      </w:r>
      <w:r w:rsidR="00E6527C">
        <w:rPr>
          <w:rFonts w:ascii="Times New Roman" w:hAnsi="Times New Roman"/>
        </w:rPr>
        <w:t>just as</w:t>
      </w:r>
      <w:r w:rsidRPr="005D2855">
        <w:rPr>
          <w:rFonts w:ascii="Times New Roman" w:hAnsi="Times New Roman"/>
        </w:rPr>
        <w:t>:</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 xml:space="preserve">Opportunities and hope of betterment are always possible. </w:t>
      </w:r>
      <w:r w:rsidR="003023C0">
        <w:rPr>
          <w:rFonts w:ascii="Times New Roman" w:hAnsi="Times New Roman"/>
        </w:rPr>
        <w:t>1</w:t>
      </w:r>
      <w:r w:rsidR="003023C0" w:rsidRPr="005D2855">
        <w:rPr>
          <w:rFonts w:ascii="Times New Roman" w:hAnsi="Times New Roman"/>
        </w:rPr>
        <w:t>Cori</w:t>
      </w:r>
      <w:r w:rsidR="003023C0">
        <w:rPr>
          <w:rFonts w:ascii="Times New Roman" w:hAnsi="Times New Roman"/>
        </w:rPr>
        <w:t xml:space="preserve">nthians </w:t>
      </w:r>
      <w:r w:rsidRPr="005D2855">
        <w:rPr>
          <w:rFonts w:ascii="Times New Roman" w:hAnsi="Times New Roman"/>
        </w:rPr>
        <w:t>12:13.</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Past can be reviewed with honest and sincere assessment. Ps</w:t>
      </w:r>
      <w:r w:rsidR="003023C0">
        <w:rPr>
          <w:rFonts w:ascii="Times New Roman" w:hAnsi="Times New Roman"/>
        </w:rPr>
        <w:t xml:space="preserve">alm </w:t>
      </w:r>
      <w:r w:rsidRPr="005D2855">
        <w:rPr>
          <w:rFonts w:ascii="Times New Roman" w:hAnsi="Times New Roman"/>
        </w:rPr>
        <w:t>138:23-24</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Tomorrow can be positioned w</w:t>
      </w:r>
      <w:r w:rsidR="003023C0">
        <w:rPr>
          <w:rFonts w:ascii="Times New Roman" w:hAnsi="Times New Roman"/>
        </w:rPr>
        <w:t xml:space="preserve">ith view of better pursuit. Job </w:t>
      </w:r>
      <w:r w:rsidRPr="005D2855">
        <w:rPr>
          <w:rFonts w:ascii="Times New Roman" w:hAnsi="Times New Roman"/>
        </w:rPr>
        <w:t>14:7</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Goal can be re-set and plan-revised for a happy and fulfilling ending!</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 xml:space="preserve">Failure can be negated and removed as no one actually fails until door </w:t>
      </w:r>
      <w:r w:rsidR="00E6527C">
        <w:rPr>
          <w:rFonts w:ascii="Times New Roman" w:hAnsi="Times New Roman"/>
        </w:rPr>
        <w:t>or</w:t>
      </w:r>
      <w:r w:rsidRPr="005D2855">
        <w:rPr>
          <w:rFonts w:ascii="Times New Roman" w:hAnsi="Times New Roman"/>
        </w:rPr>
        <w:t xml:space="preserve"> option of another trial and improvement </w:t>
      </w:r>
      <w:r w:rsidR="00E6527C">
        <w:rPr>
          <w:rFonts w:ascii="Times New Roman" w:hAnsi="Times New Roman"/>
        </w:rPr>
        <w:t>is</w:t>
      </w:r>
      <w:r w:rsidRPr="005D2855">
        <w:rPr>
          <w:rFonts w:ascii="Times New Roman" w:hAnsi="Times New Roman"/>
        </w:rPr>
        <w:t xml:space="preserve"> closed!</w:t>
      </w:r>
      <w:r w:rsidR="003023C0">
        <w:rPr>
          <w:rFonts w:ascii="Times New Roman" w:hAnsi="Times New Roman"/>
        </w:rPr>
        <w:t xml:space="preserve"> Psalm </w:t>
      </w:r>
      <w:r w:rsidRPr="005D2855">
        <w:rPr>
          <w:rFonts w:ascii="Times New Roman" w:hAnsi="Times New Roman"/>
        </w:rPr>
        <w:t>51:8-13.</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Attitude can be correct</w:t>
      </w:r>
      <w:r w:rsidR="001A680E">
        <w:rPr>
          <w:rFonts w:ascii="Times New Roman" w:hAnsi="Times New Roman"/>
        </w:rPr>
        <w:t xml:space="preserve">ed for better performance. Luke </w:t>
      </w:r>
      <w:r w:rsidRPr="005D2855">
        <w:rPr>
          <w:rFonts w:ascii="Times New Roman" w:hAnsi="Times New Roman"/>
        </w:rPr>
        <w:t>15:17-25.</w:t>
      </w:r>
    </w:p>
    <w:p w:rsidR="001479C8" w:rsidRPr="005D2855" w:rsidRDefault="001479C8" w:rsidP="001479C8">
      <w:pPr>
        <w:pStyle w:val="ListParagraph"/>
        <w:numPr>
          <w:ilvl w:val="0"/>
          <w:numId w:val="9"/>
        </w:numPr>
        <w:spacing w:after="0" w:line="240" w:lineRule="auto"/>
        <w:ind w:left="450"/>
        <w:rPr>
          <w:rFonts w:ascii="Times New Roman" w:hAnsi="Times New Roman"/>
        </w:rPr>
      </w:pPr>
      <w:r w:rsidRPr="005D2855">
        <w:rPr>
          <w:rFonts w:ascii="Times New Roman" w:hAnsi="Times New Roman"/>
        </w:rPr>
        <w:t>Excellent and glorious fulfilling destiny can be real</w:t>
      </w:r>
      <w:r w:rsidR="00E6527C">
        <w:rPr>
          <w:rFonts w:ascii="Times New Roman" w:hAnsi="Times New Roman"/>
        </w:rPr>
        <w:t xml:space="preserve">ized with joy unspeakable! John </w:t>
      </w:r>
      <w:r w:rsidRPr="005D2855">
        <w:rPr>
          <w:rFonts w:ascii="Times New Roman" w:hAnsi="Times New Roman"/>
        </w:rPr>
        <w:t>17:1-5.</w:t>
      </w:r>
    </w:p>
    <w:p w:rsidR="001479C8" w:rsidRPr="00E6527C" w:rsidRDefault="001479C8" w:rsidP="00E6527C">
      <w:pPr>
        <w:spacing w:after="0" w:line="240" w:lineRule="auto"/>
        <w:ind w:left="90" w:firstLine="360"/>
        <w:rPr>
          <w:rFonts w:ascii="Times New Roman" w:hAnsi="Times New Roman"/>
        </w:rPr>
      </w:pPr>
      <w:r w:rsidRPr="00E6527C">
        <w:rPr>
          <w:rFonts w:ascii="Times New Roman" w:hAnsi="Times New Roman"/>
        </w:rPr>
        <w:t>No matter the height of victory attained, the depth of defeat experienced or whatever the situation had been in the year ebbing away, the greatest of all victory is LIFE! Many started with great plans, much energy and with high spirit. Today they are history with dreams and aspirations forever unfulfilled!</w:t>
      </w:r>
    </w:p>
    <w:p w:rsidR="001479C8" w:rsidRPr="00E6527C" w:rsidRDefault="001479C8" w:rsidP="00E6527C">
      <w:pPr>
        <w:pStyle w:val="ListParagraph"/>
        <w:spacing w:after="0" w:line="240" w:lineRule="auto"/>
        <w:ind w:left="450" w:firstLine="180"/>
        <w:rPr>
          <w:rFonts w:ascii="Times New Roman" w:hAnsi="Times New Roman"/>
          <w:b/>
          <w:sz w:val="28"/>
          <w:szCs w:val="28"/>
          <w:u w:val="single"/>
        </w:rPr>
      </w:pPr>
      <w:r w:rsidRPr="00E6527C">
        <w:rPr>
          <w:rFonts w:ascii="Times New Roman" w:hAnsi="Times New Roman"/>
          <w:b/>
          <w:sz w:val="28"/>
          <w:szCs w:val="28"/>
          <w:u w:val="single"/>
        </w:rPr>
        <w:t>How well Has It Been?</w:t>
      </w:r>
    </w:p>
    <w:p w:rsidR="001479C8" w:rsidRPr="00E6527C" w:rsidRDefault="00E6527C" w:rsidP="00E6527C">
      <w:pPr>
        <w:pStyle w:val="ListParagraph"/>
        <w:spacing w:after="0" w:line="240" w:lineRule="auto"/>
        <w:ind w:left="450" w:firstLine="180"/>
        <w:rPr>
          <w:rFonts w:ascii="Times New Roman" w:hAnsi="Times New Roman"/>
          <w:i/>
          <w:sz w:val="24"/>
          <w:szCs w:val="24"/>
        </w:rPr>
      </w:pPr>
      <w:r w:rsidRPr="00E6527C">
        <w:rPr>
          <w:rFonts w:ascii="Times New Roman" w:hAnsi="Times New Roman"/>
          <w:i/>
          <w:sz w:val="24"/>
          <w:szCs w:val="24"/>
        </w:rPr>
        <w:t xml:space="preserve">2Timothy </w:t>
      </w:r>
      <w:r w:rsidR="001479C8" w:rsidRPr="00E6527C">
        <w:rPr>
          <w:rFonts w:ascii="Times New Roman" w:hAnsi="Times New Roman"/>
          <w:i/>
          <w:sz w:val="24"/>
          <w:szCs w:val="24"/>
        </w:rPr>
        <w:t>2:1-7.</w:t>
      </w:r>
    </w:p>
    <w:p w:rsidR="001479C8" w:rsidRPr="00E6527C" w:rsidRDefault="001479C8" w:rsidP="00E6527C">
      <w:pPr>
        <w:spacing w:after="0" w:line="240" w:lineRule="auto"/>
        <w:rPr>
          <w:rFonts w:ascii="Times New Roman" w:hAnsi="Times New Roman"/>
        </w:rPr>
      </w:pPr>
      <w:r w:rsidRPr="00E6527C">
        <w:rPr>
          <w:rFonts w:ascii="Times New Roman" w:hAnsi="Times New Roman"/>
        </w:rPr>
        <w:t>To have real and true perspective of your stewardship this year, there are three important areas you must consider:</w:t>
      </w:r>
    </w:p>
    <w:p w:rsidR="00E6527C" w:rsidRDefault="00E6527C" w:rsidP="00E6527C">
      <w:pPr>
        <w:pStyle w:val="ListParagraph"/>
        <w:numPr>
          <w:ilvl w:val="0"/>
          <w:numId w:val="10"/>
        </w:numPr>
        <w:spacing w:after="0" w:line="240" w:lineRule="auto"/>
        <w:ind w:left="270" w:hanging="180"/>
        <w:rPr>
          <w:rFonts w:ascii="Times New Roman" w:hAnsi="Times New Roman"/>
        </w:rPr>
      </w:pPr>
      <w:r>
        <w:rPr>
          <w:rFonts w:ascii="Times New Roman" w:hAnsi="Times New Roman"/>
        </w:rPr>
        <w:t xml:space="preserve">  </w:t>
      </w:r>
      <w:r>
        <w:rPr>
          <w:rFonts w:ascii="Times New Roman" w:hAnsi="Times New Roman"/>
        </w:rPr>
        <w:tab/>
      </w:r>
      <w:r w:rsidR="001479C8" w:rsidRPr="00E6527C">
        <w:rPr>
          <w:rFonts w:ascii="Times New Roman" w:hAnsi="Times New Roman"/>
          <w:b/>
          <w:i/>
        </w:rPr>
        <w:t>Pursuit of Christ Purpose and Plan</w:t>
      </w:r>
      <w:r>
        <w:rPr>
          <w:rFonts w:ascii="Times New Roman" w:hAnsi="Times New Roman"/>
        </w:rPr>
        <w:t>: 2 Timo</w:t>
      </w:r>
      <w:r w:rsidR="001479C8" w:rsidRPr="005D2855">
        <w:rPr>
          <w:rFonts w:ascii="Times New Roman" w:hAnsi="Times New Roman"/>
        </w:rPr>
        <w:t>thy 2:1-4.</w:t>
      </w:r>
      <w:r>
        <w:rPr>
          <w:rFonts w:ascii="Times New Roman" w:hAnsi="Times New Roman"/>
        </w:rPr>
        <w:t xml:space="preserve"> </w:t>
      </w:r>
      <w:r w:rsidR="001479C8" w:rsidRPr="005D2855">
        <w:rPr>
          <w:rFonts w:ascii="Times New Roman" w:hAnsi="Times New Roman"/>
        </w:rPr>
        <w:t>As Christ</w:t>
      </w:r>
      <w:r>
        <w:rPr>
          <w:rFonts w:ascii="Times New Roman" w:hAnsi="Times New Roman"/>
        </w:rPr>
        <w:t>’s</w:t>
      </w:r>
      <w:r w:rsidR="001479C8" w:rsidRPr="005D2855">
        <w:rPr>
          <w:rFonts w:ascii="Times New Roman" w:hAnsi="Times New Roman"/>
        </w:rPr>
        <w:t xml:space="preserve"> ambassador and companion, have you actually endeavor</w:t>
      </w:r>
      <w:r>
        <w:rPr>
          <w:rFonts w:ascii="Times New Roman" w:hAnsi="Times New Roman"/>
        </w:rPr>
        <w:t>ed to satisfy H</w:t>
      </w:r>
      <w:r w:rsidR="001479C8" w:rsidRPr="005D2855">
        <w:rPr>
          <w:rFonts w:ascii="Times New Roman" w:hAnsi="Times New Roman"/>
        </w:rPr>
        <w:t>im in most crucial and preferred</w:t>
      </w:r>
      <w:r>
        <w:rPr>
          <w:rFonts w:ascii="Times New Roman" w:hAnsi="Times New Roman"/>
        </w:rPr>
        <w:t xml:space="preserve"> area of H</w:t>
      </w:r>
      <w:r w:rsidR="001479C8" w:rsidRPr="005D2855">
        <w:rPr>
          <w:rFonts w:ascii="Times New Roman" w:hAnsi="Times New Roman"/>
        </w:rPr>
        <w:t xml:space="preserve">is purpose such as (a) </w:t>
      </w:r>
      <w:r w:rsidR="001479C8" w:rsidRPr="00E6527C">
        <w:rPr>
          <w:rFonts w:ascii="Times New Roman" w:hAnsi="Times New Roman"/>
          <w:b/>
          <w:i/>
        </w:rPr>
        <w:t>Holy living</w:t>
      </w:r>
      <w:r>
        <w:rPr>
          <w:rFonts w:ascii="Times New Roman" w:hAnsi="Times New Roman"/>
          <w:b/>
          <w:i/>
        </w:rPr>
        <w:t xml:space="preserve">? </w:t>
      </w:r>
      <w:r>
        <w:rPr>
          <w:rFonts w:ascii="Times New Roman" w:hAnsi="Times New Roman"/>
        </w:rPr>
        <w:t xml:space="preserve">1Peter </w:t>
      </w:r>
      <w:r w:rsidR="001479C8" w:rsidRPr="005D2855">
        <w:rPr>
          <w:rFonts w:ascii="Times New Roman" w:hAnsi="Times New Roman"/>
        </w:rPr>
        <w:t xml:space="preserve">1:13-7. (b) </w:t>
      </w:r>
      <w:r>
        <w:rPr>
          <w:rFonts w:ascii="Times New Roman" w:hAnsi="Times New Roman"/>
          <w:b/>
          <w:i/>
        </w:rPr>
        <w:t>Soul-</w:t>
      </w:r>
      <w:r w:rsidR="001479C8" w:rsidRPr="00E6527C">
        <w:rPr>
          <w:rFonts w:ascii="Times New Roman" w:hAnsi="Times New Roman"/>
          <w:b/>
          <w:i/>
        </w:rPr>
        <w:t>winning</w:t>
      </w:r>
      <w:r>
        <w:rPr>
          <w:rFonts w:ascii="Times New Roman" w:hAnsi="Times New Roman"/>
        </w:rPr>
        <w:t xml:space="preserve">? </w:t>
      </w:r>
      <w:r w:rsidR="001479C8" w:rsidRPr="005D2855">
        <w:rPr>
          <w:rFonts w:ascii="Times New Roman" w:hAnsi="Times New Roman"/>
        </w:rPr>
        <w:t>2Tim</w:t>
      </w:r>
      <w:r>
        <w:rPr>
          <w:rFonts w:ascii="Times New Roman" w:hAnsi="Times New Roman"/>
        </w:rPr>
        <w:t xml:space="preserve">othy </w:t>
      </w:r>
      <w:r w:rsidR="001479C8" w:rsidRPr="005D2855">
        <w:rPr>
          <w:rFonts w:ascii="Times New Roman" w:hAnsi="Times New Roman"/>
        </w:rPr>
        <w:t xml:space="preserve">4:1-2. (c) </w:t>
      </w:r>
      <w:r w:rsidR="001479C8" w:rsidRPr="00E6527C">
        <w:rPr>
          <w:rFonts w:ascii="Times New Roman" w:hAnsi="Times New Roman"/>
          <w:b/>
          <w:i/>
        </w:rPr>
        <w:t>Standing for truth and righteousness</w:t>
      </w:r>
      <w:r w:rsidR="001479C8" w:rsidRPr="005D2855">
        <w:rPr>
          <w:rFonts w:ascii="Times New Roman" w:hAnsi="Times New Roman"/>
        </w:rPr>
        <w:t xml:space="preserve"> amidst m</w:t>
      </w:r>
      <w:r>
        <w:rPr>
          <w:rFonts w:ascii="Times New Roman" w:hAnsi="Times New Roman"/>
        </w:rPr>
        <w:t xml:space="preserve">en of corrupt character? Daniel </w:t>
      </w:r>
      <w:r w:rsidR="001479C8" w:rsidRPr="005D2855">
        <w:rPr>
          <w:rFonts w:ascii="Times New Roman" w:hAnsi="Times New Roman"/>
        </w:rPr>
        <w:t xml:space="preserve">3:8-18. (d) </w:t>
      </w:r>
      <w:r w:rsidR="001479C8" w:rsidRPr="00E6527C">
        <w:rPr>
          <w:rFonts w:ascii="Times New Roman" w:hAnsi="Times New Roman"/>
          <w:b/>
          <w:i/>
        </w:rPr>
        <w:t>Faithful service to God and to men</w:t>
      </w:r>
      <w:r>
        <w:rPr>
          <w:rFonts w:ascii="Times New Roman" w:hAnsi="Times New Roman"/>
        </w:rPr>
        <w:t xml:space="preserve">? Hebrew 3:1-6. And in (e) </w:t>
      </w:r>
      <w:r w:rsidRPr="00E6527C">
        <w:rPr>
          <w:rFonts w:ascii="Times New Roman" w:hAnsi="Times New Roman"/>
          <w:b/>
          <w:i/>
        </w:rPr>
        <w:t xml:space="preserve">Love </w:t>
      </w:r>
      <w:r w:rsidR="001479C8" w:rsidRPr="00E6527C">
        <w:rPr>
          <w:rFonts w:ascii="Times New Roman" w:hAnsi="Times New Roman"/>
          <w:b/>
          <w:i/>
        </w:rPr>
        <w:t>for the Lord</w:t>
      </w:r>
      <w:r>
        <w:rPr>
          <w:rFonts w:ascii="Times New Roman" w:hAnsi="Times New Roman"/>
          <w:b/>
          <w:i/>
        </w:rPr>
        <w:t>?</w:t>
      </w:r>
      <w:r w:rsidR="001479C8" w:rsidRPr="005D2855">
        <w:rPr>
          <w:rFonts w:ascii="Times New Roman" w:hAnsi="Times New Roman"/>
        </w:rPr>
        <w:t xml:space="preserve"> J</w:t>
      </w:r>
      <w:r>
        <w:rPr>
          <w:rFonts w:ascii="Times New Roman" w:hAnsi="Times New Roman"/>
        </w:rPr>
        <w:t xml:space="preserve">ohn 4:23,24; </w:t>
      </w:r>
      <w:r w:rsidR="001479C8" w:rsidRPr="005D2855">
        <w:rPr>
          <w:rFonts w:ascii="Times New Roman" w:hAnsi="Times New Roman"/>
        </w:rPr>
        <w:t xml:space="preserve"> Rev</w:t>
      </w:r>
      <w:r>
        <w:rPr>
          <w:rFonts w:ascii="Times New Roman" w:hAnsi="Times New Roman"/>
        </w:rPr>
        <w:t xml:space="preserve">elation </w:t>
      </w:r>
      <w:r w:rsidR="001479C8" w:rsidRPr="005D2855">
        <w:rPr>
          <w:rFonts w:ascii="Times New Roman" w:hAnsi="Times New Roman"/>
        </w:rPr>
        <w:t>4:10, 11.</w:t>
      </w:r>
    </w:p>
    <w:p w:rsidR="001479C8" w:rsidRPr="00E6527C" w:rsidRDefault="00E6527C" w:rsidP="00E6527C">
      <w:pPr>
        <w:pStyle w:val="ListParagraph"/>
        <w:numPr>
          <w:ilvl w:val="0"/>
          <w:numId w:val="10"/>
        </w:numPr>
        <w:spacing w:after="0" w:line="240" w:lineRule="auto"/>
        <w:ind w:left="270" w:hanging="180"/>
        <w:rPr>
          <w:rFonts w:ascii="Times New Roman" w:hAnsi="Times New Roman"/>
        </w:rPr>
      </w:pPr>
      <w:r>
        <w:rPr>
          <w:rFonts w:ascii="Times New Roman" w:hAnsi="Times New Roman"/>
        </w:rPr>
        <w:t xml:space="preserve">  </w:t>
      </w:r>
      <w:r>
        <w:rPr>
          <w:rFonts w:ascii="Times New Roman" w:hAnsi="Times New Roman"/>
        </w:rPr>
        <w:tab/>
      </w:r>
      <w:r w:rsidR="001479C8" w:rsidRPr="00E6527C">
        <w:rPr>
          <w:rFonts w:ascii="Times New Roman" w:hAnsi="Times New Roman"/>
          <w:b/>
          <w:i/>
        </w:rPr>
        <w:t>Pursuit and enhancement of others</w:t>
      </w:r>
      <w:r>
        <w:rPr>
          <w:rFonts w:ascii="Times New Roman" w:hAnsi="Times New Roman"/>
          <w:b/>
          <w:i/>
        </w:rPr>
        <w:t>’</w:t>
      </w:r>
      <w:r w:rsidR="001479C8" w:rsidRPr="00E6527C">
        <w:rPr>
          <w:rFonts w:ascii="Times New Roman" w:hAnsi="Times New Roman"/>
          <w:b/>
          <w:i/>
        </w:rPr>
        <w:t xml:space="preserve"> purpose and plan</w:t>
      </w:r>
      <w:r w:rsidR="001479C8" w:rsidRPr="00E6527C">
        <w:rPr>
          <w:rFonts w:ascii="Times New Roman" w:hAnsi="Times New Roman"/>
        </w:rPr>
        <w:t>: 1Tim</w:t>
      </w:r>
      <w:r>
        <w:rPr>
          <w:rFonts w:ascii="Times New Roman" w:hAnsi="Times New Roman"/>
        </w:rPr>
        <w:t>othy</w:t>
      </w:r>
      <w:r w:rsidR="001479C8" w:rsidRPr="00E6527C">
        <w:rPr>
          <w:rFonts w:ascii="Times New Roman" w:hAnsi="Times New Roman"/>
        </w:rPr>
        <w:t xml:space="preserve"> 2:4-5</w:t>
      </w:r>
    </w:p>
    <w:p w:rsidR="001479C8" w:rsidRPr="00E6527C" w:rsidRDefault="00E6527C" w:rsidP="00E6527C">
      <w:pPr>
        <w:spacing w:after="0" w:line="240" w:lineRule="auto"/>
        <w:ind w:firstLine="450"/>
        <w:rPr>
          <w:rFonts w:ascii="Times New Roman" w:hAnsi="Times New Roman"/>
        </w:rPr>
      </w:pPr>
      <w:r>
        <w:rPr>
          <w:rFonts w:ascii="Times New Roman" w:hAnsi="Times New Roman"/>
        </w:rPr>
        <w:t>The s</w:t>
      </w:r>
      <w:r w:rsidR="001479C8" w:rsidRPr="00E6527C">
        <w:rPr>
          <w:rFonts w:ascii="Times New Roman" w:hAnsi="Times New Roman"/>
        </w:rPr>
        <w:t>un shine</w:t>
      </w:r>
      <w:r>
        <w:rPr>
          <w:rFonts w:ascii="Times New Roman" w:hAnsi="Times New Roman"/>
        </w:rPr>
        <w:t>s for the benefit of others! Psalm</w:t>
      </w:r>
      <w:r w:rsidR="001479C8" w:rsidRPr="00E6527C">
        <w:rPr>
          <w:rFonts w:ascii="Times New Roman" w:hAnsi="Times New Roman"/>
        </w:rPr>
        <w:t xml:space="preserve"> 84:11-12. Likewise your life is meant to provide benefits for</w:t>
      </w:r>
      <w:r>
        <w:rPr>
          <w:rFonts w:ascii="Times New Roman" w:hAnsi="Times New Roman"/>
        </w:rPr>
        <w:t xml:space="preserve"> others. You are made to </w:t>
      </w:r>
      <w:r w:rsidR="001479C8" w:rsidRPr="00E6527C">
        <w:rPr>
          <w:rFonts w:ascii="Times New Roman" w:hAnsi="Times New Roman"/>
        </w:rPr>
        <w:t xml:space="preserve">contribute your quota to life in many ways: (a) </w:t>
      </w:r>
      <w:r w:rsidR="001479C8" w:rsidRPr="00E6527C">
        <w:rPr>
          <w:rFonts w:ascii="Times New Roman" w:hAnsi="Times New Roman"/>
          <w:i/>
        </w:rPr>
        <w:t>As blessings to those around</w:t>
      </w:r>
      <w:r w:rsidRPr="00E6527C">
        <w:rPr>
          <w:rFonts w:ascii="Times New Roman" w:hAnsi="Times New Roman"/>
          <w:i/>
        </w:rPr>
        <w:t xml:space="preserve"> you.</w:t>
      </w:r>
      <w:r>
        <w:rPr>
          <w:rFonts w:ascii="Times New Roman" w:hAnsi="Times New Roman"/>
        </w:rPr>
        <w:t xml:space="preserve"> Acts </w:t>
      </w:r>
      <w:r w:rsidR="001479C8" w:rsidRPr="00E6527C">
        <w:rPr>
          <w:rFonts w:ascii="Times New Roman" w:hAnsi="Times New Roman"/>
        </w:rPr>
        <w:t xml:space="preserve">10:38. (b) </w:t>
      </w:r>
      <w:r w:rsidR="001479C8" w:rsidRPr="00E6527C">
        <w:rPr>
          <w:rFonts w:ascii="Times New Roman" w:hAnsi="Times New Roman"/>
          <w:i/>
        </w:rPr>
        <w:t>Love, care and provision as married to your family</w:t>
      </w:r>
      <w:r>
        <w:rPr>
          <w:rFonts w:ascii="Times New Roman" w:hAnsi="Times New Roman"/>
        </w:rPr>
        <w:t xml:space="preserve">. Ephesians </w:t>
      </w:r>
      <w:r w:rsidR="001479C8" w:rsidRPr="00E6527C">
        <w:rPr>
          <w:rFonts w:ascii="Times New Roman" w:hAnsi="Times New Roman"/>
        </w:rPr>
        <w:t xml:space="preserve">5:22-30. (c) </w:t>
      </w:r>
      <w:r w:rsidR="001479C8" w:rsidRPr="00E6527C">
        <w:rPr>
          <w:rFonts w:ascii="Times New Roman" w:hAnsi="Times New Roman"/>
          <w:i/>
        </w:rPr>
        <w:t>As children,</w:t>
      </w:r>
      <w:r w:rsidRPr="00E6527C">
        <w:rPr>
          <w:rFonts w:ascii="Times New Roman" w:hAnsi="Times New Roman"/>
          <w:i/>
        </w:rPr>
        <w:t xml:space="preserve"> </w:t>
      </w:r>
      <w:r w:rsidR="001479C8" w:rsidRPr="00E6527C">
        <w:rPr>
          <w:rFonts w:ascii="Times New Roman" w:hAnsi="Times New Roman"/>
          <w:i/>
        </w:rPr>
        <w:t>honour and obedience to parents.</w:t>
      </w:r>
      <w:r>
        <w:rPr>
          <w:rFonts w:ascii="Times New Roman" w:hAnsi="Times New Roman"/>
        </w:rPr>
        <w:t xml:space="preserve"> Colossians </w:t>
      </w:r>
      <w:r w:rsidR="001479C8" w:rsidRPr="00E6527C">
        <w:rPr>
          <w:rFonts w:ascii="Times New Roman" w:hAnsi="Times New Roman"/>
        </w:rPr>
        <w:t xml:space="preserve">3:20 (d) </w:t>
      </w:r>
      <w:r w:rsidR="001479C8" w:rsidRPr="00E6527C">
        <w:rPr>
          <w:rFonts w:ascii="Times New Roman" w:hAnsi="Times New Roman"/>
          <w:i/>
        </w:rPr>
        <w:t>As employee or employer faithful service and just reward</w:t>
      </w:r>
      <w:r w:rsidR="001479C8" w:rsidRPr="00E6527C">
        <w:rPr>
          <w:rFonts w:ascii="Times New Roman" w:hAnsi="Times New Roman"/>
        </w:rPr>
        <w:t>.</w:t>
      </w:r>
      <w:r>
        <w:rPr>
          <w:rFonts w:ascii="Times New Roman" w:hAnsi="Times New Roman"/>
        </w:rPr>
        <w:t xml:space="preserve"> Colossians </w:t>
      </w:r>
      <w:r w:rsidR="001479C8" w:rsidRPr="00E6527C">
        <w:rPr>
          <w:rFonts w:ascii="Times New Roman" w:hAnsi="Times New Roman"/>
        </w:rPr>
        <w:t xml:space="preserve">3:22-25.  (e) As shepherd, feeding and tending the sheep for growth and fruitfulness. John.21:15-17. (f) </w:t>
      </w:r>
      <w:r w:rsidR="001479C8" w:rsidRPr="00E6527C">
        <w:rPr>
          <w:rFonts w:ascii="Times New Roman" w:hAnsi="Times New Roman"/>
          <w:i/>
        </w:rPr>
        <w:t>As followers, giving honour, obedien</w:t>
      </w:r>
      <w:r w:rsidRPr="00E6527C">
        <w:rPr>
          <w:rFonts w:ascii="Times New Roman" w:hAnsi="Times New Roman"/>
          <w:i/>
        </w:rPr>
        <w:t>ce and love to our leaders.</w:t>
      </w:r>
      <w:r>
        <w:rPr>
          <w:rFonts w:ascii="Times New Roman" w:hAnsi="Times New Roman"/>
        </w:rPr>
        <w:t xml:space="preserve"> Hebrew</w:t>
      </w:r>
      <w:r w:rsidR="001479C8" w:rsidRPr="00E6527C">
        <w:rPr>
          <w:rFonts w:ascii="Times New Roman" w:hAnsi="Times New Roman"/>
        </w:rPr>
        <w:t xml:space="preserve">13:16-18. (g) </w:t>
      </w:r>
      <w:r w:rsidR="001479C8" w:rsidRPr="00E6527C">
        <w:rPr>
          <w:rFonts w:ascii="Times New Roman" w:hAnsi="Times New Roman"/>
          <w:i/>
        </w:rPr>
        <w:t>As believer,</w:t>
      </w:r>
      <w:r w:rsidRPr="00E6527C">
        <w:rPr>
          <w:rFonts w:ascii="Times New Roman" w:hAnsi="Times New Roman"/>
          <w:i/>
        </w:rPr>
        <w:t xml:space="preserve"> seeking peace</w:t>
      </w:r>
      <w:r w:rsidR="001479C8" w:rsidRPr="00E6527C">
        <w:rPr>
          <w:rFonts w:ascii="Times New Roman" w:hAnsi="Times New Roman"/>
          <w:i/>
        </w:rPr>
        <w:t xml:space="preserve"> and </w:t>
      </w:r>
      <w:r w:rsidRPr="00E6527C">
        <w:rPr>
          <w:rFonts w:ascii="Times New Roman" w:hAnsi="Times New Roman"/>
          <w:i/>
        </w:rPr>
        <w:t>pursuing it</w:t>
      </w:r>
      <w:r w:rsidR="001479C8" w:rsidRPr="00E6527C">
        <w:rPr>
          <w:rFonts w:ascii="Times New Roman" w:hAnsi="Times New Roman"/>
          <w:i/>
        </w:rPr>
        <w:t xml:space="preserve"> with a</w:t>
      </w:r>
      <w:r w:rsidR="004225A8">
        <w:rPr>
          <w:rFonts w:ascii="Times New Roman" w:hAnsi="Times New Roman"/>
          <w:i/>
        </w:rPr>
        <w:t>l</w:t>
      </w:r>
      <w:r w:rsidR="001479C8" w:rsidRPr="00E6527C">
        <w:rPr>
          <w:rFonts w:ascii="Times New Roman" w:hAnsi="Times New Roman"/>
          <w:i/>
        </w:rPr>
        <w:t>l men as it lies on you.</w:t>
      </w:r>
      <w:r>
        <w:rPr>
          <w:rFonts w:ascii="Times New Roman" w:hAnsi="Times New Roman"/>
        </w:rPr>
        <w:t xml:space="preserve"> Romans</w:t>
      </w:r>
      <w:r w:rsidR="004225A8">
        <w:rPr>
          <w:rFonts w:ascii="Times New Roman" w:hAnsi="Times New Roman"/>
        </w:rPr>
        <w:t xml:space="preserve"> </w:t>
      </w:r>
      <w:r w:rsidR="001479C8" w:rsidRPr="00E6527C">
        <w:rPr>
          <w:rFonts w:ascii="Times New Roman" w:hAnsi="Times New Roman"/>
        </w:rPr>
        <w:t>12:17, 18.</w:t>
      </w:r>
    </w:p>
    <w:p w:rsidR="001479C8" w:rsidRPr="005D2855" w:rsidRDefault="001479C8" w:rsidP="00E6527C">
      <w:pPr>
        <w:pStyle w:val="ListParagraph"/>
        <w:numPr>
          <w:ilvl w:val="0"/>
          <w:numId w:val="10"/>
        </w:numPr>
        <w:spacing w:after="0" w:line="240" w:lineRule="auto"/>
        <w:ind w:left="720" w:hanging="630"/>
        <w:rPr>
          <w:rFonts w:ascii="Times New Roman" w:hAnsi="Times New Roman"/>
        </w:rPr>
      </w:pPr>
      <w:r w:rsidRPr="004225A8">
        <w:rPr>
          <w:rFonts w:ascii="Times New Roman" w:hAnsi="Times New Roman"/>
          <w:b/>
          <w:i/>
        </w:rPr>
        <w:t>Pursuit of your personal welfare, goals and fulfillment</w:t>
      </w:r>
      <w:r w:rsidR="004225A8">
        <w:rPr>
          <w:rFonts w:ascii="Times New Roman" w:hAnsi="Times New Roman"/>
        </w:rPr>
        <w:t xml:space="preserve">. 1Timothy </w:t>
      </w:r>
      <w:r w:rsidRPr="005D2855">
        <w:rPr>
          <w:rFonts w:ascii="Times New Roman" w:hAnsi="Times New Roman"/>
        </w:rPr>
        <w:t>4:16.</w:t>
      </w:r>
    </w:p>
    <w:p w:rsidR="001479C8" w:rsidRPr="00E6527C" w:rsidRDefault="001479C8" w:rsidP="00E6527C">
      <w:pPr>
        <w:spacing w:after="0" w:line="240" w:lineRule="auto"/>
        <w:ind w:firstLine="720"/>
        <w:rPr>
          <w:rFonts w:ascii="Times New Roman" w:hAnsi="Times New Roman"/>
        </w:rPr>
      </w:pPr>
      <w:r w:rsidRPr="00E6527C">
        <w:rPr>
          <w:rFonts w:ascii="Times New Roman" w:hAnsi="Times New Roman"/>
        </w:rPr>
        <w:t>It is great wisdom to ensure that you have positioned and served yourself well all along! The royal law is “to love y</w:t>
      </w:r>
      <w:r w:rsidR="004225A8">
        <w:rPr>
          <w:rFonts w:ascii="Times New Roman" w:hAnsi="Times New Roman"/>
        </w:rPr>
        <w:t>our neighbor as yourself” James</w:t>
      </w:r>
      <w:r w:rsidRPr="00E6527C">
        <w:rPr>
          <w:rFonts w:ascii="Times New Roman" w:hAnsi="Times New Roman"/>
        </w:rPr>
        <w:t xml:space="preserve"> 2:8</w:t>
      </w:r>
    </w:p>
    <w:p w:rsidR="001479C8" w:rsidRPr="004225A8" w:rsidRDefault="001479C8" w:rsidP="004225A8">
      <w:pPr>
        <w:spacing w:after="0" w:line="240" w:lineRule="auto"/>
        <w:ind w:firstLine="720"/>
        <w:rPr>
          <w:rFonts w:ascii="Times New Roman" w:hAnsi="Times New Roman"/>
        </w:rPr>
      </w:pPr>
      <w:r w:rsidRPr="004225A8">
        <w:rPr>
          <w:rFonts w:ascii="Times New Roman" w:hAnsi="Times New Roman"/>
        </w:rPr>
        <w:t>In many areas of your life</w:t>
      </w:r>
      <w:r w:rsidR="004225A8">
        <w:rPr>
          <w:rFonts w:ascii="Times New Roman" w:hAnsi="Times New Roman"/>
        </w:rPr>
        <w:t>,</w:t>
      </w:r>
      <w:r w:rsidRPr="004225A8">
        <w:rPr>
          <w:rFonts w:ascii="Times New Roman" w:hAnsi="Times New Roman"/>
        </w:rPr>
        <w:t xml:space="preserve"> have you taken proper care of your interest as well?</w:t>
      </w:r>
    </w:p>
    <w:p w:rsidR="004225A8" w:rsidRDefault="001479C8" w:rsidP="004225A8">
      <w:pPr>
        <w:pStyle w:val="ListParagraph"/>
        <w:numPr>
          <w:ilvl w:val="0"/>
          <w:numId w:val="11"/>
        </w:numPr>
        <w:spacing w:after="0" w:line="240" w:lineRule="auto"/>
        <w:ind w:left="630" w:right="-720"/>
        <w:rPr>
          <w:rFonts w:ascii="Times New Roman" w:hAnsi="Times New Roman"/>
        </w:rPr>
      </w:pPr>
      <w:r w:rsidRPr="005D2855">
        <w:rPr>
          <w:rFonts w:ascii="Times New Roman" w:hAnsi="Times New Roman"/>
        </w:rPr>
        <w:t>Care for your spiritual well-being. Jer</w:t>
      </w:r>
      <w:r w:rsidR="004225A8">
        <w:rPr>
          <w:rFonts w:ascii="Times New Roman" w:hAnsi="Times New Roman"/>
        </w:rPr>
        <w:t xml:space="preserve">emiah </w:t>
      </w:r>
      <w:r w:rsidRPr="005D2855">
        <w:rPr>
          <w:rFonts w:ascii="Times New Roman" w:hAnsi="Times New Roman"/>
        </w:rPr>
        <w:t xml:space="preserve">38:20. </w:t>
      </w:r>
    </w:p>
    <w:p w:rsidR="004225A8" w:rsidRDefault="001479C8" w:rsidP="004225A8">
      <w:pPr>
        <w:pStyle w:val="ListParagraph"/>
        <w:numPr>
          <w:ilvl w:val="0"/>
          <w:numId w:val="11"/>
        </w:numPr>
        <w:spacing w:after="0" w:line="240" w:lineRule="auto"/>
        <w:ind w:left="630" w:right="-720"/>
        <w:rPr>
          <w:rFonts w:ascii="Times New Roman" w:hAnsi="Times New Roman"/>
        </w:rPr>
      </w:pPr>
      <w:r w:rsidRPr="005D2855">
        <w:rPr>
          <w:rFonts w:ascii="Times New Roman" w:hAnsi="Times New Roman"/>
        </w:rPr>
        <w:t>F</w:t>
      </w:r>
      <w:r w:rsidR="004225A8">
        <w:rPr>
          <w:rFonts w:ascii="Times New Roman" w:hAnsi="Times New Roman"/>
        </w:rPr>
        <w:t xml:space="preserve">eeding and clothing well. Psalm </w:t>
      </w:r>
      <w:r w:rsidRPr="005D2855">
        <w:rPr>
          <w:rFonts w:ascii="Times New Roman" w:hAnsi="Times New Roman"/>
        </w:rPr>
        <w:t>103:5</w:t>
      </w:r>
    </w:p>
    <w:p w:rsidR="004225A8" w:rsidRDefault="001479C8" w:rsidP="004225A8">
      <w:pPr>
        <w:pStyle w:val="ListParagraph"/>
        <w:numPr>
          <w:ilvl w:val="0"/>
          <w:numId w:val="11"/>
        </w:numPr>
        <w:spacing w:after="0" w:line="240" w:lineRule="auto"/>
        <w:ind w:left="630" w:right="-720"/>
        <w:rPr>
          <w:rFonts w:ascii="Times New Roman" w:hAnsi="Times New Roman"/>
        </w:rPr>
      </w:pPr>
      <w:r w:rsidRPr="004225A8">
        <w:rPr>
          <w:rFonts w:ascii="Times New Roman" w:hAnsi="Times New Roman"/>
        </w:rPr>
        <w:t xml:space="preserve">Peace of mind </w:t>
      </w:r>
      <w:r w:rsidR="004225A8">
        <w:rPr>
          <w:rFonts w:ascii="Times New Roman" w:hAnsi="Times New Roman"/>
        </w:rPr>
        <w:t>and joy in the Holy Ghost. Philippians</w:t>
      </w:r>
      <w:r w:rsidRPr="004225A8">
        <w:rPr>
          <w:rFonts w:ascii="Times New Roman" w:hAnsi="Times New Roman"/>
        </w:rPr>
        <w:t xml:space="preserve"> 4:6-7. </w:t>
      </w:r>
    </w:p>
    <w:p w:rsidR="004225A8" w:rsidRDefault="001479C8" w:rsidP="004225A8">
      <w:pPr>
        <w:pStyle w:val="ListParagraph"/>
        <w:numPr>
          <w:ilvl w:val="0"/>
          <w:numId w:val="11"/>
        </w:numPr>
        <w:spacing w:after="0" w:line="240" w:lineRule="auto"/>
        <w:ind w:left="630" w:right="-720"/>
        <w:rPr>
          <w:rFonts w:ascii="Times New Roman" w:hAnsi="Times New Roman"/>
        </w:rPr>
      </w:pPr>
      <w:r w:rsidRPr="004225A8">
        <w:rPr>
          <w:rFonts w:ascii="Times New Roman" w:hAnsi="Times New Roman"/>
        </w:rPr>
        <w:t>Have you dreams and visions that can give you</w:t>
      </w:r>
      <w:r w:rsidR="004225A8">
        <w:rPr>
          <w:rFonts w:ascii="Times New Roman" w:hAnsi="Times New Roman"/>
        </w:rPr>
        <w:t xml:space="preserve"> fulfillment in life? Habakkuk </w:t>
      </w:r>
      <w:r w:rsidRPr="004225A8">
        <w:rPr>
          <w:rFonts w:ascii="Times New Roman" w:hAnsi="Times New Roman"/>
        </w:rPr>
        <w:t xml:space="preserve">2:1-3. </w:t>
      </w:r>
    </w:p>
    <w:p w:rsidR="004225A8" w:rsidRDefault="001479C8" w:rsidP="004225A8">
      <w:pPr>
        <w:pStyle w:val="ListParagraph"/>
        <w:numPr>
          <w:ilvl w:val="0"/>
          <w:numId w:val="11"/>
        </w:numPr>
        <w:spacing w:after="0" w:line="240" w:lineRule="auto"/>
        <w:ind w:left="630" w:right="-720"/>
        <w:rPr>
          <w:rFonts w:ascii="Times New Roman" w:hAnsi="Times New Roman"/>
        </w:rPr>
      </w:pPr>
      <w:r w:rsidRPr="004225A8">
        <w:rPr>
          <w:rFonts w:ascii="Times New Roman" w:hAnsi="Times New Roman"/>
        </w:rPr>
        <w:t>Are you planning and working</w:t>
      </w:r>
      <w:r w:rsidR="004225A8">
        <w:rPr>
          <w:rFonts w:ascii="Times New Roman" w:hAnsi="Times New Roman"/>
        </w:rPr>
        <w:t xml:space="preserve"> for a joyful ending? Jeremiah</w:t>
      </w:r>
      <w:r w:rsidRPr="004225A8">
        <w:rPr>
          <w:rFonts w:ascii="Times New Roman" w:hAnsi="Times New Roman"/>
        </w:rPr>
        <w:t xml:space="preserve"> 29:11 </w:t>
      </w:r>
    </w:p>
    <w:p w:rsidR="004225A8" w:rsidRDefault="001479C8" w:rsidP="004225A8">
      <w:pPr>
        <w:pStyle w:val="ListParagraph"/>
        <w:numPr>
          <w:ilvl w:val="0"/>
          <w:numId w:val="11"/>
        </w:numPr>
        <w:spacing w:after="0" w:line="240" w:lineRule="auto"/>
        <w:ind w:left="630" w:right="-720"/>
        <w:rPr>
          <w:rFonts w:ascii="Times New Roman" w:hAnsi="Times New Roman"/>
        </w:rPr>
      </w:pPr>
      <w:r w:rsidRPr="004225A8">
        <w:rPr>
          <w:rFonts w:ascii="Times New Roman" w:hAnsi="Times New Roman"/>
        </w:rPr>
        <w:t>Have you patience and perseverance to hold on without distractions</w:t>
      </w:r>
      <w:r w:rsidR="004225A8">
        <w:rPr>
          <w:rFonts w:ascii="Times New Roman" w:hAnsi="Times New Roman"/>
        </w:rPr>
        <w:t xml:space="preserve"> and discouragement? Nehemiah </w:t>
      </w:r>
      <w:r w:rsidRPr="004225A8">
        <w:rPr>
          <w:rFonts w:ascii="Times New Roman" w:hAnsi="Times New Roman"/>
        </w:rPr>
        <w:t>6:1-9.</w:t>
      </w:r>
      <w:r w:rsidR="004225A8" w:rsidRPr="004225A8">
        <w:rPr>
          <w:rFonts w:ascii="Times New Roman" w:hAnsi="Times New Roman"/>
        </w:rPr>
        <w:t xml:space="preserve"> </w:t>
      </w:r>
    </w:p>
    <w:p w:rsidR="004225A8" w:rsidRDefault="004225A8" w:rsidP="004225A8">
      <w:pPr>
        <w:pStyle w:val="ListParagraph"/>
        <w:numPr>
          <w:ilvl w:val="0"/>
          <w:numId w:val="11"/>
        </w:numPr>
        <w:spacing w:after="0" w:line="240" w:lineRule="auto"/>
        <w:ind w:left="630" w:right="-720"/>
        <w:rPr>
          <w:rFonts w:ascii="Times New Roman" w:hAnsi="Times New Roman"/>
        </w:rPr>
      </w:pPr>
      <w:r w:rsidRPr="004225A8">
        <w:rPr>
          <w:rFonts w:ascii="Times New Roman" w:hAnsi="Times New Roman"/>
        </w:rPr>
        <w:t>Are you rapture ready day by day? 1</w:t>
      </w:r>
      <w:r>
        <w:rPr>
          <w:rFonts w:ascii="Times New Roman" w:hAnsi="Times New Roman"/>
        </w:rPr>
        <w:t xml:space="preserve">John </w:t>
      </w:r>
      <w:r w:rsidRPr="004225A8">
        <w:rPr>
          <w:rFonts w:ascii="Times New Roman" w:hAnsi="Times New Roman"/>
        </w:rPr>
        <w:t xml:space="preserve">3:1-2. </w:t>
      </w:r>
    </w:p>
    <w:p w:rsidR="00247B5C" w:rsidRPr="004225A8" w:rsidRDefault="001479C8" w:rsidP="004225A8">
      <w:pPr>
        <w:spacing w:after="0" w:line="240" w:lineRule="auto"/>
        <w:ind w:firstLine="270"/>
        <w:rPr>
          <w:rFonts w:ascii="Times New Roman" w:hAnsi="Times New Roman"/>
        </w:rPr>
      </w:pPr>
      <w:r w:rsidRPr="004225A8">
        <w:rPr>
          <w:rFonts w:ascii="Times New Roman" w:hAnsi="Times New Roman"/>
        </w:rPr>
        <w:t>Whatever are your findings and answer to the above self-examinations</w:t>
      </w:r>
      <w:r w:rsidR="004225A8">
        <w:rPr>
          <w:rFonts w:ascii="Times New Roman" w:hAnsi="Times New Roman"/>
        </w:rPr>
        <w:t>, t</w:t>
      </w:r>
      <w:r w:rsidRPr="004225A8">
        <w:rPr>
          <w:rFonts w:ascii="Times New Roman" w:hAnsi="Times New Roman"/>
        </w:rPr>
        <w:t>he joy is that opportunities abound yet for improvement and better performance! Look up to God in praises and ask God for grace and wisdom for</w:t>
      </w:r>
      <w:r w:rsidR="004225A8">
        <w:rPr>
          <w:rFonts w:ascii="Times New Roman" w:hAnsi="Times New Roman"/>
        </w:rPr>
        <w:t xml:space="preserve"> a lasting joyful ending. Psalm </w:t>
      </w:r>
      <w:r w:rsidRPr="004225A8">
        <w:rPr>
          <w:rFonts w:ascii="Times New Roman" w:hAnsi="Times New Roman"/>
        </w:rPr>
        <w:t>131:1-3.</w:t>
      </w:r>
      <w:r w:rsidR="00247B5C" w:rsidRPr="004225A8">
        <w:rPr>
          <w:rFonts w:ascii="Times New Roman" w:hAnsi="Times New Roman"/>
          <w:shd w:val="clear" w:color="000000" w:fill="FFFFFF"/>
        </w:rPr>
        <w:t xml:space="preserve">  </w:t>
      </w:r>
    </w:p>
    <w:p w:rsidR="00235C15" w:rsidRPr="00172A15" w:rsidRDefault="00235C15" w:rsidP="00256D5A">
      <w:pPr>
        <w:pStyle w:val="ListParagraph"/>
        <w:tabs>
          <w:tab w:val="left" w:pos="2242"/>
          <w:tab w:val="left" w:pos="2853"/>
          <w:tab w:val="left" w:pos="6507"/>
        </w:tabs>
        <w:spacing w:after="0"/>
        <w:ind w:left="0"/>
        <w:jc w:val="both"/>
        <w:rPr>
          <w:rFonts w:ascii="Times New Roman" w:hAnsi="Times New Roman"/>
        </w:rPr>
      </w:pPr>
    </w:p>
    <w:p w:rsidR="00C73DC8" w:rsidRPr="00674465" w:rsidRDefault="00AC60D0" w:rsidP="00C73DC8">
      <w:pPr>
        <w:rPr>
          <w:rFonts w:ascii="Times New Roman" w:hAnsi="Times New Roman"/>
          <w:sz w:val="24"/>
          <w:szCs w:val="24"/>
          <w:lang w:val="en-GB"/>
        </w:rPr>
      </w:pPr>
      <w:r>
        <w:rPr>
          <w:rFonts w:ascii="Times New Roman" w:hAnsi="Times New Roman"/>
          <w:noProof/>
          <w:sz w:val="24"/>
          <w:szCs w:val="24"/>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7" type="#_x0000_t53" style="position:absolute;margin-left:88.8pt;margin-top:4.15pt;width:362.25pt;height:18.5pt;z-index:251663360" adj="4594" fillcolor="white [3201]" strokecolor="black [3200]" strokeweight=".5pt">
            <v:shadow color="#868686"/>
          </v:shape>
        </w:pict>
      </w:r>
      <w:r>
        <w:rPr>
          <w:rFonts w:ascii="Times New Roman" w:hAnsi="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6.05pt;margin-top:4.15pt;width:207pt;height:18.1pt;z-index:251664384;mso-width-relative:margin;mso-height-relative:margin">
            <v:textbox>
              <w:txbxContent>
                <w:p w:rsidR="00B3280A" w:rsidRPr="005D0742" w:rsidRDefault="00B3280A" w:rsidP="00B3280A">
                  <w:pPr>
                    <w:spacing w:line="240" w:lineRule="auto"/>
                    <w:rPr>
                      <w:rFonts w:ascii="Times New Roman" w:hAnsi="Times New Roman"/>
                      <w:b/>
                      <w:i/>
                    </w:rPr>
                  </w:pPr>
                  <w:r>
                    <w:rPr>
                      <w:rFonts w:ascii="Times New Roman" w:hAnsi="Times New Roman"/>
                      <w:b/>
                      <w:i/>
                    </w:rPr>
                    <w:t>…</w:t>
                  </w:r>
                  <w:r w:rsidRPr="005D0742">
                    <w:rPr>
                      <w:rFonts w:ascii="Times New Roman" w:hAnsi="Times New Roman"/>
                      <w:b/>
                      <w:i/>
                    </w:rPr>
                    <w:t>Winning &amp; Reigning with Christ</w:t>
                  </w:r>
                </w:p>
              </w:txbxContent>
            </v:textbox>
          </v:shape>
        </w:pic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A24C11">
          <w:type w:val="continuous"/>
          <w:pgSz w:w="11909" w:h="16834" w:code="9"/>
          <w:pgMar w:top="360" w:right="475" w:bottom="547" w:left="720" w:header="720" w:footer="720" w:gutter="0"/>
          <w:cols w:space="720"/>
          <w:docGrid w:linePitch="360"/>
        </w:sect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9A7B29" w:rsidRDefault="009A7B29" w:rsidP="00C73DC8">
      <w:pPr>
        <w:spacing w:after="0" w:line="240" w:lineRule="auto"/>
        <w:jc w:val="center"/>
        <w:rPr>
          <w:rFonts w:ascii="Book Antiqua" w:hAnsi="Book Antiqua"/>
          <w:b/>
          <w:sz w:val="24"/>
          <w:szCs w:val="24"/>
          <w:u w:val="single"/>
          <w:lang w:val="en-GB"/>
        </w:rPr>
      </w:pPr>
    </w:p>
    <w:p w:rsidR="00B802FF" w:rsidRDefault="00B802FF" w:rsidP="00C73DC8">
      <w:pPr>
        <w:spacing w:after="0" w:line="240" w:lineRule="auto"/>
        <w:jc w:val="center"/>
        <w:rPr>
          <w:rFonts w:ascii="Book Antiqua" w:hAnsi="Book Antiqua"/>
          <w:b/>
          <w:sz w:val="24"/>
          <w:szCs w:val="24"/>
          <w:u w:val="single"/>
          <w:lang w:val="en-GB"/>
        </w:rPr>
      </w:pPr>
    </w:p>
    <w:p w:rsidR="00C73DC8" w:rsidRPr="00674465" w:rsidRDefault="006B74FF" w:rsidP="00C73DC8">
      <w:pPr>
        <w:spacing w:after="0" w:line="240" w:lineRule="auto"/>
        <w:jc w:val="center"/>
        <w:rPr>
          <w:rFonts w:ascii="Book Antiqua" w:hAnsi="Book Antiqua"/>
          <w:b/>
          <w:sz w:val="24"/>
          <w:szCs w:val="24"/>
          <w:u w:val="single"/>
          <w:lang w:val="en-GB"/>
        </w:rPr>
      </w:pPr>
      <w:r>
        <w:rPr>
          <w:rFonts w:ascii="Book Antiqua" w:hAnsi="Book Antiqua"/>
          <w:b/>
          <w:sz w:val="24"/>
          <w:szCs w:val="24"/>
          <w:u w:val="single"/>
          <w:lang w:val="en-GB"/>
        </w:rPr>
        <w:lastRenderedPageBreak/>
        <w:t>CONGREGATIONAL HYMN</w:t>
      </w:r>
    </w:p>
    <w:p w:rsidR="00C73DC8" w:rsidRPr="00674465" w:rsidRDefault="00C73DC8" w:rsidP="00C73DC8">
      <w:pPr>
        <w:tabs>
          <w:tab w:val="num" w:pos="880"/>
        </w:tabs>
        <w:spacing w:after="0" w:line="240" w:lineRule="auto"/>
        <w:jc w:val="center"/>
        <w:rPr>
          <w:rFonts w:ascii="Book Antiqua" w:hAnsi="Book Antiqua"/>
          <w:b/>
          <w:color w:val="000000"/>
          <w:sz w:val="27"/>
          <w:szCs w:val="27"/>
          <w:lang w:val="en-GB"/>
        </w:rPr>
        <w:sectPr w:rsidR="00C73DC8" w:rsidRPr="00674465" w:rsidSect="00806FFF">
          <w:headerReference w:type="default" r:id="rId8"/>
          <w:type w:val="continuous"/>
          <w:pgSz w:w="11909" w:h="16834" w:code="9"/>
          <w:pgMar w:top="360" w:right="475" w:bottom="547" w:left="720" w:header="720" w:footer="720" w:gutter="0"/>
          <w:cols w:space="720"/>
          <w:docGrid w:linePitch="360"/>
        </w:sectPr>
      </w:pPr>
    </w:p>
    <w:p w:rsidR="00A00BE7" w:rsidRPr="00A00BE7" w:rsidRDefault="00A00BE7" w:rsidP="00A00BE7">
      <w:pPr>
        <w:widowControl w:val="0"/>
        <w:autoSpaceDE w:val="0"/>
        <w:autoSpaceDN w:val="0"/>
        <w:adjustRightInd w:val="0"/>
        <w:spacing w:after="0" w:line="240" w:lineRule="auto"/>
        <w:jc w:val="center"/>
        <w:rPr>
          <w:rFonts w:ascii="Georgia" w:hAnsi="Georgia"/>
          <w:b/>
          <w:color w:val="000000"/>
          <w:sz w:val="27"/>
          <w:szCs w:val="27"/>
          <w:u w:val="single"/>
        </w:rPr>
      </w:pPr>
      <w:r w:rsidRPr="00A00BE7">
        <w:rPr>
          <w:rFonts w:ascii="Georgia" w:hAnsi="Georgia"/>
          <w:b/>
          <w:color w:val="000000"/>
          <w:sz w:val="27"/>
          <w:szCs w:val="23"/>
          <w:u w:val="single"/>
          <w:lang w:eastAsia="en-GB"/>
        </w:rPr>
        <w:lastRenderedPageBreak/>
        <w:t xml:space="preserve">CHS </w:t>
      </w:r>
      <w:r w:rsidRPr="00A00BE7">
        <w:rPr>
          <w:rFonts w:ascii="Georgia" w:hAnsi="Georgia"/>
          <w:b/>
          <w:color w:val="000000"/>
          <w:sz w:val="27"/>
          <w:szCs w:val="27"/>
          <w:u w:val="single"/>
        </w:rPr>
        <w:t>110</w:t>
      </w:r>
      <w:r w:rsidRPr="00A00BE7">
        <w:rPr>
          <w:rFonts w:ascii="Georgia" w:hAnsi="Georgia"/>
          <w:b/>
          <w:color w:val="000000"/>
          <w:sz w:val="27"/>
          <w:szCs w:val="27"/>
          <w:u w:val="single"/>
        </w:rPr>
        <w:tab/>
        <w:t xml:space="preserve"> THE LAST MILE OF THE WAY</w:t>
      </w:r>
    </w:p>
    <w:p w:rsidR="00A00BE7" w:rsidRDefault="00A00BE7" w:rsidP="00A00BE7">
      <w:pPr>
        <w:widowControl w:val="0"/>
        <w:autoSpaceDE w:val="0"/>
        <w:autoSpaceDN w:val="0"/>
        <w:adjustRightInd w:val="0"/>
        <w:spacing w:after="0" w:line="240" w:lineRule="auto"/>
        <w:rPr>
          <w:rFonts w:ascii="Georgia" w:hAnsi="Georgia"/>
          <w:b/>
          <w:color w:val="000000"/>
          <w:sz w:val="15"/>
          <w:szCs w:val="27"/>
        </w:rPr>
        <w:sectPr w:rsidR="00A00BE7" w:rsidSect="00A00BE7">
          <w:type w:val="continuous"/>
          <w:pgSz w:w="11909" w:h="16834" w:code="9"/>
          <w:pgMar w:top="360" w:right="475" w:bottom="547" w:left="720" w:header="720" w:footer="720" w:gutter="0"/>
          <w:cols w:space="720"/>
          <w:docGrid w:linePitch="360"/>
        </w:sectPr>
      </w:pPr>
    </w:p>
    <w:p w:rsidR="00A00BE7" w:rsidRPr="00C55CD0" w:rsidRDefault="00A00BE7" w:rsidP="00A00BE7">
      <w:pPr>
        <w:widowControl w:val="0"/>
        <w:autoSpaceDE w:val="0"/>
        <w:autoSpaceDN w:val="0"/>
        <w:adjustRightInd w:val="0"/>
        <w:spacing w:after="0" w:line="240" w:lineRule="auto"/>
        <w:rPr>
          <w:rFonts w:ascii="Georgia" w:hAnsi="Georgia"/>
          <w:b/>
          <w:color w:val="000000"/>
          <w:sz w:val="15"/>
          <w:szCs w:val="27"/>
        </w:rPr>
      </w:pP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1.</w:t>
      </w:r>
      <w:r w:rsidRPr="00C55CD0">
        <w:rPr>
          <w:rFonts w:ascii="Georgia" w:hAnsi="Georgia"/>
          <w:color w:val="000000"/>
          <w:sz w:val="23"/>
          <w:szCs w:val="23"/>
        </w:rPr>
        <w:tab/>
        <w:t>If I walk in the pathway of duty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If I work at the close of the day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 shall see the great King in His beauty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When I have gone in the last mile of the way</w:t>
      </w: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p>
    <w:p w:rsidR="00A00BE7" w:rsidRPr="00C55CD0" w:rsidRDefault="00A00BE7" w:rsidP="00A00BE7">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When I’ve gone the last mile of the way</w:t>
      </w:r>
    </w:p>
    <w:p w:rsidR="00A00BE7" w:rsidRPr="00C55CD0" w:rsidRDefault="00A00BE7" w:rsidP="00A00BE7">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I will rest at the close of the day</w:t>
      </w:r>
    </w:p>
    <w:p w:rsidR="00A00BE7" w:rsidRPr="00C55CD0" w:rsidRDefault="00A00BE7" w:rsidP="00A00BE7">
      <w:pPr>
        <w:widowControl w:val="0"/>
        <w:autoSpaceDE w:val="0"/>
        <w:autoSpaceDN w:val="0"/>
        <w:adjustRightInd w:val="0"/>
        <w:spacing w:after="0" w:line="240" w:lineRule="auto"/>
        <w:ind w:left="720"/>
        <w:rPr>
          <w:rFonts w:ascii="Georgia" w:hAnsi="Georgia"/>
          <w:i/>
          <w:color w:val="000000"/>
          <w:sz w:val="23"/>
          <w:szCs w:val="23"/>
        </w:rPr>
      </w:pPr>
      <w:r w:rsidRPr="00C55CD0">
        <w:rPr>
          <w:rFonts w:ascii="Georgia" w:hAnsi="Georgia"/>
          <w:i/>
          <w:color w:val="000000"/>
          <w:sz w:val="23"/>
          <w:szCs w:val="23"/>
        </w:rPr>
        <w:t>And I know there are joys that await me</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i/>
          <w:color w:val="000000"/>
          <w:sz w:val="23"/>
          <w:szCs w:val="23"/>
        </w:rPr>
        <w:t>When I’ve gone the</w:t>
      </w:r>
      <w:r w:rsidRPr="00C55CD0">
        <w:rPr>
          <w:rFonts w:ascii="Georgia" w:hAnsi="Georgia"/>
          <w:color w:val="000000"/>
          <w:sz w:val="23"/>
          <w:szCs w:val="23"/>
        </w:rPr>
        <w:t xml:space="preserve"> last mile of the way</w:t>
      </w: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2.</w:t>
      </w:r>
      <w:r w:rsidRPr="00C55CD0">
        <w:rPr>
          <w:rFonts w:ascii="Georgia" w:hAnsi="Georgia"/>
          <w:color w:val="000000"/>
          <w:sz w:val="23"/>
          <w:szCs w:val="23"/>
        </w:rPr>
        <w:tab/>
        <w:t>If for Christ I proclaim the glad story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If I seek for His sheep gone astray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lastRenderedPageBreak/>
        <w:t>I am sure He will show me His glory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When I’ve gone the last mile of the way</w:t>
      </w: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3.</w:t>
      </w:r>
      <w:r w:rsidRPr="00C55CD0">
        <w:rPr>
          <w:rFonts w:ascii="Georgia" w:hAnsi="Georgia"/>
          <w:color w:val="000000"/>
          <w:sz w:val="23"/>
          <w:szCs w:val="23"/>
        </w:rPr>
        <w:tab/>
        <w:t>Here the dearest of ties we must sever</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Tears of sorrow are seen ev’ry day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But no sickness, no sighing forever</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When I’ve gone the last mile of the way</w:t>
      </w: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p>
    <w:p w:rsidR="00A00BE7" w:rsidRPr="00C55CD0" w:rsidRDefault="00A00BE7" w:rsidP="00A00BE7">
      <w:pPr>
        <w:widowControl w:val="0"/>
        <w:autoSpaceDE w:val="0"/>
        <w:autoSpaceDN w:val="0"/>
        <w:adjustRightInd w:val="0"/>
        <w:spacing w:after="0" w:line="240" w:lineRule="auto"/>
        <w:rPr>
          <w:rFonts w:ascii="Georgia" w:hAnsi="Georgia"/>
          <w:color w:val="000000"/>
          <w:sz w:val="23"/>
          <w:szCs w:val="23"/>
        </w:rPr>
      </w:pPr>
      <w:r w:rsidRPr="00C55CD0">
        <w:rPr>
          <w:rFonts w:ascii="Georgia" w:hAnsi="Georgia"/>
          <w:color w:val="000000"/>
          <w:sz w:val="23"/>
          <w:szCs w:val="23"/>
        </w:rPr>
        <w:t>4.</w:t>
      </w:r>
      <w:r w:rsidRPr="00C55CD0">
        <w:rPr>
          <w:rFonts w:ascii="Georgia" w:hAnsi="Georgia"/>
          <w:color w:val="000000"/>
          <w:sz w:val="23"/>
          <w:szCs w:val="23"/>
        </w:rPr>
        <w:tab/>
        <w:t>And if here I have earnestly striven</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And have tried all His will to obey</w:t>
      </w:r>
    </w:p>
    <w:p w:rsidR="00A00BE7" w:rsidRPr="00C55CD0" w:rsidRDefault="00A00BE7" w:rsidP="00A00BE7">
      <w:pPr>
        <w:widowControl w:val="0"/>
        <w:autoSpaceDE w:val="0"/>
        <w:autoSpaceDN w:val="0"/>
        <w:adjustRightInd w:val="0"/>
        <w:spacing w:after="0" w:line="240" w:lineRule="auto"/>
        <w:ind w:left="720"/>
        <w:rPr>
          <w:rFonts w:ascii="Georgia" w:hAnsi="Georgia"/>
          <w:color w:val="000000"/>
          <w:sz w:val="23"/>
          <w:szCs w:val="23"/>
        </w:rPr>
      </w:pPr>
      <w:r w:rsidRPr="00C55CD0">
        <w:rPr>
          <w:rFonts w:ascii="Georgia" w:hAnsi="Georgia"/>
          <w:color w:val="000000"/>
          <w:sz w:val="23"/>
          <w:szCs w:val="23"/>
        </w:rPr>
        <w:t xml:space="preserve">‘Twill enhance all the rapture of heaven </w:t>
      </w:r>
    </w:p>
    <w:p w:rsidR="0023113B" w:rsidRDefault="00A00BE7" w:rsidP="00A00BE7">
      <w:pPr>
        <w:widowControl w:val="0"/>
        <w:autoSpaceDE w:val="0"/>
        <w:autoSpaceDN w:val="0"/>
        <w:adjustRightInd w:val="0"/>
        <w:spacing w:after="0" w:line="240" w:lineRule="auto"/>
        <w:jc w:val="center"/>
        <w:rPr>
          <w:rFonts w:ascii="Book Antiqua" w:hAnsi="Book Antiqua"/>
          <w:b/>
          <w:sz w:val="24"/>
          <w:szCs w:val="24"/>
          <w:lang w:val="en-GB"/>
        </w:rPr>
      </w:pPr>
      <w:r w:rsidRPr="00C55CD0">
        <w:rPr>
          <w:rFonts w:ascii="Georgia" w:hAnsi="Georgia"/>
          <w:color w:val="000000"/>
          <w:sz w:val="23"/>
          <w:szCs w:val="23"/>
        </w:rPr>
        <w:t>When I have gone the last mile of the way</w:t>
      </w:r>
    </w:p>
    <w:p w:rsidR="00752156" w:rsidRDefault="00752156" w:rsidP="0023113B">
      <w:pPr>
        <w:widowControl w:val="0"/>
        <w:autoSpaceDE w:val="0"/>
        <w:autoSpaceDN w:val="0"/>
        <w:adjustRightInd w:val="0"/>
        <w:spacing w:after="0" w:line="240" w:lineRule="auto"/>
        <w:jc w:val="center"/>
        <w:rPr>
          <w:rFonts w:ascii="Book Antiqua" w:hAnsi="Book Antiqua"/>
          <w:b/>
          <w:sz w:val="24"/>
          <w:szCs w:val="24"/>
          <w:lang w:val="en-GB"/>
        </w:rPr>
      </w:pPr>
    </w:p>
    <w:p w:rsidR="00752156" w:rsidRPr="00B3280A" w:rsidRDefault="00752156" w:rsidP="0023113B">
      <w:pPr>
        <w:widowControl w:val="0"/>
        <w:autoSpaceDE w:val="0"/>
        <w:autoSpaceDN w:val="0"/>
        <w:adjustRightInd w:val="0"/>
        <w:spacing w:after="0" w:line="240" w:lineRule="auto"/>
        <w:jc w:val="center"/>
        <w:rPr>
          <w:rFonts w:ascii="Book Antiqua" w:hAnsi="Book Antiqua"/>
          <w:b/>
          <w:sz w:val="24"/>
          <w:szCs w:val="24"/>
          <w:lang w:val="en-GB"/>
        </w:rPr>
        <w:sectPr w:rsidR="00752156" w:rsidRPr="00B3280A" w:rsidSect="00845F58">
          <w:type w:val="continuous"/>
          <w:pgSz w:w="11909" w:h="16834" w:code="9"/>
          <w:pgMar w:top="360" w:right="475" w:bottom="547" w:left="720" w:header="720" w:footer="720" w:gutter="0"/>
          <w:cols w:num="2" w:space="720"/>
          <w:docGrid w:linePitch="360"/>
        </w:sectPr>
      </w:pPr>
    </w:p>
    <w:p w:rsidR="00845F58" w:rsidRDefault="00845F58" w:rsidP="00C73DC8">
      <w:pPr>
        <w:pStyle w:val="ListParagraph"/>
        <w:spacing w:after="0" w:line="240" w:lineRule="auto"/>
        <w:jc w:val="center"/>
        <w:rPr>
          <w:rFonts w:ascii="Book Antiqua" w:hAnsi="Book Antiqua"/>
          <w:b/>
          <w:sz w:val="24"/>
          <w:szCs w:val="24"/>
          <w:lang w:val="en-GB"/>
        </w:rPr>
      </w:pPr>
    </w:p>
    <w:p w:rsidR="00C73DC8" w:rsidRPr="00674465" w:rsidRDefault="00C73DC8" w:rsidP="00C73DC8">
      <w:pPr>
        <w:pStyle w:val="ListParagraph"/>
        <w:spacing w:after="0" w:line="240" w:lineRule="auto"/>
        <w:jc w:val="center"/>
        <w:rPr>
          <w:rFonts w:ascii="Book Antiqua" w:hAnsi="Book Antiqua"/>
          <w:b/>
          <w:sz w:val="24"/>
          <w:szCs w:val="24"/>
          <w:lang w:val="en-GB"/>
        </w:rPr>
      </w:pPr>
      <w:r>
        <w:rPr>
          <w:rFonts w:ascii="Book Antiqua" w:hAnsi="Book Antiqua"/>
          <w:b/>
          <w:noProof/>
          <w:sz w:val="24"/>
          <w:szCs w:val="24"/>
        </w:rPr>
        <w:drawing>
          <wp:anchor distT="0" distB="0" distL="114300" distR="114300" simplePos="0" relativeHeight="251661312" behindDoc="0" locked="0" layoutInCell="1" allowOverlap="1">
            <wp:simplePos x="0" y="0"/>
            <wp:positionH relativeFrom="column">
              <wp:posOffset>1619250</wp:posOffset>
            </wp:positionH>
            <wp:positionV relativeFrom="paragraph">
              <wp:posOffset>180340</wp:posOffset>
            </wp:positionV>
            <wp:extent cx="523875" cy="495300"/>
            <wp:effectExtent l="19050" t="0" r="9525" b="0"/>
            <wp:wrapNone/>
            <wp:docPr id="12" name="Picture 1" descr="C:\Program Files (x86)\Microsoft Office\MEDIA\CAGCAT10\j030125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301252.wmf"/>
                    <pic:cNvPicPr>
                      <a:picLocks noChangeAspect="1" noChangeArrowheads="1"/>
                    </pic:cNvPicPr>
                  </pic:nvPicPr>
                  <pic:blipFill>
                    <a:blip r:embed="rId9"/>
                    <a:srcRect/>
                    <a:stretch>
                      <a:fillRect/>
                    </a:stretch>
                  </pic:blipFill>
                  <pic:spPr bwMode="auto">
                    <a:xfrm flipH="1">
                      <a:off x="0" y="0"/>
                      <a:ext cx="523875" cy="495300"/>
                    </a:xfrm>
                    <a:prstGeom prst="rect">
                      <a:avLst/>
                    </a:prstGeom>
                    <a:noFill/>
                    <a:ln w="9525">
                      <a:noFill/>
                      <a:miter lim="800000"/>
                      <a:headEnd/>
                      <a:tailEnd/>
                    </a:ln>
                  </pic:spPr>
                </pic:pic>
              </a:graphicData>
            </a:graphic>
          </wp:anchor>
        </w:drawing>
      </w:r>
      <w:r w:rsidRPr="00674465">
        <w:rPr>
          <w:rFonts w:ascii="Book Antiqua" w:hAnsi="Book Antiqua"/>
          <w:b/>
          <w:sz w:val="24"/>
          <w:szCs w:val="24"/>
          <w:lang w:val="en-GB"/>
        </w:rPr>
        <w:t>******************************************</w:t>
      </w:r>
    </w:p>
    <w:p w:rsidR="00C73DC8" w:rsidRPr="00674465" w:rsidRDefault="00C73DC8" w:rsidP="00C73DC8">
      <w:pPr>
        <w:widowControl w:val="0"/>
        <w:autoSpaceDE w:val="0"/>
        <w:autoSpaceDN w:val="0"/>
        <w:adjustRightInd w:val="0"/>
        <w:spacing w:after="0" w:line="240" w:lineRule="auto"/>
        <w:jc w:val="center"/>
        <w:rPr>
          <w:rFonts w:ascii="Eras Demi ITC" w:hAnsi="Eras Demi ITC" w:cs="Arial"/>
          <w:b/>
          <w:color w:val="000000"/>
          <w:sz w:val="28"/>
          <w:szCs w:val="28"/>
          <w:u w:val="single"/>
          <w:lang w:val="en-GB" w:eastAsia="en-GB"/>
        </w:rPr>
      </w:pPr>
      <w:r w:rsidRPr="00674465">
        <w:rPr>
          <w:rFonts w:ascii="Eras Demi ITC" w:hAnsi="Eras Demi ITC" w:cs="Arial"/>
          <w:b/>
          <w:color w:val="000000"/>
          <w:sz w:val="28"/>
          <w:szCs w:val="28"/>
          <w:u w:val="single"/>
          <w:lang w:val="en-GB" w:eastAsia="en-GB"/>
        </w:rPr>
        <w:t>Special Announcement</w:t>
      </w:r>
    </w:p>
    <w:p w:rsidR="00C73DC8" w:rsidRDefault="00C73DC8" w:rsidP="00C73DC8">
      <w:pPr>
        <w:spacing w:after="0" w:line="240" w:lineRule="auto"/>
        <w:jc w:val="center"/>
        <w:rPr>
          <w:rFonts w:ascii="Agency FB" w:hAnsi="Agency FB" w:cs="Arial"/>
          <w:b/>
          <w:color w:val="000000"/>
          <w:sz w:val="24"/>
          <w:szCs w:val="24"/>
          <w:lang w:val="en-GB" w:eastAsia="en-GB"/>
        </w:rPr>
      </w:pPr>
    </w:p>
    <w:p w:rsidR="00C73DC8" w:rsidRPr="00993635" w:rsidRDefault="00C73DC8" w:rsidP="00C73DC8">
      <w:pPr>
        <w:spacing w:after="0" w:line="240" w:lineRule="auto"/>
        <w:jc w:val="center"/>
        <w:rPr>
          <w:rFonts w:ascii="Agency FB" w:hAnsi="Agency FB" w:cs="Arial"/>
          <w:b/>
          <w:color w:val="000000"/>
          <w:sz w:val="40"/>
          <w:szCs w:val="40"/>
          <w:lang w:val="en-GB" w:eastAsia="en-GB"/>
        </w:rPr>
      </w:pPr>
      <w:r w:rsidRPr="00993635">
        <w:rPr>
          <w:rFonts w:ascii="Agency FB" w:hAnsi="Agency FB" w:cs="Arial"/>
          <w:b/>
          <w:color w:val="000000"/>
          <w:sz w:val="40"/>
          <w:szCs w:val="40"/>
          <w:lang w:val="en-GB" w:eastAsia="en-GB"/>
        </w:rPr>
        <w:t>Cheerfully GIVE to the CCBC CAMP GROUND Development today</w:t>
      </w:r>
    </w:p>
    <w:p w:rsidR="00C73DC8" w:rsidRPr="00674465" w:rsidRDefault="00C73DC8" w:rsidP="00C73DC8">
      <w:pPr>
        <w:pStyle w:val="ListParagraph"/>
        <w:spacing w:after="0" w:line="240" w:lineRule="auto"/>
        <w:jc w:val="center"/>
        <w:rPr>
          <w:rFonts w:ascii="Brush Script MT" w:hAnsi="Brush Script MT"/>
          <w:b/>
          <w:sz w:val="24"/>
          <w:szCs w:val="24"/>
          <w:lang w:val="en-GB"/>
        </w:rPr>
      </w:pPr>
      <w:r>
        <w:rPr>
          <w:rFonts w:ascii="Brush Script MT" w:hAnsi="Brush Script MT"/>
          <w:b/>
          <w:sz w:val="24"/>
          <w:szCs w:val="24"/>
          <w:lang w:val="en-GB"/>
        </w:rPr>
        <w:t xml:space="preserve">You can either </w:t>
      </w:r>
      <w:r w:rsidRPr="00674465">
        <w:rPr>
          <w:rFonts w:ascii="Brush Script MT" w:hAnsi="Brush Script MT"/>
          <w:b/>
          <w:sz w:val="24"/>
          <w:szCs w:val="24"/>
          <w:lang w:val="en-GB"/>
        </w:rPr>
        <w:t>Pay to</w:t>
      </w:r>
    </w:p>
    <w:p w:rsidR="00C73DC8" w:rsidRPr="00674465" w:rsidRDefault="00C73DC8" w:rsidP="00C73DC8">
      <w:pPr>
        <w:pStyle w:val="ListParagraph"/>
        <w:spacing w:after="0" w:line="240" w:lineRule="auto"/>
        <w:ind w:left="360"/>
        <w:jc w:val="center"/>
        <w:rPr>
          <w:rFonts w:ascii="Book Antiqua" w:hAnsi="Book Antiqua"/>
          <w:b/>
          <w:sz w:val="24"/>
          <w:szCs w:val="24"/>
          <w:lang w:val="en-GB"/>
        </w:rPr>
      </w:pPr>
      <w:r w:rsidRPr="00674465">
        <w:rPr>
          <w:rFonts w:ascii="Book Antiqua" w:hAnsi="Book Antiqua"/>
          <w:b/>
          <w:sz w:val="24"/>
          <w:szCs w:val="24"/>
          <w:lang w:val="en-GB"/>
        </w:rPr>
        <w:t xml:space="preserve">FCMB  | Account #: </w:t>
      </w:r>
      <w:r w:rsidRPr="00674465">
        <w:rPr>
          <w:rFonts w:ascii="Book Antiqua" w:hAnsi="Book Antiqua"/>
          <w:b/>
          <w:sz w:val="24"/>
          <w:szCs w:val="24"/>
          <w:u w:val="single"/>
          <w:lang w:val="en-GB"/>
        </w:rPr>
        <w:t>3254932014</w:t>
      </w:r>
      <w:r w:rsidRPr="00674465">
        <w:rPr>
          <w:rFonts w:ascii="Book Antiqua" w:hAnsi="Book Antiqua"/>
          <w:b/>
          <w:sz w:val="24"/>
          <w:szCs w:val="24"/>
          <w:lang w:val="en-GB"/>
        </w:rPr>
        <w:t xml:space="preserve"> |Labourers for Christ Ministry Int’l</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Or</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 xml:space="preserve">First Bank | Account #: </w:t>
      </w:r>
      <w:r w:rsidRPr="00674465">
        <w:rPr>
          <w:rFonts w:ascii="Book Antiqua" w:hAnsi="Book Antiqua"/>
          <w:b/>
          <w:sz w:val="24"/>
          <w:szCs w:val="24"/>
          <w:u w:val="single"/>
          <w:lang w:val="en-GB"/>
        </w:rPr>
        <w:t>2033836546</w:t>
      </w:r>
      <w:r w:rsidRPr="00674465">
        <w:rPr>
          <w:rFonts w:ascii="Book Antiqua" w:hAnsi="Book Antiqua"/>
          <w:b/>
          <w:sz w:val="24"/>
          <w:szCs w:val="24"/>
          <w:lang w:val="en-GB"/>
        </w:rPr>
        <w:t xml:space="preserve"> | CHRIST COMPANION BIBLE OUTREACH</w:t>
      </w:r>
    </w:p>
    <w:p w:rsidR="00C73DC8" w:rsidRPr="00674465" w:rsidRDefault="00C73DC8" w:rsidP="00C73DC8">
      <w:pPr>
        <w:pStyle w:val="ListParagraph"/>
        <w:spacing w:after="0" w:line="240" w:lineRule="auto"/>
        <w:jc w:val="center"/>
        <w:rPr>
          <w:rFonts w:ascii="Book Antiqua" w:hAnsi="Book Antiqua"/>
          <w:b/>
          <w:sz w:val="24"/>
          <w:szCs w:val="24"/>
          <w:lang w:val="en-GB"/>
        </w:rPr>
      </w:pPr>
      <w:r w:rsidRPr="00674465">
        <w:rPr>
          <w:rFonts w:ascii="Book Antiqua" w:hAnsi="Book Antiqua"/>
          <w:b/>
          <w:sz w:val="24"/>
          <w:szCs w:val="24"/>
          <w:lang w:val="en-GB"/>
        </w:rPr>
        <w:t>******************************************</w:t>
      </w:r>
    </w:p>
    <w:p w:rsidR="00C73DC8" w:rsidRPr="00674465" w:rsidRDefault="00C73DC8" w:rsidP="00C73DC8">
      <w:pPr>
        <w:pStyle w:val="ListParagraph"/>
        <w:spacing w:after="0" w:line="240" w:lineRule="auto"/>
        <w:jc w:val="center"/>
        <w:rPr>
          <w:rFonts w:ascii="Book Antiqua" w:hAnsi="Book Antiqua"/>
          <w:b/>
          <w:sz w:val="24"/>
          <w:szCs w:val="24"/>
          <w:u w:val="single"/>
          <w:lang w:val="en-GB"/>
        </w:rPr>
      </w:pPr>
      <w:r w:rsidRPr="00674465">
        <w:rPr>
          <w:rFonts w:ascii="Book Antiqua" w:hAnsi="Book Antiqua"/>
          <w:b/>
          <w:sz w:val="24"/>
          <w:szCs w:val="24"/>
          <w:u w:val="single"/>
          <w:lang w:val="en-GB"/>
        </w:rPr>
        <w:t>Weekly Programs</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Tuesday</w:t>
      </w:r>
      <w:r w:rsidRPr="00674465">
        <w:rPr>
          <w:rFonts w:ascii="Bookman Old Style" w:hAnsi="Bookman Old Style"/>
          <w:b/>
          <w:sz w:val="24"/>
          <w:szCs w:val="24"/>
          <w:lang w:val="en-GB"/>
        </w:rPr>
        <w:t xml:space="preserve"> Bible Study</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Thursday</w:t>
      </w:r>
      <w:r w:rsidRPr="00674465">
        <w:rPr>
          <w:rFonts w:ascii="Bookman Old Style" w:hAnsi="Bookman Old Style"/>
          <w:b/>
          <w:sz w:val="24"/>
          <w:szCs w:val="24"/>
          <w:lang w:val="en-GB"/>
        </w:rPr>
        <w:t xml:space="preserve"> Revival &amp; Miracle Service</w:t>
      </w:r>
    </w:p>
    <w:p w:rsidR="00C73DC8" w:rsidRPr="00674465" w:rsidRDefault="00C73DC8" w:rsidP="00C73DC8">
      <w:pPr>
        <w:pStyle w:val="ListParagraph"/>
        <w:spacing w:after="0" w:line="240" w:lineRule="auto"/>
        <w:jc w:val="center"/>
        <w:rPr>
          <w:rFonts w:ascii="Bookman Old Style" w:hAnsi="Bookman Old Style"/>
          <w:b/>
          <w:sz w:val="24"/>
          <w:szCs w:val="24"/>
          <w:lang w:val="en-GB"/>
        </w:rPr>
      </w:pPr>
      <w:r w:rsidRPr="00674465">
        <w:rPr>
          <w:rFonts w:ascii="Bookman Old Style" w:hAnsi="Bookman Old Style"/>
          <w:sz w:val="24"/>
          <w:szCs w:val="24"/>
          <w:lang w:val="en-GB"/>
        </w:rPr>
        <w:t>Sunday</w:t>
      </w:r>
      <w:r w:rsidRPr="00674465">
        <w:rPr>
          <w:rFonts w:ascii="Bookman Old Style" w:hAnsi="Bookman Old Style"/>
          <w:b/>
          <w:sz w:val="24"/>
          <w:szCs w:val="24"/>
          <w:lang w:val="en-GB"/>
        </w:rPr>
        <w:t xml:space="preserve"> Worship Service</w:t>
      </w:r>
    </w:p>
    <w:p w:rsidR="00C73DC8" w:rsidRPr="00674465" w:rsidRDefault="00C73DC8" w:rsidP="00C73DC8">
      <w:pPr>
        <w:pStyle w:val="ListParagraph"/>
        <w:spacing w:after="0" w:line="240" w:lineRule="auto"/>
        <w:jc w:val="center"/>
        <w:rPr>
          <w:rFonts w:ascii="Bookman Old Style" w:hAnsi="Bookman Old Style"/>
          <w:b/>
          <w:lang w:val="en-GB"/>
        </w:rPr>
      </w:pPr>
    </w:p>
    <w:p w:rsidR="00C73DC8" w:rsidRPr="00674465" w:rsidRDefault="00AC60D0" w:rsidP="00C73DC8">
      <w:pPr>
        <w:pStyle w:val="ListParagraph"/>
        <w:spacing w:after="0" w:line="240" w:lineRule="auto"/>
        <w:jc w:val="center"/>
        <w:rPr>
          <w:rFonts w:ascii="Bookman Old Style" w:hAnsi="Bookman Old Style"/>
          <w:b/>
          <w:lang w:val="en-GB"/>
        </w:rPr>
      </w:pPr>
      <w:r w:rsidRPr="00AC60D0">
        <w:rPr>
          <w:rFonts w:ascii="Cooper Black" w:hAnsi="Cooper Black"/>
          <w:b/>
          <w:noProof/>
          <w:sz w:val="32"/>
          <w:szCs w:val="32"/>
          <w:lang w:val="en-GB"/>
        </w:rPr>
        <w:pict>
          <v:oval id="_x0000_s1026" style="position:absolute;left:0;text-align:left;margin-left:149.25pt;margin-top:10.25pt;width:262.5pt;height:88.15pt;z-index:-251654144" fillcolor="white [3201]" strokecolor="black [3200]" strokeweight="5pt">
            <v:stroke linestyle="thickThin"/>
            <v:shadow color="#868686"/>
          </v:oval>
        </w:pict>
      </w:r>
    </w:p>
    <w:p w:rsidR="00C73DC8" w:rsidRPr="00674465" w:rsidRDefault="00C73DC8" w:rsidP="00C73DC8">
      <w:pPr>
        <w:pStyle w:val="ListParagraph"/>
        <w:spacing w:after="0" w:line="240" w:lineRule="auto"/>
        <w:jc w:val="center"/>
        <w:rPr>
          <w:rFonts w:ascii="Bookman Old Style" w:hAnsi="Bookman Old Style"/>
          <w:b/>
          <w:lang w:val="en-GB"/>
        </w:rPr>
      </w:pPr>
      <w:r w:rsidRPr="00674465">
        <w:rPr>
          <w:rFonts w:ascii="Bookman Old Style" w:hAnsi="Bookman Old Style"/>
          <w:b/>
          <w:lang w:val="en-GB"/>
        </w:rPr>
        <w:t>For Your</w:t>
      </w:r>
    </w:p>
    <w:p w:rsidR="00C73DC8" w:rsidRPr="00674465" w:rsidRDefault="00C73DC8" w:rsidP="00C73DC8">
      <w:pPr>
        <w:pStyle w:val="ListParagraph"/>
        <w:spacing w:after="0" w:line="240" w:lineRule="auto"/>
        <w:ind w:left="540"/>
        <w:jc w:val="center"/>
        <w:rPr>
          <w:rFonts w:ascii="Bookman Old Style" w:hAnsi="Bookman Old Style"/>
          <w:b/>
          <w:lang w:val="en-GB"/>
        </w:rPr>
      </w:pPr>
      <w:r w:rsidRPr="00674465">
        <w:rPr>
          <w:rFonts w:ascii="Bookman Old Style" w:hAnsi="Bookman Old Style"/>
          <w:b/>
          <w:lang w:val="en-GB"/>
        </w:rPr>
        <w:t>Spiritual Help and Welfare, call:</w:t>
      </w:r>
    </w:p>
    <w:p w:rsidR="00C73DC8" w:rsidRPr="00674465" w:rsidRDefault="00C73DC8" w:rsidP="00C73DC8">
      <w:pPr>
        <w:pStyle w:val="ListParagraph"/>
        <w:spacing w:after="0" w:line="240" w:lineRule="auto"/>
        <w:jc w:val="center"/>
        <w:rPr>
          <w:rFonts w:ascii="Book Antiqua" w:hAnsi="Book Antiqua"/>
          <w:sz w:val="2"/>
          <w:lang w:val="en-GB"/>
        </w:rPr>
      </w:pPr>
    </w:p>
    <w:p w:rsidR="00C73DC8" w:rsidRPr="00674465" w:rsidRDefault="00C73DC8" w:rsidP="00C73DC8">
      <w:pPr>
        <w:pStyle w:val="ListParagraph"/>
        <w:spacing w:after="0" w:line="240" w:lineRule="auto"/>
        <w:jc w:val="center"/>
        <w:rPr>
          <w:rFonts w:ascii="Book Antiqua" w:hAnsi="Book Antiqua"/>
          <w:lang w:val="en-GB"/>
        </w:rPr>
      </w:pPr>
      <w:r w:rsidRPr="00674465">
        <w:rPr>
          <w:rFonts w:ascii="Book Antiqua" w:hAnsi="Book Antiqua"/>
          <w:sz w:val="28"/>
          <w:szCs w:val="28"/>
          <w:lang w:val="en-GB"/>
        </w:rPr>
        <w:t>GSM:</w:t>
      </w:r>
      <w:r w:rsidRPr="00674465">
        <w:rPr>
          <w:rFonts w:ascii="Book Antiqua" w:hAnsi="Book Antiqua"/>
          <w:lang w:val="en-GB"/>
        </w:rPr>
        <w: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 xml:space="preserve">Or </w:t>
      </w:r>
      <w:r w:rsidRPr="00B802FF">
        <w:rPr>
          <w:rFonts w:ascii="Brush Script MT" w:hAnsi="Brush Script MT"/>
          <w:sz w:val="28"/>
          <w:szCs w:val="28"/>
          <w:lang w:val="en-GB"/>
        </w:rPr>
        <w:t>Visit</w:t>
      </w:r>
    </w:p>
    <w:p w:rsidR="00C73DC8" w:rsidRPr="00674465" w:rsidRDefault="00C73DC8" w:rsidP="00C73DC8">
      <w:pPr>
        <w:pStyle w:val="ListParagraph"/>
        <w:spacing w:after="0" w:line="240" w:lineRule="auto"/>
        <w:jc w:val="center"/>
        <w:rPr>
          <w:rFonts w:ascii="Times New Roman" w:hAnsi="Times New Roman"/>
          <w:lang w:val="en-GB"/>
        </w:rPr>
      </w:pPr>
      <w:r w:rsidRPr="00674465">
        <w:rPr>
          <w:rFonts w:ascii="Times New Roman" w:hAnsi="Times New Roman"/>
          <w:lang w:val="en-GB"/>
        </w:rPr>
        <w:t>www.ccbc.org.ng</w:t>
      </w:r>
    </w:p>
    <w:p w:rsidR="00C73DC8" w:rsidRDefault="00C73DC8" w:rsidP="00C73DC8">
      <w:pPr>
        <w:spacing w:after="0" w:line="240" w:lineRule="auto"/>
        <w:jc w:val="center"/>
      </w:pPr>
    </w:p>
    <w:sectPr w:rsidR="00C73DC8" w:rsidSect="00235C15">
      <w:type w:val="continuous"/>
      <w:pgSz w:w="11909" w:h="16834" w:code="9"/>
      <w:pgMar w:top="360" w:right="475" w:bottom="547"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3303" w:rsidRDefault="001A3303" w:rsidP="00C73DC8">
      <w:pPr>
        <w:spacing w:after="0" w:line="240" w:lineRule="auto"/>
      </w:pPr>
      <w:r>
        <w:separator/>
      </w:r>
    </w:p>
  </w:endnote>
  <w:endnote w:type="continuationSeparator" w:id="1">
    <w:p w:rsidR="001A3303" w:rsidRDefault="001A3303" w:rsidP="00C73D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3303" w:rsidRDefault="001A3303" w:rsidP="00C73DC8">
      <w:pPr>
        <w:spacing w:after="0" w:line="240" w:lineRule="auto"/>
      </w:pPr>
      <w:r>
        <w:separator/>
      </w:r>
    </w:p>
  </w:footnote>
  <w:footnote w:type="continuationSeparator" w:id="1">
    <w:p w:rsidR="001A3303" w:rsidRDefault="001A3303" w:rsidP="00C73D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FFF" w:rsidRPr="00752156" w:rsidRDefault="001A3303" w:rsidP="00752156">
    <w:pPr>
      <w:pStyle w:val="Header"/>
      <w:rPr>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B5BF1"/>
    <w:multiLevelType w:val="hybridMultilevel"/>
    <w:tmpl w:val="5B6E13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F2B192F"/>
    <w:multiLevelType w:val="hybridMultilevel"/>
    <w:tmpl w:val="A3F0AF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E536B"/>
    <w:multiLevelType w:val="hybridMultilevel"/>
    <w:tmpl w:val="607AC606"/>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223219DE"/>
    <w:multiLevelType w:val="hybridMultilevel"/>
    <w:tmpl w:val="A706201C"/>
    <w:lvl w:ilvl="0" w:tplc="CE6A68C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23E24471"/>
    <w:multiLevelType w:val="hybridMultilevel"/>
    <w:tmpl w:val="FB324224"/>
    <w:lvl w:ilvl="0" w:tplc="91BC4F6A">
      <w:start w:val="1"/>
      <w:numFmt w:val="decimal"/>
      <w:lvlText w:val="%1."/>
      <w:lvlJc w:val="left"/>
      <w:pPr>
        <w:ind w:left="720" w:hanging="360"/>
      </w:pPr>
      <w:rPr>
        <w:rFonts w:ascii="Arial" w:hAnsi="Arial" w:cs="Arial" w:hint="default"/>
        <w:color w:val="383838"/>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207722E"/>
    <w:multiLevelType w:val="hybridMultilevel"/>
    <w:tmpl w:val="5D9A460A"/>
    <w:lvl w:ilvl="0" w:tplc="D4EC22AA">
      <w:start w:val="1"/>
      <w:numFmt w:val="decimal"/>
      <w:lvlText w:val="%1."/>
      <w:lvlJc w:val="left"/>
      <w:pPr>
        <w:ind w:left="720" w:hanging="360"/>
      </w:pPr>
      <w:rPr>
        <w:rFonts w:cs="Arial" w:hint="default"/>
        <w:color w:val="3838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3B55266"/>
    <w:multiLevelType w:val="hybridMultilevel"/>
    <w:tmpl w:val="8A904D8E"/>
    <w:lvl w:ilvl="0" w:tplc="1A2429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782474"/>
    <w:multiLevelType w:val="hybridMultilevel"/>
    <w:tmpl w:val="518A7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2F2209"/>
    <w:multiLevelType w:val="hybridMultilevel"/>
    <w:tmpl w:val="D7D6CD9C"/>
    <w:lvl w:ilvl="0" w:tplc="4ED0E7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8E0659"/>
    <w:multiLevelType w:val="hybridMultilevel"/>
    <w:tmpl w:val="376A2914"/>
    <w:lvl w:ilvl="0" w:tplc="3DC8AEB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6D4E1571"/>
    <w:multiLevelType w:val="hybridMultilevel"/>
    <w:tmpl w:val="BE648270"/>
    <w:lvl w:ilvl="0" w:tplc="0409000F">
      <w:start w:val="1"/>
      <w:numFmt w:val="decimal"/>
      <w:lvlText w:val="%1."/>
      <w:lvlJc w:val="left"/>
      <w:pPr>
        <w:ind w:left="198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70B34B7F"/>
    <w:multiLevelType w:val="hybridMultilevel"/>
    <w:tmpl w:val="C6BA777E"/>
    <w:lvl w:ilvl="0" w:tplc="DAE04D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8"/>
  </w:num>
  <w:num w:numId="3">
    <w:abstractNumId w:val="1"/>
  </w:num>
  <w:num w:numId="4">
    <w:abstractNumId w:val="4"/>
  </w:num>
  <w:num w:numId="5">
    <w:abstractNumId w:val="2"/>
  </w:num>
  <w:num w:numId="6">
    <w:abstractNumId w:val="7"/>
  </w:num>
  <w:num w:numId="7">
    <w:abstractNumId w:val="9"/>
  </w:num>
  <w:num w:numId="8">
    <w:abstractNumId w:val="11"/>
  </w:num>
  <w:num w:numId="9">
    <w:abstractNumId w:val="6"/>
  </w:num>
  <w:num w:numId="10">
    <w:abstractNumId w:val="10"/>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displayVerticalDrawingGridEvery w:val="2"/>
  <w:characterSpacingControl w:val="doNotCompress"/>
  <w:hdrShapeDefaults>
    <o:shapedefaults v:ext="edit" spidmax="14338"/>
  </w:hdrShapeDefaults>
  <w:footnotePr>
    <w:footnote w:id="0"/>
    <w:footnote w:id="1"/>
  </w:footnotePr>
  <w:endnotePr>
    <w:endnote w:id="0"/>
    <w:endnote w:id="1"/>
  </w:endnotePr>
  <w:compat/>
  <w:rsids>
    <w:rsidRoot w:val="00235C15"/>
    <w:rsid w:val="00022CE5"/>
    <w:rsid w:val="000270C8"/>
    <w:rsid w:val="00061FC1"/>
    <w:rsid w:val="000A2703"/>
    <w:rsid w:val="000B151D"/>
    <w:rsid w:val="000B6263"/>
    <w:rsid w:val="000E004B"/>
    <w:rsid w:val="00104E83"/>
    <w:rsid w:val="00107A08"/>
    <w:rsid w:val="00131A4D"/>
    <w:rsid w:val="001479C8"/>
    <w:rsid w:val="00165DC8"/>
    <w:rsid w:val="00172A15"/>
    <w:rsid w:val="001A3303"/>
    <w:rsid w:val="001A4141"/>
    <w:rsid w:val="001A680E"/>
    <w:rsid w:val="0020506E"/>
    <w:rsid w:val="0022457C"/>
    <w:rsid w:val="0023113B"/>
    <w:rsid w:val="00235C15"/>
    <w:rsid w:val="0024332B"/>
    <w:rsid w:val="00247B5C"/>
    <w:rsid w:val="00256D5A"/>
    <w:rsid w:val="002D2B6C"/>
    <w:rsid w:val="002D35F2"/>
    <w:rsid w:val="002F6408"/>
    <w:rsid w:val="003023C0"/>
    <w:rsid w:val="00310C01"/>
    <w:rsid w:val="003142E6"/>
    <w:rsid w:val="0032726B"/>
    <w:rsid w:val="00345CE9"/>
    <w:rsid w:val="00396A79"/>
    <w:rsid w:val="003C1C0C"/>
    <w:rsid w:val="003C44A5"/>
    <w:rsid w:val="003C7926"/>
    <w:rsid w:val="003E3767"/>
    <w:rsid w:val="003E47F4"/>
    <w:rsid w:val="003E78BB"/>
    <w:rsid w:val="00406AB4"/>
    <w:rsid w:val="00420621"/>
    <w:rsid w:val="004225A8"/>
    <w:rsid w:val="004522CF"/>
    <w:rsid w:val="004B5B14"/>
    <w:rsid w:val="004C0EB8"/>
    <w:rsid w:val="005147EE"/>
    <w:rsid w:val="00517605"/>
    <w:rsid w:val="005338DA"/>
    <w:rsid w:val="005442DC"/>
    <w:rsid w:val="0055487D"/>
    <w:rsid w:val="005F0AD6"/>
    <w:rsid w:val="006319AD"/>
    <w:rsid w:val="006418A8"/>
    <w:rsid w:val="00644483"/>
    <w:rsid w:val="006543E9"/>
    <w:rsid w:val="00654C49"/>
    <w:rsid w:val="00656B94"/>
    <w:rsid w:val="00665F85"/>
    <w:rsid w:val="006B74FF"/>
    <w:rsid w:val="006C284A"/>
    <w:rsid w:val="006C651F"/>
    <w:rsid w:val="006F696E"/>
    <w:rsid w:val="00712F48"/>
    <w:rsid w:val="007401D5"/>
    <w:rsid w:val="00752156"/>
    <w:rsid w:val="00761DE0"/>
    <w:rsid w:val="007645FF"/>
    <w:rsid w:val="00782C07"/>
    <w:rsid w:val="007D3E11"/>
    <w:rsid w:val="0084174C"/>
    <w:rsid w:val="00845F58"/>
    <w:rsid w:val="00856743"/>
    <w:rsid w:val="0086056F"/>
    <w:rsid w:val="008663C5"/>
    <w:rsid w:val="00886667"/>
    <w:rsid w:val="008B00C0"/>
    <w:rsid w:val="008C586C"/>
    <w:rsid w:val="008C5DE5"/>
    <w:rsid w:val="00905234"/>
    <w:rsid w:val="009471F7"/>
    <w:rsid w:val="00957336"/>
    <w:rsid w:val="00995122"/>
    <w:rsid w:val="009A4151"/>
    <w:rsid w:val="009A7B29"/>
    <w:rsid w:val="00A00BE7"/>
    <w:rsid w:val="00A07EBD"/>
    <w:rsid w:val="00A310CC"/>
    <w:rsid w:val="00AC60D0"/>
    <w:rsid w:val="00AD126B"/>
    <w:rsid w:val="00AE37B6"/>
    <w:rsid w:val="00AF6859"/>
    <w:rsid w:val="00B12F01"/>
    <w:rsid w:val="00B3280A"/>
    <w:rsid w:val="00B54B85"/>
    <w:rsid w:val="00B7153B"/>
    <w:rsid w:val="00B802FF"/>
    <w:rsid w:val="00B945B8"/>
    <w:rsid w:val="00BB3550"/>
    <w:rsid w:val="00BD4BE4"/>
    <w:rsid w:val="00BF0E84"/>
    <w:rsid w:val="00C123B3"/>
    <w:rsid w:val="00C62EB6"/>
    <w:rsid w:val="00C73DC8"/>
    <w:rsid w:val="00C82F3D"/>
    <w:rsid w:val="00C835DE"/>
    <w:rsid w:val="00D63CF5"/>
    <w:rsid w:val="00D73E2C"/>
    <w:rsid w:val="00D832B5"/>
    <w:rsid w:val="00DB44D2"/>
    <w:rsid w:val="00DB7EB1"/>
    <w:rsid w:val="00DD2D37"/>
    <w:rsid w:val="00DD76B8"/>
    <w:rsid w:val="00E02CB1"/>
    <w:rsid w:val="00E220A5"/>
    <w:rsid w:val="00E40B1D"/>
    <w:rsid w:val="00E5531C"/>
    <w:rsid w:val="00E56021"/>
    <w:rsid w:val="00E6527C"/>
    <w:rsid w:val="00EA0793"/>
    <w:rsid w:val="00EB6F59"/>
    <w:rsid w:val="00EC2856"/>
    <w:rsid w:val="00EC2F83"/>
    <w:rsid w:val="00ED1D3F"/>
    <w:rsid w:val="00F23AC9"/>
    <w:rsid w:val="00F33860"/>
    <w:rsid w:val="00F66D37"/>
    <w:rsid w:val="00F739AF"/>
    <w:rsid w:val="00FE41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2"/>
        <w:szCs w:val="22"/>
        <w:lang w:val="en-US" w:eastAsia="en-US" w:bidi="ar-SA"/>
      </w:rPr>
    </w:rPrDefault>
    <w:pPrDefault>
      <w:pPr>
        <w:spacing w:after="200" w:line="270" w:lineRule="atLeas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C15"/>
    <w:pPr>
      <w:spacing w:after="160" w:line="259" w:lineRule="auto"/>
      <w:ind w:left="0"/>
    </w:pPr>
    <w:rPr>
      <w:rFonts w:ascii="Calibri" w:eastAsia="Calibri" w:hAnsi="Calibr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5C15"/>
    <w:pPr>
      <w:spacing w:after="200" w:line="276" w:lineRule="auto"/>
      <w:ind w:left="720"/>
      <w:contextualSpacing/>
    </w:pPr>
  </w:style>
  <w:style w:type="paragraph" w:styleId="Header">
    <w:name w:val="header"/>
    <w:basedOn w:val="Normal"/>
    <w:link w:val="HeaderChar"/>
    <w:uiPriority w:val="99"/>
    <w:semiHidden/>
    <w:unhideWhenUsed/>
    <w:rsid w:val="00C73D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3DC8"/>
    <w:rPr>
      <w:rFonts w:ascii="Calibri" w:eastAsia="Calibri" w:hAnsi="Calibri"/>
      <w:color w:val="auto"/>
    </w:rPr>
  </w:style>
  <w:style w:type="paragraph" w:styleId="Footer">
    <w:name w:val="footer"/>
    <w:basedOn w:val="Normal"/>
    <w:link w:val="FooterChar"/>
    <w:uiPriority w:val="99"/>
    <w:semiHidden/>
    <w:unhideWhenUsed/>
    <w:rsid w:val="00C73DC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3DC8"/>
    <w:rPr>
      <w:rFonts w:ascii="Calibri" w:eastAsia="Calibri" w:hAnsi="Calibri"/>
      <w:color w:val="auto"/>
    </w:rPr>
  </w:style>
  <w:style w:type="character" w:customStyle="1" w:styleId="apple-converted-space">
    <w:name w:val="apple-converted-space"/>
    <w:rsid w:val="00B3280A"/>
    <w:rPr>
      <w:rFonts w:cs="Times New Roman"/>
    </w:rPr>
  </w:style>
  <w:style w:type="paragraph" w:styleId="NormalWeb">
    <w:name w:val="Normal (Web)"/>
    <w:basedOn w:val="Normal"/>
    <w:uiPriority w:val="99"/>
    <w:rsid w:val="00B3280A"/>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ilad">
    <w:name w:val="il_ad"/>
    <w:rsid w:val="00B3280A"/>
  </w:style>
  <w:style w:type="character" w:customStyle="1" w:styleId="apple-style-span">
    <w:name w:val="apple-style-span"/>
    <w:rsid w:val="0023113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 Ajayi</dc:creator>
  <cp:lastModifiedBy>Isaac Ajayi</cp:lastModifiedBy>
  <cp:revision>9</cp:revision>
  <dcterms:created xsi:type="dcterms:W3CDTF">2019-12-15T04:13:00Z</dcterms:created>
  <dcterms:modified xsi:type="dcterms:W3CDTF">2019-12-15T05:47:00Z</dcterms:modified>
</cp:coreProperties>
</file>