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4A" w:rsidRPr="00645767" w:rsidRDefault="0033684A" w:rsidP="0033684A">
      <w:pPr>
        <w:tabs>
          <w:tab w:val="left" w:pos="765"/>
          <w:tab w:val="center" w:pos="5625"/>
        </w:tabs>
        <w:spacing w:after="0" w:line="240" w:lineRule="auto"/>
        <w:contextualSpacing/>
        <w:jc w:val="center"/>
        <w:rPr>
          <w:rFonts w:ascii="Eras Bold ITC" w:hAnsi="Eras Bold ITC" w:cs="Cambria"/>
          <w:b/>
          <w:sz w:val="36"/>
          <w:szCs w:val="52"/>
        </w:rPr>
      </w:pPr>
      <w:r w:rsidRPr="000D0D32">
        <w:rPr>
          <w:noProof/>
          <w:sz w:val="42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198408</wp:posOffset>
            </wp:positionH>
            <wp:positionV relativeFrom="paragraph">
              <wp:posOffset>28036</wp:posOffset>
            </wp:positionV>
            <wp:extent cx="595222" cy="560717"/>
            <wp:effectExtent l="19050" t="0" r="0" b="0"/>
            <wp:wrapNone/>
            <wp:docPr id="2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2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D32">
        <w:rPr>
          <w:rFonts w:ascii="Eras Bold ITC" w:hAnsi="Eras Bold ITC" w:cs="Cambria"/>
          <w:b/>
          <w:sz w:val="42"/>
          <w:szCs w:val="52"/>
        </w:rPr>
        <w:t>CHRIST COMPANION BIBLE CHURCH</w:t>
      </w:r>
    </w:p>
    <w:p w:rsidR="0033684A" w:rsidRPr="00645767" w:rsidRDefault="0033684A" w:rsidP="0033684A">
      <w:pPr>
        <w:tabs>
          <w:tab w:val="left" w:pos="765"/>
          <w:tab w:val="center" w:pos="5625"/>
        </w:tabs>
        <w:spacing w:after="0" w:line="240" w:lineRule="auto"/>
        <w:contextualSpacing/>
        <w:jc w:val="center"/>
        <w:rPr>
          <w:rFonts w:ascii="Eras Bold ITC" w:hAnsi="Eras Bold ITC" w:cs="Cambria"/>
          <w:b/>
          <w:sz w:val="36"/>
          <w:szCs w:val="52"/>
        </w:rPr>
      </w:pPr>
      <w:r w:rsidRPr="00645767">
        <w:rPr>
          <w:rFonts w:ascii="Brush Script MT" w:hAnsi="Brush Script MT" w:cs="Cambria"/>
          <w:b/>
          <w:sz w:val="40"/>
          <w:szCs w:val="48"/>
        </w:rPr>
        <w:t>Weekly Bible Study</w:t>
      </w:r>
    </w:p>
    <w:p w:rsidR="0033684A" w:rsidRPr="00645767" w:rsidRDefault="0033684A" w:rsidP="0033684A">
      <w:pPr>
        <w:spacing w:after="0" w:line="240" w:lineRule="auto"/>
        <w:ind w:left="360"/>
        <w:contextualSpacing/>
        <w:jc w:val="center"/>
        <w:rPr>
          <w:rFonts w:ascii="Cambria" w:hAnsi="Cambria" w:cs="Cambria"/>
          <w:b/>
          <w:sz w:val="14"/>
          <w:szCs w:val="18"/>
        </w:rPr>
      </w:pP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 xml:space="preserve">Study </w:t>
      </w:r>
      <w:proofErr w:type="spellStart"/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>Location</w:t>
      </w:r>
      <w:proofErr w:type="gramStart"/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>:</w:t>
      </w:r>
      <w:r>
        <w:rPr>
          <w:rFonts w:ascii="Comic Sans MS" w:hAnsi="Comic Sans MS" w:cs="Cambria"/>
          <w:b/>
          <w:bCs/>
          <w:sz w:val="14"/>
          <w:szCs w:val="18"/>
          <w:u w:val="single"/>
        </w:rPr>
        <w:t>I</w:t>
      </w: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>do</w:t>
      </w:r>
      <w:proofErr w:type="gramEnd"/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>-Ekiti</w:t>
      </w:r>
      <w:proofErr w:type="spellEnd"/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ab/>
      </w: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ab/>
        <w:t xml:space="preserve">Date: </w:t>
      </w:r>
      <w:r>
        <w:rPr>
          <w:rFonts w:ascii="Comic Sans MS" w:hAnsi="Comic Sans MS" w:cs="Cambria"/>
          <w:b/>
          <w:bCs/>
          <w:sz w:val="14"/>
          <w:szCs w:val="18"/>
          <w:u w:val="single"/>
        </w:rPr>
        <w:t>15/12</w:t>
      </w:r>
      <w:r w:rsidRPr="00645767">
        <w:rPr>
          <w:rFonts w:ascii="Comic Sans MS" w:hAnsi="Comic Sans MS" w:cs="Cambria"/>
          <w:b/>
          <w:bCs/>
          <w:sz w:val="14"/>
          <w:szCs w:val="18"/>
          <w:u w:val="single"/>
        </w:rPr>
        <w:t>/2020</w:t>
      </w:r>
    </w:p>
    <w:p w:rsidR="0033684A" w:rsidRPr="00973F9E" w:rsidRDefault="0033684A" w:rsidP="0033684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73F9E">
        <w:rPr>
          <w:rFonts w:asciiTheme="majorHAnsi" w:hAnsiTheme="majorHAnsi"/>
          <w:b/>
          <w:sz w:val="28"/>
          <w:szCs w:val="28"/>
        </w:rPr>
        <w:t>CHRISTIAN CONSECRATION AND SERVICE (</w:t>
      </w:r>
      <w:r>
        <w:rPr>
          <w:rFonts w:asciiTheme="majorHAnsi" w:hAnsiTheme="majorHAnsi"/>
          <w:b/>
          <w:sz w:val="28"/>
          <w:szCs w:val="28"/>
        </w:rPr>
        <w:t>2</w:t>
      </w:r>
      <w:r w:rsidRPr="00973F9E">
        <w:rPr>
          <w:rFonts w:asciiTheme="majorHAnsi" w:hAnsiTheme="majorHAnsi"/>
          <w:b/>
          <w:sz w:val="28"/>
          <w:szCs w:val="28"/>
        </w:rPr>
        <w:t>)</w:t>
      </w:r>
    </w:p>
    <w:p w:rsidR="0033684A" w:rsidRPr="00973F9E" w:rsidRDefault="0033684A" w:rsidP="0033684A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973F9E">
        <w:rPr>
          <w:rFonts w:asciiTheme="majorHAnsi" w:hAnsiTheme="majorHAnsi"/>
          <w:b/>
          <w:sz w:val="28"/>
          <w:szCs w:val="28"/>
          <w:u w:val="single"/>
        </w:rPr>
        <w:t>CONSECRATION TO GOD'S SERVICE</w:t>
      </w:r>
    </w:p>
    <w:p w:rsidR="0033684A" w:rsidRDefault="0033684A" w:rsidP="0033684A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 xml:space="preserve">MEMORY VERSE: </w:t>
      </w:r>
      <w:r w:rsidRPr="00973F9E">
        <w:rPr>
          <w:rFonts w:ascii="Times New Roman" w:hAnsi="Times New Roman" w:cs="Times New Roman"/>
          <w:i/>
        </w:rPr>
        <w:t>Rejoicing in hope; patient in tribulation; continuing instant in prayer</w:t>
      </w:r>
      <w:proofErr w:type="gramStart"/>
      <w:r w:rsidRPr="00973F9E">
        <w:rPr>
          <w:rFonts w:ascii="Times New Roman" w:hAnsi="Times New Roman" w:cs="Times New Roman"/>
          <w:i/>
        </w:rPr>
        <w:t xml:space="preserve">; </w:t>
      </w:r>
      <w:r>
        <w:t xml:space="preserve"> </w:t>
      </w:r>
      <w:r w:rsidRPr="00973F9E">
        <w:rPr>
          <w:rFonts w:ascii="Times New Roman" w:hAnsi="Times New Roman" w:cs="Times New Roman"/>
          <w:b/>
          <w:sz w:val="22"/>
          <w:szCs w:val="22"/>
        </w:rPr>
        <w:t>Romans</w:t>
      </w:r>
      <w:proofErr w:type="gramEnd"/>
      <w:r w:rsidRPr="00973F9E">
        <w:rPr>
          <w:rFonts w:ascii="Times New Roman" w:hAnsi="Times New Roman" w:cs="Times New Roman"/>
          <w:b/>
          <w:sz w:val="22"/>
          <w:szCs w:val="22"/>
        </w:rPr>
        <w:t xml:space="preserve"> 12:12 </w:t>
      </w:r>
    </w:p>
    <w:p w:rsidR="0033684A" w:rsidRPr="00973F9E" w:rsidRDefault="0033684A" w:rsidP="0033684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TEXT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973F9E">
        <w:rPr>
          <w:rFonts w:ascii="Times New Roman" w:hAnsi="Times New Roman" w:cs="Times New Roman"/>
          <w:b/>
          <w:sz w:val="22"/>
          <w:szCs w:val="22"/>
        </w:rPr>
        <w:t>: Isaiah 60:1-3, Exodus 29:1-21.</w:t>
      </w:r>
    </w:p>
    <w:p w:rsidR="0033684A" w:rsidRPr="00973F9E" w:rsidRDefault="0033684A" w:rsidP="003368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ab/>
        <w:t>Nothing could be as pleasant, glorious and rewarding as serving the true and living God. Genesis 18:27. This great privilege has everyone called and justified by Christ. Their obedience and faithfulness in the course of service determine the level of glorification each will experience in Christ.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Individual affinity for Christ; yield to God's will and purpose; and the commitment to God service are important factors to consider in enhancing our usefulness, dedi</w:t>
      </w:r>
      <w:r>
        <w:rPr>
          <w:rFonts w:ascii="Times New Roman" w:hAnsi="Times New Roman" w:cs="Times New Roman"/>
          <w:sz w:val="22"/>
          <w:szCs w:val="22"/>
        </w:rPr>
        <w:t>cation and reward.  Our fitness</w:t>
      </w:r>
      <w:r w:rsidRPr="00973F9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availability and capability will d</w:t>
      </w:r>
      <w:r>
        <w:rPr>
          <w:rFonts w:ascii="Times New Roman" w:hAnsi="Times New Roman" w:cs="Times New Roman"/>
          <w:sz w:val="22"/>
          <w:szCs w:val="22"/>
        </w:rPr>
        <w:t xml:space="preserve">etermine the capacity of </w:t>
      </w:r>
      <w:r w:rsidRPr="00973F9E">
        <w:rPr>
          <w:rFonts w:ascii="Times New Roman" w:hAnsi="Times New Roman" w:cs="Times New Roman"/>
          <w:sz w:val="22"/>
          <w:szCs w:val="22"/>
        </w:rPr>
        <w:t xml:space="preserve">God allotted responsibility </w:t>
      </w:r>
      <w:r>
        <w:rPr>
          <w:rFonts w:ascii="Times New Roman" w:hAnsi="Times New Roman" w:cs="Times New Roman"/>
          <w:sz w:val="22"/>
          <w:szCs w:val="22"/>
        </w:rPr>
        <w:t>to</w:t>
      </w:r>
      <w:r w:rsidRPr="00973F9E">
        <w:rPr>
          <w:rFonts w:ascii="Times New Roman" w:hAnsi="Times New Roman" w:cs="Times New Roman"/>
          <w:sz w:val="22"/>
          <w:szCs w:val="22"/>
        </w:rPr>
        <w:t xml:space="preserve"> everyone.</w:t>
      </w:r>
      <w:r>
        <w:rPr>
          <w:rFonts w:ascii="Times New Roman" w:hAnsi="Times New Roman" w:cs="Times New Roman"/>
          <w:sz w:val="22"/>
          <w:szCs w:val="22"/>
        </w:rPr>
        <w:t xml:space="preserve"> Matthew </w:t>
      </w:r>
      <w:r w:rsidRPr="00973F9E">
        <w:rPr>
          <w:rFonts w:ascii="Times New Roman" w:hAnsi="Times New Roman" w:cs="Times New Roman"/>
          <w:sz w:val="22"/>
          <w:szCs w:val="22"/>
        </w:rPr>
        <w:t>25:20-29.</w:t>
      </w:r>
    </w:p>
    <w:p w:rsidR="0033684A" w:rsidRPr="00973F9E" w:rsidRDefault="0033684A" w:rsidP="0033684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F9E">
        <w:rPr>
          <w:rFonts w:asciiTheme="majorHAnsi" w:hAnsiTheme="majorHAnsi"/>
          <w:b/>
          <w:szCs w:val="28"/>
          <w:u w:val="single"/>
        </w:rPr>
        <w:t>CONSECRATION TO GOD'S SERVICE</w:t>
      </w:r>
      <w:r w:rsidRPr="00973F9E">
        <w:rPr>
          <w:rFonts w:ascii="Times New Roman" w:hAnsi="Times New Roman" w:cs="Times New Roman"/>
          <w:b/>
          <w:sz w:val="18"/>
          <w:szCs w:val="22"/>
        </w:rPr>
        <w:t xml:space="preserve"> </w:t>
      </w:r>
      <w:r w:rsidRPr="00973F9E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Chroni</w:t>
      </w:r>
      <w:r w:rsidRPr="00973F9E">
        <w:rPr>
          <w:rFonts w:ascii="Times New Roman" w:hAnsi="Times New Roman" w:cs="Times New Roman"/>
          <w:b/>
          <w:sz w:val="22"/>
          <w:szCs w:val="22"/>
        </w:rPr>
        <w:t>cle</w:t>
      </w:r>
      <w:r>
        <w:rPr>
          <w:rFonts w:ascii="Times New Roman" w:hAnsi="Times New Roman" w:cs="Times New Roman"/>
          <w:b/>
          <w:sz w:val="22"/>
          <w:szCs w:val="22"/>
        </w:rPr>
        <w:t xml:space="preserve"> 29:31-36; Exodus 28:2-3; Revelation 19:28;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1Peter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b/>
          <w:sz w:val="22"/>
          <w:szCs w:val="22"/>
        </w:rPr>
        <w:t>2:9.</w:t>
      </w:r>
    </w:p>
    <w:p w:rsidR="0033684A" w:rsidRPr="00973F9E" w:rsidRDefault="0033684A" w:rsidP="003368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The word consecration means “to declare something holy or make holy by some procedure”. In the Old Testament, the priesthood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(Order of Aaron)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and the Levites were consecrated for the purpose of standing before God and</w:t>
      </w:r>
      <w:r>
        <w:rPr>
          <w:rFonts w:ascii="Times New Roman" w:hAnsi="Times New Roman" w:cs="Times New Roman"/>
          <w:sz w:val="22"/>
          <w:szCs w:val="22"/>
        </w:rPr>
        <w:t xml:space="preserve"> for Sanctuary services. Exodus 29:4-9; Number </w:t>
      </w:r>
      <w:r w:rsidRPr="00973F9E">
        <w:rPr>
          <w:rFonts w:ascii="Times New Roman" w:hAnsi="Times New Roman" w:cs="Times New Roman"/>
          <w:sz w:val="22"/>
          <w:szCs w:val="22"/>
        </w:rPr>
        <w:t xml:space="preserve">8:19. </w:t>
      </w:r>
    </w:p>
    <w:p w:rsidR="0033684A" w:rsidRPr="00973F9E" w:rsidRDefault="0033684A" w:rsidP="003368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 xml:space="preserve">Rituals such as washings, sprinkling with blood, clothing (special garment) and many more rites were necessary to fit the Priest and the </w:t>
      </w:r>
      <w:r>
        <w:rPr>
          <w:rFonts w:ascii="Times New Roman" w:hAnsi="Times New Roman" w:cs="Times New Roman"/>
          <w:sz w:val="22"/>
          <w:szCs w:val="22"/>
        </w:rPr>
        <w:t xml:space="preserve">Levite's for services. Exodus </w:t>
      </w:r>
      <w:r w:rsidRPr="00973F9E">
        <w:rPr>
          <w:rFonts w:ascii="Times New Roman" w:hAnsi="Times New Roman" w:cs="Times New Roman"/>
          <w:sz w:val="22"/>
          <w:szCs w:val="22"/>
        </w:rPr>
        <w:t>29:1-9.</w:t>
      </w:r>
    </w:p>
    <w:p w:rsidR="0033684A" w:rsidRPr="00973F9E" w:rsidRDefault="0033684A" w:rsidP="003368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 xml:space="preserve">  Today, Christ is our required ritual, both for redemption and co</w:t>
      </w:r>
      <w:r>
        <w:rPr>
          <w:rFonts w:ascii="Times New Roman" w:hAnsi="Times New Roman" w:cs="Times New Roman"/>
          <w:sz w:val="22"/>
          <w:szCs w:val="22"/>
        </w:rPr>
        <w:t xml:space="preserve">nsecration for services. Hebrew </w:t>
      </w:r>
      <w:r w:rsidRPr="00973F9E">
        <w:rPr>
          <w:rFonts w:ascii="Times New Roman" w:hAnsi="Times New Roman" w:cs="Times New Roman"/>
          <w:sz w:val="22"/>
          <w:szCs w:val="22"/>
        </w:rPr>
        <w:t>9:11-14. Salvation in Christ gives us double privileges i.e., we are Kings and also Priests</w:t>
      </w:r>
      <w:r>
        <w:rPr>
          <w:rFonts w:ascii="Times New Roman" w:hAnsi="Times New Roman" w:cs="Times New Roman"/>
          <w:sz w:val="22"/>
          <w:szCs w:val="22"/>
        </w:rPr>
        <w:t xml:space="preserve">! </w:t>
      </w:r>
      <w:proofErr w:type="spellStart"/>
      <w:r>
        <w:rPr>
          <w:rFonts w:ascii="Times New Roman" w:hAnsi="Times New Roman" w:cs="Times New Roman"/>
          <w:sz w:val="22"/>
          <w:szCs w:val="22"/>
        </w:rPr>
        <w:t>1Peter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2:9;</w:t>
      </w:r>
      <w:r>
        <w:rPr>
          <w:rFonts w:ascii="Times New Roman" w:hAnsi="Times New Roman" w:cs="Times New Roman"/>
          <w:sz w:val="22"/>
          <w:szCs w:val="22"/>
        </w:rPr>
        <w:t xml:space="preserve"> Revelation </w:t>
      </w:r>
      <w:r w:rsidRPr="00973F9E">
        <w:rPr>
          <w:rFonts w:ascii="Times New Roman" w:hAnsi="Times New Roman" w:cs="Times New Roman"/>
          <w:sz w:val="22"/>
          <w:szCs w:val="22"/>
        </w:rPr>
        <w:t>1:6. Through Christ we have right and access to the altar to offer reasonable and acceptable services</w:t>
      </w:r>
      <w:r>
        <w:rPr>
          <w:rFonts w:ascii="Times New Roman" w:hAnsi="Times New Roman" w:cs="Times New Roman"/>
          <w:sz w:val="22"/>
          <w:szCs w:val="22"/>
        </w:rPr>
        <w:t xml:space="preserve">. Romans </w:t>
      </w:r>
      <w:r w:rsidRPr="00973F9E">
        <w:rPr>
          <w:rFonts w:ascii="Times New Roman" w:hAnsi="Times New Roman" w:cs="Times New Roman"/>
          <w:sz w:val="22"/>
          <w:szCs w:val="22"/>
        </w:rPr>
        <w:t>12:1.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 xml:space="preserve">With this understanding of divine privilege and placement, we must ensure our best </w:t>
      </w:r>
      <w:r>
        <w:rPr>
          <w:rFonts w:ascii="Times New Roman" w:hAnsi="Times New Roman" w:cs="Times New Roman"/>
          <w:sz w:val="22"/>
          <w:szCs w:val="22"/>
        </w:rPr>
        <w:t>is put into Master's service, h</w:t>
      </w:r>
      <w:r w:rsidRPr="00973F9E">
        <w:rPr>
          <w:rFonts w:ascii="Times New Roman" w:hAnsi="Times New Roman" w:cs="Times New Roman"/>
          <w:sz w:val="22"/>
          <w:szCs w:val="22"/>
        </w:rPr>
        <w:t>ence the need for deeper commitment.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God has claim of divine ownership on everyone that is redeemed in Christ Jesus</w:t>
      </w:r>
      <w:r w:rsidRPr="00973F9E">
        <w:rPr>
          <w:rFonts w:ascii="Times New Roman" w:hAnsi="Times New Roman" w:cs="Times New Roman"/>
          <w:sz w:val="22"/>
          <w:szCs w:val="22"/>
        </w:rPr>
        <w:t>. God had such claim over the Levites in the Old Testament. Number</w:t>
      </w:r>
      <w:r>
        <w:rPr>
          <w:rFonts w:ascii="Times New Roman" w:hAnsi="Times New Roman" w:cs="Times New Roman"/>
          <w:sz w:val="22"/>
          <w:szCs w:val="22"/>
        </w:rPr>
        <w:t xml:space="preserve"> 3:12; Galatians </w:t>
      </w:r>
      <w:r w:rsidRPr="00973F9E">
        <w:rPr>
          <w:rFonts w:ascii="Times New Roman" w:hAnsi="Times New Roman" w:cs="Times New Roman"/>
          <w:sz w:val="22"/>
          <w:szCs w:val="22"/>
        </w:rPr>
        <w:t>2:20. Therefore you are a steward to God regarding your life, time,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 xml:space="preserve">talent and treasures. All must be placed at your Master's </w:t>
      </w:r>
      <w:r>
        <w:rPr>
          <w:rFonts w:ascii="Times New Roman" w:hAnsi="Times New Roman" w:cs="Times New Roman"/>
          <w:sz w:val="22"/>
          <w:szCs w:val="22"/>
        </w:rPr>
        <w:t xml:space="preserve">altar of service! Romans </w:t>
      </w:r>
      <w:r w:rsidRPr="00973F9E">
        <w:rPr>
          <w:rFonts w:ascii="Times New Roman" w:hAnsi="Times New Roman" w:cs="Times New Roman"/>
          <w:sz w:val="22"/>
          <w:szCs w:val="22"/>
        </w:rPr>
        <w:t>12:1-2.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Abiding in Christ holiness, purity and obedience to God's word and His will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Isaiah </w:t>
      </w:r>
      <w:r w:rsidRPr="00973F9E">
        <w:rPr>
          <w:rFonts w:ascii="Times New Roman" w:hAnsi="Times New Roman" w:cs="Times New Roman"/>
          <w:sz w:val="22"/>
          <w:szCs w:val="22"/>
        </w:rPr>
        <w:t>52:11. John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15:3</w:t>
      </w:r>
      <w:proofErr w:type="gramStart"/>
      <w:r w:rsidRPr="00973F9E">
        <w:rPr>
          <w:rFonts w:ascii="Times New Roman" w:hAnsi="Times New Roman" w:cs="Times New Roman"/>
          <w:sz w:val="22"/>
          <w:szCs w:val="22"/>
        </w:rPr>
        <w:t>,8</w:t>
      </w:r>
      <w:proofErr w:type="gramEnd"/>
      <w:r w:rsidRPr="00973F9E">
        <w:rPr>
          <w:rFonts w:ascii="Times New Roman" w:hAnsi="Times New Roman" w:cs="Times New Roman"/>
          <w:sz w:val="22"/>
          <w:szCs w:val="22"/>
        </w:rPr>
        <w:t xml:space="preserve">. Strange fire on God's altar of service will attract judgement. </w:t>
      </w:r>
      <w:proofErr w:type="spellStart"/>
      <w:r w:rsidRPr="00973F9E">
        <w:rPr>
          <w:rFonts w:ascii="Times New Roman" w:hAnsi="Times New Roman" w:cs="Times New Roman"/>
          <w:sz w:val="22"/>
          <w:szCs w:val="22"/>
        </w:rPr>
        <w:t>Nadab</w:t>
      </w:r>
      <w:proofErr w:type="spellEnd"/>
      <w:r w:rsidRPr="00973F9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973F9E">
        <w:rPr>
          <w:rFonts w:ascii="Times New Roman" w:hAnsi="Times New Roman" w:cs="Times New Roman"/>
          <w:sz w:val="22"/>
          <w:szCs w:val="22"/>
        </w:rPr>
        <w:t>Abihu</w:t>
      </w:r>
      <w:proofErr w:type="spellEnd"/>
      <w:r w:rsidRPr="00973F9E">
        <w:rPr>
          <w:rFonts w:ascii="Times New Roman" w:hAnsi="Times New Roman" w:cs="Times New Roman"/>
          <w:sz w:val="22"/>
          <w:szCs w:val="22"/>
        </w:rPr>
        <w:t xml:space="preserve"> case</w:t>
      </w:r>
      <w:r>
        <w:rPr>
          <w:rFonts w:ascii="Times New Roman" w:hAnsi="Times New Roman" w:cs="Times New Roman"/>
          <w:sz w:val="22"/>
          <w:szCs w:val="22"/>
        </w:rPr>
        <w:t xml:space="preserve"> is a warning to everyone today! (See Leviticus </w:t>
      </w:r>
      <w:r w:rsidRPr="00973F9E">
        <w:rPr>
          <w:rFonts w:ascii="Times New Roman" w:hAnsi="Times New Roman" w:cs="Times New Roman"/>
          <w:sz w:val="22"/>
          <w:szCs w:val="22"/>
        </w:rPr>
        <w:t>10:1-3.)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The fountain of true service to God is the Heart</w:t>
      </w:r>
      <w:r>
        <w:rPr>
          <w:rFonts w:ascii="Times New Roman" w:hAnsi="Times New Roman" w:cs="Times New Roman"/>
          <w:sz w:val="22"/>
          <w:szCs w:val="22"/>
        </w:rPr>
        <w:t xml:space="preserve">. Proverb </w:t>
      </w:r>
      <w:r w:rsidRPr="00973F9E">
        <w:rPr>
          <w:rFonts w:ascii="Times New Roman" w:hAnsi="Times New Roman" w:cs="Times New Roman"/>
          <w:sz w:val="22"/>
          <w:szCs w:val="22"/>
        </w:rPr>
        <w:t>4:23. The heart must be filled with God, His wor</w:t>
      </w:r>
      <w:r>
        <w:rPr>
          <w:rFonts w:ascii="Times New Roman" w:hAnsi="Times New Roman" w:cs="Times New Roman"/>
          <w:sz w:val="22"/>
          <w:szCs w:val="22"/>
        </w:rPr>
        <w:t xml:space="preserve">d and His Spirit. Ezekiel </w:t>
      </w:r>
      <w:r w:rsidRPr="00973F9E">
        <w:rPr>
          <w:rFonts w:ascii="Times New Roman" w:hAnsi="Times New Roman" w:cs="Times New Roman"/>
          <w:sz w:val="22"/>
          <w:szCs w:val="22"/>
        </w:rPr>
        <w:t>36:22-27. Important aspect of your consecration therefore is to study God word</w:t>
      </w:r>
      <w:r>
        <w:rPr>
          <w:rFonts w:ascii="Times New Roman" w:hAnsi="Times New Roman" w:cs="Times New Roman"/>
          <w:sz w:val="22"/>
          <w:szCs w:val="22"/>
        </w:rPr>
        <w:t xml:space="preserve">, obey and abide in it. Joshua </w:t>
      </w:r>
      <w:r w:rsidRPr="00973F9E">
        <w:rPr>
          <w:rFonts w:ascii="Times New Roman" w:hAnsi="Times New Roman" w:cs="Times New Roman"/>
          <w:sz w:val="22"/>
          <w:szCs w:val="22"/>
        </w:rPr>
        <w:t>1:8.</w:t>
      </w:r>
      <w:r>
        <w:rPr>
          <w:rFonts w:ascii="Times New Roman" w:hAnsi="Times New Roman" w:cs="Times New Roman"/>
          <w:sz w:val="22"/>
          <w:szCs w:val="22"/>
        </w:rPr>
        <w:t xml:space="preserve"> Seek </w:t>
      </w:r>
      <w:r w:rsidRPr="00973F9E">
        <w:rPr>
          <w:rFonts w:ascii="Times New Roman" w:hAnsi="Times New Roman" w:cs="Times New Roman"/>
          <w:sz w:val="22"/>
          <w:szCs w:val="22"/>
        </w:rPr>
        <w:t>to walk with God and be led by the Spiri</w:t>
      </w:r>
      <w:r>
        <w:rPr>
          <w:rFonts w:ascii="Times New Roman" w:hAnsi="Times New Roman" w:cs="Times New Roman"/>
          <w:sz w:val="22"/>
          <w:szCs w:val="22"/>
        </w:rPr>
        <w:t xml:space="preserve">t in truth all the time. Romans 8:14; Galatians </w:t>
      </w:r>
      <w:r w:rsidRPr="00973F9E">
        <w:rPr>
          <w:rFonts w:ascii="Times New Roman" w:hAnsi="Times New Roman" w:cs="Times New Roman"/>
          <w:sz w:val="22"/>
          <w:szCs w:val="22"/>
        </w:rPr>
        <w:t>5:16.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Prayer activates the grace and gift of God in believers’ lives.</w:t>
      </w:r>
      <w:r w:rsidRPr="00973F9E">
        <w:rPr>
          <w:rFonts w:ascii="Times New Roman" w:hAnsi="Times New Roman" w:cs="Times New Roman"/>
          <w:sz w:val="22"/>
          <w:szCs w:val="22"/>
        </w:rPr>
        <w:t xml:space="preserve"> It also quickens the word of God to a lively flame! Revelation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8:3-5. Another big aspect of your consecration in the place of prayers include: worship, praises, thanksgiving, supplications, petitions, inter</w:t>
      </w:r>
      <w:r>
        <w:rPr>
          <w:rFonts w:ascii="Times New Roman" w:hAnsi="Times New Roman" w:cs="Times New Roman"/>
          <w:sz w:val="22"/>
          <w:szCs w:val="22"/>
        </w:rPr>
        <w:t>cessions etc. John 4:23</w:t>
      </w:r>
      <w:proofErr w:type="gramStart"/>
      <w:r>
        <w:rPr>
          <w:rFonts w:ascii="Times New Roman" w:hAnsi="Times New Roman" w:cs="Times New Roman"/>
          <w:sz w:val="22"/>
          <w:szCs w:val="22"/>
        </w:rPr>
        <w:t>,24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1Timothy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2:1-4.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You can't render good services without love.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1Corinthians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3F9E">
        <w:rPr>
          <w:rFonts w:ascii="Times New Roman" w:hAnsi="Times New Roman" w:cs="Times New Roman"/>
          <w:sz w:val="22"/>
          <w:szCs w:val="22"/>
        </w:rPr>
        <w:t>13:13. Therefore your consecration</w:t>
      </w:r>
      <w:r>
        <w:rPr>
          <w:rFonts w:ascii="Times New Roman" w:hAnsi="Times New Roman" w:cs="Times New Roman"/>
          <w:sz w:val="22"/>
          <w:szCs w:val="22"/>
        </w:rPr>
        <w:t xml:space="preserve"> first is to love God and love H</w:t>
      </w:r>
      <w:r w:rsidRPr="00973F9E">
        <w:rPr>
          <w:rFonts w:ascii="Times New Roman" w:hAnsi="Times New Roman" w:cs="Times New Roman"/>
          <w:sz w:val="22"/>
          <w:szCs w:val="22"/>
        </w:rPr>
        <w:t>is people. True love is the basis of sacrificial, dedicated and absolute surrender in service. Psalm</w:t>
      </w:r>
      <w:r>
        <w:rPr>
          <w:rFonts w:ascii="Times New Roman" w:hAnsi="Times New Roman" w:cs="Times New Roman"/>
          <w:sz w:val="22"/>
          <w:szCs w:val="22"/>
        </w:rPr>
        <w:t xml:space="preserve"> 18:1; 119:159; </w:t>
      </w:r>
      <w:proofErr w:type="spellStart"/>
      <w:r>
        <w:rPr>
          <w:rFonts w:ascii="Times New Roman" w:hAnsi="Times New Roman" w:cs="Times New Roman"/>
          <w:sz w:val="22"/>
          <w:szCs w:val="22"/>
        </w:rPr>
        <w:t>1Corinthians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16:22. 1 Thessalonians 1:3; Ephesians </w:t>
      </w:r>
      <w:r w:rsidRPr="00973F9E">
        <w:rPr>
          <w:rFonts w:ascii="Times New Roman" w:hAnsi="Times New Roman" w:cs="Times New Roman"/>
          <w:sz w:val="22"/>
          <w:szCs w:val="22"/>
        </w:rPr>
        <w:t xml:space="preserve">6:24. Consecration without love will produce </w:t>
      </w:r>
      <w:r>
        <w:rPr>
          <w:rFonts w:ascii="Times New Roman" w:hAnsi="Times New Roman" w:cs="Times New Roman"/>
          <w:sz w:val="22"/>
          <w:szCs w:val="22"/>
        </w:rPr>
        <w:t>il</w:t>
      </w:r>
      <w:r w:rsidRPr="00973F9E">
        <w:rPr>
          <w:rFonts w:ascii="Times New Roman" w:hAnsi="Times New Roman" w:cs="Times New Roman"/>
          <w:sz w:val="22"/>
          <w:szCs w:val="22"/>
        </w:rPr>
        <w:t>legality and fanaticism. Consecration and consi</w:t>
      </w:r>
      <w:r>
        <w:rPr>
          <w:rFonts w:ascii="Times New Roman" w:hAnsi="Times New Roman" w:cs="Times New Roman"/>
          <w:sz w:val="22"/>
          <w:szCs w:val="22"/>
        </w:rPr>
        <w:t xml:space="preserve">deration must go together. John </w:t>
      </w:r>
      <w:r w:rsidRPr="00973F9E">
        <w:rPr>
          <w:rFonts w:ascii="Times New Roman" w:hAnsi="Times New Roman" w:cs="Times New Roman"/>
          <w:sz w:val="22"/>
          <w:szCs w:val="22"/>
        </w:rPr>
        <w:t>8:3-11. The truth must be spoken in love without compr</w:t>
      </w:r>
      <w:r>
        <w:rPr>
          <w:rFonts w:ascii="Times New Roman" w:hAnsi="Times New Roman" w:cs="Times New Roman"/>
          <w:sz w:val="22"/>
          <w:szCs w:val="22"/>
        </w:rPr>
        <w:t xml:space="preserve">omise.  Ephesians </w:t>
      </w:r>
      <w:r w:rsidRPr="00973F9E">
        <w:rPr>
          <w:rFonts w:ascii="Times New Roman" w:hAnsi="Times New Roman" w:cs="Times New Roman"/>
          <w:sz w:val="22"/>
          <w:szCs w:val="22"/>
        </w:rPr>
        <w:t>4:13-16.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>God hates and detests hypocrisy</w:t>
      </w:r>
      <w:r>
        <w:rPr>
          <w:rFonts w:ascii="Times New Roman" w:hAnsi="Times New Roman" w:cs="Times New Roman"/>
          <w:sz w:val="22"/>
          <w:szCs w:val="22"/>
        </w:rPr>
        <w:t xml:space="preserve">. Job 15:34; Matthew </w:t>
      </w:r>
      <w:r w:rsidRPr="00973F9E">
        <w:rPr>
          <w:rFonts w:ascii="Times New Roman" w:hAnsi="Times New Roman" w:cs="Times New Roman"/>
          <w:sz w:val="22"/>
          <w:szCs w:val="22"/>
        </w:rPr>
        <w:t xml:space="preserve">23:13-29. This was the sole difference between Elisha and </w:t>
      </w:r>
      <w:proofErr w:type="spellStart"/>
      <w:r w:rsidRPr="00973F9E">
        <w:rPr>
          <w:rFonts w:ascii="Times New Roman" w:hAnsi="Times New Roman" w:cs="Times New Roman"/>
          <w:sz w:val="22"/>
          <w:szCs w:val="22"/>
        </w:rPr>
        <w:t>Gehazi</w:t>
      </w:r>
      <w:proofErr w:type="spellEnd"/>
      <w:r w:rsidRPr="00973F9E">
        <w:rPr>
          <w:rFonts w:ascii="Times New Roman" w:hAnsi="Times New Roman" w:cs="Times New Roman"/>
          <w:sz w:val="22"/>
          <w:szCs w:val="22"/>
        </w:rPr>
        <w:t>. Both men had privilege to serve at same</w:t>
      </w:r>
      <w:r>
        <w:rPr>
          <w:rFonts w:ascii="Times New Roman" w:hAnsi="Times New Roman" w:cs="Times New Roman"/>
          <w:sz w:val="22"/>
          <w:szCs w:val="22"/>
        </w:rPr>
        <w:t xml:space="preserve"> providential platform of grace.</w:t>
      </w:r>
      <w:r w:rsidRPr="00973F9E">
        <w:rPr>
          <w:rFonts w:ascii="Times New Roman" w:hAnsi="Times New Roman" w:cs="Times New Roman"/>
          <w:sz w:val="22"/>
          <w:szCs w:val="22"/>
        </w:rPr>
        <w:t xml:space="preserve">  While one advanced to honour and prominence, the other g</w:t>
      </w:r>
      <w:r>
        <w:rPr>
          <w:rFonts w:ascii="Times New Roman" w:hAnsi="Times New Roman" w:cs="Times New Roman"/>
          <w:sz w:val="22"/>
          <w:szCs w:val="22"/>
        </w:rPr>
        <w:t>ot disgrace and demotion. 2 Kings 2:15</w:t>
      </w:r>
      <w:proofErr w:type="gramStart"/>
      <w:r>
        <w:rPr>
          <w:rFonts w:ascii="Times New Roman" w:hAnsi="Times New Roman" w:cs="Times New Roman"/>
          <w:sz w:val="22"/>
          <w:szCs w:val="22"/>
        </w:rPr>
        <w:t>,16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; 5:26,27. </w:t>
      </w:r>
      <w:r w:rsidRPr="00973F9E">
        <w:rPr>
          <w:rFonts w:ascii="Times New Roman" w:hAnsi="Times New Roman" w:cs="Times New Roman"/>
          <w:sz w:val="22"/>
          <w:szCs w:val="22"/>
        </w:rPr>
        <w:t>To avoid danger at the altar, one must draw near to God w</w:t>
      </w:r>
      <w:r>
        <w:rPr>
          <w:rFonts w:ascii="Times New Roman" w:hAnsi="Times New Roman" w:cs="Times New Roman"/>
          <w:sz w:val="22"/>
          <w:szCs w:val="22"/>
        </w:rPr>
        <w:t xml:space="preserve">ith true heart of faith. Hebrew </w:t>
      </w:r>
      <w:r w:rsidRPr="00973F9E">
        <w:rPr>
          <w:rFonts w:ascii="Times New Roman" w:hAnsi="Times New Roman" w:cs="Times New Roman"/>
          <w:sz w:val="22"/>
          <w:szCs w:val="22"/>
        </w:rPr>
        <w:t>10:22-24.</w:t>
      </w:r>
    </w:p>
    <w:p w:rsidR="0033684A" w:rsidRPr="00973F9E" w:rsidRDefault="0033684A" w:rsidP="0033684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t xml:space="preserve">No one serves God in vain! </w:t>
      </w:r>
      <w:r>
        <w:rPr>
          <w:rFonts w:ascii="Times New Roman" w:hAnsi="Times New Roman" w:cs="Times New Roman"/>
          <w:i/>
          <w:sz w:val="22"/>
          <w:szCs w:val="22"/>
        </w:rPr>
        <w:t xml:space="preserve">Malachi 3:13-18. Hebrew </w:t>
      </w:r>
      <w:r w:rsidRPr="005603A4">
        <w:rPr>
          <w:rFonts w:ascii="Times New Roman" w:hAnsi="Times New Roman" w:cs="Times New Roman"/>
          <w:i/>
          <w:sz w:val="22"/>
          <w:szCs w:val="22"/>
        </w:rPr>
        <w:t>6:10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973F9E">
        <w:rPr>
          <w:rFonts w:ascii="Times New Roman" w:hAnsi="Times New Roman" w:cs="Times New Roman"/>
          <w:sz w:val="22"/>
          <w:szCs w:val="22"/>
        </w:rPr>
        <w:t>No one serves God and regrets it. Due reward and worthy returns await every service of love.</w:t>
      </w:r>
      <w:r>
        <w:rPr>
          <w:rFonts w:ascii="Times New Roman" w:hAnsi="Times New Roman" w:cs="Times New Roman"/>
          <w:sz w:val="22"/>
          <w:szCs w:val="22"/>
        </w:rPr>
        <w:t xml:space="preserve"> Hebrews 5:10. No matter how</w:t>
      </w:r>
      <w:r w:rsidRPr="00973F9E">
        <w:rPr>
          <w:rFonts w:ascii="Times New Roman" w:hAnsi="Times New Roman" w:cs="Times New Roman"/>
          <w:sz w:val="22"/>
          <w:szCs w:val="22"/>
        </w:rPr>
        <w:t xml:space="preserve"> challenging and tasking God</w:t>
      </w:r>
      <w:r>
        <w:rPr>
          <w:rFonts w:ascii="Times New Roman" w:hAnsi="Times New Roman" w:cs="Times New Roman"/>
          <w:sz w:val="22"/>
          <w:szCs w:val="22"/>
        </w:rPr>
        <w:t>’s</w:t>
      </w:r>
      <w:r w:rsidRPr="00973F9E">
        <w:rPr>
          <w:rFonts w:ascii="Times New Roman" w:hAnsi="Times New Roman" w:cs="Times New Roman"/>
          <w:sz w:val="22"/>
          <w:szCs w:val="22"/>
        </w:rPr>
        <w:t xml:space="preserve"> demand of service upon your li</w:t>
      </w:r>
      <w:r>
        <w:rPr>
          <w:rFonts w:ascii="Times New Roman" w:hAnsi="Times New Roman" w:cs="Times New Roman"/>
          <w:sz w:val="22"/>
          <w:szCs w:val="22"/>
        </w:rPr>
        <w:t xml:space="preserve">fe, do not grow weary. Jeremiah </w:t>
      </w:r>
      <w:r w:rsidRPr="00973F9E">
        <w:rPr>
          <w:rFonts w:ascii="Times New Roman" w:hAnsi="Times New Roman" w:cs="Times New Roman"/>
          <w:sz w:val="22"/>
          <w:szCs w:val="22"/>
        </w:rPr>
        <w:t>20:9. Even though you sow in tears, you will reap bountiful reward at last</w:t>
      </w:r>
      <w:r>
        <w:rPr>
          <w:rFonts w:ascii="Times New Roman" w:hAnsi="Times New Roman" w:cs="Times New Roman"/>
          <w:sz w:val="22"/>
          <w:szCs w:val="22"/>
        </w:rPr>
        <w:t>! Psalm 126:6; 2 Corinthians 4:1</w:t>
      </w:r>
      <w:proofErr w:type="gramStart"/>
      <w:r>
        <w:rPr>
          <w:rFonts w:ascii="Times New Roman" w:hAnsi="Times New Roman" w:cs="Times New Roman"/>
          <w:sz w:val="22"/>
          <w:szCs w:val="22"/>
        </w:rPr>
        <w:t>,16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Galatians </w:t>
      </w:r>
      <w:r w:rsidRPr="00973F9E">
        <w:rPr>
          <w:rFonts w:ascii="Times New Roman" w:hAnsi="Times New Roman" w:cs="Times New Roman"/>
          <w:sz w:val="22"/>
          <w:szCs w:val="22"/>
        </w:rPr>
        <w:t>6:9.   Amen.</w:t>
      </w:r>
    </w:p>
    <w:p w:rsidR="0033684A" w:rsidRPr="00973F9E" w:rsidRDefault="0033684A" w:rsidP="003368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**********************************************************************************************</w:t>
      </w:r>
    </w:p>
    <w:p w:rsidR="0033684A" w:rsidRPr="00973F9E" w:rsidRDefault="0033684A" w:rsidP="0033684A">
      <w:pPr>
        <w:pStyle w:val="ListParagraph"/>
        <w:spacing w:after="0" w:line="240" w:lineRule="auto"/>
        <w:ind w:left="1080" w:hanging="990"/>
        <w:rPr>
          <w:rFonts w:ascii="Times New Roman" w:hAnsi="Times New Roman" w:cs="Times New Roman"/>
          <w:b/>
          <w:sz w:val="22"/>
          <w:szCs w:val="22"/>
        </w:rPr>
        <w:sectPr w:rsidR="0033684A" w:rsidRPr="00973F9E" w:rsidSect="0033684A">
          <w:pgSz w:w="11909" w:h="17280" w:code="9"/>
          <w:pgMar w:top="540" w:right="569" w:bottom="720" w:left="720" w:header="720" w:footer="720" w:gutter="0"/>
          <w:cols w:space="720"/>
          <w:docGrid w:linePitch="360"/>
        </w:sectPr>
      </w:pP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b/>
          <w:sz w:val="22"/>
          <w:szCs w:val="22"/>
        </w:rPr>
      </w:pPr>
      <w:r w:rsidRPr="00973F9E">
        <w:rPr>
          <w:rFonts w:ascii="Times New Roman" w:hAnsi="Times New Roman" w:cs="Times New Roman"/>
          <w:b/>
          <w:sz w:val="22"/>
          <w:szCs w:val="22"/>
        </w:rPr>
        <w:lastRenderedPageBreak/>
        <w:t>HYMN: TAKE MY LIFE</w:t>
      </w:r>
    </w:p>
    <w:p w:rsidR="0033684A" w:rsidRPr="00973F9E" w:rsidRDefault="0033684A" w:rsidP="0033684A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life, and let it be</w:t>
      </w:r>
    </w:p>
    <w:p w:rsidR="0033684A" w:rsidRPr="00973F9E" w:rsidRDefault="0033684A" w:rsidP="0033684A">
      <w:pPr>
        <w:pStyle w:val="ListParagraph"/>
        <w:spacing w:after="0" w:line="240" w:lineRule="auto"/>
        <w:ind w:left="426" w:right="-259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Consecrated, Lord, to Thee;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moments and my days,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Let them flow in ceaseless praise.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mirrorIndents/>
        <w:rPr>
          <w:rFonts w:ascii="Times New Roman" w:hAnsi="Times New Roman" w:cs="Times New Roman"/>
          <w:sz w:val="22"/>
          <w:szCs w:val="22"/>
        </w:rPr>
      </w:pPr>
    </w:p>
    <w:p w:rsidR="0033684A" w:rsidRPr="00973F9E" w:rsidRDefault="0033684A" w:rsidP="0033684A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hands, and let them move</w:t>
      </w:r>
    </w:p>
    <w:p w:rsidR="0033684A" w:rsidRPr="00973F9E" w:rsidRDefault="0033684A" w:rsidP="0033684A">
      <w:pPr>
        <w:spacing w:after="0" w:line="240" w:lineRule="auto"/>
        <w:ind w:left="426" w:right="-169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At the impulse of Thy love;</w:t>
      </w:r>
    </w:p>
    <w:p w:rsidR="0033684A" w:rsidRPr="00973F9E" w:rsidRDefault="0033684A" w:rsidP="0033684A">
      <w:p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feet, and let them be</w:t>
      </w:r>
    </w:p>
    <w:p w:rsidR="0033684A" w:rsidRPr="00973F9E" w:rsidRDefault="0033684A" w:rsidP="0033684A">
      <w:p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proofErr w:type="gramStart"/>
      <w:r w:rsidRPr="00973F9E">
        <w:rPr>
          <w:rFonts w:ascii="Times New Roman" w:hAnsi="Times New Roman" w:cs="Times New Roman"/>
          <w:sz w:val="22"/>
          <w:szCs w:val="22"/>
        </w:rPr>
        <w:t>Swift and beautiful for thee.</w:t>
      </w:r>
      <w:proofErr w:type="gramEnd"/>
    </w:p>
    <w:p w:rsidR="0033684A" w:rsidRPr="00973F9E" w:rsidRDefault="0033684A" w:rsidP="0033684A">
      <w:p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</w:p>
    <w:p w:rsidR="0033684A" w:rsidRPr="00973F9E" w:rsidRDefault="0033684A" w:rsidP="0033684A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voice and let me sing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Always, only for my king;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lips and let them be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proofErr w:type="gramStart"/>
      <w:r w:rsidRPr="00973F9E">
        <w:rPr>
          <w:rFonts w:ascii="Times New Roman" w:hAnsi="Times New Roman" w:cs="Times New Roman"/>
          <w:sz w:val="22"/>
          <w:szCs w:val="22"/>
        </w:rPr>
        <w:t>Filled with messages from thee.</w:t>
      </w:r>
      <w:proofErr w:type="gramEnd"/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</w:p>
    <w:p w:rsidR="0033684A" w:rsidRPr="00973F9E" w:rsidRDefault="0033684A" w:rsidP="0033684A">
      <w:pPr>
        <w:pStyle w:val="ListParagraph"/>
        <w:numPr>
          <w:ilvl w:val="0"/>
          <w:numId w:val="2"/>
        </w:numPr>
        <w:spacing w:after="0" w:line="240" w:lineRule="auto"/>
        <w:ind w:left="426" w:right="-259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silver and my gold;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Not a mite would I withhold;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intellect, and use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 xml:space="preserve">Every power as Thou </w:t>
      </w:r>
      <w:proofErr w:type="spellStart"/>
      <w:r w:rsidRPr="00973F9E">
        <w:rPr>
          <w:rFonts w:ascii="Times New Roman" w:hAnsi="Times New Roman" w:cs="Times New Roman"/>
          <w:sz w:val="22"/>
          <w:szCs w:val="22"/>
        </w:rPr>
        <w:t>shalt</w:t>
      </w:r>
      <w:proofErr w:type="spellEnd"/>
      <w:r w:rsidRPr="00973F9E">
        <w:rPr>
          <w:rFonts w:ascii="Times New Roman" w:hAnsi="Times New Roman" w:cs="Times New Roman"/>
          <w:sz w:val="22"/>
          <w:szCs w:val="22"/>
        </w:rPr>
        <w:t xml:space="preserve"> choose.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</w:p>
    <w:p w:rsidR="0033684A" w:rsidRPr="00973F9E" w:rsidRDefault="0033684A" w:rsidP="0033684A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lastRenderedPageBreak/>
        <w:t xml:space="preserve">Take my will and make it </w:t>
      </w:r>
      <w:proofErr w:type="spellStart"/>
      <w:r w:rsidRPr="00973F9E">
        <w:rPr>
          <w:rFonts w:ascii="Times New Roman" w:hAnsi="Times New Roman" w:cs="Times New Roman"/>
          <w:sz w:val="22"/>
          <w:szCs w:val="22"/>
        </w:rPr>
        <w:t>Thine</w:t>
      </w:r>
      <w:proofErr w:type="spellEnd"/>
      <w:r w:rsidRPr="00973F9E">
        <w:rPr>
          <w:rFonts w:ascii="Times New Roman" w:hAnsi="Times New Roman" w:cs="Times New Roman"/>
          <w:sz w:val="22"/>
          <w:szCs w:val="22"/>
        </w:rPr>
        <w:t>,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It shall be no longer mine;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 xml:space="preserve">Take my heart, it is </w:t>
      </w:r>
      <w:proofErr w:type="spellStart"/>
      <w:r w:rsidRPr="00973F9E">
        <w:rPr>
          <w:rFonts w:ascii="Times New Roman" w:hAnsi="Times New Roman" w:cs="Times New Roman"/>
          <w:sz w:val="22"/>
          <w:szCs w:val="22"/>
        </w:rPr>
        <w:t>Thine</w:t>
      </w:r>
      <w:proofErr w:type="spellEnd"/>
      <w:r w:rsidRPr="00973F9E">
        <w:rPr>
          <w:rFonts w:ascii="Times New Roman" w:hAnsi="Times New Roman" w:cs="Times New Roman"/>
          <w:sz w:val="22"/>
          <w:szCs w:val="22"/>
        </w:rPr>
        <w:t xml:space="preserve"> own;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It shall be Thy royal throne.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</w:p>
    <w:p w:rsidR="0033684A" w:rsidRPr="00973F9E" w:rsidRDefault="0033684A" w:rsidP="0033684A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 love; my Lord, I pour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At Thy feet its treasure-store;</w:t>
      </w:r>
    </w:p>
    <w:p w:rsidR="0033684A" w:rsidRPr="00973F9E" w:rsidRDefault="0033684A" w:rsidP="0033684A">
      <w:pPr>
        <w:pStyle w:val="ListParagraph"/>
        <w:spacing w:after="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973F9E">
        <w:rPr>
          <w:rFonts w:ascii="Times New Roman" w:hAnsi="Times New Roman" w:cs="Times New Roman"/>
          <w:sz w:val="22"/>
          <w:szCs w:val="22"/>
        </w:rPr>
        <w:t>Take myself, and I will be</w:t>
      </w:r>
    </w:p>
    <w:p w:rsidR="0033684A" w:rsidRPr="00973F9E" w:rsidRDefault="0033684A" w:rsidP="0033684A">
      <w:pPr>
        <w:pStyle w:val="ListParagraph"/>
        <w:spacing w:after="0" w:line="240" w:lineRule="auto"/>
        <w:ind w:left="270" w:firstLine="90"/>
        <w:rPr>
          <w:rFonts w:ascii="Times New Roman" w:hAnsi="Times New Roman" w:cs="Times New Roman"/>
          <w:sz w:val="22"/>
          <w:szCs w:val="22"/>
        </w:rPr>
        <w:sectPr w:rsidR="0033684A" w:rsidRPr="00973F9E" w:rsidSect="007358CB">
          <w:type w:val="continuous"/>
          <w:pgSz w:w="11909" w:h="17280" w:code="9"/>
          <w:pgMar w:top="540" w:right="569" w:bottom="720" w:left="720" w:header="720" w:footer="720" w:gutter="0"/>
          <w:cols w:num="3" w:sep="1" w:space="207"/>
          <w:docGrid w:linePitch="360"/>
        </w:sectPr>
      </w:pPr>
      <w:r w:rsidRPr="00973F9E">
        <w:rPr>
          <w:rFonts w:ascii="Times New Roman" w:hAnsi="Times New Roman" w:cs="Times New Roman"/>
          <w:sz w:val="22"/>
          <w:szCs w:val="22"/>
        </w:rPr>
        <w:t>Ever, only, all for Thee</w:t>
      </w:r>
      <w:bookmarkStart w:id="0" w:name="_GoBack"/>
      <w:bookmarkEnd w:id="0"/>
    </w:p>
    <w:p w:rsidR="0071246F" w:rsidRDefault="0071246F"/>
    <w:sectPr w:rsidR="0071246F" w:rsidSect="00C574F0">
      <w:type w:val="continuous"/>
      <w:pgSz w:w="11909" w:h="17280" w:code="9"/>
      <w:pgMar w:top="540" w:right="569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13D"/>
    <w:multiLevelType w:val="hybridMultilevel"/>
    <w:tmpl w:val="2F3C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D29"/>
    <w:multiLevelType w:val="hybridMultilevel"/>
    <w:tmpl w:val="23D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684A"/>
    <w:rsid w:val="0033684A"/>
    <w:rsid w:val="0071246F"/>
    <w:rsid w:val="007561EE"/>
    <w:rsid w:val="00E0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4A"/>
    <w:rPr>
      <w:rFonts w:eastAsiaTheme="minorEastAsi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CCBC</dc:creator>
  <cp:lastModifiedBy>Isaac Ajayi</cp:lastModifiedBy>
  <cp:revision>1</cp:revision>
  <dcterms:created xsi:type="dcterms:W3CDTF">2020-12-14T14:51:00Z</dcterms:created>
  <dcterms:modified xsi:type="dcterms:W3CDTF">2020-12-14T14:52:00Z</dcterms:modified>
</cp:coreProperties>
</file>