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50A" w:rsidRPr="005A150A" w:rsidRDefault="00115AB9" w:rsidP="00FA7778">
      <w:pPr>
        <w:tabs>
          <w:tab w:val="left" w:pos="765"/>
          <w:tab w:val="center" w:pos="5625"/>
        </w:tabs>
        <w:spacing w:after="0" w:line="240" w:lineRule="auto"/>
        <w:contextualSpacing/>
        <w:jc w:val="center"/>
        <w:rPr>
          <w:rFonts w:ascii="Eras Bold ITC" w:hAnsi="Eras Bold ITC" w:cs="Cambria"/>
          <w:b/>
          <w:sz w:val="40"/>
          <w:szCs w:val="52"/>
        </w:rPr>
      </w:pPr>
      <w:r w:rsidRPr="005A150A">
        <w:rPr>
          <w:noProof/>
          <w:sz w:val="40"/>
          <w:szCs w:val="48"/>
          <w:lang w:eastAsia="en-GB"/>
        </w:rPr>
        <w:drawing>
          <wp:anchor distT="0" distB="0" distL="114300" distR="114300" simplePos="0" relativeHeight="251661312" behindDoc="1" locked="0" layoutInCell="1" allowOverlap="1">
            <wp:simplePos x="0" y="0"/>
            <wp:positionH relativeFrom="column">
              <wp:posOffset>65520</wp:posOffset>
            </wp:positionH>
            <wp:positionV relativeFrom="paragraph">
              <wp:posOffset>30307</wp:posOffset>
            </wp:positionV>
            <wp:extent cx="718820" cy="682625"/>
            <wp:effectExtent l="0" t="0" r="5080" b="3175"/>
            <wp:wrapNone/>
            <wp:docPr id="1" name="Picture 1" descr="C:\Users\OLUSEGUN O. TUBI\Pictures\CCBC LOGOS\off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USEGUN O. TUBI\Pictures\CCBC LOGOS\office.png"/>
                    <pic:cNvPicPr>
                      <a:picLocks noChangeAspect="1" noChangeArrowheads="1"/>
                    </pic:cNvPicPr>
                  </pic:nvPicPr>
                  <pic:blipFill>
                    <a:blip r:embed="rId5" cstate="print">
                      <a:biLevel thresh="75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8820" cy="682625"/>
                    </a:xfrm>
                    <a:prstGeom prst="rect">
                      <a:avLst/>
                    </a:prstGeom>
                    <a:noFill/>
                    <a:ln>
                      <a:noFill/>
                    </a:ln>
                  </pic:spPr>
                </pic:pic>
              </a:graphicData>
            </a:graphic>
          </wp:anchor>
        </w:drawing>
      </w:r>
      <w:r w:rsidRPr="005A150A">
        <w:rPr>
          <w:rFonts w:ascii="Eras Bold ITC" w:hAnsi="Eras Bold ITC" w:cs="Cambria"/>
          <w:b/>
          <w:sz w:val="40"/>
          <w:szCs w:val="52"/>
        </w:rPr>
        <w:t>CHRIST COMPANION BIBLE CHURCH</w:t>
      </w:r>
    </w:p>
    <w:p w:rsidR="00115AB9" w:rsidRPr="00721161" w:rsidRDefault="00115AB9" w:rsidP="00FA7778">
      <w:pPr>
        <w:tabs>
          <w:tab w:val="left" w:pos="765"/>
          <w:tab w:val="center" w:pos="5625"/>
        </w:tabs>
        <w:spacing w:after="0" w:line="240" w:lineRule="auto"/>
        <w:contextualSpacing/>
        <w:jc w:val="center"/>
        <w:rPr>
          <w:rFonts w:ascii="Eras Bold ITC" w:hAnsi="Eras Bold ITC" w:cs="Cambria"/>
          <w:b/>
          <w:sz w:val="32"/>
          <w:szCs w:val="52"/>
        </w:rPr>
      </w:pPr>
      <w:r w:rsidRPr="00721161">
        <w:rPr>
          <w:rFonts w:ascii="Brush Script MT" w:hAnsi="Brush Script MT" w:cs="Cambria"/>
          <w:b/>
          <w:sz w:val="36"/>
          <w:szCs w:val="48"/>
        </w:rPr>
        <w:t>Weekly Bible Study</w:t>
      </w:r>
    </w:p>
    <w:p w:rsidR="00115AB9" w:rsidRPr="00721161" w:rsidRDefault="00115AB9" w:rsidP="00FA7778">
      <w:pPr>
        <w:spacing w:after="0" w:line="240" w:lineRule="auto"/>
        <w:ind w:left="360"/>
        <w:contextualSpacing/>
        <w:jc w:val="center"/>
        <w:rPr>
          <w:rFonts w:ascii="Cambria" w:hAnsi="Cambria" w:cs="Cambria"/>
          <w:b/>
          <w:sz w:val="16"/>
          <w:szCs w:val="18"/>
        </w:rPr>
      </w:pPr>
      <w:r w:rsidRPr="00721161">
        <w:rPr>
          <w:rFonts w:ascii="Comic Sans MS" w:hAnsi="Comic Sans MS" w:cs="Cambria"/>
          <w:b/>
          <w:bCs/>
          <w:sz w:val="16"/>
          <w:szCs w:val="18"/>
          <w:u w:val="single"/>
        </w:rPr>
        <w:t>Study Location: A</w:t>
      </w:r>
      <w:r w:rsidR="00E74367">
        <w:rPr>
          <w:rFonts w:ascii="Comic Sans MS" w:hAnsi="Comic Sans MS" w:cs="Cambria"/>
          <w:b/>
          <w:bCs/>
          <w:sz w:val="16"/>
          <w:szCs w:val="18"/>
          <w:u w:val="single"/>
        </w:rPr>
        <w:t>do-Ekiti</w:t>
      </w:r>
      <w:r w:rsidR="00E74367">
        <w:rPr>
          <w:rFonts w:ascii="Comic Sans MS" w:hAnsi="Comic Sans MS" w:cs="Cambria"/>
          <w:b/>
          <w:bCs/>
          <w:sz w:val="16"/>
          <w:szCs w:val="18"/>
          <w:u w:val="single"/>
        </w:rPr>
        <w:tab/>
      </w:r>
      <w:r w:rsidR="00E74367">
        <w:rPr>
          <w:rFonts w:ascii="Comic Sans MS" w:hAnsi="Comic Sans MS" w:cs="Cambria"/>
          <w:b/>
          <w:bCs/>
          <w:sz w:val="16"/>
          <w:szCs w:val="18"/>
          <w:u w:val="single"/>
        </w:rPr>
        <w:tab/>
      </w:r>
      <w:r>
        <w:rPr>
          <w:rFonts w:ascii="Comic Sans MS" w:hAnsi="Comic Sans MS" w:cs="Cambria"/>
          <w:b/>
          <w:bCs/>
          <w:sz w:val="16"/>
          <w:szCs w:val="18"/>
          <w:u w:val="single"/>
        </w:rPr>
        <w:tab/>
      </w:r>
      <w:r>
        <w:rPr>
          <w:rFonts w:ascii="Comic Sans MS" w:hAnsi="Comic Sans MS" w:cs="Cambria"/>
          <w:b/>
          <w:bCs/>
          <w:sz w:val="16"/>
          <w:szCs w:val="18"/>
          <w:u w:val="single"/>
        </w:rPr>
        <w:tab/>
      </w:r>
      <w:r>
        <w:rPr>
          <w:rFonts w:ascii="Comic Sans MS" w:hAnsi="Comic Sans MS" w:cs="Cambria"/>
          <w:b/>
          <w:bCs/>
          <w:sz w:val="16"/>
          <w:szCs w:val="18"/>
          <w:u w:val="single"/>
        </w:rPr>
        <w:tab/>
      </w:r>
      <w:r>
        <w:rPr>
          <w:rFonts w:ascii="Comic Sans MS" w:hAnsi="Comic Sans MS" w:cs="Cambria"/>
          <w:b/>
          <w:bCs/>
          <w:sz w:val="16"/>
          <w:szCs w:val="18"/>
          <w:u w:val="single"/>
        </w:rPr>
        <w:tab/>
        <w:t>Date: 02/03</w:t>
      </w:r>
      <w:r w:rsidRPr="00721161">
        <w:rPr>
          <w:rFonts w:ascii="Comic Sans MS" w:hAnsi="Comic Sans MS" w:cs="Cambria"/>
          <w:b/>
          <w:bCs/>
          <w:sz w:val="16"/>
          <w:szCs w:val="18"/>
          <w:u w:val="single"/>
        </w:rPr>
        <w:t>/2021</w:t>
      </w:r>
    </w:p>
    <w:p w:rsidR="005C1741" w:rsidRPr="00616FD3" w:rsidRDefault="004F1A40" w:rsidP="00FA7778">
      <w:pPr>
        <w:spacing w:after="0" w:line="240" w:lineRule="auto"/>
        <w:jc w:val="center"/>
        <w:rPr>
          <w:rFonts w:ascii="Bookman Old Style" w:hAnsi="Bookman Old Style"/>
          <w:b/>
          <w:sz w:val="32"/>
          <w:szCs w:val="22"/>
        </w:rPr>
      </w:pPr>
      <w:r w:rsidRPr="00616FD3">
        <w:rPr>
          <w:rFonts w:ascii="Bookman Old Style" w:hAnsi="Bookman Old Style"/>
          <w:b/>
          <w:sz w:val="32"/>
          <w:szCs w:val="22"/>
        </w:rPr>
        <w:t>THE VINE AND T</w:t>
      </w:r>
      <w:r w:rsidR="00EE50BD" w:rsidRPr="00616FD3">
        <w:rPr>
          <w:rFonts w:ascii="Bookman Old Style" w:hAnsi="Bookman Old Style"/>
          <w:b/>
          <w:sz w:val="32"/>
          <w:szCs w:val="22"/>
        </w:rPr>
        <w:t xml:space="preserve">HE BRANCHES </w:t>
      </w:r>
      <w:r w:rsidR="00EF422C" w:rsidRPr="00616FD3">
        <w:rPr>
          <w:rFonts w:ascii="Bookman Old Style" w:hAnsi="Bookman Old Style"/>
          <w:b/>
          <w:sz w:val="32"/>
          <w:szCs w:val="22"/>
        </w:rPr>
        <w:t>(Part 4</w:t>
      </w:r>
      <w:r w:rsidR="005A150A" w:rsidRPr="00616FD3">
        <w:rPr>
          <w:rFonts w:ascii="Bookman Old Style" w:hAnsi="Bookman Old Style"/>
          <w:b/>
          <w:sz w:val="32"/>
          <w:szCs w:val="22"/>
        </w:rPr>
        <w:t>)</w:t>
      </w:r>
    </w:p>
    <w:p w:rsidR="00EF422C" w:rsidRPr="00616FD3" w:rsidRDefault="00EF422C" w:rsidP="00EF422C">
      <w:pPr>
        <w:spacing w:after="0"/>
        <w:jc w:val="center"/>
        <w:rPr>
          <w:rFonts w:ascii="Bookman Old Style" w:hAnsi="Bookman Old Style"/>
          <w:b/>
        </w:rPr>
      </w:pPr>
      <w:r w:rsidRPr="00616FD3">
        <w:rPr>
          <w:rFonts w:ascii="Bookman Old Style" w:hAnsi="Bookman Old Style"/>
          <w:b/>
          <w:sz w:val="30"/>
          <w:u w:val="single"/>
        </w:rPr>
        <w:t>FRUITS HARVEST AND PRESERVATION TO LIFE ETERNAL</w:t>
      </w:r>
      <w:r w:rsidRPr="00616FD3">
        <w:rPr>
          <w:rFonts w:ascii="Bookman Old Style" w:hAnsi="Bookman Old Style"/>
          <w:b/>
          <w:sz w:val="30"/>
          <w:u w:val="single"/>
        </w:rPr>
        <w:br/>
      </w:r>
      <w:r w:rsidR="003871D7" w:rsidRPr="00616FD3">
        <w:rPr>
          <w:rFonts w:ascii="Bookman Old Style" w:hAnsi="Bookman Old Style"/>
          <w:b/>
          <w:sz w:val="28"/>
        </w:rPr>
        <w:t xml:space="preserve">Texts: </w:t>
      </w:r>
      <w:r w:rsidR="003871D7" w:rsidRPr="00616FD3">
        <w:rPr>
          <w:rFonts w:ascii="Bookman Old Style" w:hAnsi="Bookman Old Style"/>
          <w:b/>
        </w:rPr>
        <w:t xml:space="preserve">  </w:t>
      </w:r>
      <w:r w:rsidRPr="00616FD3">
        <w:rPr>
          <w:rFonts w:ascii="Bookman Old Style" w:hAnsi="Bookman Old Style"/>
          <w:b/>
        </w:rPr>
        <w:t>Matthew 13:47-51; Galatians 6:7</w:t>
      </w:r>
      <w:proofErr w:type="gramStart"/>
      <w:r w:rsidRPr="00616FD3">
        <w:rPr>
          <w:rFonts w:ascii="Bookman Old Style" w:hAnsi="Bookman Old Style"/>
          <w:b/>
        </w:rPr>
        <w:t>,8</w:t>
      </w:r>
      <w:proofErr w:type="gramEnd"/>
      <w:r w:rsidRPr="00616FD3">
        <w:rPr>
          <w:rFonts w:ascii="Bookman Old Style" w:hAnsi="Bookman Old Style"/>
          <w:b/>
        </w:rPr>
        <w:t xml:space="preserve">; </w:t>
      </w:r>
      <w:proofErr w:type="spellStart"/>
      <w:r w:rsidR="002F29A6" w:rsidRPr="00616FD3">
        <w:rPr>
          <w:rFonts w:ascii="Bookman Old Style" w:hAnsi="Bookman Old Style"/>
          <w:b/>
        </w:rPr>
        <w:t>1Corinthians</w:t>
      </w:r>
      <w:proofErr w:type="spellEnd"/>
      <w:r w:rsidR="002F29A6" w:rsidRPr="00616FD3">
        <w:rPr>
          <w:rFonts w:ascii="Bookman Old Style" w:hAnsi="Bookman Old Style"/>
          <w:b/>
        </w:rPr>
        <w:t xml:space="preserve"> </w:t>
      </w:r>
      <w:r w:rsidRPr="00616FD3">
        <w:rPr>
          <w:rFonts w:ascii="Bookman Old Style" w:hAnsi="Bookman Old Style"/>
          <w:b/>
        </w:rPr>
        <w:t>3:10-16.</w:t>
      </w:r>
    </w:p>
    <w:p w:rsidR="00EF422C" w:rsidRPr="00616FD3" w:rsidRDefault="00EF422C" w:rsidP="00EF422C">
      <w:pPr>
        <w:spacing w:after="0"/>
        <w:jc w:val="center"/>
        <w:rPr>
          <w:rFonts w:ascii="Bookman Old Style" w:hAnsi="Bookman Old Style"/>
          <w:b/>
          <w:sz w:val="16"/>
        </w:rPr>
      </w:pPr>
    </w:p>
    <w:p w:rsidR="00EF422C" w:rsidRPr="00616FD3" w:rsidRDefault="00EF422C" w:rsidP="00EF422C">
      <w:pPr>
        <w:spacing w:after="0"/>
        <w:jc w:val="both"/>
        <w:rPr>
          <w:rFonts w:ascii="Bookman Old Style" w:hAnsi="Bookman Old Style"/>
        </w:rPr>
      </w:pPr>
      <w:r w:rsidRPr="00616FD3">
        <w:rPr>
          <w:rFonts w:ascii="Bookman Old Style" w:hAnsi="Bookman Old Style"/>
        </w:rPr>
        <w:t xml:space="preserve"> The vine fruit gives grapes and wine that cheer God and man</w:t>
      </w:r>
      <w:r w:rsidR="002F29A6" w:rsidRPr="00616FD3">
        <w:rPr>
          <w:rFonts w:ascii="Bookman Old Style" w:hAnsi="Bookman Old Style"/>
        </w:rPr>
        <w:t xml:space="preserve"> Judges </w:t>
      </w:r>
      <w:r w:rsidRPr="00616FD3">
        <w:rPr>
          <w:rFonts w:ascii="Bookman Old Style" w:hAnsi="Bookman Old Style"/>
        </w:rPr>
        <w:t>9:13. Every husbandman patiently awaits the fruit with a deep se</w:t>
      </w:r>
      <w:r w:rsidR="002F29A6" w:rsidRPr="00616FD3">
        <w:rPr>
          <w:rFonts w:ascii="Bookman Old Style" w:hAnsi="Bookman Old Style"/>
        </w:rPr>
        <w:t xml:space="preserve">nse of eagerness and excitement James </w:t>
      </w:r>
      <w:r w:rsidRPr="00616FD3">
        <w:rPr>
          <w:rFonts w:ascii="Bookman Old Style" w:hAnsi="Bookman Old Style"/>
        </w:rPr>
        <w:t>5:7. In the same manner, the Lord is looking forward to the fruits and ha</w:t>
      </w:r>
      <w:bookmarkStart w:id="0" w:name="_GoBack"/>
      <w:bookmarkEnd w:id="0"/>
      <w:r w:rsidRPr="00616FD3">
        <w:rPr>
          <w:rFonts w:ascii="Bookman Old Style" w:hAnsi="Bookman Old Style"/>
        </w:rPr>
        <w:t xml:space="preserve">rvest </w:t>
      </w:r>
      <w:r w:rsidR="002F29A6" w:rsidRPr="00616FD3">
        <w:rPr>
          <w:rFonts w:ascii="Bookman Old Style" w:hAnsi="Bookman Old Style"/>
        </w:rPr>
        <w:t xml:space="preserve">of </w:t>
      </w:r>
      <w:r w:rsidRPr="00616FD3">
        <w:rPr>
          <w:rFonts w:ascii="Bookman Old Style" w:hAnsi="Bookman Old Style"/>
        </w:rPr>
        <w:t xml:space="preserve">every believer! The good fruits are gathered and </w:t>
      </w:r>
      <w:r w:rsidR="00746A89" w:rsidRPr="00616FD3">
        <w:rPr>
          <w:rFonts w:ascii="Bookman Old Style" w:hAnsi="Bookman Old Style"/>
        </w:rPr>
        <w:t>preserved;</w:t>
      </w:r>
      <w:r w:rsidRPr="00616FD3">
        <w:rPr>
          <w:rFonts w:ascii="Bookman Old Style" w:hAnsi="Bookman Old Style"/>
        </w:rPr>
        <w:t xml:space="preserve"> the chaffs are burned in unquenchable</w:t>
      </w:r>
      <w:r w:rsidR="002F29A6" w:rsidRPr="00616FD3">
        <w:rPr>
          <w:rFonts w:ascii="Bookman Old Style" w:hAnsi="Bookman Old Style"/>
        </w:rPr>
        <w:t xml:space="preserve"> fire! Matthew </w:t>
      </w:r>
      <w:r w:rsidRPr="00616FD3">
        <w:rPr>
          <w:rFonts w:ascii="Bookman Old Style" w:hAnsi="Bookman Old Style"/>
        </w:rPr>
        <w:t>3:12.</w:t>
      </w:r>
    </w:p>
    <w:p w:rsidR="00A86725" w:rsidRPr="00616FD3" w:rsidRDefault="00A86725" w:rsidP="00EF422C">
      <w:pPr>
        <w:spacing w:after="0"/>
        <w:jc w:val="both"/>
        <w:rPr>
          <w:rFonts w:ascii="Bookman Old Style" w:hAnsi="Bookman Old Style"/>
          <w:b/>
        </w:rPr>
      </w:pPr>
    </w:p>
    <w:p w:rsidR="00EF422C" w:rsidRPr="00616FD3" w:rsidRDefault="00EF422C" w:rsidP="00EF422C">
      <w:pPr>
        <w:spacing w:after="0"/>
        <w:jc w:val="both"/>
        <w:rPr>
          <w:rFonts w:ascii="Bookman Old Style" w:hAnsi="Bookman Old Style"/>
          <w:b/>
        </w:rPr>
      </w:pPr>
      <w:r w:rsidRPr="00616FD3">
        <w:rPr>
          <w:rFonts w:ascii="Bookman Old Style" w:hAnsi="Bookman Old Style"/>
          <w:b/>
        </w:rPr>
        <w:t>FRUITS HARVEST AND PRESERVATION TO LIFE ETERNAL!-</w:t>
      </w:r>
      <w:r w:rsidRPr="00616FD3">
        <w:rPr>
          <w:rFonts w:ascii="Bookman Old Style" w:hAnsi="Bookman Old Style"/>
          <w:b/>
        </w:rPr>
        <w:tab/>
      </w:r>
    </w:p>
    <w:p w:rsidR="00EF422C" w:rsidRPr="00616FD3" w:rsidRDefault="00EF422C" w:rsidP="00EF422C">
      <w:pPr>
        <w:spacing w:after="0"/>
        <w:ind w:firstLine="360"/>
        <w:jc w:val="both"/>
        <w:rPr>
          <w:rFonts w:ascii="Bookman Old Style" w:hAnsi="Bookman Old Style"/>
          <w:b/>
        </w:rPr>
      </w:pPr>
      <w:r w:rsidRPr="00616FD3">
        <w:rPr>
          <w:rFonts w:ascii="Bookman Old Style" w:hAnsi="Bookman Old Style"/>
        </w:rPr>
        <w:t xml:space="preserve"> The grace of God is not meant to b</w:t>
      </w:r>
      <w:r w:rsidR="00513DA8" w:rsidRPr="00616FD3">
        <w:rPr>
          <w:rFonts w:ascii="Bookman Old Style" w:hAnsi="Bookman Old Style"/>
        </w:rPr>
        <w:t xml:space="preserve">e received in vain! 2 Corinthians </w:t>
      </w:r>
      <w:r w:rsidRPr="00616FD3">
        <w:rPr>
          <w:rFonts w:ascii="Bookman Old Style" w:hAnsi="Bookman Old Style"/>
        </w:rPr>
        <w:t>6:1. The Lord of the harvest will judge every man work, of what sort it is.</w:t>
      </w:r>
      <w:r w:rsidR="00513DA8" w:rsidRPr="00616FD3">
        <w:rPr>
          <w:rFonts w:ascii="Bookman Old Style" w:hAnsi="Bookman Old Style"/>
        </w:rPr>
        <w:t xml:space="preserve"> Hebrew </w:t>
      </w:r>
      <w:r w:rsidRPr="00616FD3">
        <w:rPr>
          <w:rFonts w:ascii="Bookman Old Style" w:hAnsi="Bookman Old Style"/>
        </w:rPr>
        <w:t>6:7</w:t>
      </w:r>
      <w:proofErr w:type="gramStart"/>
      <w:r w:rsidRPr="00616FD3">
        <w:rPr>
          <w:rFonts w:ascii="Bookman Old Style" w:hAnsi="Bookman Old Style"/>
        </w:rPr>
        <w:t>,8</w:t>
      </w:r>
      <w:proofErr w:type="gramEnd"/>
      <w:r w:rsidRPr="00616FD3">
        <w:rPr>
          <w:rFonts w:ascii="Bookman Old Style" w:hAnsi="Bookman Old Style"/>
        </w:rPr>
        <w:t xml:space="preserve">. Everyone fortunate branch of the vine,  must  consider the cost of the riches of grace and the great love bestowed by God in His son Jesus, to be partakers of heavenly inheritance and  </w:t>
      </w:r>
      <w:r w:rsidR="00080727" w:rsidRPr="00616FD3">
        <w:rPr>
          <w:rFonts w:ascii="Bookman Old Style" w:hAnsi="Bookman Old Style"/>
        </w:rPr>
        <w:t xml:space="preserve">glory </w:t>
      </w:r>
      <w:proofErr w:type="spellStart"/>
      <w:r w:rsidR="00080727" w:rsidRPr="00616FD3">
        <w:rPr>
          <w:rFonts w:ascii="Bookman Old Style" w:hAnsi="Bookman Old Style"/>
        </w:rPr>
        <w:t>1Peter</w:t>
      </w:r>
      <w:proofErr w:type="spellEnd"/>
      <w:r w:rsidR="00080727" w:rsidRPr="00616FD3">
        <w:rPr>
          <w:rFonts w:ascii="Bookman Old Style" w:hAnsi="Bookman Old Style"/>
        </w:rPr>
        <w:t xml:space="preserve"> </w:t>
      </w:r>
      <w:r w:rsidRPr="00616FD3">
        <w:rPr>
          <w:rFonts w:ascii="Bookman Old Style" w:hAnsi="Bookman Old Style"/>
        </w:rPr>
        <w:t>1:3,4. Wisdom, gratitude and sense of responsibility must therefore prompt everyone truly in Christ to labour in love to give "fruitful a</w:t>
      </w:r>
      <w:r w:rsidR="00080727" w:rsidRPr="00616FD3">
        <w:rPr>
          <w:rFonts w:ascii="Bookman Old Style" w:hAnsi="Bookman Old Style"/>
        </w:rPr>
        <w:t xml:space="preserve">nd faithful service" to Christ </w:t>
      </w:r>
      <w:r w:rsidRPr="00616FD3">
        <w:rPr>
          <w:rFonts w:ascii="Bookman Old Style" w:hAnsi="Bookman Old Style"/>
        </w:rPr>
        <w:t>as treasured pearls to God, and for eternal reward.</w:t>
      </w:r>
    </w:p>
    <w:p w:rsidR="00EF422C" w:rsidRPr="00616FD3" w:rsidRDefault="00EF422C" w:rsidP="00EF422C">
      <w:pPr>
        <w:pStyle w:val="ListParagraph"/>
        <w:numPr>
          <w:ilvl w:val="0"/>
          <w:numId w:val="12"/>
        </w:numPr>
        <w:spacing w:after="0"/>
        <w:jc w:val="both"/>
        <w:rPr>
          <w:rFonts w:ascii="Bookman Old Style" w:hAnsi="Bookman Old Style"/>
        </w:rPr>
      </w:pPr>
      <w:r w:rsidRPr="00616FD3">
        <w:rPr>
          <w:rFonts w:ascii="Bookman Old Style" w:hAnsi="Bookman Old Style"/>
          <w:b/>
        </w:rPr>
        <w:t>Whatever a believer does must be done in the light of eternity!</w:t>
      </w:r>
      <w:r w:rsidRPr="00616FD3">
        <w:rPr>
          <w:rFonts w:ascii="Bookman Old Style" w:hAnsi="Bookman Old Style"/>
        </w:rPr>
        <w:t xml:space="preserve">  Just imagine you are standing before the Lord today to give account of your stewardship! The motivation to bear good fruits should go beyond reward. The love that found, saved, grew and nurtured up in grace must propel to give fruits in return. If Christ so much loves, and gives so much! </w:t>
      </w:r>
      <w:r w:rsidR="00080727" w:rsidRPr="00616FD3">
        <w:rPr>
          <w:rFonts w:ascii="Bookman Old Style" w:hAnsi="Bookman Old Style"/>
        </w:rPr>
        <w:t>T</w:t>
      </w:r>
      <w:r w:rsidRPr="00616FD3">
        <w:rPr>
          <w:rFonts w:ascii="Bookman Old Style" w:hAnsi="Bookman Old Style"/>
        </w:rPr>
        <w:t>hen</w:t>
      </w:r>
      <w:r w:rsidR="00080727" w:rsidRPr="00616FD3">
        <w:rPr>
          <w:rFonts w:ascii="Bookman Old Style" w:hAnsi="Bookman Old Style"/>
        </w:rPr>
        <w:t xml:space="preserve"> </w:t>
      </w:r>
      <w:r w:rsidRPr="00616FD3">
        <w:rPr>
          <w:rFonts w:ascii="Bookman Old Style" w:hAnsi="Bookman Old Style"/>
        </w:rPr>
        <w:t>yo</w:t>
      </w:r>
      <w:r w:rsidR="00080727" w:rsidRPr="00616FD3">
        <w:rPr>
          <w:rFonts w:ascii="Bookman Old Style" w:hAnsi="Bookman Old Style"/>
        </w:rPr>
        <w:t xml:space="preserve">u must give Him your best. Luke </w:t>
      </w:r>
      <w:r w:rsidRPr="00616FD3">
        <w:rPr>
          <w:rFonts w:ascii="Bookman Old Style" w:hAnsi="Bookman Old Style"/>
        </w:rPr>
        <w:t>6:38.</w:t>
      </w:r>
    </w:p>
    <w:p w:rsidR="00EF422C" w:rsidRPr="00616FD3" w:rsidRDefault="00EF422C" w:rsidP="00EF422C">
      <w:pPr>
        <w:pStyle w:val="ListParagraph"/>
        <w:numPr>
          <w:ilvl w:val="0"/>
          <w:numId w:val="12"/>
        </w:numPr>
        <w:spacing w:after="0"/>
        <w:jc w:val="both"/>
        <w:rPr>
          <w:rFonts w:ascii="Bookman Old Style" w:hAnsi="Bookman Old Style"/>
        </w:rPr>
      </w:pPr>
      <w:r w:rsidRPr="00616FD3">
        <w:rPr>
          <w:rFonts w:ascii="Bookman Old Style" w:hAnsi="Bookman Old Style"/>
          <w:b/>
        </w:rPr>
        <w:t xml:space="preserve">Not </w:t>
      </w:r>
      <w:r w:rsidR="00CD74C2" w:rsidRPr="00616FD3">
        <w:rPr>
          <w:rFonts w:ascii="Bookman Old Style" w:hAnsi="Bookman Old Style"/>
          <w:b/>
        </w:rPr>
        <w:t>all</w:t>
      </w:r>
      <w:r w:rsidRPr="00616FD3">
        <w:rPr>
          <w:rFonts w:ascii="Bookman Old Style" w:hAnsi="Bookman Old Style"/>
          <w:b/>
        </w:rPr>
        <w:t xml:space="preserve"> activities are considered as acceptable service by the Lord! </w:t>
      </w:r>
      <w:r w:rsidR="00CD74C2" w:rsidRPr="00616FD3">
        <w:rPr>
          <w:rFonts w:ascii="Bookman Old Style" w:hAnsi="Bookman Old Style"/>
        </w:rPr>
        <w:t xml:space="preserve">Matthew 7:21; Romans </w:t>
      </w:r>
      <w:r w:rsidRPr="00616FD3">
        <w:rPr>
          <w:rFonts w:ascii="Bookman Old Style" w:hAnsi="Bookman Old Style"/>
        </w:rPr>
        <w:t>16:18. The fig that cumbered the ground but without fruits was rejected by the Lord. Though it grew big, produced lustre leaves, occupied space and position. Yet,</w:t>
      </w:r>
      <w:r w:rsidR="00CC119E">
        <w:rPr>
          <w:rFonts w:ascii="Bookman Old Style" w:hAnsi="Bookman Old Style"/>
        </w:rPr>
        <w:t xml:space="preserve"> no acceptable good fruit! Luke </w:t>
      </w:r>
      <w:r w:rsidRPr="00616FD3">
        <w:rPr>
          <w:rFonts w:ascii="Bookman Old Style" w:hAnsi="Bookman Old Style"/>
        </w:rPr>
        <w:t>11:12-14</w:t>
      </w:r>
      <w:proofErr w:type="gramStart"/>
      <w:r w:rsidRPr="00616FD3">
        <w:rPr>
          <w:rFonts w:ascii="Bookman Old Style" w:hAnsi="Bookman Old Style"/>
        </w:rPr>
        <w:t>,21</w:t>
      </w:r>
      <w:proofErr w:type="gramEnd"/>
      <w:r w:rsidRPr="00616FD3">
        <w:rPr>
          <w:rFonts w:ascii="Bookman Old Style" w:hAnsi="Bookman Old Style"/>
        </w:rPr>
        <w:t xml:space="preserve">. God expect specific fruit from you base on your gifting. In proportion of grace received and in quality, strive </w:t>
      </w:r>
      <w:r w:rsidR="00CD74C2" w:rsidRPr="00616FD3">
        <w:rPr>
          <w:rFonts w:ascii="Bookman Old Style" w:hAnsi="Bookman Old Style"/>
        </w:rPr>
        <w:t xml:space="preserve">to give your best. Philippians 1:27; Colossians </w:t>
      </w:r>
      <w:r w:rsidRPr="00616FD3">
        <w:rPr>
          <w:rFonts w:ascii="Bookman Old Style" w:hAnsi="Bookman Old Style"/>
        </w:rPr>
        <w:t>1:27-29.</w:t>
      </w:r>
    </w:p>
    <w:p w:rsidR="00EF422C" w:rsidRPr="00616FD3" w:rsidRDefault="00EF422C" w:rsidP="00EF422C">
      <w:pPr>
        <w:pStyle w:val="ListParagraph"/>
        <w:numPr>
          <w:ilvl w:val="0"/>
          <w:numId w:val="12"/>
        </w:numPr>
        <w:spacing w:after="0"/>
        <w:jc w:val="both"/>
        <w:rPr>
          <w:rFonts w:ascii="Bookman Old Style" w:hAnsi="Bookman Old Style"/>
        </w:rPr>
      </w:pPr>
      <w:r w:rsidRPr="00616FD3">
        <w:rPr>
          <w:rFonts w:ascii="Bookman Old Style" w:hAnsi="Bookman Old Style"/>
          <w:b/>
        </w:rPr>
        <w:t>Harve</w:t>
      </w:r>
      <w:r w:rsidR="00CD74C2" w:rsidRPr="00616FD3">
        <w:rPr>
          <w:rFonts w:ascii="Bookman Old Style" w:hAnsi="Bookman Old Style"/>
          <w:b/>
        </w:rPr>
        <w:t>st comes in two parts (the wheat</w:t>
      </w:r>
      <w:r w:rsidRPr="00616FD3">
        <w:rPr>
          <w:rFonts w:ascii="Bookman Old Style" w:hAnsi="Bookman Old Style"/>
          <w:b/>
        </w:rPr>
        <w:t xml:space="preserve"> and the chaffs)</w:t>
      </w:r>
      <w:r w:rsidRPr="00616FD3">
        <w:rPr>
          <w:rFonts w:ascii="Bookman Old Style" w:hAnsi="Bookman Old Style"/>
        </w:rPr>
        <w:t xml:space="preserve">. Both are </w:t>
      </w:r>
      <w:r w:rsidR="00CD74C2" w:rsidRPr="00616FD3">
        <w:rPr>
          <w:rFonts w:ascii="Bookman Old Style" w:hAnsi="Bookman Old Style"/>
        </w:rPr>
        <w:t>products of labour</w:t>
      </w:r>
      <w:r w:rsidRPr="00616FD3">
        <w:rPr>
          <w:rFonts w:ascii="Bookman Old Style" w:hAnsi="Bookman Old Style"/>
        </w:rPr>
        <w:t>, but one is considered precious and preserved, the other is rejected and cast</w:t>
      </w:r>
      <w:r w:rsidR="00CD74C2" w:rsidRPr="00616FD3">
        <w:rPr>
          <w:rFonts w:ascii="Bookman Old Style" w:hAnsi="Bookman Old Style"/>
        </w:rPr>
        <w:t xml:space="preserve"> away! Matthew </w:t>
      </w:r>
      <w:r w:rsidRPr="00616FD3">
        <w:rPr>
          <w:rFonts w:ascii="Bookman Old Style" w:hAnsi="Bookman Old Style"/>
        </w:rPr>
        <w:t>1:12. God</w:t>
      </w:r>
      <w:r w:rsidR="00CD74C2" w:rsidRPr="00616FD3">
        <w:rPr>
          <w:rFonts w:ascii="Bookman Old Style" w:hAnsi="Bookman Old Style"/>
        </w:rPr>
        <w:t>’s</w:t>
      </w:r>
      <w:r w:rsidRPr="00616FD3">
        <w:rPr>
          <w:rFonts w:ascii="Bookman Old Style" w:hAnsi="Bookman Old Style"/>
        </w:rPr>
        <w:t xml:space="preserve"> verdict will not change! With Him there is</w:t>
      </w:r>
      <w:r w:rsidR="00CD74C2" w:rsidRPr="00616FD3">
        <w:rPr>
          <w:rFonts w:ascii="Bookman Old Style" w:hAnsi="Bookman Old Style"/>
        </w:rPr>
        <w:t xml:space="preserve"> </w:t>
      </w:r>
      <w:r w:rsidRPr="00616FD3">
        <w:rPr>
          <w:rFonts w:ascii="Bookman Old Style" w:hAnsi="Bookman Old Style"/>
        </w:rPr>
        <w:t>no respect of person. Substandard, defect and bad harvest, God will not accept from any man.</w:t>
      </w:r>
      <w:r w:rsidR="00CD74C2" w:rsidRPr="00616FD3">
        <w:rPr>
          <w:rFonts w:ascii="Bookman Old Style" w:hAnsi="Bookman Old Style"/>
        </w:rPr>
        <w:t xml:space="preserve"> Malachi </w:t>
      </w:r>
      <w:r w:rsidRPr="00616FD3">
        <w:rPr>
          <w:rFonts w:ascii="Bookman Old Style" w:hAnsi="Bookman Old Style"/>
        </w:rPr>
        <w:t>1:6-8.</w:t>
      </w:r>
    </w:p>
    <w:p w:rsidR="00EF422C" w:rsidRPr="00616FD3" w:rsidRDefault="00EF422C" w:rsidP="00EF422C">
      <w:pPr>
        <w:pStyle w:val="ListParagraph"/>
        <w:numPr>
          <w:ilvl w:val="0"/>
          <w:numId w:val="12"/>
        </w:numPr>
        <w:spacing w:after="0"/>
        <w:jc w:val="both"/>
        <w:rPr>
          <w:rFonts w:ascii="Bookman Old Style" w:hAnsi="Bookman Old Style"/>
        </w:rPr>
      </w:pPr>
      <w:r w:rsidRPr="00616FD3">
        <w:rPr>
          <w:rFonts w:ascii="Bookman Old Style" w:hAnsi="Bookman Old Style"/>
          <w:b/>
        </w:rPr>
        <w:t>Time is a big issue and a determining factor in harvest.</w:t>
      </w:r>
      <w:r w:rsidRPr="00616FD3">
        <w:rPr>
          <w:rFonts w:ascii="Bookman Old Style" w:hAnsi="Bookman Old Style"/>
        </w:rPr>
        <w:t xml:space="preserve"> Delay and slothfu</w:t>
      </w:r>
      <w:r w:rsidR="00EA47DA" w:rsidRPr="00616FD3">
        <w:rPr>
          <w:rFonts w:ascii="Bookman Old Style" w:hAnsi="Bookman Old Style"/>
        </w:rPr>
        <w:t xml:space="preserve">lness can mean big losses! John </w:t>
      </w:r>
      <w:r w:rsidRPr="00616FD3">
        <w:rPr>
          <w:rFonts w:ascii="Bookman Old Style" w:hAnsi="Bookman Old Style"/>
        </w:rPr>
        <w:t xml:space="preserve">4:34-38. It displeases the Lord today how much time, money and efforts are given in the Church to things of no eternal value! The Church today is busy building mansions for convenience and comfort at the expense of mission work!  Worship services are filled up but the fields of souls winning are depleted. God will prefer effective labour to harvest the perishing souls; than sweet praises, but with </w:t>
      </w:r>
      <w:r w:rsidR="00EA47DA" w:rsidRPr="00616FD3">
        <w:rPr>
          <w:rFonts w:ascii="Bookman Old Style" w:hAnsi="Bookman Old Style"/>
        </w:rPr>
        <w:t xml:space="preserve">disdain to the great commission Acts </w:t>
      </w:r>
      <w:r w:rsidRPr="00616FD3">
        <w:rPr>
          <w:rFonts w:ascii="Bookman Old Style" w:hAnsi="Bookman Old Style"/>
        </w:rPr>
        <w:t>1:8.</w:t>
      </w:r>
    </w:p>
    <w:p w:rsidR="00EF422C" w:rsidRPr="00616FD3" w:rsidRDefault="00EF422C" w:rsidP="00EF422C">
      <w:pPr>
        <w:pStyle w:val="ListParagraph"/>
        <w:numPr>
          <w:ilvl w:val="0"/>
          <w:numId w:val="12"/>
        </w:numPr>
        <w:spacing w:after="0"/>
        <w:jc w:val="both"/>
        <w:rPr>
          <w:rFonts w:ascii="Bookman Old Style" w:hAnsi="Bookman Old Style"/>
        </w:rPr>
      </w:pPr>
      <w:r w:rsidRPr="00616FD3">
        <w:rPr>
          <w:rFonts w:ascii="Bookman Old Style" w:hAnsi="Bookman Old Style"/>
          <w:b/>
        </w:rPr>
        <w:t>The fruit of our labour must be preserved in Christ Jesus to the end</w:t>
      </w:r>
      <w:r w:rsidRPr="00616FD3">
        <w:rPr>
          <w:rFonts w:ascii="Bookman Old Style" w:hAnsi="Bookman Old Style"/>
        </w:rPr>
        <w:t>.</w:t>
      </w:r>
      <w:r w:rsidR="00EA47DA" w:rsidRPr="00616FD3">
        <w:rPr>
          <w:rFonts w:ascii="Bookman Old Style" w:hAnsi="Bookman Old Style"/>
        </w:rPr>
        <w:t xml:space="preserve"> </w:t>
      </w:r>
      <w:r w:rsidRPr="00616FD3">
        <w:rPr>
          <w:rFonts w:ascii="Bookman Old Style" w:hAnsi="Bookman Old Style"/>
        </w:rPr>
        <w:t>Matthew 13:47</w:t>
      </w:r>
      <w:proofErr w:type="gramStart"/>
      <w:r w:rsidRPr="00616FD3">
        <w:rPr>
          <w:rFonts w:ascii="Bookman Old Style" w:hAnsi="Bookman Old Style"/>
        </w:rPr>
        <w:t>,48</w:t>
      </w:r>
      <w:proofErr w:type="gramEnd"/>
      <w:r w:rsidRPr="00616FD3">
        <w:rPr>
          <w:rFonts w:ascii="Bookman Old Style" w:hAnsi="Bookman Old Style"/>
        </w:rPr>
        <w:t xml:space="preserve">. Unprocessed and unpreserved fruit is nothing but labour lost! (A waste of time and resources). If every soul brought to Christ today </w:t>
      </w:r>
      <w:r w:rsidR="009C3D77" w:rsidRPr="00616FD3">
        <w:rPr>
          <w:rFonts w:ascii="Bookman Old Style" w:hAnsi="Bookman Old Style"/>
        </w:rPr>
        <w:t>is</w:t>
      </w:r>
      <w:r w:rsidRPr="00616FD3">
        <w:rPr>
          <w:rFonts w:ascii="Bookman Old Style" w:hAnsi="Bookman Old Style"/>
        </w:rPr>
        <w:t xml:space="preserve"> nurtured up to stand and blossom in grace, the whole world would be nearly converted! Too many of our harvests are left to rot and lost. Follow </w:t>
      </w:r>
      <w:proofErr w:type="gramStart"/>
      <w:r w:rsidRPr="00616FD3">
        <w:rPr>
          <w:rFonts w:ascii="Bookman Old Style" w:hAnsi="Bookman Old Style"/>
        </w:rPr>
        <w:t>up,</w:t>
      </w:r>
      <w:proofErr w:type="gramEnd"/>
      <w:r w:rsidRPr="00616FD3">
        <w:rPr>
          <w:rFonts w:ascii="Bookman Old Style" w:hAnsi="Bookman Old Style"/>
        </w:rPr>
        <w:t xml:space="preserve"> Discipleship and equipment of converts to grow to </w:t>
      </w:r>
      <w:r w:rsidRPr="00616FD3">
        <w:rPr>
          <w:rFonts w:ascii="Bookman Old Style" w:hAnsi="Bookman Old Style"/>
        </w:rPr>
        <w:lastRenderedPageBreak/>
        <w:t>Christ full stature are sure ways to establishment and pr</w:t>
      </w:r>
      <w:r w:rsidR="00EA47DA" w:rsidRPr="00616FD3">
        <w:rPr>
          <w:rFonts w:ascii="Bookman Old Style" w:hAnsi="Bookman Old Style"/>
        </w:rPr>
        <w:t xml:space="preserve">eservation in Christ. Ephesians 4:10-16; Galatians </w:t>
      </w:r>
      <w:r w:rsidRPr="00616FD3">
        <w:rPr>
          <w:rFonts w:ascii="Bookman Old Style" w:hAnsi="Bookman Old Style"/>
        </w:rPr>
        <w:t>4:19.</w:t>
      </w:r>
    </w:p>
    <w:p w:rsidR="00EF422C" w:rsidRPr="00616FD3" w:rsidRDefault="00EF422C" w:rsidP="00EF422C">
      <w:pPr>
        <w:pStyle w:val="ListParagraph"/>
        <w:numPr>
          <w:ilvl w:val="0"/>
          <w:numId w:val="12"/>
        </w:numPr>
        <w:spacing w:after="0"/>
        <w:jc w:val="both"/>
        <w:rPr>
          <w:rFonts w:ascii="Bookman Old Style" w:hAnsi="Bookman Old Style"/>
        </w:rPr>
      </w:pPr>
      <w:r w:rsidRPr="00616FD3">
        <w:rPr>
          <w:rFonts w:ascii="Bookman Old Style" w:hAnsi="Bookman Old Style"/>
          <w:b/>
        </w:rPr>
        <w:t>The true Church of Christ must rise up to make a difference</w:t>
      </w:r>
      <w:r w:rsidRPr="00616FD3">
        <w:rPr>
          <w:rFonts w:ascii="Bookman Old Style" w:hAnsi="Bookman Old Style"/>
        </w:rPr>
        <w:t>! Jude</w:t>
      </w:r>
      <w:r w:rsidR="00511F61" w:rsidRPr="00616FD3">
        <w:rPr>
          <w:rFonts w:ascii="Bookman Old Style" w:hAnsi="Bookman Old Style"/>
        </w:rPr>
        <w:t xml:space="preserve"> </w:t>
      </w:r>
      <w:r w:rsidRPr="00616FD3">
        <w:rPr>
          <w:rFonts w:ascii="Bookman Old Style" w:hAnsi="Bookman Old Style"/>
        </w:rPr>
        <w:t>1:20-25. In our world today, every attempt is being made by the evil and selfish charlatans to redefine the purpose, vision and mission of the Church</w:t>
      </w:r>
      <w:r w:rsidR="00DC0719" w:rsidRPr="00616FD3">
        <w:rPr>
          <w:rFonts w:ascii="Bookman Old Style" w:hAnsi="Bookman Old Style"/>
        </w:rPr>
        <w:t xml:space="preserve"> to the peril of many</w:t>
      </w:r>
      <w:r w:rsidR="00511F61" w:rsidRPr="00616FD3">
        <w:rPr>
          <w:rFonts w:ascii="Bookman Old Style" w:hAnsi="Bookman Old Style"/>
        </w:rPr>
        <w:t xml:space="preserve"> 2</w:t>
      </w:r>
      <w:r w:rsidR="00DC0719" w:rsidRPr="00616FD3">
        <w:rPr>
          <w:rFonts w:ascii="Bookman Old Style" w:hAnsi="Bookman Old Style"/>
        </w:rPr>
        <w:t xml:space="preserve"> </w:t>
      </w:r>
      <w:r w:rsidR="00511F61" w:rsidRPr="00616FD3">
        <w:rPr>
          <w:rFonts w:ascii="Bookman Old Style" w:hAnsi="Bookman Old Style"/>
        </w:rPr>
        <w:t xml:space="preserve">Timothy </w:t>
      </w:r>
      <w:r w:rsidRPr="00616FD3">
        <w:rPr>
          <w:rFonts w:ascii="Bookman Old Style" w:hAnsi="Bookman Old Style"/>
        </w:rPr>
        <w:t xml:space="preserve">3:1-8. Money has replaced message of salvation! Breakthrough testimonies have replaced tears and sorrow for sins and repentance. No mention of hell and heaven on many pulpits again!  </w:t>
      </w:r>
      <w:proofErr w:type="spellStart"/>
      <w:r w:rsidRPr="00616FD3">
        <w:rPr>
          <w:rFonts w:ascii="Bookman Old Style" w:hAnsi="Bookman Old Style"/>
        </w:rPr>
        <w:t>Oc</w:t>
      </w:r>
      <w:r w:rsidR="00DC0719" w:rsidRPr="00616FD3">
        <w:rPr>
          <w:rFonts w:ascii="Bookman Old Style" w:hAnsi="Bookman Old Style"/>
        </w:rPr>
        <w:t>c</w:t>
      </w:r>
      <w:r w:rsidRPr="00616FD3">
        <w:rPr>
          <w:rFonts w:ascii="Bookman Old Style" w:hAnsi="Bookman Old Style"/>
        </w:rPr>
        <w:t>ultic</w:t>
      </w:r>
      <w:proofErr w:type="spellEnd"/>
      <w:r w:rsidRPr="00616FD3">
        <w:rPr>
          <w:rFonts w:ascii="Bookman Old Style" w:hAnsi="Bookman Old Style"/>
        </w:rPr>
        <w:t xml:space="preserve"> power now stands to replace power of the Holy Spirit on many altars! God requires true and enduring fruits from every child of</w:t>
      </w:r>
      <w:r w:rsidR="00DC0719" w:rsidRPr="00616FD3">
        <w:rPr>
          <w:rFonts w:ascii="Bookman Old Style" w:hAnsi="Bookman Old Style"/>
        </w:rPr>
        <w:t xml:space="preserve"> God to contend for real faith </w:t>
      </w:r>
      <w:proofErr w:type="spellStart"/>
      <w:r w:rsidR="00DC0719" w:rsidRPr="00616FD3">
        <w:rPr>
          <w:rFonts w:ascii="Bookman Old Style" w:hAnsi="Bookman Old Style"/>
        </w:rPr>
        <w:t>3John</w:t>
      </w:r>
      <w:proofErr w:type="spellEnd"/>
      <w:r w:rsidR="00DC0719" w:rsidRPr="00616FD3">
        <w:rPr>
          <w:rFonts w:ascii="Bookman Old Style" w:hAnsi="Bookman Old Style"/>
        </w:rPr>
        <w:t xml:space="preserve"> </w:t>
      </w:r>
      <w:r w:rsidRPr="00616FD3">
        <w:rPr>
          <w:rFonts w:ascii="Bookman Old Style" w:hAnsi="Bookman Old Style"/>
        </w:rPr>
        <w:t>1:4.</w:t>
      </w:r>
    </w:p>
    <w:p w:rsidR="00EF422C" w:rsidRPr="00616FD3" w:rsidRDefault="00EF422C" w:rsidP="00EF422C">
      <w:pPr>
        <w:pStyle w:val="ListParagraph"/>
        <w:numPr>
          <w:ilvl w:val="0"/>
          <w:numId w:val="12"/>
        </w:numPr>
        <w:spacing w:after="0"/>
        <w:jc w:val="both"/>
        <w:rPr>
          <w:rFonts w:ascii="Bookman Old Style" w:hAnsi="Bookman Old Style"/>
        </w:rPr>
      </w:pPr>
      <w:r w:rsidRPr="00616FD3">
        <w:rPr>
          <w:rFonts w:ascii="Bookman Old Style" w:hAnsi="Bookman Old Style"/>
          <w:b/>
        </w:rPr>
        <w:t>Fruit unto eternal life is singular’s God</w:t>
      </w:r>
      <w:r w:rsidR="00240995" w:rsidRPr="00616FD3">
        <w:rPr>
          <w:rFonts w:ascii="Bookman Old Style" w:hAnsi="Bookman Old Style"/>
          <w:b/>
        </w:rPr>
        <w:t>’s</w:t>
      </w:r>
      <w:r w:rsidRPr="00616FD3">
        <w:rPr>
          <w:rFonts w:ascii="Bookman Old Style" w:hAnsi="Bookman Old Style"/>
          <w:b/>
        </w:rPr>
        <w:t xml:space="preserve"> expectation</w:t>
      </w:r>
      <w:r w:rsidRPr="00616FD3">
        <w:rPr>
          <w:rFonts w:ascii="Bookman Old Style" w:hAnsi="Bookman Old Style"/>
        </w:rPr>
        <w:t>! Anything less is dross, and will be thoroughly purged away.</w:t>
      </w:r>
      <w:r w:rsidR="00240995" w:rsidRPr="00616FD3">
        <w:rPr>
          <w:rFonts w:ascii="Bookman Old Style" w:hAnsi="Bookman Old Style"/>
        </w:rPr>
        <w:t xml:space="preserve"> Revelation </w:t>
      </w:r>
      <w:r w:rsidRPr="00616FD3">
        <w:rPr>
          <w:rFonts w:ascii="Bookman Old Style" w:hAnsi="Bookman Old Style"/>
        </w:rPr>
        <w:t xml:space="preserve">21.26,27. Have you ever taken time to access your life? The type, amount, and quality of your fruits: (a) souls won, (b)good work done, (c)services rendered and (d)your contributions to promote God kingdom. A sincere assessment of this nature might kindle fire of repentance, zeal and revival in your </w:t>
      </w:r>
      <w:r w:rsidR="00240995" w:rsidRPr="00616FD3">
        <w:rPr>
          <w:rFonts w:ascii="Bookman Old Style" w:hAnsi="Bookman Old Style"/>
        </w:rPr>
        <w:t>heart to give your best. Romans 12:1</w:t>
      </w:r>
      <w:proofErr w:type="gramStart"/>
      <w:r w:rsidR="00240995" w:rsidRPr="00616FD3">
        <w:rPr>
          <w:rFonts w:ascii="Bookman Old Style" w:hAnsi="Bookman Old Style"/>
        </w:rPr>
        <w:t>,2</w:t>
      </w:r>
      <w:proofErr w:type="gramEnd"/>
      <w:r w:rsidR="00240995" w:rsidRPr="00616FD3">
        <w:rPr>
          <w:rFonts w:ascii="Bookman Old Style" w:hAnsi="Bookman Old Style"/>
        </w:rPr>
        <w:t xml:space="preserve">. </w:t>
      </w:r>
      <w:proofErr w:type="spellStart"/>
      <w:r w:rsidR="00240995" w:rsidRPr="00616FD3">
        <w:rPr>
          <w:rFonts w:ascii="Bookman Old Style" w:hAnsi="Bookman Old Style"/>
        </w:rPr>
        <w:t>2Corinthians</w:t>
      </w:r>
      <w:proofErr w:type="spellEnd"/>
      <w:r w:rsidR="00240995" w:rsidRPr="00616FD3">
        <w:rPr>
          <w:rFonts w:ascii="Bookman Old Style" w:hAnsi="Bookman Old Style"/>
        </w:rPr>
        <w:t xml:space="preserve"> </w:t>
      </w:r>
      <w:r w:rsidRPr="00616FD3">
        <w:rPr>
          <w:rFonts w:ascii="Bookman Old Style" w:hAnsi="Bookman Old Style"/>
        </w:rPr>
        <w:t>13:5. Pray for grace to be and remain a f</w:t>
      </w:r>
      <w:r w:rsidR="00240995" w:rsidRPr="00616FD3">
        <w:rPr>
          <w:rFonts w:ascii="Bookman Old Style" w:hAnsi="Bookman Old Style"/>
        </w:rPr>
        <w:t xml:space="preserve">ruitful branch of the vine. John </w:t>
      </w:r>
      <w:r w:rsidRPr="00616FD3">
        <w:rPr>
          <w:rFonts w:ascii="Bookman Old Style" w:hAnsi="Bookman Old Style"/>
        </w:rPr>
        <w:t>15:8</w:t>
      </w:r>
      <w:proofErr w:type="gramStart"/>
      <w:r w:rsidRPr="00616FD3">
        <w:rPr>
          <w:rFonts w:ascii="Bookman Old Style" w:hAnsi="Bookman Old Style"/>
        </w:rPr>
        <w:t>,14</w:t>
      </w:r>
      <w:proofErr w:type="gramEnd"/>
      <w:r w:rsidRPr="00616FD3">
        <w:rPr>
          <w:rFonts w:ascii="Bookman Old Style" w:hAnsi="Bookman Old Style"/>
        </w:rPr>
        <w:t>. Amen.</w:t>
      </w:r>
    </w:p>
    <w:p w:rsidR="00EF422C" w:rsidRPr="00616FD3" w:rsidRDefault="00EF422C" w:rsidP="00EF422C">
      <w:pPr>
        <w:spacing w:after="0"/>
        <w:jc w:val="center"/>
        <w:rPr>
          <w:rFonts w:ascii="Bookman Old Style" w:hAnsi="Bookman Old Style"/>
        </w:rPr>
        <w:sectPr w:rsidR="00EF422C" w:rsidRPr="00616FD3" w:rsidSect="00EF422C">
          <w:type w:val="continuous"/>
          <w:pgSz w:w="11909" w:h="17280" w:code="9"/>
          <w:pgMar w:top="540" w:right="576" w:bottom="540" w:left="630" w:header="720" w:footer="720" w:gutter="0"/>
          <w:cols w:space="47"/>
          <w:docGrid w:linePitch="360"/>
        </w:sectPr>
      </w:pPr>
      <w:r w:rsidRPr="00616FD3">
        <w:rPr>
          <w:rFonts w:ascii="Bookman Old Style" w:hAnsi="Bookman Old Style"/>
        </w:rPr>
        <w:t>****************************************************************************************************</w:t>
      </w:r>
    </w:p>
    <w:p w:rsidR="00EF422C" w:rsidRPr="00616FD3" w:rsidRDefault="00EF422C" w:rsidP="00616FD3">
      <w:pPr>
        <w:spacing w:after="0"/>
        <w:contextualSpacing/>
        <w:mirrorIndents/>
        <w:rPr>
          <w:rFonts w:ascii="Bookman Old Style" w:hAnsi="Bookman Old Style"/>
          <w:b/>
          <w:u w:val="single"/>
        </w:rPr>
      </w:pPr>
      <w:r w:rsidRPr="00616FD3">
        <w:rPr>
          <w:rFonts w:ascii="Bookman Old Style" w:hAnsi="Bookman Old Style"/>
          <w:b/>
          <w:u w:val="single"/>
        </w:rPr>
        <w:lastRenderedPageBreak/>
        <w:t>HYMN: WHEN JESUS COMES TO REWARD HIS SERVANTS</w:t>
      </w:r>
    </w:p>
    <w:p w:rsidR="00616FD3" w:rsidRPr="00616FD3" w:rsidRDefault="00616FD3" w:rsidP="00EF422C">
      <w:pPr>
        <w:pStyle w:val="ListParagraph"/>
        <w:numPr>
          <w:ilvl w:val="0"/>
          <w:numId w:val="13"/>
        </w:numPr>
        <w:spacing w:after="0" w:line="240" w:lineRule="auto"/>
        <w:ind w:left="1080"/>
        <w:mirrorIndents/>
        <w:rPr>
          <w:rFonts w:ascii="Bookman Old Style" w:hAnsi="Bookman Old Style"/>
        </w:rPr>
        <w:sectPr w:rsidR="00616FD3" w:rsidRPr="00616FD3" w:rsidSect="00616FD3">
          <w:type w:val="continuous"/>
          <w:pgSz w:w="11909" w:h="17280" w:code="9"/>
          <w:pgMar w:top="540" w:right="576" w:bottom="540" w:left="630" w:header="720" w:footer="720" w:gutter="0"/>
          <w:cols w:space="47"/>
          <w:docGrid w:linePitch="360"/>
        </w:sectPr>
      </w:pPr>
    </w:p>
    <w:p w:rsidR="00EF422C" w:rsidRPr="00616FD3" w:rsidRDefault="00EF422C" w:rsidP="00EF422C">
      <w:pPr>
        <w:pStyle w:val="ListParagraph"/>
        <w:numPr>
          <w:ilvl w:val="0"/>
          <w:numId w:val="13"/>
        </w:numPr>
        <w:spacing w:after="0" w:line="240" w:lineRule="auto"/>
        <w:ind w:left="1080"/>
        <w:mirrorIndents/>
        <w:rPr>
          <w:rFonts w:ascii="Bookman Old Style" w:hAnsi="Bookman Old Style"/>
        </w:rPr>
      </w:pPr>
      <w:r w:rsidRPr="00616FD3">
        <w:rPr>
          <w:rFonts w:ascii="Bookman Old Style" w:hAnsi="Bookman Old Style"/>
        </w:rPr>
        <w:lastRenderedPageBreak/>
        <w:t xml:space="preserve">When Jesus comes to reward his servants </w:t>
      </w:r>
    </w:p>
    <w:p w:rsidR="00EF422C" w:rsidRPr="00616FD3" w:rsidRDefault="00EF422C" w:rsidP="00EF422C">
      <w:pPr>
        <w:pStyle w:val="ListParagraph"/>
        <w:ind w:left="1080"/>
        <w:mirrorIndents/>
        <w:rPr>
          <w:rFonts w:ascii="Bookman Old Style" w:hAnsi="Bookman Old Style"/>
        </w:rPr>
      </w:pPr>
      <w:r w:rsidRPr="00616FD3">
        <w:rPr>
          <w:rFonts w:ascii="Bookman Old Style" w:hAnsi="Bookman Old Style"/>
        </w:rPr>
        <w:t xml:space="preserve">Whether it be noon or night, </w:t>
      </w:r>
    </w:p>
    <w:p w:rsidR="00EF422C" w:rsidRPr="00616FD3" w:rsidRDefault="00EF422C" w:rsidP="00EF422C">
      <w:pPr>
        <w:pStyle w:val="ListParagraph"/>
        <w:ind w:left="1080"/>
        <w:mirrorIndents/>
        <w:rPr>
          <w:rFonts w:ascii="Bookman Old Style" w:hAnsi="Bookman Old Style"/>
        </w:rPr>
      </w:pPr>
      <w:r w:rsidRPr="00616FD3">
        <w:rPr>
          <w:rFonts w:ascii="Bookman Old Style" w:hAnsi="Bookman Old Style"/>
        </w:rPr>
        <w:t xml:space="preserve">Faithful to Him will He find us watching </w:t>
      </w:r>
    </w:p>
    <w:p w:rsidR="00EF422C" w:rsidRPr="00616FD3" w:rsidRDefault="00EF422C" w:rsidP="00EF422C">
      <w:pPr>
        <w:pStyle w:val="ListParagraph"/>
        <w:ind w:left="1080"/>
        <w:mirrorIndents/>
        <w:rPr>
          <w:rFonts w:ascii="Bookman Old Style" w:hAnsi="Bookman Old Style"/>
        </w:rPr>
      </w:pPr>
      <w:proofErr w:type="gramStart"/>
      <w:r w:rsidRPr="00616FD3">
        <w:rPr>
          <w:rFonts w:ascii="Bookman Old Style" w:hAnsi="Bookman Old Style"/>
        </w:rPr>
        <w:t>With our lamps all trimmed and bright?</w:t>
      </w:r>
      <w:proofErr w:type="gramEnd"/>
    </w:p>
    <w:p w:rsidR="00EF422C" w:rsidRPr="00616FD3" w:rsidRDefault="00EF422C" w:rsidP="00EF422C">
      <w:pPr>
        <w:pStyle w:val="ListParagraph"/>
        <w:ind w:left="1080" w:right="-259"/>
        <w:mirrorIndents/>
        <w:rPr>
          <w:rFonts w:ascii="Bookman Old Style" w:hAnsi="Bookman Old Style"/>
          <w:i/>
        </w:rPr>
      </w:pPr>
    </w:p>
    <w:p w:rsidR="00EF422C" w:rsidRPr="00616FD3" w:rsidRDefault="00EF422C" w:rsidP="00EF422C">
      <w:pPr>
        <w:pStyle w:val="ListParagraph"/>
        <w:ind w:left="1080" w:right="-259"/>
        <w:mirrorIndents/>
        <w:rPr>
          <w:rFonts w:ascii="Bookman Old Style" w:hAnsi="Bookman Old Style"/>
          <w:i/>
        </w:rPr>
      </w:pPr>
      <w:r w:rsidRPr="00616FD3">
        <w:rPr>
          <w:rFonts w:ascii="Bookman Old Style" w:hAnsi="Bookman Old Style"/>
          <w:i/>
        </w:rPr>
        <w:t>O can we say we are ready brother?</w:t>
      </w:r>
    </w:p>
    <w:p w:rsidR="00EF422C" w:rsidRPr="00616FD3" w:rsidRDefault="00EF422C" w:rsidP="00EF422C">
      <w:pPr>
        <w:pStyle w:val="ListParagraph"/>
        <w:ind w:left="1080" w:right="-169"/>
        <w:mirrorIndents/>
        <w:rPr>
          <w:rFonts w:ascii="Bookman Old Style" w:hAnsi="Bookman Old Style"/>
          <w:i/>
        </w:rPr>
      </w:pPr>
      <w:r w:rsidRPr="00616FD3">
        <w:rPr>
          <w:rFonts w:ascii="Bookman Old Style" w:hAnsi="Bookman Old Style"/>
          <w:i/>
        </w:rPr>
        <w:t>Ready for the soul’s bright home!</w:t>
      </w:r>
    </w:p>
    <w:p w:rsidR="00EF422C" w:rsidRPr="00616FD3" w:rsidRDefault="00EF422C" w:rsidP="00EF422C">
      <w:pPr>
        <w:pStyle w:val="ListParagraph"/>
        <w:ind w:left="1080"/>
        <w:mirrorIndents/>
        <w:rPr>
          <w:rFonts w:ascii="Bookman Old Style" w:hAnsi="Bookman Old Style"/>
          <w:i/>
        </w:rPr>
      </w:pPr>
      <w:r w:rsidRPr="00616FD3">
        <w:rPr>
          <w:rFonts w:ascii="Bookman Old Style" w:hAnsi="Bookman Old Style"/>
          <w:i/>
        </w:rPr>
        <w:t xml:space="preserve">Say, will He find you and me still watching. </w:t>
      </w:r>
    </w:p>
    <w:p w:rsidR="00EF422C" w:rsidRPr="00616FD3" w:rsidRDefault="00EF422C" w:rsidP="00EF422C">
      <w:pPr>
        <w:pStyle w:val="ListParagraph"/>
        <w:ind w:left="1080"/>
        <w:mirrorIndents/>
        <w:rPr>
          <w:rFonts w:ascii="Bookman Old Style" w:hAnsi="Bookman Old Style"/>
          <w:i/>
        </w:rPr>
      </w:pPr>
      <w:r w:rsidRPr="00616FD3">
        <w:rPr>
          <w:rFonts w:ascii="Bookman Old Style" w:hAnsi="Bookman Old Style"/>
          <w:i/>
        </w:rPr>
        <w:t>Watching, waiting when the Lord shall come?</w:t>
      </w:r>
    </w:p>
    <w:p w:rsidR="00EF422C" w:rsidRPr="00616FD3" w:rsidRDefault="00EF422C" w:rsidP="00EF422C">
      <w:pPr>
        <w:pStyle w:val="ListParagraph"/>
        <w:ind w:left="1080"/>
        <w:mirrorIndents/>
        <w:rPr>
          <w:rFonts w:ascii="Bookman Old Style" w:hAnsi="Bookman Old Style"/>
          <w:b/>
          <w:i/>
        </w:rPr>
      </w:pPr>
    </w:p>
    <w:p w:rsidR="00EF422C" w:rsidRPr="00616FD3" w:rsidRDefault="00EF422C" w:rsidP="00EF422C">
      <w:pPr>
        <w:pStyle w:val="ListParagraph"/>
        <w:numPr>
          <w:ilvl w:val="0"/>
          <w:numId w:val="13"/>
        </w:numPr>
        <w:tabs>
          <w:tab w:val="left" w:pos="360"/>
          <w:tab w:val="left" w:pos="450"/>
        </w:tabs>
        <w:spacing w:after="0" w:line="240" w:lineRule="auto"/>
        <w:ind w:left="1080"/>
        <w:mirrorIndents/>
        <w:rPr>
          <w:rFonts w:ascii="Bookman Old Style" w:hAnsi="Bookman Old Style"/>
        </w:rPr>
      </w:pPr>
      <w:r w:rsidRPr="00616FD3">
        <w:rPr>
          <w:rFonts w:ascii="Bookman Old Style" w:hAnsi="Bookman Old Style"/>
        </w:rPr>
        <w:t xml:space="preserve"> If, at the dawn of the  early morning </w:t>
      </w:r>
    </w:p>
    <w:p w:rsidR="00EF422C" w:rsidRPr="00616FD3" w:rsidRDefault="00EF422C" w:rsidP="00EF422C">
      <w:pPr>
        <w:pStyle w:val="ListParagraph"/>
        <w:ind w:left="1080"/>
        <w:mirrorIndents/>
        <w:rPr>
          <w:rFonts w:ascii="Bookman Old Style" w:hAnsi="Bookman Old Style"/>
        </w:rPr>
      </w:pPr>
      <w:r w:rsidRPr="00616FD3">
        <w:rPr>
          <w:rFonts w:ascii="Bookman Old Style" w:hAnsi="Bookman Old Style"/>
        </w:rPr>
        <w:t xml:space="preserve">He shall call us one by one </w:t>
      </w:r>
    </w:p>
    <w:p w:rsidR="00EF422C" w:rsidRPr="00616FD3" w:rsidRDefault="00EF422C" w:rsidP="00EF422C">
      <w:pPr>
        <w:pStyle w:val="ListParagraph"/>
        <w:ind w:left="1080"/>
        <w:mirrorIndents/>
        <w:rPr>
          <w:rFonts w:ascii="Bookman Old Style" w:hAnsi="Bookman Old Style"/>
        </w:rPr>
      </w:pPr>
      <w:r w:rsidRPr="00616FD3">
        <w:rPr>
          <w:rFonts w:ascii="Bookman Old Style" w:hAnsi="Bookman Old Style"/>
        </w:rPr>
        <w:t>When to the Lord we restore our talents</w:t>
      </w:r>
    </w:p>
    <w:p w:rsidR="00EF422C" w:rsidRPr="00616FD3" w:rsidRDefault="00EF422C" w:rsidP="00EF422C">
      <w:pPr>
        <w:pStyle w:val="ListParagraph"/>
        <w:ind w:left="1080"/>
        <w:mirrorIndents/>
        <w:rPr>
          <w:rFonts w:ascii="Bookman Old Style" w:hAnsi="Bookman Old Style"/>
        </w:rPr>
      </w:pPr>
      <w:r w:rsidRPr="00616FD3">
        <w:rPr>
          <w:rFonts w:ascii="Bookman Old Style" w:hAnsi="Bookman Old Style"/>
        </w:rPr>
        <w:t>Will He answer thee “well done”?</w:t>
      </w:r>
    </w:p>
    <w:p w:rsidR="00EF422C" w:rsidRPr="00616FD3" w:rsidRDefault="00EF422C" w:rsidP="00EF422C">
      <w:pPr>
        <w:pStyle w:val="ListParagraph"/>
        <w:ind w:left="1080"/>
        <w:mirrorIndents/>
        <w:rPr>
          <w:rFonts w:ascii="Bookman Old Style" w:hAnsi="Bookman Old Style"/>
        </w:rPr>
      </w:pPr>
    </w:p>
    <w:p w:rsidR="00EF422C" w:rsidRPr="00616FD3" w:rsidRDefault="00EF422C" w:rsidP="00EF422C">
      <w:pPr>
        <w:pStyle w:val="ListParagraph"/>
        <w:numPr>
          <w:ilvl w:val="0"/>
          <w:numId w:val="13"/>
        </w:numPr>
        <w:spacing w:after="0" w:line="240" w:lineRule="auto"/>
        <w:ind w:left="1080" w:hanging="270"/>
        <w:mirrorIndents/>
        <w:rPr>
          <w:rFonts w:ascii="Bookman Old Style" w:hAnsi="Bookman Old Style"/>
        </w:rPr>
      </w:pPr>
      <w:r w:rsidRPr="00616FD3">
        <w:rPr>
          <w:rFonts w:ascii="Bookman Old Style" w:hAnsi="Bookman Old Style"/>
        </w:rPr>
        <w:t xml:space="preserve"> Have we been true to the trust He left us?</w:t>
      </w:r>
    </w:p>
    <w:p w:rsidR="00EF422C" w:rsidRPr="00616FD3" w:rsidRDefault="00EF422C" w:rsidP="00EF422C">
      <w:pPr>
        <w:pStyle w:val="ListParagraph"/>
        <w:ind w:left="1080"/>
        <w:mirrorIndents/>
        <w:rPr>
          <w:rFonts w:ascii="Bookman Old Style" w:hAnsi="Bookman Old Style"/>
        </w:rPr>
      </w:pPr>
      <w:r w:rsidRPr="00616FD3">
        <w:rPr>
          <w:rFonts w:ascii="Bookman Old Style" w:hAnsi="Bookman Old Style"/>
        </w:rPr>
        <w:t>Do we seek to do our best?</w:t>
      </w:r>
    </w:p>
    <w:p w:rsidR="00EF422C" w:rsidRPr="00616FD3" w:rsidRDefault="00EF422C" w:rsidP="00EF422C">
      <w:pPr>
        <w:pStyle w:val="ListParagraph"/>
        <w:ind w:left="1080"/>
        <w:mirrorIndents/>
        <w:rPr>
          <w:rFonts w:ascii="Bookman Old Style" w:hAnsi="Bookman Old Style"/>
        </w:rPr>
      </w:pPr>
      <w:r w:rsidRPr="00616FD3">
        <w:rPr>
          <w:rFonts w:ascii="Bookman Old Style" w:hAnsi="Bookman Old Style"/>
        </w:rPr>
        <w:t>If in our heart there is naught condemn us?</w:t>
      </w:r>
    </w:p>
    <w:p w:rsidR="00EF422C" w:rsidRPr="00616FD3" w:rsidRDefault="00EF422C" w:rsidP="00EF422C">
      <w:pPr>
        <w:pStyle w:val="ListParagraph"/>
        <w:ind w:left="1080"/>
        <w:mirrorIndents/>
        <w:rPr>
          <w:rFonts w:ascii="Bookman Old Style" w:hAnsi="Bookman Old Style"/>
        </w:rPr>
      </w:pPr>
      <w:r w:rsidRPr="00616FD3">
        <w:rPr>
          <w:rFonts w:ascii="Bookman Old Style" w:hAnsi="Bookman Old Style"/>
        </w:rPr>
        <w:t>We shall have a glorious rest.</w:t>
      </w:r>
    </w:p>
    <w:p w:rsidR="00EF422C" w:rsidRPr="00616FD3" w:rsidRDefault="00EF422C" w:rsidP="00EF422C">
      <w:pPr>
        <w:pStyle w:val="ListParagraph"/>
        <w:ind w:left="1080"/>
        <w:mirrorIndents/>
        <w:rPr>
          <w:rFonts w:ascii="Bookman Old Style" w:hAnsi="Bookman Old Style"/>
        </w:rPr>
      </w:pPr>
    </w:p>
    <w:p w:rsidR="00EF422C" w:rsidRPr="00616FD3" w:rsidRDefault="00EF422C" w:rsidP="00EF422C">
      <w:pPr>
        <w:pStyle w:val="ListParagraph"/>
        <w:numPr>
          <w:ilvl w:val="0"/>
          <w:numId w:val="13"/>
        </w:numPr>
        <w:spacing w:after="0" w:line="240" w:lineRule="auto"/>
        <w:ind w:left="1080" w:hanging="270"/>
        <w:mirrorIndents/>
        <w:rPr>
          <w:rFonts w:ascii="Bookman Old Style" w:hAnsi="Bookman Old Style"/>
        </w:rPr>
      </w:pPr>
      <w:r w:rsidRPr="00616FD3">
        <w:rPr>
          <w:rFonts w:ascii="Bookman Old Style" w:hAnsi="Bookman Old Style"/>
        </w:rPr>
        <w:t xml:space="preserve">Blessed are those, whom the Lord finds watching </w:t>
      </w:r>
    </w:p>
    <w:p w:rsidR="00EF422C" w:rsidRPr="00616FD3" w:rsidRDefault="00EF422C" w:rsidP="00EF422C">
      <w:pPr>
        <w:pStyle w:val="ListParagraph"/>
        <w:ind w:left="1080"/>
        <w:mirrorIndents/>
        <w:rPr>
          <w:rFonts w:ascii="Bookman Old Style" w:hAnsi="Bookman Old Style"/>
        </w:rPr>
      </w:pPr>
      <w:r w:rsidRPr="00616FD3">
        <w:rPr>
          <w:rFonts w:ascii="Bookman Old Style" w:hAnsi="Bookman Old Style"/>
        </w:rPr>
        <w:t>In His glory they shall share;</w:t>
      </w:r>
    </w:p>
    <w:p w:rsidR="00EF422C" w:rsidRPr="00616FD3" w:rsidRDefault="00EF422C" w:rsidP="00EF422C">
      <w:pPr>
        <w:pStyle w:val="ListParagraph"/>
        <w:ind w:left="1080"/>
        <w:mirrorIndents/>
        <w:rPr>
          <w:rFonts w:ascii="Bookman Old Style" w:hAnsi="Bookman Old Style"/>
        </w:rPr>
      </w:pPr>
      <w:r w:rsidRPr="00616FD3">
        <w:rPr>
          <w:rFonts w:ascii="Bookman Old Style" w:hAnsi="Bookman Old Style"/>
        </w:rPr>
        <w:t>If He shall come at the dawn or midnight,</w:t>
      </w:r>
    </w:p>
    <w:p w:rsidR="00EF422C" w:rsidRPr="00616FD3" w:rsidRDefault="00EF422C" w:rsidP="00EF422C">
      <w:pPr>
        <w:pStyle w:val="ListParagraph"/>
        <w:ind w:left="1080"/>
        <w:mirrorIndents/>
        <w:rPr>
          <w:rFonts w:ascii="Bookman Old Style" w:hAnsi="Bookman Old Style"/>
        </w:rPr>
      </w:pPr>
      <w:r w:rsidRPr="00616FD3">
        <w:rPr>
          <w:rFonts w:ascii="Bookman Old Style" w:hAnsi="Bookman Old Style"/>
        </w:rPr>
        <w:t>Will He find us watching there?</w:t>
      </w:r>
    </w:p>
    <w:p w:rsidR="00EF422C" w:rsidRPr="00BF538C" w:rsidRDefault="00EF422C" w:rsidP="00EF422C">
      <w:pPr>
        <w:rPr>
          <w:rFonts w:asciiTheme="majorHAnsi" w:hAnsiTheme="majorHAnsi"/>
        </w:rPr>
      </w:pPr>
    </w:p>
    <w:p w:rsidR="003871D7" w:rsidRPr="00A044CB" w:rsidRDefault="003871D7" w:rsidP="003871D7">
      <w:pPr>
        <w:rPr>
          <w:rFonts w:asciiTheme="majorHAnsi" w:hAnsiTheme="majorHAnsi"/>
          <w:sz w:val="2"/>
        </w:rPr>
      </w:pPr>
    </w:p>
    <w:p w:rsidR="00C61D44" w:rsidRDefault="00C61D44" w:rsidP="003871D7">
      <w:pPr>
        <w:spacing w:after="0" w:line="240" w:lineRule="auto"/>
        <w:jc w:val="both"/>
        <w:rPr>
          <w:rFonts w:ascii="Bookman Old Style" w:hAnsi="Bookman Old Style"/>
          <w:sz w:val="22"/>
          <w:szCs w:val="22"/>
        </w:rPr>
        <w:sectPr w:rsidR="00C61D44" w:rsidSect="00616FD3">
          <w:type w:val="continuous"/>
          <w:pgSz w:w="11909" w:h="17280" w:code="9"/>
          <w:pgMar w:top="540" w:right="576" w:bottom="540" w:left="630" w:header="720" w:footer="720" w:gutter="0"/>
          <w:cols w:space="47"/>
          <w:docGrid w:linePitch="360"/>
        </w:sectPr>
      </w:pPr>
    </w:p>
    <w:p w:rsidR="00FA7778" w:rsidRPr="00C61D44" w:rsidRDefault="00FA7778" w:rsidP="00FA7778">
      <w:pPr>
        <w:tabs>
          <w:tab w:val="left" w:pos="540"/>
        </w:tabs>
        <w:spacing w:after="0" w:line="240" w:lineRule="auto"/>
        <w:ind w:left="720"/>
        <w:rPr>
          <w:rFonts w:ascii="Bookman Old Style" w:hAnsi="Bookman Old Style"/>
          <w:sz w:val="22"/>
          <w:szCs w:val="22"/>
        </w:rPr>
      </w:pPr>
    </w:p>
    <w:sectPr w:rsidR="00FA7778" w:rsidRPr="00C61D44" w:rsidSect="00C61D44">
      <w:type w:val="continuous"/>
      <w:pgSz w:w="11909" w:h="17280" w:code="9"/>
      <w:pgMar w:top="540" w:right="576" w:bottom="540" w:left="630" w:header="720" w:footer="720" w:gutter="0"/>
      <w:cols w:num="3" w:space="47"/>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D2496"/>
    <w:multiLevelType w:val="hybridMultilevel"/>
    <w:tmpl w:val="E2FC59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E6621D7"/>
    <w:multiLevelType w:val="hybridMultilevel"/>
    <w:tmpl w:val="89B8E812"/>
    <w:lvl w:ilvl="0" w:tplc="D9A2CB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4D2734"/>
    <w:multiLevelType w:val="hybridMultilevel"/>
    <w:tmpl w:val="47EC8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C12BE1"/>
    <w:multiLevelType w:val="hybridMultilevel"/>
    <w:tmpl w:val="EE9454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DD9422A"/>
    <w:multiLevelType w:val="hybridMultilevel"/>
    <w:tmpl w:val="D4F2D308"/>
    <w:lvl w:ilvl="0" w:tplc="8286D1EE">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C184C21"/>
    <w:multiLevelType w:val="hybridMultilevel"/>
    <w:tmpl w:val="9474C7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E717268"/>
    <w:multiLevelType w:val="hybridMultilevel"/>
    <w:tmpl w:val="68E0C02A"/>
    <w:lvl w:ilvl="0" w:tplc="80804F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F224E81"/>
    <w:multiLevelType w:val="hybridMultilevel"/>
    <w:tmpl w:val="DDDE0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D275F9"/>
    <w:multiLevelType w:val="hybridMultilevel"/>
    <w:tmpl w:val="03789332"/>
    <w:lvl w:ilvl="0" w:tplc="923A586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A4007D3"/>
    <w:multiLevelType w:val="hybridMultilevel"/>
    <w:tmpl w:val="2040B2EC"/>
    <w:lvl w:ilvl="0" w:tplc="724670D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14C720B"/>
    <w:multiLevelType w:val="hybridMultilevel"/>
    <w:tmpl w:val="DB4A4A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1554372"/>
    <w:multiLevelType w:val="hybridMultilevel"/>
    <w:tmpl w:val="073CC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AB0E38"/>
    <w:multiLevelType w:val="hybridMultilevel"/>
    <w:tmpl w:val="C5E44C9A"/>
    <w:lvl w:ilvl="0" w:tplc="7DF0E8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11"/>
  </w:num>
  <w:num w:numId="3">
    <w:abstractNumId w:val="0"/>
  </w:num>
  <w:num w:numId="4">
    <w:abstractNumId w:val="2"/>
  </w:num>
  <w:num w:numId="5">
    <w:abstractNumId w:val="1"/>
  </w:num>
  <w:num w:numId="6">
    <w:abstractNumId w:val="9"/>
  </w:num>
  <w:num w:numId="7">
    <w:abstractNumId w:val="8"/>
  </w:num>
  <w:num w:numId="8">
    <w:abstractNumId w:val="4"/>
  </w:num>
  <w:num w:numId="9">
    <w:abstractNumId w:val="10"/>
  </w:num>
  <w:num w:numId="10">
    <w:abstractNumId w:val="12"/>
  </w:num>
  <w:num w:numId="11">
    <w:abstractNumId w:val="6"/>
  </w:num>
  <w:num w:numId="12">
    <w:abstractNumId w:val="5"/>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C1741"/>
    <w:rsid w:val="00014FC0"/>
    <w:rsid w:val="00080727"/>
    <w:rsid w:val="00115AB9"/>
    <w:rsid w:val="001A4E6B"/>
    <w:rsid w:val="00201D5E"/>
    <w:rsid w:val="00240995"/>
    <w:rsid w:val="002C0151"/>
    <w:rsid w:val="002E3C98"/>
    <w:rsid w:val="002F29A6"/>
    <w:rsid w:val="003871D7"/>
    <w:rsid w:val="003B64F0"/>
    <w:rsid w:val="004B748E"/>
    <w:rsid w:val="004E2BBC"/>
    <w:rsid w:val="004F1A40"/>
    <w:rsid w:val="00511F61"/>
    <w:rsid w:val="00513DA8"/>
    <w:rsid w:val="00520032"/>
    <w:rsid w:val="00520141"/>
    <w:rsid w:val="005A150A"/>
    <w:rsid w:val="005C1741"/>
    <w:rsid w:val="005E6FC8"/>
    <w:rsid w:val="006079A8"/>
    <w:rsid w:val="00607B91"/>
    <w:rsid w:val="0061569D"/>
    <w:rsid w:val="00616FD3"/>
    <w:rsid w:val="0062229E"/>
    <w:rsid w:val="0063771E"/>
    <w:rsid w:val="00666E68"/>
    <w:rsid w:val="006E78F3"/>
    <w:rsid w:val="00742EFD"/>
    <w:rsid w:val="00746A89"/>
    <w:rsid w:val="00767540"/>
    <w:rsid w:val="00797CBD"/>
    <w:rsid w:val="007D7852"/>
    <w:rsid w:val="008254DF"/>
    <w:rsid w:val="00834C8B"/>
    <w:rsid w:val="009618E5"/>
    <w:rsid w:val="00973D57"/>
    <w:rsid w:val="00975888"/>
    <w:rsid w:val="009C3D77"/>
    <w:rsid w:val="00A86725"/>
    <w:rsid w:val="00B63842"/>
    <w:rsid w:val="00C61D44"/>
    <w:rsid w:val="00C716DB"/>
    <w:rsid w:val="00CC119E"/>
    <w:rsid w:val="00CD74C2"/>
    <w:rsid w:val="00CE28C0"/>
    <w:rsid w:val="00D81EEB"/>
    <w:rsid w:val="00DB5923"/>
    <w:rsid w:val="00DC0719"/>
    <w:rsid w:val="00DD78C8"/>
    <w:rsid w:val="00DE2A84"/>
    <w:rsid w:val="00E74367"/>
    <w:rsid w:val="00E86E70"/>
    <w:rsid w:val="00EA47DA"/>
    <w:rsid w:val="00EE50BD"/>
    <w:rsid w:val="00EF422C"/>
    <w:rsid w:val="00F47719"/>
    <w:rsid w:val="00FA101F"/>
    <w:rsid w:val="00FA777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4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rsid w:val="00E338F3"/>
    <w:pPr>
      <w:spacing w:line="240" w:lineRule="auto"/>
    </w:pPr>
    <w:rPr>
      <w:sz w:val="20"/>
      <w:szCs w:val="20"/>
    </w:rPr>
  </w:style>
  <w:style w:type="paragraph" w:styleId="ListParagraph">
    <w:name w:val="List Paragraph"/>
    <w:basedOn w:val="Normal"/>
    <w:uiPriority w:val="34"/>
    <w:qFormat/>
    <w:rsid w:val="004F1A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4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rsid w:val="00E338F3"/>
    <w:pPr>
      <w:spacing w:line="240" w:lineRule="auto"/>
    </w:pPr>
    <w:rPr>
      <w:sz w:val="20"/>
      <w:szCs w:val="20"/>
    </w:rPr>
  </w:style>
  <w:style w:type="paragraph" w:styleId="ListParagraph">
    <w:name w:val="List Paragraph"/>
    <w:basedOn w:val="Normal"/>
    <w:uiPriority w:val="34"/>
    <w:qFormat/>
    <w:rsid w:val="004F1A40"/>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CCBC Hqtrs</dc:creator>
  <cp:lastModifiedBy>Isaac Ajayi</cp:lastModifiedBy>
  <cp:revision>16</cp:revision>
  <dcterms:created xsi:type="dcterms:W3CDTF">2021-03-15T17:45:00Z</dcterms:created>
  <dcterms:modified xsi:type="dcterms:W3CDTF">2021-03-15T17:57:00Z</dcterms:modified>
</cp:coreProperties>
</file>