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460" w:rsidRDefault="001202F9" w:rsidP="0025123A">
      <w:pPr>
        <w:tabs>
          <w:tab w:val="left" w:pos="765"/>
          <w:tab w:val="center" w:pos="5625"/>
        </w:tabs>
        <w:snapToGrid w:val="0"/>
        <w:spacing w:line="240" w:lineRule="auto"/>
        <w:ind w:left="-900" w:right="-720" w:firstLine="1620"/>
        <w:textAlignment w:val="baseline"/>
        <w:rPr>
          <w:rFonts w:ascii="Times New Roman" w:hAnsi="Times New Roman"/>
          <w:b/>
          <w:sz w:val="48"/>
          <w:szCs w:val="52"/>
        </w:rPr>
      </w:pPr>
      <w:r>
        <w:rPr>
          <w:noProof/>
          <w:lang w:eastAsia="en-US"/>
        </w:rPr>
        <w:drawing>
          <wp:anchor distT="0" distB="0" distL="0" distR="0" simplePos="0" relativeHeight="2" behindDoc="1" locked="0" layoutInCell="1" allowOverlap="1">
            <wp:simplePos x="0" y="0"/>
            <wp:positionH relativeFrom="column">
              <wp:posOffset>-744122</wp:posOffset>
            </wp:positionH>
            <wp:positionV relativeFrom="paragraph">
              <wp:posOffset>209550</wp:posOffset>
            </wp:positionV>
            <wp:extent cx="714375" cy="685800"/>
            <wp:effectExtent l="0" t="0" r="0" b="0"/>
            <wp:wrapNone/>
            <wp:docPr id="1026" name="Picture 1" descr="C:\Users\OLUSEGUN O. TUBI\Pictures\CCBC LOGOS\offic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grayscl/>
                      <a:biLevel thresh="50000"/>
                    </a:blip>
                    <a:srcRect/>
                    <a:stretch/>
                  </pic:blipFill>
                  <pic:spPr>
                    <a:xfrm>
                      <a:off x="0" y="0"/>
                      <a:ext cx="714375" cy="685800"/>
                    </a:xfrm>
                    <a:prstGeom prst="rect">
                      <a:avLst/>
                    </a:prstGeom>
                    <a:ln>
                      <a:noFill/>
                    </a:ln>
                  </pic:spPr>
                </pic:pic>
              </a:graphicData>
            </a:graphic>
          </wp:anchor>
        </w:drawing>
      </w:r>
      <w:r>
        <w:rPr>
          <w:rFonts w:ascii="Times New Roman" w:hAnsi="Times New Roman"/>
          <w:b/>
          <w:sz w:val="44"/>
          <w:szCs w:val="52"/>
        </w:rPr>
        <w:t>CHRIST COMPANION BIBLE CHURCH</w:t>
      </w:r>
    </w:p>
    <w:p w:rsidR="00E46460" w:rsidRDefault="001202F9" w:rsidP="0025123A">
      <w:pPr>
        <w:tabs>
          <w:tab w:val="left" w:pos="765"/>
          <w:tab w:val="center" w:pos="5625"/>
        </w:tabs>
        <w:snapToGrid w:val="0"/>
        <w:spacing w:line="240" w:lineRule="auto"/>
        <w:ind w:left="-900" w:right="-720" w:firstLine="360"/>
        <w:textAlignment w:val="baseline"/>
        <w:rPr>
          <w:rFonts w:ascii="Times New Roman" w:hAnsi="Times New Roman"/>
          <w:b/>
          <w:sz w:val="40"/>
          <w:szCs w:val="52"/>
        </w:rPr>
      </w:pPr>
      <w:r>
        <w:rPr>
          <w:rFonts w:ascii="Times New Roman" w:hAnsi="Times New Roman"/>
          <w:b/>
          <w:sz w:val="40"/>
          <w:szCs w:val="48"/>
        </w:rPr>
        <w:tab/>
        <w:t xml:space="preserve">                      Weekly Bible Study</w:t>
      </w:r>
    </w:p>
    <w:p w:rsidR="00E46460" w:rsidRDefault="001202F9" w:rsidP="0025123A">
      <w:pPr>
        <w:snapToGrid w:val="0"/>
        <w:spacing w:line="240" w:lineRule="auto"/>
        <w:ind w:left="720" w:right="-720" w:firstLine="720"/>
        <w:textAlignment w:val="baseline"/>
        <w:rPr>
          <w:rFonts w:ascii="Times New Roman" w:hAnsi="Times New Roman"/>
          <w:b/>
          <w:i/>
          <w:sz w:val="14"/>
          <w:szCs w:val="18"/>
        </w:rPr>
      </w:pPr>
      <w:r>
        <w:rPr>
          <w:rFonts w:ascii="Times New Roman" w:hAnsi="Times New Roman"/>
          <w:b/>
          <w:bCs/>
          <w:i/>
          <w:sz w:val="20"/>
          <w:szCs w:val="18"/>
          <w:u w:val="single" w:color="000000"/>
        </w:rPr>
        <w:t>Branch:</w:t>
      </w:r>
      <w:r w:rsidR="0025123A">
        <w:rPr>
          <w:rFonts w:ascii="Times New Roman" w:hAnsi="Times New Roman"/>
          <w:b/>
          <w:bCs/>
          <w:i/>
          <w:sz w:val="20"/>
          <w:szCs w:val="18"/>
          <w:u w:val="single" w:color="000000"/>
        </w:rPr>
        <w:t xml:space="preserve"> </w:t>
      </w:r>
      <w:proofErr w:type="spellStart"/>
      <w:r>
        <w:rPr>
          <w:rFonts w:ascii="Times New Roman" w:hAnsi="Times New Roman"/>
          <w:b/>
          <w:bCs/>
          <w:i/>
          <w:sz w:val="20"/>
          <w:szCs w:val="18"/>
          <w:u w:val="single" w:color="000000"/>
        </w:rPr>
        <w:t>Ido-Ekiti</w:t>
      </w:r>
      <w:proofErr w:type="spellEnd"/>
      <w:r>
        <w:rPr>
          <w:rFonts w:ascii="Times New Roman" w:hAnsi="Times New Roman"/>
          <w:b/>
          <w:bCs/>
          <w:i/>
          <w:sz w:val="20"/>
          <w:szCs w:val="18"/>
          <w:u w:val="single" w:color="000000"/>
        </w:rPr>
        <w:tab/>
      </w:r>
      <w:r>
        <w:rPr>
          <w:rFonts w:ascii="Times New Roman" w:hAnsi="Times New Roman"/>
          <w:b/>
          <w:bCs/>
          <w:i/>
          <w:sz w:val="20"/>
          <w:szCs w:val="18"/>
          <w:u w:val="single" w:color="000000"/>
        </w:rPr>
        <w:tab/>
      </w:r>
      <w:r>
        <w:rPr>
          <w:rFonts w:ascii="Times New Roman" w:hAnsi="Times New Roman"/>
          <w:b/>
          <w:bCs/>
          <w:i/>
          <w:sz w:val="20"/>
          <w:szCs w:val="18"/>
          <w:u w:val="single" w:color="000000"/>
        </w:rPr>
        <w:tab/>
      </w:r>
      <w:r>
        <w:rPr>
          <w:rFonts w:ascii="Times New Roman" w:hAnsi="Times New Roman"/>
          <w:b/>
          <w:bCs/>
          <w:i/>
          <w:sz w:val="20"/>
          <w:szCs w:val="18"/>
          <w:u w:val="single" w:color="000000"/>
        </w:rPr>
        <w:tab/>
      </w:r>
      <w:r>
        <w:rPr>
          <w:rFonts w:ascii="Times New Roman" w:hAnsi="Times New Roman"/>
          <w:b/>
          <w:bCs/>
          <w:i/>
          <w:sz w:val="20"/>
          <w:szCs w:val="18"/>
          <w:u w:val="single" w:color="000000"/>
        </w:rPr>
        <w:tab/>
      </w:r>
      <w:r>
        <w:rPr>
          <w:rFonts w:ascii="Times New Roman" w:hAnsi="Times New Roman"/>
          <w:b/>
          <w:bCs/>
          <w:i/>
          <w:sz w:val="20"/>
          <w:szCs w:val="18"/>
          <w:u w:val="single" w:color="000000"/>
        </w:rPr>
        <w:tab/>
        <w:t>Date</w:t>
      </w:r>
      <w:proofErr w:type="gramStart"/>
      <w:r>
        <w:rPr>
          <w:rFonts w:ascii="Times New Roman" w:hAnsi="Times New Roman"/>
          <w:b/>
          <w:bCs/>
          <w:i/>
          <w:sz w:val="20"/>
          <w:szCs w:val="18"/>
          <w:u w:val="single" w:color="000000"/>
        </w:rPr>
        <w:t>:07</w:t>
      </w:r>
      <w:proofErr w:type="gramEnd"/>
      <w:r>
        <w:rPr>
          <w:rFonts w:ascii="Times New Roman" w:hAnsi="Times New Roman"/>
          <w:b/>
          <w:bCs/>
          <w:i/>
          <w:sz w:val="20"/>
          <w:szCs w:val="18"/>
          <w:u w:val="single" w:color="000000"/>
        </w:rPr>
        <w:t>/02/2023</w:t>
      </w:r>
    </w:p>
    <w:p w:rsidR="00E46460" w:rsidRPr="0025123A" w:rsidRDefault="0025123A" w:rsidP="0025123A">
      <w:pPr>
        <w:spacing w:line="240" w:lineRule="auto"/>
        <w:ind w:left="-284" w:right="-612"/>
        <w:rPr>
          <w:rFonts w:ascii="Times New Roman" w:hAnsi="Times New Roman" w:cs="Times New Roman"/>
          <w:b/>
          <w:bCs/>
          <w:iCs/>
          <w:sz w:val="28"/>
          <w:szCs w:val="28"/>
        </w:rPr>
      </w:pPr>
      <w:r>
        <w:rPr>
          <w:rFonts w:ascii="Times New Roman" w:hAnsi="Times New Roman" w:cs="Times New Roman"/>
          <w:b/>
          <w:bCs/>
          <w:iCs/>
          <w:sz w:val="28"/>
          <w:szCs w:val="28"/>
        </w:rPr>
        <w:t xml:space="preserve">                </w:t>
      </w:r>
      <w:r w:rsidR="001202F9" w:rsidRPr="0025123A">
        <w:rPr>
          <w:rFonts w:ascii="Times New Roman" w:hAnsi="Times New Roman" w:cs="Times New Roman"/>
          <w:b/>
          <w:bCs/>
          <w:iCs/>
          <w:sz w:val="28"/>
          <w:szCs w:val="28"/>
        </w:rPr>
        <w:t xml:space="preserve">Exploits </w:t>
      </w:r>
      <w:proofErr w:type="gramStart"/>
      <w:r w:rsidR="001202F9" w:rsidRPr="0025123A">
        <w:rPr>
          <w:rFonts w:ascii="Times New Roman" w:hAnsi="Times New Roman" w:cs="Times New Roman"/>
          <w:b/>
          <w:bCs/>
          <w:iCs/>
          <w:sz w:val="28"/>
          <w:szCs w:val="28"/>
        </w:rPr>
        <w:t>Through The Filling Of The</w:t>
      </w:r>
      <w:proofErr w:type="gramEnd"/>
      <w:r w:rsidR="001202F9" w:rsidRPr="0025123A">
        <w:rPr>
          <w:rFonts w:ascii="Times New Roman" w:hAnsi="Times New Roman" w:cs="Times New Roman"/>
          <w:b/>
          <w:bCs/>
          <w:iCs/>
          <w:sz w:val="28"/>
          <w:szCs w:val="28"/>
        </w:rPr>
        <w:t xml:space="preserve"> Holy Spirit (Part 2)       study 5</w:t>
      </w:r>
    </w:p>
    <w:p w:rsidR="00E46460" w:rsidRDefault="001202F9" w:rsidP="0025123A">
      <w:pPr>
        <w:ind w:left="-1134" w:right="-896"/>
      </w:pPr>
      <w:bookmarkStart w:id="0" w:name="_GoBack"/>
      <w:r w:rsidRPr="00050F43">
        <w:rPr>
          <w:rFonts w:ascii="Times New Roman" w:hAnsi="Times New Roman" w:cs="Times New Roman"/>
          <w:b/>
          <w:sz w:val="28"/>
          <w:szCs w:val="28"/>
        </w:rPr>
        <w:t>TEXT</w:t>
      </w:r>
      <w:r w:rsidRPr="00050F43">
        <w:rPr>
          <w:rFonts w:ascii="Times New Roman" w:hAnsi="Times New Roman" w:cs="Times New Roman"/>
          <w:sz w:val="28"/>
          <w:szCs w:val="28"/>
        </w:rPr>
        <w:t xml:space="preserve">: </w:t>
      </w:r>
      <w:r w:rsidRPr="00050F43">
        <w:rPr>
          <w:rFonts w:ascii="Times New Roman" w:hAnsi="Times New Roman" w:cs="Times New Roman"/>
        </w:rPr>
        <w:t>2 Corinthians 4:1-7</w:t>
      </w:r>
    </w:p>
    <w:p w:rsidR="00E46460" w:rsidRPr="00050F43" w:rsidRDefault="001202F9" w:rsidP="0025123A">
      <w:pPr>
        <w:ind w:left="-1134" w:right="-896"/>
        <w:rPr>
          <w:rFonts w:ascii="Times New Roman" w:hAnsi="Times New Roman" w:cs="Times New Roman"/>
          <w:i/>
          <w:iCs/>
        </w:rPr>
      </w:pPr>
      <w:r w:rsidRPr="00050F43">
        <w:rPr>
          <w:rFonts w:ascii="Times New Roman" w:hAnsi="Times New Roman" w:cs="Times New Roman"/>
          <w:b/>
          <w:sz w:val="28"/>
          <w:szCs w:val="28"/>
        </w:rPr>
        <w:t>MEMORY VERSE</w:t>
      </w:r>
      <w:r w:rsidRPr="00050F43">
        <w:rPr>
          <w:rFonts w:ascii="Times New Roman" w:hAnsi="Times New Roman" w:cs="Times New Roman"/>
          <w:sz w:val="28"/>
          <w:szCs w:val="28"/>
        </w:rPr>
        <w:t>:</w:t>
      </w:r>
      <w:r w:rsidR="00050F43">
        <w:rPr>
          <w:rFonts w:ascii="Times New Roman" w:hAnsi="Times New Roman" w:cs="Times New Roman"/>
          <w:sz w:val="28"/>
          <w:szCs w:val="28"/>
        </w:rPr>
        <w:t xml:space="preserve"> </w:t>
      </w:r>
      <w:r w:rsidRPr="00050F43">
        <w:rPr>
          <w:rFonts w:ascii="Times New Roman" w:hAnsi="Times New Roman" w:cs="Times New Roman"/>
          <w:b/>
          <w:bCs/>
          <w:i/>
        </w:rPr>
        <w:t>Acts 1:8</w:t>
      </w:r>
      <w:r w:rsidRPr="00050F43">
        <w:rPr>
          <w:rFonts w:ascii="Times New Roman" w:hAnsi="Times New Roman" w:cs="Times New Roman"/>
          <w:i/>
        </w:rPr>
        <w:t>;</w:t>
      </w:r>
      <w:r w:rsidRPr="00050F43">
        <w:rPr>
          <w:rFonts w:ascii="Times New Roman" w:hAnsi="Times New Roman" w:cs="Times New Roman"/>
          <w:b/>
          <w:bCs/>
          <w:i/>
          <w:iCs/>
        </w:rPr>
        <w:t xml:space="preserve"> But ye shall receive power, after that the Holy Ghost is come upon you; and ye shall be witnesses unto me both in Jerusalem</w:t>
      </w:r>
      <w:proofErr w:type="gramStart"/>
      <w:r w:rsidRPr="00050F43">
        <w:rPr>
          <w:rFonts w:ascii="Times New Roman" w:hAnsi="Times New Roman" w:cs="Times New Roman"/>
          <w:b/>
          <w:bCs/>
          <w:i/>
          <w:iCs/>
        </w:rPr>
        <w:t>,  and</w:t>
      </w:r>
      <w:proofErr w:type="gramEnd"/>
      <w:r w:rsidRPr="00050F43">
        <w:rPr>
          <w:rFonts w:ascii="Times New Roman" w:hAnsi="Times New Roman" w:cs="Times New Roman"/>
          <w:b/>
          <w:bCs/>
          <w:i/>
          <w:iCs/>
        </w:rPr>
        <w:t xml:space="preserve"> in all Judea, and in Samaria, and unto the uttermost part of the earth</w:t>
      </w:r>
      <w:r w:rsidRPr="00050F43">
        <w:rPr>
          <w:rFonts w:ascii="Times New Roman" w:hAnsi="Times New Roman" w:cs="Times New Roman"/>
          <w:i/>
        </w:rPr>
        <w:t>.</w:t>
      </w:r>
    </w:p>
    <w:bookmarkEnd w:id="0"/>
    <w:p w:rsidR="00E46460" w:rsidRPr="00050F43" w:rsidRDefault="001202F9" w:rsidP="00C108F2">
      <w:pPr>
        <w:spacing w:line="240" w:lineRule="auto"/>
        <w:ind w:left="-1134" w:right="-1038"/>
        <w:rPr>
          <w:rFonts w:ascii="Times New Roman" w:hAnsi="Times New Roman" w:cs="Times New Roman"/>
          <w:iCs/>
        </w:rPr>
      </w:pPr>
      <w:r w:rsidRPr="00050F43">
        <w:rPr>
          <w:iCs/>
          <w:sz w:val="20"/>
          <w:szCs w:val="20"/>
        </w:rPr>
        <w:t xml:space="preserve">  </w:t>
      </w:r>
      <w:r w:rsidR="00050F43" w:rsidRPr="00050F43">
        <w:rPr>
          <w:rFonts w:ascii="Times New Roman" w:hAnsi="Times New Roman" w:cs="Times New Roman"/>
          <w:iCs/>
        </w:rPr>
        <w:t xml:space="preserve"> The divine </w:t>
      </w:r>
      <w:proofErr w:type="gramStart"/>
      <w:r w:rsidR="00050F43" w:rsidRPr="00050F43">
        <w:rPr>
          <w:rFonts w:ascii="Times New Roman" w:hAnsi="Times New Roman" w:cs="Times New Roman"/>
          <w:iCs/>
        </w:rPr>
        <w:t xml:space="preserve">treasures </w:t>
      </w:r>
      <w:r w:rsidRPr="00050F43">
        <w:rPr>
          <w:rFonts w:ascii="Times New Roman" w:hAnsi="Times New Roman" w:cs="Times New Roman"/>
          <w:iCs/>
        </w:rPr>
        <w:t>of unction is</w:t>
      </w:r>
      <w:proofErr w:type="gramEnd"/>
      <w:r w:rsidRPr="00050F43">
        <w:rPr>
          <w:rFonts w:ascii="Times New Roman" w:hAnsi="Times New Roman" w:cs="Times New Roman"/>
          <w:iCs/>
        </w:rPr>
        <w:t xml:space="preserve"> better than gold or </w:t>
      </w:r>
      <w:proofErr w:type="spellStart"/>
      <w:r w:rsidRPr="00050F43">
        <w:rPr>
          <w:rFonts w:ascii="Times New Roman" w:hAnsi="Times New Roman" w:cs="Times New Roman"/>
          <w:iCs/>
        </w:rPr>
        <w:t>rubbies</w:t>
      </w:r>
      <w:proofErr w:type="spellEnd"/>
      <w:r w:rsidRPr="00050F43">
        <w:rPr>
          <w:rFonts w:ascii="Times New Roman" w:hAnsi="Times New Roman" w:cs="Times New Roman"/>
          <w:iCs/>
        </w:rPr>
        <w:t xml:space="preserve">. In actual fact, nothing in this life can be compared with it!  You cannot match Pharaoh's authority and affluence with the grace upon Joseph in Egypt! Neither can you match the </w:t>
      </w:r>
      <w:proofErr w:type="spellStart"/>
      <w:proofErr w:type="gramStart"/>
      <w:r w:rsidRPr="00050F43">
        <w:rPr>
          <w:rFonts w:ascii="Times New Roman" w:hAnsi="Times New Roman" w:cs="Times New Roman"/>
          <w:iCs/>
        </w:rPr>
        <w:t>pentecostal</w:t>
      </w:r>
      <w:proofErr w:type="spellEnd"/>
      <w:proofErr w:type="gramEnd"/>
      <w:r w:rsidRPr="00050F43">
        <w:rPr>
          <w:rFonts w:ascii="Times New Roman" w:hAnsi="Times New Roman" w:cs="Times New Roman"/>
          <w:iCs/>
        </w:rPr>
        <w:t xml:space="preserve"> unction and </w:t>
      </w:r>
      <w:proofErr w:type="spellStart"/>
      <w:r w:rsidRPr="00050F43">
        <w:rPr>
          <w:rFonts w:ascii="Times New Roman" w:hAnsi="Times New Roman" w:cs="Times New Roman"/>
          <w:iCs/>
        </w:rPr>
        <w:t>it's</w:t>
      </w:r>
      <w:proofErr w:type="spellEnd"/>
      <w:r w:rsidRPr="00050F43">
        <w:rPr>
          <w:rFonts w:ascii="Times New Roman" w:hAnsi="Times New Roman" w:cs="Times New Roman"/>
          <w:iCs/>
        </w:rPr>
        <w:t xml:space="preserve"> effect on Apostle Peter's ministry with that of Caiaphas the Jewish high Priest.  The Holy Ghost fills vessels with virtues, gifts, power and fruits that bring special exploits such as; salvation to sinners, solution to problems, healing for the sick, deliverance for the oppressed and hope to hopeless situations! Pipelines that supply the refined petroleum products to different depots across the country are usually given special attention because of the treasure within! So does God give special attention to the carriers if His power.  The Holy Spirit has prepared precious treasures to fill your heart and life with. The filling of the Spirit makes you a rare gem!</w:t>
      </w:r>
    </w:p>
    <w:p w:rsidR="00E46460" w:rsidRPr="00050F43" w:rsidRDefault="00050F43" w:rsidP="00C108F2">
      <w:pPr>
        <w:spacing w:line="240" w:lineRule="auto"/>
        <w:ind w:left="-1134" w:right="-1038"/>
        <w:rPr>
          <w:rFonts w:ascii="Times New Roman" w:hAnsi="Times New Roman" w:cs="Times New Roman"/>
          <w:i/>
          <w:iCs/>
          <w:sz w:val="28"/>
          <w:szCs w:val="28"/>
        </w:rPr>
      </w:pPr>
      <w:r w:rsidRPr="00050F43">
        <w:rPr>
          <w:rFonts w:ascii="Times New Roman" w:hAnsi="Times New Roman" w:cs="Times New Roman"/>
          <w:b/>
          <w:bCs/>
          <w:sz w:val="28"/>
          <w:szCs w:val="28"/>
        </w:rPr>
        <w:t xml:space="preserve">WHAT WILL THE HOLY SPIRIT FILL YOUR LIFE WITH? </w:t>
      </w:r>
      <w:r w:rsidR="001202F9" w:rsidRPr="00050F43">
        <w:rPr>
          <w:rFonts w:ascii="Times New Roman" w:hAnsi="Times New Roman" w:cs="Times New Roman"/>
          <w:b/>
          <w:bCs/>
          <w:sz w:val="28"/>
          <w:szCs w:val="28"/>
        </w:rPr>
        <w:t>Romans 15:13-19.</w:t>
      </w:r>
    </w:p>
    <w:p w:rsidR="00E46460" w:rsidRPr="00050F43" w:rsidRDefault="001202F9" w:rsidP="00C108F2">
      <w:pPr>
        <w:spacing w:line="240" w:lineRule="auto"/>
        <w:ind w:left="-1134" w:right="-1038"/>
        <w:rPr>
          <w:rFonts w:ascii="Times New Roman" w:hAnsi="Times New Roman" w:cs="Times New Roman"/>
          <w:iCs/>
        </w:rPr>
      </w:pPr>
      <w:r w:rsidRPr="00050F43">
        <w:rPr>
          <w:rFonts w:ascii="Times New Roman" w:hAnsi="Times New Roman" w:cs="Times New Roman"/>
          <w:i/>
          <w:iCs/>
        </w:rPr>
        <w:t xml:space="preserve"> </w:t>
      </w:r>
      <w:r w:rsidRPr="00050F43">
        <w:rPr>
          <w:rFonts w:ascii="Times New Roman" w:hAnsi="Times New Roman" w:cs="Times New Roman"/>
          <w:iCs/>
        </w:rPr>
        <w:t xml:space="preserve"> Let us look at what the Holy </w:t>
      </w:r>
      <w:proofErr w:type="gramStart"/>
      <w:r w:rsidRPr="00050F43">
        <w:rPr>
          <w:rFonts w:ascii="Times New Roman" w:hAnsi="Times New Roman" w:cs="Times New Roman"/>
          <w:iCs/>
        </w:rPr>
        <w:t>Spirit  wants</w:t>
      </w:r>
      <w:proofErr w:type="gramEnd"/>
      <w:r w:rsidRPr="00050F43">
        <w:rPr>
          <w:rFonts w:ascii="Times New Roman" w:hAnsi="Times New Roman" w:cs="Times New Roman"/>
          <w:iCs/>
        </w:rPr>
        <w:t xml:space="preserve"> to supply and fill your life with in order to achieve God's purpose for you and others.</w:t>
      </w:r>
    </w:p>
    <w:p w:rsidR="00E46460" w:rsidRPr="00050F43" w:rsidRDefault="001202F9" w:rsidP="00C108F2">
      <w:pPr>
        <w:spacing w:line="240" w:lineRule="auto"/>
        <w:ind w:left="-1134" w:right="-1038"/>
        <w:rPr>
          <w:rFonts w:ascii="Times New Roman" w:hAnsi="Times New Roman" w:cs="Times New Roman"/>
          <w:iCs/>
        </w:rPr>
      </w:pPr>
      <w:r w:rsidRPr="00050F43">
        <w:rPr>
          <w:rFonts w:ascii="Times New Roman" w:hAnsi="Times New Roman" w:cs="Times New Roman"/>
          <w:iCs/>
        </w:rPr>
        <w:t xml:space="preserve">  As seen in the above scripture, Paul and the Roman believers were filled with joy, peace, hope, power, goodness, knowledge, mighty signs and wonders etc. Every believer can be filled likewise to achieve God's result in daily living. 1Peter 2:9.</w:t>
      </w:r>
    </w:p>
    <w:p w:rsidR="00E46460" w:rsidRPr="00050F43" w:rsidRDefault="001202F9" w:rsidP="00C108F2">
      <w:pPr>
        <w:spacing w:line="240" w:lineRule="auto"/>
        <w:ind w:left="-1134" w:right="-1038"/>
        <w:rPr>
          <w:rFonts w:ascii="Times New Roman" w:hAnsi="Times New Roman" w:cs="Times New Roman"/>
          <w:b/>
          <w:bCs/>
        </w:rPr>
      </w:pPr>
      <w:r w:rsidRPr="00050F43">
        <w:rPr>
          <w:rFonts w:ascii="Times New Roman" w:hAnsi="Times New Roman" w:cs="Times New Roman"/>
          <w:b/>
          <w:bCs/>
        </w:rPr>
        <w:t xml:space="preserve">1. Unsaved individuals cannot partake in the filling of the Holy Spirit. Rather they are filled with unimaginable evil, self, corruption, lust, demons etc. See Romans 1:29-32. When so filled, their </w:t>
      </w:r>
      <w:proofErr w:type="gramStart"/>
      <w:r w:rsidRPr="00050F43">
        <w:rPr>
          <w:rFonts w:ascii="Times New Roman" w:hAnsi="Times New Roman" w:cs="Times New Roman"/>
          <w:b/>
          <w:bCs/>
        </w:rPr>
        <w:t>heart  becomes</w:t>
      </w:r>
      <w:proofErr w:type="gramEnd"/>
      <w:r w:rsidRPr="00050F43">
        <w:rPr>
          <w:rFonts w:ascii="Times New Roman" w:hAnsi="Times New Roman" w:cs="Times New Roman"/>
          <w:b/>
          <w:bCs/>
        </w:rPr>
        <w:t xml:space="preserve"> desperately wicked!</w:t>
      </w:r>
    </w:p>
    <w:p w:rsidR="00E46460" w:rsidRPr="00050F43" w:rsidRDefault="001202F9" w:rsidP="00C108F2">
      <w:pPr>
        <w:spacing w:line="240" w:lineRule="auto"/>
        <w:ind w:left="-1134" w:right="-1038"/>
        <w:rPr>
          <w:rFonts w:ascii="Times New Roman" w:hAnsi="Times New Roman" w:cs="Times New Roman"/>
          <w:i/>
          <w:iCs/>
        </w:rPr>
      </w:pPr>
      <w:proofErr w:type="gramStart"/>
      <w:r w:rsidRPr="00050F43">
        <w:rPr>
          <w:rFonts w:ascii="Times New Roman" w:hAnsi="Times New Roman" w:cs="Times New Roman"/>
          <w:i/>
          <w:iCs/>
        </w:rPr>
        <w:t>i.  The</w:t>
      </w:r>
      <w:proofErr w:type="gramEnd"/>
      <w:r w:rsidRPr="00050F43">
        <w:rPr>
          <w:rFonts w:ascii="Times New Roman" w:hAnsi="Times New Roman" w:cs="Times New Roman"/>
          <w:i/>
          <w:iCs/>
        </w:rPr>
        <w:t xml:space="preserve"> mind of man has gates, doors and windows of entry and exit physically and spiritually. Satan, sin, lust, demons </w:t>
      </w:r>
      <w:proofErr w:type="spellStart"/>
      <w:r w:rsidRPr="00050F43">
        <w:rPr>
          <w:rFonts w:ascii="Times New Roman" w:hAnsi="Times New Roman" w:cs="Times New Roman"/>
          <w:i/>
          <w:iCs/>
        </w:rPr>
        <w:t>etc</w:t>
      </w:r>
      <w:proofErr w:type="spellEnd"/>
      <w:r w:rsidRPr="00050F43">
        <w:rPr>
          <w:rFonts w:ascii="Times New Roman" w:hAnsi="Times New Roman" w:cs="Times New Roman"/>
          <w:i/>
          <w:iCs/>
        </w:rPr>
        <w:t xml:space="preserve"> when given access will engage and fill such</w:t>
      </w:r>
      <w:r w:rsidR="00E548D7" w:rsidRPr="00050F43">
        <w:rPr>
          <w:rFonts w:ascii="Times New Roman" w:hAnsi="Times New Roman" w:cs="Times New Roman"/>
          <w:i/>
          <w:iCs/>
        </w:rPr>
        <w:t xml:space="preserve"> a</w:t>
      </w:r>
      <w:r w:rsidRPr="00050F43">
        <w:rPr>
          <w:rFonts w:ascii="Times New Roman" w:hAnsi="Times New Roman" w:cs="Times New Roman"/>
          <w:i/>
          <w:iCs/>
        </w:rPr>
        <w:t xml:space="preserve"> </w:t>
      </w:r>
      <w:proofErr w:type="gramStart"/>
      <w:r w:rsidRPr="00050F43">
        <w:rPr>
          <w:rFonts w:ascii="Times New Roman" w:hAnsi="Times New Roman" w:cs="Times New Roman"/>
          <w:i/>
          <w:iCs/>
        </w:rPr>
        <w:t>heart  to</w:t>
      </w:r>
      <w:proofErr w:type="gramEnd"/>
      <w:r w:rsidRPr="00050F43">
        <w:rPr>
          <w:rFonts w:ascii="Times New Roman" w:hAnsi="Times New Roman" w:cs="Times New Roman"/>
          <w:i/>
          <w:iCs/>
        </w:rPr>
        <w:t xml:space="preserve"> scheme, execute and fulfill all sort of ungodly desires. Genesis 6:1-5.</w:t>
      </w:r>
    </w:p>
    <w:p w:rsidR="00E46460" w:rsidRPr="00050F43" w:rsidRDefault="001202F9" w:rsidP="00C108F2">
      <w:pPr>
        <w:spacing w:line="240" w:lineRule="auto"/>
        <w:ind w:left="-1134" w:right="-1038"/>
        <w:rPr>
          <w:rFonts w:ascii="Times New Roman" w:hAnsi="Times New Roman" w:cs="Times New Roman"/>
          <w:i/>
          <w:iCs/>
        </w:rPr>
      </w:pPr>
      <w:r w:rsidRPr="00050F43">
        <w:rPr>
          <w:rFonts w:ascii="Times New Roman" w:hAnsi="Times New Roman" w:cs="Times New Roman"/>
          <w:i/>
          <w:iCs/>
        </w:rPr>
        <w:t xml:space="preserve">ii. At salvation, sin is forgiven and its power conquered! The heart must be purged, filled and </w:t>
      </w:r>
      <w:r w:rsidR="00050F43" w:rsidRPr="00050F43">
        <w:rPr>
          <w:rFonts w:ascii="Times New Roman" w:hAnsi="Times New Roman" w:cs="Times New Roman"/>
          <w:i/>
          <w:iCs/>
        </w:rPr>
        <w:t>Sealed</w:t>
      </w:r>
      <w:r w:rsidRPr="00050F43">
        <w:rPr>
          <w:rFonts w:ascii="Times New Roman" w:hAnsi="Times New Roman" w:cs="Times New Roman"/>
          <w:b/>
          <w:i/>
          <w:iCs/>
        </w:rPr>
        <w:t xml:space="preserve"> b</w:t>
      </w:r>
      <w:r w:rsidRPr="00050F43">
        <w:rPr>
          <w:rFonts w:ascii="Times New Roman" w:hAnsi="Times New Roman" w:cs="Times New Roman"/>
          <w:i/>
          <w:iCs/>
        </w:rPr>
        <w:t xml:space="preserve">y the Holy Spirit. This is where victory and security of a child of God lie! </w:t>
      </w:r>
      <w:proofErr w:type="gramStart"/>
      <w:r w:rsidRPr="00050F43">
        <w:rPr>
          <w:rFonts w:ascii="Times New Roman" w:hAnsi="Times New Roman" w:cs="Times New Roman"/>
          <w:i/>
          <w:iCs/>
        </w:rPr>
        <w:t>Ephesians 1:13; 4:30.</w:t>
      </w:r>
      <w:proofErr w:type="gramEnd"/>
    </w:p>
    <w:p w:rsidR="00E46460" w:rsidRPr="00050F43" w:rsidRDefault="001202F9" w:rsidP="00C108F2">
      <w:pPr>
        <w:spacing w:line="240" w:lineRule="auto"/>
        <w:ind w:left="-1134" w:right="-1038"/>
        <w:rPr>
          <w:rFonts w:ascii="Times New Roman" w:hAnsi="Times New Roman" w:cs="Times New Roman"/>
          <w:b/>
          <w:bCs/>
        </w:rPr>
      </w:pPr>
      <w:r w:rsidRPr="00050F43">
        <w:rPr>
          <w:rFonts w:ascii="Times New Roman" w:hAnsi="Times New Roman" w:cs="Times New Roman"/>
          <w:b/>
          <w:bCs/>
        </w:rPr>
        <w:t xml:space="preserve">2. Every believer has to take responsibility of keeping clean, pure, holy, and fully separated unto </w:t>
      </w:r>
      <w:r w:rsidR="00BF07A4" w:rsidRPr="00050F43">
        <w:rPr>
          <w:rFonts w:ascii="Times New Roman" w:hAnsi="Times New Roman" w:cs="Times New Roman"/>
          <w:b/>
          <w:bCs/>
        </w:rPr>
        <w:t>God, in order</w:t>
      </w:r>
      <w:r w:rsidRPr="00050F43">
        <w:rPr>
          <w:rFonts w:ascii="Times New Roman" w:hAnsi="Times New Roman" w:cs="Times New Roman"/>
          <w:b/>
          <w:bCs/>
        </w:rPr>
        <w:t xml:space="preserve"> to be resourcefully filled by the Holy Spirit. Proverb 4:23.</w:t>
      </w:r>
    </w:p>
    <w:p w:rsidR="00E46460" w:rsidRPr="00050F43" w:rsidRDefault="001202F9" w:rsidP="00C108F2">
      <w:pPr>
        <w:spacing w:line="240" w:lineRule="auto"/>
        <w:ind w:left="-1134" w:right="-1038"/>
        <w:rPr>
          <w:rFonts w:ascii="Times New Roman" w:hAnsi="Times New Roman" w:cs="Times New Roman"/>
          <w:b/>
          <w:bCs/>
        </w:rPr>
      </w:pPr>
      <w:r w:rsidRPr="00050F43">
        <w:rPr>
          <w:rFonts w:ascii="Times New Roman" w:hAnsi="Times New Roman" w:cs="Times New Roman"/>
          <w:b/>
          <w:bCs/>
        </w:rPr>
        <w:t xml:space="preserve">3. The Holy Spirit fills believers in two principal </w:t>
      </w:r>
      <w:proofErr w:type="gramStart"/>
      <w:r w:rsidRPr="00050F43">
        <w:rPr>
          <w:rFonts w:ascii="Times New Roman" w:hAnsi="Times New Roman" w:cs="Times New Roman"/>
          <w:b/>
          <w:bCs/>
        </w:rPr>
        <w:t>ways :</w:t>
      </w:r>
      <w:proofErr w:type="gramEnd"/>
    </w:p>
    <w:p w:rsidR="00E46460" w:rsidRPr="00050F43" w:rsidRDefault="001202F9" w:rsidP="00C108F2">
      <w:pPr>
        <w:spacing w:line="240" w:lineRule="auto"/>
        <w:ind w:left="-1134" w:right="-1038"/>
        <w:rPr>
          <w:rFonts w:ascii="Times New Roman" w:hAnsi="Times New Roman" w:cs="Times New Roman"/>
          <w:i/>
          <w:iCs/>
        </w:rPr>
      </w:pPr>
      <w:proofErr w:type="gramStart"/>
      <w:r w:rsidRPr="00050F43">
        <w:rPr>
          <w:rFonts w:ascii="Times New Roman" w:hAnsi="Times New Roman" w:cs="Times New Roman"/>
          <w:i/>
          <w:iCs/>
        </w:rPr>
        <w:t>i</w:t>
      </w:r>
      <w:proofErr w:type="gramEnd"/>
      <w:r w:rsidRPr="00050F43">
        <w:rPr>
          <w:rFonts w:ascii="Times New Roman" w:hAnsi="Times New Roman" w:cs="Times New Roman"/>
          <w:i/>
          <w:iCs/>
        </w:rPr>
        <w:t xml:space="preserve">. With the fruit of the Spirit: Galatians 5:22-24. This fills you with the nature and character of God. It empowers you to do the will of God on earth as it </w:t>
      </w:r>
      <w:proofErr w:type="spellStart"/>
      <w:r w:rsidRPr="00050F43">
        <w:rPr>
          <w:rFonts w:ascii="Times New Roman" w:hAnsi="Times New Roman" w:cs="Times New Roman"/>
          <w:i/>
          <w:iCs/>
        </w:rPr>
        <w:t>isin</w:t>
      </w:r>
      <w:proofErr w:type="spellEnd"/>
      <w:r w:rsidRPr="00050F43">
        <w:rPr>
          <w:rFonts w:ascii="Times New Roman" w:hAnsi="Times New Roman" w:cs="Times New Roman"/>
          <w:i/>
          <w:iCs/>
        </w:rPr>
        <w:t xml:space="preserve"> heaven! </w:t>
      </w:r>
    </w:p>
    <w:p w:rsidR="00E46460" w:rsidRPr="00050F43" w:rsidRDefault="001202F9" w:rsidP="00C108F2">
      <w:pPr>
        <w:spacing w:line="240" w:lineRule="auto"/>
        <w:ind w:left="-1134" w:right="-1038"/>
        <w:rPr>
          <w:rFonts w:ascii="Times New Roman" w:hAnsi="Times New Roman" w:cs="Times New Roman"/>
          <w:b/>
          <w:bCs/>
        </w:rPr>
      </w:pPr>
      <w:r w:rsidRPr="00050F43">
        <w:rPr>
          <w:rFonts w:ascii="Times New Roman" w:hAnsi="Times New Roman" w:cs="Times New Roman"/>
          <w:b/>
          <w:bCs/>
        </w:rPr>
        <w:t xml:space="preserve">Question: </w:t>
      </w:r>
    </w:p>
    <w:p w:rsidR="00E46460" w:rsidRPr="00050F43" w:rsidRDefault="001202F9" w:rsidP="00C108F2">
      <w:pPr>
        <w:spacing w:line="240" w:lineRule="auto"/>
        <w:ind w:left="-1134" w:right="-1038"/>
        <w:rPr>
          <w:rFonts w:ascii="Times New Roman" w:hAnsi="Times New Roman" w:cs="Times New Roman"/>
          <w:i/>
          <w:iCs/>
        </w:rPr>
      </w:pPr>
      <w:proofErr w:type="gramStart"/>
      <w:r w:rsidRPr="00050F43">
        <w:rPr>
          <w:rFonts w:ascii="Times New Roman" w:hAnsi="Times New Roman" w:cs="Times New Roman"/>
          <w:i/>
          <w:iCs/>
        </w:rPr>
        <w:t>a</w:t>
      </w:r>
      <w:proofErr w:type="gramEnd"/>
      <w:r w:rsidRPr="00050F43">
        <w:rPr>
          <w:rFonts w:ascii="Times New Roman" w:hAnsi="Times New Roman" w:cs="Times New Roman"/>
          <w:i/>
          <w:iCs/>
        </w:rPr>
        <w:t>). Mention the fruit of the Spirit as listed in Galatians 5:22,23.</w:t>
      </w:r>
    </w:p>
    <w:p w:rsidR="00E46460" w:rsidRPr="00050F43" w:rsidRDefault="001202F9" w:rsidP="00C108F2">
      <w:pPr>
        <w:spacing w:line="240" w:lineRule="auto"/>
        <w:ind w:left="-1134" w:right="-1038"/>
        <w:rPr>
          <w:rFonts w:ascii="Times New Roman" w:hAnsi="Times New Roman" w:cs="Times New Roman"/>
          <w:i/>
          <w:iCs/>
        </w:rPr>
      </w:pPr>
      <w:r w:rsidRPr="00050F43">
        <w:rPr>
          <w:rFonts w:ascii="Times New Roman" w:hAnsi="Times New Roman" w:cs="Times New Roman"/>
          <w:i/>
          <w:iCs/>
        </w:rPr>
        <w:t xml:space="preserve">b) What impact can each make in the life of a child of God </w:t>
      </w:r>
      <w:proofErr w:type="gramStart"/>
      <w:r w:rsidRPr="00050F43">
        <w:rPr>
          <w:rFonts w:ascii="Times New Roman" w:hAnsi="Times New Roman" w:cs="Times New Roman"/>
          <w:i/>
          <w:iCs/>
        </w:rPr>
        <w:t xml:space="preserve">when  </w:t>
      </w:r>
      <w:r w:rsidR="005474AA" w:rsidRPr="00050F43">
        <w:rPr>
          <w:rFonts w:ascii="Times New Roman" w:hAnsi="Times New Roman" w:cs="Times New Roman"/>
          <w:i/>
          <w:iCs/>
        </w:rPr>
        <w:t>filled</w:t>
      </w:r>
      <w:proofErr w:type="gramEnd"/>
      <w:r w:rsidR="005474AA" w:rsidRPr="00050F43">
        <w:rPr>
          <w:rFonts w:ascii="Times New Roman" w:hAnsi="Times New Roman" w:cs="Times New Roman"/>
          <w:i/>
          <w:iCs/>
        </w:rPr>
        <w:t xml:space="preserve"> with it</w:t>
      </w:r>
      <w:r w:rsidRPr="00050F43">
        <w:rPr>
          <w:rFonts w:ascii="Times New Roman" w:hAnsi="Times New Roman" w:cs="Times New Roman"/>
          <w:i/>
          <w:iCs/>
        </w:rPr>
        <w:t>?</w:t>
      </w:r>
    </w:p>
    <w:p w:rsidR="00E46460" w:rsidRPr="00050F43" w:rsidRDefault="001202F9" w:rsidP="00C108F2">
      <w:pPr>
        <w:spacing w:line="240" w:lineRule="auto"/>
        <w:ind w:left="-1134" w:right="-1038"/>
        <w:rPr>
          <w:rFonts w:ascii="Times New Roman" w:hAnsi="Times New Roman" w:cs="Times New Roman"/>
          <w:i/>
          <w:iCs/>
        </w:rPr>
      </w:pPr>
      <w:r w:rsidRPr="00050F43">
        <w:rPr>
          <w:rFonts w:ascii="Times New Roman" w:hAnsi="Times New Roman" w:cs="Times New Roman"/>
          <w:i/>
          <w:iCs/>
        </w:rPr>
        <w:t xml:space="preserve">c) How can you be filled with the </w:t>
      </w:r>
      <w:r w:rsidR="008D1E2D" w:rsidRPr="00050F43">
        <w:rPr>
          <w:rFonts w:ascii="Times New Roman" w:hAnsi="Times New Roman" w:cs="Times New Roman"/>
          <w:i/>
          <w:iCs/>
        </w:rPr>
        <w:t>fruits of the spirit</w:t>
      </w:r>
      <w:r w:rsidRPr="00050F43">
        <w:rPr>
          <w:rFonts w:ascii="Times New Roman" w:hAnsi="Times New Roman" w:cs="Times New Roman"/>
          <w:i/>
          <w:iCs/>
        </w:rPr>
        <w:t>?   2Timothy 2:21</w:t>
      </w:r>
      <w:proofErr w:type="gramStart"/>
      <w:r w:rsidRPr="00050F43">
        <w:rPr>
          <w:rFonts w:ascii="Times New Roman" w:hAnsi="Times New Roman" w:cs="Times New Roman"/>
          <w:i/>
          <w:iCs/>
        </w:rPr>
        <w:t>,22</w:t>
      </w:r>
      <w:proofErr w:type="gramEnd"/>
      <w:r w:rsidRPr="00050F43">
        <w:rPr>
          <w:rFonts w:ascii="Times New Roman" w:hAnsi="Times New Roman" w:cs="Times New Roman"/>
          <w:i/>
          <w:iCs/>
        </w:rPr>
        <w:t>.</w:t>
      </w:r>
    </w:p>
    <w:p w:rsidR="00E46460" w:rsidRPr="00050F43" w:rsidRDefault="001202F9" w:rsidP="00C108F2">
      <w:pPr>
        <w:spacing w:line="240" w:lineRule="auto"/>
        <w:ind w:left="-1134" w:right="-1038"/>
        <w:rPr>
          <w:rFonts w:ascii="Times New Roman" w:hAnsi="Times New Roman" w:cs="Times New Roman"/>
          <w:i/>
          <w:iCs/>
        </w:rPr>
      </w:pPr>
      <w:r w:rsidRPr="00050F43">
        <w:rPr>
          <w:rFonts w:ascii="Times New Roman" w:hAnsi="Times New Roman" w:cs="Times New Roman"/>
          <w:i/>
          <w:iCs/>
        </w:rPr>
        <w:t xml:space="preserve">ii. </w:t>
      </w:r>
      <w:r w:rsidR="00024E77" w:rsidRPr="00050F43">
        <w:rPr>
          <w:rFonts w:ascii="Times New Roman" w:hAnsi="Times New Roman" w:cs="Times New Roman"/>
          <w:i/>
          <w:iCs/>
        </w:rPr>
        <w:t>How can you be filled w</w:t>
      </w:r>
      <w:r w:rsidRPr="00050F43">
        <w:rPr>
          <w:rFonts w:ascii="Times New Roman" w:hAnsi="Times New Roman" w:cs="Times New Roman"/>
          <w:i/>
          <w:iCs/>
        </w:rPr>
        <w:t xml:space="preserve">ith the gifts of the Holy </w:t>
      </w:r>
      <w:r w:rsidR="00024E77" w:rsidRPr="00050F43">
        <w:rPr>
          <w:rFonts w:ascii="Times New Roman" w:hAnsi="Times New Roman" w:cs="Times New Roman"/>
          <w:i/>
          <w:iCs/>
        </w:rPr>
        <w:t>Spirit</w:t>
      </w:r>
      <w:proofErr w:type="gramStart"/>
      <w:r w:rsidR="00024E77" w:rsidRPr="00050F43">
        <w:rPr>
          <w:rFonts w:ascii="Times New Roman" w:hAnsi="Times New Roman" w:cs="Times New Roman"/>
          <w:i/>
          <w:iCs/>
        </w:rPr>
        <w:t>?</w:t>
      </w:r>
      <w:r w:rsidRPr="00050F43">
        <w:rPr>
          <w:rFonts w:ascii="Times New Roman" w:hAnsi="Times New Roman" w:cs="Times New Roman"/>
          <w:i/>
          <w:iCs/>
        </w:rPr>
        <w:t>.</w:t>
      </w:r>
      <w:proofErr w:type="gramEnd"/>
      <w:r w:rsidRPr="00050F43">
        <w:rPr>
          <w:rFonts w:ascii="Times New Roman" w:hAnsi="Times New Roman" w:cs="Times New Roman"/>
          <w:i/>
          <w:iCs/>
        </w:rPr>
        <w:t xml:space="preserve">  </w:t>
      </w:r>
      <w:proofErr w:type="gramStart"/>
      <w:r w:rsidRPr="00050F43">
        <w:rPr>
          <w:rFonts w:ascii="Times New Roman" w:hAnsi="Times New Roman" w:cs="Times New Roman"/>
          <w:i/>
          <w:iCs/>
        </w:rPr>
        <w:t>1Corinthian 12:4 -11.</w:t>
      </w:r>
      <w:proofErr w:type="gramEnd"/>
    </w:p>
    <w:p w:rsidR="00E46460" w:rsidRPr="00050F43" w:rsidRDefault="001202F9" w:rsidP="00C108F2">
      <w:pPr>
        <w:spacing w:line="240" w:lineRule="auto"/>
        <w:ind w:left="-1134" w:right="-1038"/>
        <w:rPr>
          <w:rFonts w:ascii="Times New Roman" w:hAnsi="Times New Roman" w:cs="Times New Roman"/>
          <w:i/>
          <w:iCs/>
        </w:rPr>
      </w:pPr>
      <w:r w:rsidRPr="00050F43">
        <w:rPr>
          <w:rFonts w:ascii="Times New Roman" w:hAnsi="Times New Roman" w:cs="Times New Roman"/>
          <w:i/>
          <w:iCs/>
        </w:rPr>
        <w:lastRenderedPageBreak/>
        <w:t xml:space="preserve">  The gifts of the Holy Spirit are for specific, diverse operations and empowerment to equip believers </w:t>
      </w:r>
      <w:proofErr w:type="gramStart"/>
      <w:r w:rsidRPr="00050F43">
        <w:rPr>
          <w:rFonts w:ascii="Times New Roman" w:hAnsi="Times New Roman" w:cs="Times New Roman"/>
          <w:i/>
          <w:iCs/>
        </w:rPr>
        <w:t>to  do</w:t>
      </w:r>
      <w:proofErr w:type="gramEnd"/>
      <w:r w:rsidRPr="00050F43">
        <w:rPr>
          <w:rFonts w:ascii="Times New Roman" w:hAnsi="Times New Roman" w:cs="Times New Roman"/>
          <w:i/>
          <w:iCs/>
        </w:rPr>
        <w:t xml:space="preserve"> the naturally impossible! It is God in action in His chosen and filled vessel.</w:t>
      </w:r>
    </w:p>
    <w:p w:rsidR="00E46460" w:rsidRPr="00C108F2" w:rsidRDefault="001202F9" w:rsidP="00C108F2">
      <w:pPr>
        <w:spacing w:line="240" w:lineRule="auto"/>
        <w:ind w:left="-1134" w:right="-1038"/>
        <w:rPr>
          <w:rFonts w:ascii="Times New Roman" w:hAnsi="Times New Roman" w:cs="Times New Roman"/>
          <w:b/>
          <w:iCs/>
        </w:rPr>
      </w:pPr>
      <w:r w:rsidRPr="00C108F2">
        <w:rPr>
          <w:rFonts w:ascii="Times New Roman" w:hAnsi="Times New Roman" w:cs="Times New Roman"/>
          <w:b/>
          <w:iCs/>
        </w:rPr>
        <w:t xml:space="preserve">Question: </w:t>
      </w:r>
    </w:p>
    <w:p w:rsidR="00E46460" w:rsidRPr="00050F43" w:rsidRDefault="001202F9" w:rsidP="00C108F2">
      <w:pPr>
        <w:spacing w:line="240" w:lineRule="auto"/>
        <w:ind w:left="-1134" w:right="-1038"/>
        <w:rPr>
          <w:rFonts w:ascii="Times New Roman" w:hAnsi="Times New Roman" w:cs="Times New Roman"/>
          <w:i/>
          <w:iCs/>
        </w:rPr>
      </w:pPr>
      <w:r w:rsidRPr="00050F43">
        <w:rPr>
          <w:rFonts w:ascii="Times New Roman" w:hAnsi="Times New Roman" w:cs="Times New Roman"/>
          <w:i/>
          <w:iCs/>
        </w:rPr>
        <w:t>a) Mention the gifts of the Spirit as itemized in 1Corinthians 12:7-10.</w:t>
      </w:r>
    </w:p>
    <w:p w:rsidR="00E46460" w:rsidRPr="00050F43" w:rsidRDefault="001202F9" w:rsidP="00C108F2">
      <w:pPr>
        <w:spacing w:line="240" w:lineRule="auto"/>
        <w:ind w:left="-1134" w:right="-1038"/>
        <w:rPr>
          <w:rFonts w:ascii="Times New Roman" w:hAnsi="Times New Roman" w:cs="Times New Roman"/>
          <w:i/>
          <w:iCs/>
        </w:rPr>
      </w:pPr>
      <w:r w:rsidRPr="00050F43">
        <w:rPr>
          <w:rFonts w:ascii="Times New Roman" w:hAnsi="Times New Roman" w:cs="Times New Roman"/>
          <w:i/>
          <w:iCs/>
        </w:rPr>
        <w:t>b) When your life is filled with each of these gifts, what difference will it make in the Church?</w:t>
      </w:r>
    </w:p>
    <w:p w:rsidR="00E46460" w:rsidRPr="00050F43" w:rsidRDefault="001202F9" w:rsidP="00C108F2">
      <w:pPr>
        <w:spacing w:line="240" w:lineRule="auto"/>
        <w:ind w:left="-1134" w:right="-1038"/>
        <w:rPr>
          <w:rFonts w:ascii="Times New Roman" w:hAnsi="Times New Roman" w:cs="Times New Roman"/>
          <w:i/>
          <w:iCs/>
        </w:rPr>
      </w:pPr>
      <w:r w:rsidRPr="00050F43">
        <w:rPr>
          <w:rFonts w:ascii="Times New Roman" w:hAnsi="Times New Roman" w:cs="Times New Roman"/>
          <w:i/>
          <w:iCs/>
        </w:rPr>
        <w:t>c) What can you do to make this possible? John 7:37, 38.</w:t>
      </w:r>
    </w:p>
    <w:p w:rsidR="00E46460" w:rsidRPr="00050F43" w:rsidRDefault="001202F9" w:rsidP="00C108F2">
      <w:pPr>
        <w:spacing w:line="240" w:lineRule="auto"/>
        <w:ind w:left="-1134" w:right="-1038"/>
        <w:rPr>
          <w:rFonts w:ascii="Times New Roman" w:hAnsi="Times New Roman" w:cs="Times New Roman"/>
          <w:b/>
          <w:bCs/>
        </w:rPr>
      </w:pPr>
      <w:r w:rsidRPr="00050F43">
        <w:rPr>
          <w:rFonts w:ascii="Times New Roman" w:hAnsi="Times New Roman" w:cs="Times New Roman"/>
          <w:b/>
          <w:bCs/>
        </w:rPr>
        <w:t>4. The filling of the Holy Spirit brings to your heart the following:</w:t>
      </w:r>
    </w:p>
    <w:p w:rsidR="00E46460" w:rsidRPr="00050F43" w:rsidRDefault="001202F9" w:rsidP="00C108F2">
      <w:pPr>
        <w:spacing w:line="240" w:lineRule="auto"/>
        <w:ind w:left="-1134" w:right="-1038"/>
        <w:rPr>
          <w:rFonts w:ascii="Times New Roman" w:hAnsi="Times New Roman" w:cs="Times New Roman"/>
          <w:i/>
          <w:iCs/>
        </w:rPr>
      </w:pPr>
      <w:r w:rsidRPr="00050F43">
        <w:rPr>
          <w:rFonts w:ascii="Times New Roman" w:hAnsi="Times New Roman" w:cs="Times New Roman"/>
          <w:i/>
          <w:iCs/>
        </w:rPr>
        <w:t>i. Conscious knowledge of God's mind for you to fulfill in a given situation.</w:t>
      </w:r>
    </w:p>
    <w:p w:rsidR="00E46460" w:rsidRPr="00050F43" w:rsidRDefault="001202F9" w:rsidP="00C108F2">
      <w:pPr>
        <w:spacing w:line="240" w:lineRule="auto"/>
        <w:ind w:left="-1134" w:right="-1038"/>
        <w:rPr>
          <w:rFonts w:ascii="Times New Roman" w:hAnsi="Times New Roman" w:cs="Times New Roman"/>
          <w:i/>
          <w:iCs/>
        </w:rPr>
      </w:pPr>
      <w:r w:rsidRPr="00050F43">
        <w:rPr>
          <w:rFonts w:ascii="Times New Roman" w:hAnsi="Times New Roman" w:cs="Times New Roman"/>
          <w:i/>
          <w:iCs/>
        </w:rPr>
        <w:t xml:space="preserve">ii. Boldness to do the needful. </w:t>
      </w:r>
      <w:proofErr w:type="gramStart"/>
      <w:r w:rsidRPr="00050F43">
        <w:rPr>
          <w:rFonts w:ascii="Times New Roman" w:hAnsi="Times New Roman" w:cs="Times New Roman"/>
          <w:i/>
          <w:iCs/>
        </w:rPr>
        <w:t>Acts 4:13.</w:t>
      </w:r>
      <w:proofErr w:type="gramEnd"/>
    </w:p>
    <w:p w:rsidR="00E46460" w:rsidRPr="00050F43" w:rsidRDefault="001202F9" w:rsidP="00C108F2">
      <w:pPr>
        <w:spacing w:line="240" w:lineRule="auto"/>
        <w:ind w:left="-1134" w:right="-1038"/>
        <w:rPr>
          <w:rFonts w:ascii="Times New Roman" w:hAnsi="Times New Roman" w:cs="Times New Roman"/>
          <w:i/>
          <w:iCs/>
        </w:rPr>
      </w:pPr>
      <w:r w:rsidRPr="00050F43">
        <w:rPr>
          <w:rFonts w:ascii="Times New Roman" w:hAnsi="Times New Roman" w:cs="Times New Roman"/>
          <w:i/>
          <w:iCs/>
        </w:rPr>
        <w:t xml:space="preserve">iii. Authority and divine manifestation of God's glory as you act in </w:t>
      </w:r>
      <w:proofErr w:type="gramStart"/>
      <w:r w:rsidRPr="00050F43">
        <w:rPr>
          <w:rFonts w:ascii="Times New Roman" w:hAnsi="Times New Roman" w:cs="Times New Roman"/>
          <w:i/>
          <w:iCs/>
        </w:rPr>
        <w:t>obedience .</w:t>
      </w:r>
      <w:proofErr w:type="gramEnd"/>
    </w:p>
    <w:p w:rsidR="00E46460" w:rsidRPr="00050F43" w:rsidRDefault="001202F9" w:rsidP="00C108F2">
      <w:pPr>
        <w:spacing w:line="240" w:lineRule="auto"/>
        <w:ind w:left="-1134" w:right="-1038"/>
        <w:rPr>
          <w:rFonts w:ascii="Times New Roman" w:hAnsi="Times New Roman" w:cs="Times New Roman"/>
          <w:b/>
          <w:bCs/>
        </w:rPr>
      </w:pPr>
      <w:r w:rsidRPr="00050F43">
        <w:rPr>
          <w:rFonts w:ascii="Times New Roman" w:hAnsi="Times New Roman" w:cs="Times New Roman"/>
          <w:b/>
          <w:bCs/>
        </w:rPr>
        <w:t>5. The filling of the Holy Spirit can be enhanced in the following ways:</w:t>
      </w:r>
    </w:p>
    <w:p w:rsidR="00E46460" w:rsidRPr="00050F43" w:rsidRDefault="001202F9" w:rsidP="00C108F2">
      <w:pPr>
        <w:spacing w:line="240" w:lineRule="auto"/>
        <w:ind w:left="-1134" w:right="-1038"/>
        <w:rPr>
          <w:rFonts w:ascii="Times New Roman" w:hAnsi="Times New Roman" w:cs="Times New Roman"/>
          <w:i/>
          <w:iCs/>
        </w:rPr>
      </w:pPr>
      <w:r w:rsidRPr="00050F43">
        <w:rPr>
          <w:rFonts w:ascii="Times New Roman" w:hAnsi="Times New Roman" w:cs="Times New Roman"/>
          <w:i/>
          <w:iCs/>
        </w:rPr>
        <w:t>i. Problem, situation and challenge that drive one to seek the Lord for help. Acts 4:23-31.</w:t>
      </w:r>
    </w:p>
    <w:p w:rsidR="00E46460" w:rsidRPr="00050F43" w:rsidRDefault="001202F9" w:rsidP="00C108F2">
      <w:pPr>
        <w:spacing w:line="240" w:lineRule="auto"/>
        <w:ind w:left="-1134" w:right="-1038"/>
        <w:rPr>
          <w:rFonts w:ascii="Times New Roman" w:hAnsi="Times New Roman" w:cs="Times New Roman"/>
          <w:i/>
          <w:iCs/>
        </w:rPr>
      </w:pPr>
      <w:r w:rsidRPr="00050F43">
        <w:rPr>
          <w:rFonts w:ascii="Times New Roman" w:hAnsi="Times New Roman" w:cs="Times New Roman"/>
          <w:i/>
          <w:iCs/>
        </w:rPr>
        <w:t>ii. Ardent study of literatures and scripture for revival. Daniel 9:1-3.</w:t>
      </w:r>
    </w:p>
    <w:p w:rsidR="00E46460" w:rsidRPr="00050F43" w:rsidRDefault="001202F9" w:rsidP="00C108F2">
      <w:pPr>
        <w:spacing w:line="240" w:lineRule="auto"/>
        <w:ind w:left="-1134" w:right="-1038"/>
        <w:rPr>
          <w:rFonts w:ascii="Times New Roman" w:hAnsi="Times New Roman" w:cs="Times New Roman"/>
          <w:i/>
          <w:iCs/>
        </w:rPr>
      </w:pPr>
      <w:r w:rsidRPr="00050F43">
        <w:rPr>
          <w:rFonts w:ascii="Times New Roman" w:hAnsi="Times New Roman" w:cs="Times New Roman"/>
          <w:i/>
          <w:iCs/>
        </w:rPr>
        <w:t>iii. Fasting and prayer with a burdened heart.</w:t>
      </w:r>
    </w:p>
    <w:p w:rsidR="00E46460" w:rsidRPr="00050F43" w:rsidRDefault="001202F9" w:rsidP="00C108F2">
      <w:pPr>
        <w:spacing w:line="240" w:lineRule="auto"/>
        <w:ind w:left="-1134" w:right="-1038"/>
        <w:rPr>
          <w:rFonts w:ascii="Times New Roman" w:hAnsi="Times New Roman" w:cs="Times New Roman"/>
          <w:i/>
          <w:iCs/>
        </w:rPr>
      </w:pPr>
      <w:r w:rsidRPr="00050F43">
        <w:rPr>
          <w:rFonts w:ascii="Times New Roman" w:hAnsi="Times New Roman" w:cs="Times New Roman"/>
          <w:i/>
          <w:iCs/>
        </w:rPr>
        <w:t>iv. Personal and corporate vibrant worship. Acts 2:1-3.</w:t>
      </w:r>
    </w:p>
    <w:p w:rsidR="00E46460" w:rsidRPr="00050F43" w:rsidRDefault="001202F9" w:rsidP="00C108F2">
      <w:pPr>
        <w:spacing w:line="240" w:lineRule="auto"/>
        <w:ind w:left="-1134" w:right="-1038"/>
        <w:rPr>
          <w:rFonts w:ascii="Times New Roman" w:hAnsi="Times New Roman" w:cs="Times New Roman"/>
          <w:i/>
          <w:iCs/>
        </w:rPr>
      </w:pPr>
      <w:r w:rsidRPr="00050F43">
        <w:rPr>
          <w:rFonts w:ascii="Times New Roman" w:hAnsi="Times New Roman" w:cs="Times New Roman"/>
          <w:i/>
          <w:iCs/>
        </w:rPr>
        <w:t>v. Thirst and hunger for righteousness Matthew 5:6.</w:t>
      </w:r>
    </w:p>
    <w:p w:rsidR="00E46460" w:rsidRPr="00C108F2" w:rsidRDefault="001202F9" w:rsidP="00C108F2">
      <w:pPr>
        <w:spacing w:line="240" w:lineRule="auto"/>
        <w:ind w:left="-1134" w:right="-1038"/>
        <w:rPr>
          <w:rFonts w:ascii="Times New Roman" w:hAnsi="Times New Roman" w:cs="Times New Roman"/>
          <w:i/>
          <w:iCs/>
        </w:rPr>
      </w:pPr>
      <w:r w:rsidRPr="00050F43">
        <w:rPr>
          <w:rFonts w:ascii="Times New Roman" w:hAnsi="Times New Roman" w:cs="Times New Roman"/>
          <w:b/>
          <w:bCs/>
        </w:rPr>
        <w:t xml:space="preserve">6. </w:t>
      </w:r>
      <w:r w:rsidRPr="00C108F2">
        <w:rPr>
          <w:rFonts w:ascii="Times New Roman" w:hAnsi="Times New Roman" w:cs="Times New Roman"/>
          <w:bCs/>
        </w:rPr>
        <w:t>How will the Spirit fill you?</w:t>
      </w:r>
      <w:r w:rsidRPr="00C108F2">
        <w:rPr>
          <w:rFonts w:ascii="Times New Roman" w:hAnsi="Times New Roman" w:cs="Times New Roman"/>
          <w:i/>
          <w:iCs/>
        </w:rPr>
        <w:t xml:space="preserve"> The Holy </w:t>
      </w:r>
      <w:proofErr w:type="gramStart"/>
      <w:r w:rsidR="00F62FBD" w:rsidRPr="00C108F2">
        <w:rPr>
          <w:rFonts w:ascii="Times New Roman" w:hAnsi="Times New Roman" w:cs="Times New Roman"/>
          <w:i/>
          <w:iCs/>
        </w:rPr>
        <w:t xml:space="preserve">Spirit </w:t>
      </w:r>
      <w:r w:rsidRPr="00C108F2">
        <w:rPr>
          <w:rFonts w:ascii="Times New Roman" w:hAnsi="Times New Roman" w:cs="Times New Roman"/>
          <w:i/>
          <w:iCs/>
        </w:rPr>
        <w:t xml:space="preserve"> major</w:t>
      </w:r>
      <w:proofErr w:type="gramEnd"/>
      <w:r w:rsidRPr="00C108F2">
        <w:rPr>
          <w:rFonts w:ascii="Times New Roman" w:hAnsi="Times New Roman" w:cs="Times New Roman"/>
          <w:i/>
          <w:iCs/>
        </w:rPr>
        <w:t xml:space="preserve"> focus is to fill you with understanding, knowledge and power to effect </w:t>
      </w:r>
      <w:r w:rsidR="003B156E" w:rsidRPr="00C108F2">
        <w:rPr>
          <w:rFonts w:ascii="Times New Roman" w:hAnsi="Times New Roman" w:cs="Times New Roman"/>
          <w:i/>
          <w:iCs/>
        </w:rPr>
        <w:t>His</w:t>
      </w:r>
      <w:r w:rsidRPr="00C108F2">
        <w:rPr>
          <w:rFonts w:ascii="Times New Roman" w:hAnsi="Times New Roman" w:cs="Times New Roman"/>
          <w:i/>
          <w:iCs/>
        </w:rPr>
        <w:t xml:space="preserve"> counsel from time to time. </w:t>
      </w:r>
    </w:p>
    <w:p w:rsidR="00E46460" w:rsidRPr="00050F43" w:rsidRDefault="001202F9" w:rsidP="00C108F2">
      <w:pPr>
        <w:spacing w:line="240" w:lineRule="auto"/>
        <w:ind w:left="-1134" w:right="-1038"/>
        <w:rPr>
          <w:rFonts w:ascii="Times New Roman" w:hAnsi="Times New Roman" w:cs="Times New Roman"/>
          <w:b/>
          <w:bCs/>
        </w:rPr>
      </w:pPr>
      <w:r w:rsidRPr="00050F43">
        <w:rPr>
          <w:rFonts w:ascii="Times New Roman" w:hAnsi="Times New Roman" w:cs="Times New Roman"/>
          <w:i/>
          <w:iCs/>
        </w:rPr>
        <w:t>He does this through;</w:t>
      </w:r>
    </w:p>
    <w:p w:rsidR="00E46460" w:rsidRPr="00050F43" w:rsidRDefault="001202F9" w:rsidP="00C108F2">
      <w:pPr>
        <w:spacing w:line="240" w:lineRule="auto"/>
        <w:ind w:left="-1134" w:right="-1038"/>
        <w:rPr>
          <w:rFonts w:ascii="Times New Roman" w:hAnsi="Times New Roman" w:cs="Times New Roman"/>
          <w:i/>
          <w:iCs/>
        </w:rPr>
      </w:pPr>
      <w:r w:rsidRPr="00050F43">
        <w:rPr>
          <w:rFonts w:ascii="Times New Roman" w:hAnsi="Times New Roman" w:cs="Times New Roman"/>
          <w:i/>
          <w:iCs/>
        </w:rPr>
        <w:t>i. The inspired word/scripture.</w:t>
      </w:r>
    </w:p>
    <w:p w:rsidR="00E46460" w:rsidRPr="00050F43" w:rsidRDefault="001202F9" w:rsidP="00C108F2">
      <w:pPr>
        <w:spacing w:line="240" w:lineRule="auto"/>
        <w:ind w:left="-1134" w:right="-1038"/>
        <w:rPr>
          <w:rFonts w:ascii="Times New Roman" w:hAnsi="Times New Roman" w:cs="Times New Roman"/>
          <w:i/>
          <w:iCs/>
        </w:rPr>
      </w:pPr>
      <w:r w:rsidRPr="00050F43">
        <w:rPr>
          <w:rFonts w:ascii="Times New Roman" w:hAnsi="Times New Roman" w:cs="Times New Roman"/>
          <w:i/>
          <w:iCs/>
        </w:rPr>
        <w:t xml:space="preserve">ii. Dream, vision and trance as with Joseph, Daniel and Peter. </w:t>
      </w:r>
      <w:proofErr w:type="gramStart"/>
      <w:r w:rsidRPr="00050F43">
        <w:rPr>
          <w:rFonts w:ascii="Times New Roman" w:hAnsi="Times New Roman" w:cs="Times New Roman"/>
          <w:i/>
          <w:iCs/>
        </w:rPr>
        <w:t>Acts 10:9-11.</w:t>
      </w:r>
      <w:proofErr w:type="gramEnd"/>
    </w:p>
    <w:p w:rsidR="00E46460" w:rsidRPr="00050F43" w:rsidRDefault="001202F9" w:rsidP="00C108F2">
      <w:pPr>
        <w:spacing w:line="240" w:lineRule="auto"/>
        <w:ind w:left="-1134" w:right="-1038"/>
        <w:rPr>
          <w:rFonts w:ascii="Times New Roman" w:hAnsi="Times New Roman" w:cs="Times New Roman"/>
          <w:i/>
          <w:iCs/>
        </w:rPr>
      </w:pPr>
      <w:r w:rsidRPr="00050F43">
        <w:rPr>
          <w:rFonts w:ascii="Times New Roman" w:hAnsi="Times New Roman" w:cs="Times New Roman"/>
          <w:i/>
          <w:iCs/>
        </w:rPr>
        <w:t xml:space="preserve">iii. Inspiration, creative ideas as with </w:t>
      </w:r>
      <w:proofErr w:type="spellStart"/>
      <w:r w:rsidRPr="00050F43">
        <w:rPr>
          <w:rFonts w:ascii="Times New Roman" w:hAnsi="Times New Roman" w:cs="Times New Roman"/>
          <w:i/>
          <w:iCs/>
        </w:rPr>
        <w:t>Bezaleel</w:t>
      </w:r>
      <w:proofErr w:type="spellEnd"/>
      <w:r w:rsidRPr="00050F43">
        <w:rPr>
          <w:rFonts w:ascii="Times New Roman" w:hAnsi="Times New Roman" w:cs="Times New Roman"/>
          <w:i/>
          <w:iCs/>
        </w:rPr>
        <w:t>. Exodus 31:1-5.</w:t>
      </w:r>
    </w:p>
    <w:p w:rsidR="00E46460" w:rsidRPr="00050F43" w:rsidRDefault="001202F9" w:rsidP="00C108F2">
      <w:pPr>
        <w:spacing w:line="240" w:lineRule="auto"/>
        <w:ind w:left="-1134" w:right="-1038"/>
        <w:rPr>
          <w:rFonts w:ascii="Times New Roman" w:hAnsi="Times New Roman" w:cs="Times New Roman"/>
          <w:i/>
          <w:iCs/>
        </w:rPr>
      </w:pPr>
      <w:r w:rsidRPr="00050F43">
        <w:rPr>
          <w:rFonts w:ascii="Times New Roman" w:hAnsi="Times New Roman" w:cs="Times New Roman"/>
          <w:i/>
          <w:iCs/>
        </w:rPr>
        <w:t>iv. Impartations as in the case of Mary and Elizabeth!  Luke 1:39-42.</w:t>
      </w:r>
    </w:p>
    <w:p w:rsidR="00E46460" w:rsidRPr="00050F43" w:rsidRDefault="001202F9" w:rsidP="00C108F2">
      <w:pPr>
        <w:spacing w:line="240" w:lineRule="auto"/>
        <w:ind w:left="-1134" w:right="-1038"/>
        <w:rPr>
          <w:rFonts w:ascii="Times New Roman" w:hAnsi="Times New Roman" w:cs="Times New Roman"/>
          <w:i/>
          <w:iCs/>
        </w:rPr>
      </w:pPr>
      <w:proofErr w:type="gramStart"/>
      <w:r w:rsidRPr="00050F43">
        <w:rPr>
          <w:rFonts w:ascii="Times New Roman" w:hAnsi="Times New Roman" w:cs="Times New Roman"/>
          <w:i/>
          <w:iCs/>
        </w:rPr>
        <w:t>v. Laying</w:t>
      </w:r>
      <w:proofErr w:type="gramEnd"/>
      <w:r w:rsidRPr="00050F43">
        <w:rPr>
          <w:rFonts w:ascii="Times New Roman" w:hAnsi="Times New Roman" w:cs="Times New Roman"/>
          <w:i/>
          <w:iCs/>
        </w:rPr>
        <w:t xml:space="preserve"> of hands. </w:t>
      </w:r>
      <w:proofErr w:type="gramStart"/>
      <w:r w:rsidRPr="00050F43">
        <w:rPr>
          <w:rFonts w:ascii="Times New Roman" w:hAnsi="Times New Roman" w:cs="Times New Roman"/>
          <w:i/>
          <w:iCs/>
        </w:rPr>
        <w:t>Acts 9:17.</w:t>
      </w:r>
      <w:proofErr w:type="gramEnd"/>
    </w:p>
    <w:p w:rsidR="00E46460" w:rsidRPr="00050F43" w:rsidRDefault="001202F9" w:rsidP="00C108F2">
      <w:pPr>
        <w:spacing w:line="240" w:lineRule="auto"/>
        <w:ind w:left="-1134" w:right="-1038"/>
        <w:rPr>
          <w:rFonts w:ascii="Times New Roman" w:hAnsi="Times New Roman" w:cs="Times New Roman"/>
          <w:i/>
          <w:iCs/>
        </w:rPr>
      </w:pPr>
      <w:r w:rsidRPr="00050F43">
        <w:rPr>
          <w:rFonts w:ascii="Times New Roman" w:hAnsi="Times New Roman" w:cs="Times New Roman"/>
          <w:i/>
          <w:iCs/>
        </w:rPr>
        <w:t xml:space="preserve">vi. Other biblical </w:t>
      </w:r>
      <w:r w:rsidR="00C65026" w:rsidRPr="00050F43">
        <w:rPr>
          <w:rFonts w:ascii="Times New Roman" w:hAnsi="Times New Roman" w:cs="Times New Roman"/>
          <w:i/>
          <w:iCs/>
        </w:rPr>
        <w:t xml:space="preserve">means </w:t>
      </w:r>
      <w:proofErr w:type="gramStart"/>
      <w:r w:rsidR="00C65026" w:rsidRPr="00050F43">
        <w:rPr>
          <w:rFonts w:ascii="Times New Roman" w:hAnsi="Times New Roman" w:cs="Times New Roman"/>
          <w:i/>
          <w:iCs/>
        </w:rPr>
        <w:t xml:space="preserve">that </w:t>
      </w:r>
      <w:r w:rsidRPr="00050F43">
        <w:rPr>
          <w:rFonts w:ascii="Times New Roman" w:hAnsi="Times New Roman" w:cs="Times New Roman"/>
          <w:i/>
          <w:iCs/>
        </w:rPr>
        <w:t xml:space="preserve"> God</w:t>
      </w:r>
      <w:proofErr w:type="gramEnd"/>
      <w:r w:rsidRPr="00050F43">
        <w:rPr>
          <w:rFonts w:ascii="Times New Roman" w:hAnsi="Times New Roman" w:cs="Times New Roman"/>
          <w:i/>
          <w:iCs/>
        </w:rPr>
        <w:t xml:space="preserve"> may choose. Isaiah 55:9.</w:t>
      </w:r>
    </w:p>
    <w:p w:rsidR="00E46460" w:rsidRPr="00050F43" w:rsidRDefault="001202F9" w:rsidP="00C108F2">
      <w:pPr>
        <w:spacing w:line="240" w:lineRule="auto"/>
        <w:ind w:left="-1134" w:right="-1038"/>
        <w:rPr>
          <w:rFonts w:ascii="Times New Roman" w:hAnsi="Times New Roman" w:cs="Times New Roman"/>
          <w:b/>
          <w:bCs/>
        </w:rPr>
      </w:pPr>
      <w:r w:rsidRPr="00050F43">
        <w:rPr>
          <w:rFonts w:ascii="Times New Roman" w:hAnsi="Times New Roman" w:cs="Times New Roman"/>
          <w:b/>
          <w:bCs/>
        </w:rPr>
        <w:t>7. To do exploits in Christ today, seek with earnest zea</w:t>
      </w:r>
      <w:r w:rsidR="00C108F2">
        <w:rPr>
          <w:rFonts w:ascii="Times New Roman" w:hAnsi="Times New Roman" w:cs="Times New Roman"/>
          <w:b/>
          <w:bCs/>
        </w:rPr>
        <w:t xml:space="preserve">l to constantly experience the </w:t>
      </w:r>
      <w:r w:rsidRPr="00050F43">
        <w:rPr>
          <w:rFonts w:ascii="Times New Roman" w:hAnsi="Times New Roman" w:cs="Times New Roman"/>
          <w:b/>
          <w:bCs/>
        </w:rPr>
        <w:t>'filling with the Spirit".</w:t>
      </w:r>
    </w:p>
    <w:p w:rsidR="00E46460" w:rsidRPr="00050F43" w:rsidRDefault="001202F9" w:rsidP="00C108F2">
      <w:pPr>
        <w:spacing w:line="240" w:lineRule="auto"/>
        <w:ind w:left="-1134" w:right="-1038"/>
        <w:rPr>
          <w:rFonts w:ascii="Times New Roman" w:hAnsi="Times New Roman" w:cs="Times New Roman"/>
          <w:i/>
          <w:iCs/>
        </w:rPr>
      </w:pPr>
      <w:r w:rsidRPr="00050F43">
        <w:rPr>
          <w:rFonts w:ascii="Times New Roman" w:hAnsi="Times New Roman" w:cs="Times New Roman"/>
          <w:i/>
          <w:iCs/>
        </w:rPr>
        <w:t>Prayer:</w:t>
      </w:r>
    </w:p>
    <w:p w:rsidR="00E46460" w:rsidRPr="00050F43" w:rsidRDefault="001202F9" w:rsidP="00C108F2">
      <w:pPr>
        <w:spacing w:line="240" w:lineRule="auto"/>
        <w:ind w:left="-1134" w:right="-1038"/>
        <w:rPr>
          <w:rFonts w:ascii="Times New Roman" w:hAnsi="Times New Roman" w:cs="Times New Roman"/>
          <w:i/>
          <w:iCs/>
        </w:rPr>
      </w:pPr>
      <w:r w:rsidRPr="00050F43">
        <w:rPr>
          <w:rFonts w:ascii="Times New Roman" w:hAnsi="Times New Roman" w:cs="Times New Roman"/>
          <w:i/>
          <w:iCs/>
        </w:rPr>
        <w:t xml:space="preserve">1. </w:t>
      </w:r>
      <w:r w:rsidR="001E1FEF" w:rsidRPr="00050F43">
        <w:rPr>
          <w:rFonts w:ascii="Times New Roman" w:hAnsi="Times New Roman" w:cs="Times New Roman"/>
          <w:i/>
          <w:iCs/>
        </w:rPr>
        <w:t>Lord,</w:t>
      </w:r>
      <w:r w:rsidRPr="00050F43">
        <w:rPr>
          <w:rFonts w:ascii="Times New Roman" w:hAnsi="Times New Roman" w:cs="Times New Roman"/>
          <w:i/>
          <w:iCs/>
        </w:rPr>
        <w:t xml:space="preserve"> I want to experience a new and higher dimension of your power in my life.</w:t>
      </w:r>
    </w:p>
    <w:p w:rsidR="00E46460" w:rsidRPr="00050F43" w:rsidRDefault="001202F9" w:rsidP="00C108F2">
      <w:pPr>
        <w:spacing w:line="240" w:lineRule="auto"/>
        <w:ind w:left="-1134" w:right="-1038"/>
        <w:rPr>
          <w:rFonts w:ascii="Times New Roman" w:hAnsi="Times New Roman" w:cs="Times New Roman"/>
          <w:i/>
          <w:iCs/>
        </w:rPr>
      </w:pPr>
      <w:r w:rsidRPr="00050F43">
        <w:rPr>
          <w:rFonts w:ascii="Times New Roman" w:hAnsi="Times New Roman" w:cs="Times New Roman"/>
          <w:i/>
          <w:iCs/>
        </w:rPr>
        <w:t xml:space="preserve">2. </w:t>
      </w:r>
      <w:r w:rsidR="001E1FEF" w:rsidRPr="00050F43">
        <w:rPr>
          <w:rFonts w:ascii="Times New Roman" w:hAnsi="Times New Roman" w:cs="Times New Roman"/>
          <w:i/>
          <w:iCs/>
        </w:rPr>
        <w:t>Lord,</w:t>
      </w:r>
      <w:r w:rsidRPr="00050F43">
        <w:rPr>
          <w:rFonts w:ascii="Times New Roman" w:hAnsi="Times New Roman" w:cs="Times New Roman"/>
          <w:i/>
          <w:iCs/>
        </w:rPr>
        <w:t xml:space="preserve"> create in me a thirst and hunger for this filling experience.</w:t>
      </w:r>
    </w:p>
    <w:p w:rsidR="00E46460" w:rsidRPr="00050F43" w:rsidRDefault="001202F9" w:rsidP="00C108F2">
      <w:pPr>
        <w:spacing w:line="240" w:lineRule="auto"/>
        <w:ind w:left="-1134" w:right="-1038"/>
        <w:rPr>
          <w:rFonts w:ascii="Times New Roman" w:hAnsi="Times New Roman" w:cs="Times New Roman"/>
          <w:i/>
          <w:iCs/>
        </w:rPr>
      </w:pPr>
      <w:r w:rsidRPr="00050F43">
        <w:rPr>
          <w:rFonts w:ascii="Times New Roman" w:hAnsi="Times New Roman" w:cs="Times New Roman"/>
          <w:i/>
          <w:iCs/>
        </w:rPr>
        <w:t xml:space="preserve">3. </w:t>
      </w:r>
      <w:r w:rsidR="001E1FEF" w:rsidRPr="00050F43">
        <w:rPr>
          <w:rFonts w:ascii="Times New Roman" w:hAnsi="Times New Roman" w:cs="Times New Roman"/>
          <w:i/>
          <w:iCs/>
        </w:rPr>
        <w:t>Lord,</w:t>
      </w:r>
      <w:r w:rsidRPr="00050F43">
        <w:rPr>
          <w:rFonts w:ascii="Times New Roman" w:hAnsi="Times New Roman" w:cs="Times New Roman"/>
          <w:i/>
          <w:iCs/>
        </w:rPr>
        <w:t xml:space="preserve"> let your glory shine forth through my life.   Amen.</w:t>
      </w:r>
    </w:p>
    <w:p w:rsidR="00E46460" w:rsidRPr="00050F43" w:rsidRDefault="00050F43" w:rsidP="00C108F2">
      <w:pPr>
        <w:spacing w:line="240" w:lineRule="auto"/>
        <w:ind w:left="-1134" w:right="-1038"/>
        <w:rPr>
          <w:rFonts w:ascii="Times New Roman" w:hAnsi="Times New Roman" w:cs="Times New Roman"/>
          <w:b/>
          <w:bCs/>
        </w:rPr>
      </w:pPr>
      <w:r>
        <w:rPr>
          <w:rFonts w:ascii="Times New Roman" w:hAnsi="Times New Roman" w:cs="Times New Roman"/>
          <w:b/>
          <w:bCs/>
        </w:rPr>
        <w:t xml:space="preserve">HYMN: </w:t>
      </w:r>
      <w:r w:rsidR="001202F9" w:rsidRPr="00050F43">
        <w:rPr>
          <w:rFonts w:ascii="Times New Roman" w:hAnsi="Times New Roman" w:cs="Times New Roman"/>
          <w:b/>
          <w:bCs/>
        </w:rPr>
        <w:t xml:space="preserve"> Pentecostal </w:t>
      </w:r>
      <w:r w:rsidR="000D0779" w:rsidRPr="00050F43">
        <w:rPr>
          <w:rFonts w:ascii="Times New Roman" w:hAnsi="Times New Roman" w:cs="Times New Roman"/>
          <w:b/>
          <w:bCs/>
        </w:rPr>
        <w:t>Power</w:t>
      </w:r>
    </w:p>
    <w:sectPr w:rsidR="00E46460" w:rsidRPr="00050F43" w:rsidSect="00C108F2">
      <w:type w:val="continuous"/>
      <w:pgSz w:w="11907" w:h="16839" w:code="9"/>
      <w:pgMar w:top="426" w:right="1440" w:bottom="28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04D" w:rsidRDefault="0046304D" w:rsidP="00C108F2">
      <w:pPr>
        <w:spacing w:after="0" w:line="240" w:lineRule="auto"/>
      </w:pPr>
      <w:r>
        <w:separator/>
      </w:r>
    </w:p>
  </w:endnote>
  <w:endnote w:type="continuationSeparator" w:id="0">
    <w:p w:rsidR="0046304D" w:rsidRDefault="0046304D" w:rsidP="00C10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04D" w:rsidRDefault="0046304D" w:rsidP="00C108F2">
      <w:pPr>
        <w:spacing w:after="0" w:line="240" w:lineRule="auto"/>
      </w:pPr>
      <w:r>
        <w:separator/>
      </w:r>
    </w:p>
  </w:footnote>
  <w:footnote w:type="continuationSeparator" w:id="0">
    <w:p w:rsidR="0046304D" w:rsidRDefault="0046304D" w:rsidP="00C108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DA6D47"/>
    <w:multiLevelType w:val="hybridMultilevel"/>
    <w:tmpl w:val="1BDE6DDE"/>
    <w:lvl w:ilvl="0" w:tplc="E444CA1C">
      <w:start w:val="1"/>
      <w:numFmt w:val="decimal"/>
      <w:lvlText w:val="%1."/>
      <w:lvlJc w:val="left"/>
      <w:pPr>
        <w:tabs>
          <w:tab w:val="left" w:pos="720"/>
        </w:tabs>
        <w:ind w:left="72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460"/>
    <w:rsid w:val="00014C12"/>
    <w:rsid w:val="00024E77"/>
    <w:rsid w:val="00050F43"/>
    <w:rsid w:val="000D0779"/>
    <w:rsid w:val="001202F9"/>
    <w:rsid w:val="001E1FEF"/>
    <w:rsid w:val="0025123A"/>
    <w:rsid w:val="00306127"/>
    <w:rsid w:val="003B156E"/>
    <w:rsid w:val="0046304D"/>
    <w:rsid w:val="00496F56"/>
    <w:rsid w:val="004E69D0"/>
    <w:rsid w:val="005474AA"/>
    <w:rsid w:val="005666D4"/>
    <w:rsid w:val="008D1E2D"/>
    <w:rsid w:val="009000DE"/>
    <w:rsid w:val="00932C1D"/>
    <w:rsid w:val="009E6107"/>
    <w:rsid w:val="00B21C50"/>
    <w:rsid w:val="00BF07A4"/>
    <w:rsid w:val="00C108F2"/>
    <w:rsid w:val="00C65026"/>
    <w:rsid w:val="00E46460"/>
    <w:rsid w:val="00E548D7"/>
    <w:rsid w:val="00F62FBD"/>
    <w:rsid w:val="00FD7FF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SimSun"/>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F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rsid w:val="00FD7FFA"/>
    <w:pPr>
      <w:spacing w:line="240" w:lineRule="auto"/>
    </w:pPr>
    <w:rPr>
      <w:sz w:val="20"/>
      <w:szCs w:val="20"/>
    </w:rPr>
  </w:style>
  <w:style w:type="paragraph" w:styleId="Header">
    <w:name w:val="header"/>
    <w:basedOn w:val="Normal"/>
    <w:link w:val="HeaderChar"/>
    <w:uiPriority w:val="99"/>
    <w:semiHidden/>
    <w:unhideWhenUsed/>
    <w:rsid w:val="00C108F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108F2"/>
    <w:rPr>
      <w:sz w:val="24"/>
      <w:szCs w:val="24"/>
    </w:rPr>
  </w:style>
  <w:style w:type="paragraph" w:styleId="Footer">
    <w:name w:val="footer"/>
    <w:basedOn w:val="Normal"/>
    <w:link w:val="FooterChar"/>
    <w:uiPriority w:val="99"/>
    <w:unhideWhenUsed/>
    <w:rsid w:val="00C108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8F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SimSun"/>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F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rsid w:val="00FD7FFA"/>
    <w:pPr>
      <w:spacing w:line="240" w:lineRule="auto"/>
    </w:pPr>
    <w:rPr>
      <w:sz w:val="20"/>
      <w:szCs w:val="20"/>
    </w:rPr>
  </w:style>
  <w:style w:type="paragraph" w:styleId="Header">
    <w:name w:val="header"/>
    <w:basedOn w:val="Normal"/>
    <w:link w:val="HeaderChar"/>
    <w:uiPriority w:val="99"/>
    <w:semiHidden/>
    <w:unhideWhenUsed/>
    <w:rsid w:val="00C108F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108F2"/>
    <w:rPr>
      <w:sz w:val="24"/>
      <w:szCs w:val="24"/>
    </w:rPr>
  </w:style>
  <w:style w:type="paragraph" w:styleId="Footer">
    <w:name w:val="footer"/>
    <w:basedOn w:val="Normal"/>
    <w:link w:val="FooterChar"/>
    <w:uiPriority w:val="99"/>
    <w:unhideWhenUsed/>
    <w:rsid w:val="00C108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8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OGUNRINDE E D</dc:creator>
  <cp:lastModifiedBy>OLUSEGUN O. TUBI</cp:lastModifiedBy>
  <cp:revision>2</cp:revision>
  <dcterms:created xsi:type="dcterms:W3CDTF">2023-02-06T04:22:00Z</dcterms:created>
  <dcterms:modified xsi:type="dcterms:W3CDTF">2023-02-06T04:22:00Z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b7716e847eea43c986e28cbd32e28e40</vt:lpwstr>
  </property>
</Properties>
</file>