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C2C" w:rsidRDefault="00DE5C2C" w:rsidP="00DE5C2C">
      <w:pPr>
        <w:tabs>
          <w:tab w:val="left" w:pos="765"/>
          <w:tab w:val="center" w:pos="5625"/>
        </w:tabs>
        <w:snapToGrid w:val="0"/>
        <w:spacing w:after="0" w:line="240" w:lineRule="auto"/>
        <w:ind w:left="-907" w:right="-720" w:firstLine="1620"/>
        <w:textAlignment w:val="baseline"/>
        <w:rPr>
          <w:rFonts w:ascii="Times New Roman" w:hAnsi="Times New Roman"/>
          <w:b/>
          <w:sz w:val="44"/>
          <w:szCs w:val="52"/>
        </w:rPr>
      </w:pPr>
      <w:r>
        <w:rPr>
          <w:noProof/>
          <w:lang w:eastAsia="en-US"/>
        </w:rPr>
        <w:drawing>
          <wp:anchor distT="0" distB="0" distL="0" distR="0" simplePos="0" relativeHeight="251659264" behindDoc="1" locked="0" layoutInCell="1" allowOverlap="1" wp14:anchorId="7ED7596E" wp14:editId="268EC6E6">
            <wp:simplePos x="0" y="0"/>
            <wp:positionH relativeFrom="column">
              <wp:posOffset>-372110</wp:posOffset>
            </wp:positionH>
            <wp:positionV relativeFrom="paragraph">
              <wp:posOffset>302260</wp:posOffset>
            </wp:positionV>
            <wp:extent cx="714375" cy="685800"/>
            <wp:effectExtent l="0" t="0" r="9525" b="0"/>
            <wp:wrapNone/>
            <wp:docPr id="1026" name="Picture 1" descr="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2584" w:rsidRDefault="00E72584" w:rsidP="00DE5C2C">
      <w:pPr>
        <w:tabs>
          <w:tab w:val="left" w:pos="765"/>
          <w:tab w:val="center" w:pos="5625"/>
        </w:tabs>
        <w:snapToGrid w:val="0"/>
        <w:spacing w:after="0" w:line="240" w:lineRule="auto"/>
        <w:ind w:left="-907" w:right="-720" w:firstLine="1620"/>
        <w:textAlignment w:val="baseline"/>
        <w:rPr>
          <w:rFonts w:ascii="Times New Roman" w:hAnsi="Times New Roman"/>
          <w:b/>
          <w:sz w:val="48"/>
          <w:szCs w:val="52"/>
        </w:rPr>
      </w:pPr>
      <w:r>
        <w:rPr>
          <w:rFonts w:ascii="Times New Roman" w:hAnsi="Times New Roman"/>
          <w:b/>
          <w:sz w:val="44"/>
          <w:szCs w:val="52"/>
        </w:rPr>
        <w:t>CHRISTCOMPANIONBIBLECHURCH</w:t>
      </w:r>
    </w:p>
    <w:p w:rsidR="00E72584" w:rsidRDefault="00E72584" w:rsidP="00DE5C2C">
      <w:pPr>
        <w:tabs>
          <w:tab w:val="left" w:pos="765"/>
          <w:tab w:val="center" w:pos="5625"/>
        </w:tabs>
        <w:snapToGrid w:val="0"/>
        <w:spacing w:after="0" w:line="240" w:lineRule="auto"/>
        <w:ind w:left="-907" w:right="-720" w:firstLine="360"/>
        <w:textAlignment w:val="baseline"/>
        <w:rPr>
          <w:rFonts w:ascii="Times New Roman" w:hAnsi="Times New Roman"/>
          <w:b/>
          <w:sz w:val="40"/>
          <w:szCs w:val="52"/>
        </w:rPr>
      </w:pPr>
      <w:r>
        <w:rPr>
          <w:rFonts w:ascii="Times New Roman" w:hAnsi="Times New Roman"/>
          <w:b/>
          <w:sz w:val="40"/>
          <w:szCs w:val="48"/>
        </w:rPr>
        <w:tab/>
        <w:t xml:space="preserve">                      Weekly Bible Study</w:t>
      </w:r>
    </w:p>
    <w:p w:rsidR="00E72584" w:rsidRDefault="00E72584" w:rsidP="00E72584">
      <w:pPr>
        <w:snapToGrid w:val="0"/>
        <w:spacing w:after="0" w:line="240" w:lineRule="auto"/>
        <w:ind w:left="720" w:right="-720" w:firstLine="720"/>
        <w:textAlignment w:val="baseline"/>
        <w:rPr>
          <w:rFonts w:ascii="Times New Roman" w:hAnsi="Times New Roman"/>
          <w:b/>
          <w:i/>
          <w:sz w:val="14"/>
          <w:szCs w:val="18"/>
        </w:rPr>
      </w:pP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 xml:space="preserve">Branch: </w:t>
      </w:r>
      <w:r w:rsidR="00DE5C2C"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Headquarters</w:t>
      </w: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ab/>
      </w:r>
      <w:proofErr w:type="gramStart"/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Date :28</w:t>
      </w:r>
      <w:proofErr w:type="gramEnd"/>
      <w:r>
        <w:rPr>
          <w:rFonts w:ascii="Times New Roman" w:hAnsi="Times New Roman"/>
          <w:b/>
          <w:bCs/>
          <w:i/>
          <w:sz w:val="20"/>
          <w:szCs w:val="18"/>
          <w:u w:val="single" w:color="000000"/>
        </w:rPr>
        <w:t>/02/2023</w:t>
      </w:r>
    </w:p>
    <w:p w:rsidR="00E72584" w:rsidRPr="00DE5C2C" w:rsidRDefault="001A2084" w:rsidP="00DE5C2C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DE5C2C">
        <w:rPr>
          <w:rFonts w:ascii="Times New Roman" w:hAnsi="Times New Roman" w:cs="Times New Roman"/>
          <w:b/>
          <w:bCs/>
          <w:iCs/>
          <w:sz w:val="28"/>
          <w:szCs w:val="28"/>
        </w:rPr>
        <w:t>POSSIBILITIES OF RIGHT AND GRACIOUS RELATIONSHIP</w:t>
      </w:r>
      <w:r w:rsidR="00E72584" w:rsidRPr="00DE5C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(Part 1)   </w:t>
      </w:r>
      <w:r w:rsidR="00021BF6" w:rsidRPr="00DE5C2C">
        <w:rPr>
          <w:rFonts w:ascii="Times New Roman" w:hAnsi="Times New Roman" w:cs="Times New Roman"/>
          <w:b/>
          <w:bCs/>
          <w:iCs/>
          <w:sz w:val="28"/>
          <w:szCs w:val="28"/>
        </w:rPr>
        <w:t>S</w:t>
      </w:r>
      <w:r w:rsidR="00E72584" w:rsidRPr="00DE5C2C">
        <w:rPr>
          <w:rFonts w:ascii="Times New Roman" w:hAnsi="Times New Roman" w:cs="Times New Roman"/>
          <w:b/>
          <w:bCs/>
          <w:iCs/>
          <w:sz w:val="28"/>
          <w:szCs w:val="28"/>
        </w:rPr>
        <w:t>tudy 7.</w:t>
      </w:r>
      <w:proofErr w:type="gramEnd"/>
    </w:p>
    <w:p w:rsidR="00E72584" w:rsidRPr="00DE5C2C" w:rsidRDefault="00E72584" w:rsidP="00DE5C2C">
      <w:pPr>
        <w:spacing w:line="240" w:lineRule="auto"/>
        <w:jc w:val="both"/>
        <w:rPr>
          <w:rFonts w:ascii="Times New Roman" w:hAnsi="Times New Roman" w:cs="Times New Roman"/>
        </w:rPr>
      </w:pPr>
    </w:p>
    <w:p w:rsidR="00E72584" w:rsidRPr="00DE5C2C" w:rsidRDefault="00E72584" w:rsidP="00DE5C2C">
      <w:pPr>
        <w:spacing w:line="240" w:lineRule="auto"/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 xml:space="preserve"> </w:t>
      </w:r>
      <w:r w:rsidRPr="00DE5C2C">
        <w:rPr>
          <w:rFonts w:ascii="Times New Roman" w:hAnsi="Times New Roman" w:cs="Times New Roman"/>
          <w:b/>
          <w:sz w:val="20"/>
          <w:szCs w:val="20"/>
        </w:rPr>
        <w:t>TEXT</w:t>
      </w:r>
      <w:r w:rsidRPr="00DE5C2C">
        <w:rPr>
          <w:rFonts w:ascii="Times New Roman" w:hAnsi="Times New Roman" w:cs="Times New Roman"/>
        </w:rPr>
        <w:t>: Ecclesiastes 4:7-14.</w:t>
      </w:r>
    </w:p>
    <w:p w:rsidR="007C596C" w:rsidRPr="00DE5C2C" w:rsidRDefault="00E72584" w:rsidP="00DE5C2C">
      <w:pPr>
        <w:spacing w:line="240" w:lineRule="auto"/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  <w:b/>
          <w:sz w:val="20"/>
          <w:szCs w:val="20"/>
        </w:rPr>
        <w:t>MEMORY VERSE</w:t>
      </w:r>
      <w:r w:rsidRPr="00DE5C2C">
        <w:rPr>
          <w:rFonts w:ascii="Times New Roman" w:hAnsi="Times New Roman" w:cs="Times New Roman"/>
          <w:sz w:val="20"/>
          <w:szCs w:val="20"/>
        </w:rPr>
        <w:t xml:space="preserve">: </w:t>
      </w:r>
      <w:r w:rsidR="00E95790" w:rsidRPr="00DE5C2C">
        <w:rPr>
          <w:rFonts w:ascii="Times New Roman" w:hAnsi="Times New Roman" w:cs="Times New Roman"/>
          <w:sz w:val="20"/>
          <w:szCs w:val="20"/>
        </w:rPr>
        <w:t>Psalm</w:t>
      </w:r>
      <w:r w:rsidR="005D0ECA" w:rsidRPr="00DE5C2C">
        <w:rPr>
          <w:rFonts w:ascii="Times New Roman" w:hAnsi="Times New Roman" w:cs="Times New Roman"/>
          <w:sz w:val="20"/>
          <w:szCs w:val="20"/>
        </w:rPr>
        <w:t xml:space="preserve"> </w:t>
      </w:r>
      <w:r w:rsidRPr="00DE5C2C">
        <w:rPr>
          <w:rFonts w:ascii="Times New Roman" w:hAnsi="Times New Roman" w:cs="Times New Roman"/>
          <w:sz w:val="20"/>
          <w:szCs w:val="20"/>
        </w:rPr>
        <w:t>133:1, Rom. 12:10</w:t>
      </w:r>
    </w:p>
    <w:p w:rsidR="00646528" w:rsidRPr="00DE5C2C" w:rsidRDefault="00A1037B" w:rsidP="00DE5C2C">
      <w:pPr>
        <w:spacing w:line="240" w:lineRule="auto"/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>Relationship matters in life! It is one of the miracles God set</w:t>
      </w:r>
      <w:r w:rsidR="00646528" w:rsidRPr="00DE5C2C">
        <w:rPr>
          <w:rFonts w:ascii="Times New Roman" w:hAnsi="Times New Roman" w:cs="Times New Roman"/>
        </w:rPr>
        <w:t>s</w:t>
      </w:r>
      <w:r w:rsidRPr="00DE5C2C">
        <w:rPr>
          <w:rFonts w:ascii="Times New Roman" w:hAnsi="Times New Roman" w:cs="Times New Roman"/>
        </w:rPr>
        <w:t xml:space="preserve"> in nature, to bring forth and nurture possibilities!</w:t>
      </w:r>
      <w:r w:rsidR="00E72584" w:rsidRPr="00DE5C2C">
        <w:rPr>
          <w:rFonts w:ascii="Times New Roman" w:hAnsi="Times New Roman" w:cs="Times New Roman"/>
        </w:rPr>
        <w:t xml:space="preserve"> </w:t>
      </w:r>
    </w:p>
    <w:p w:rsidR="007C596C" w:rsidRPr="00DE5C2C" w:rsidRDefault="00A1037B" w:rsidP="00DE5C2C">
      <w:pPr>
        <w:spacing w:line="240" w:lineRule="auto"/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 xml:space="preserve">From </w:t>
      </w:r>
      <w:r w:rsidR="00E95790" w:rsidRPr="00DE5C2C">
        <w:rPr>
          <w:rFonts w:ascii="Times New Roman" w:hAnsi="Times New Roman" w:cs="Times New Roman"/>
        </w:rPr>
        <w:t xml:space="preserve">the </w:t>
      </w:r>
      <w:r w:rsidRPr="00DE5C2C">
        <w:rPr>
          <w:rFonts w:ascii="Times New Roman" w:hAnsi="Times New Roman" w:cs="Times New Roman"/>
        </w:rPr>
        <w:t xml:space="preserve">dictionary perspective, the word </w:t>
      </w:r>
      <w:r w:rsidRPr="00DE5C2C">
        <w:rPr>
          <w:rFonts w:ascii="Times New Roman" w:hAnsi="Times New Roman" w:cs="Times New Roman"/>
          <w:i/>
          <w:iCs/>
        </w:rPr>
        <w:t>relationship</w:t>
      </w:r>
      <w:r w:rsidRPr="00DE5C2C">
        <w:rPr>
          <w:rFonts w:ascii="Times New Roman" w:hAnsi="Times New Roman" w:cs="Times New Roman"/>
        </w:rPr>
        <w:t xml:space="preserve"> means:</w:t>
      </w:r>
    </w:p>
    <w:p w:rsidR="007C596C" w:rsidRPr="00DE5C2C" w:rsidRDefault="00A1037B" w:rsidP="00DE5C2C">
      <w:pPr>
        <w:spacing w:line="240" w:lineRule="auto"/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1. Connection or association; the condition of being related.</w:t>
      </w:r>
    </w:p>
    <w:p w:rsidR="007C596C" w:rsidRPr="00DE5C2C" w:rsidRDefault="00A1037B" w:rsidP="00DE5C2C">
      <w:pPr>
        <w:spacing w:line="240" w:lineRule="auto"/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2. Kinship; being related by blood or marriage.</w:t>
      </w:r>
    </w:p>
    <w:p w:rsidR="007C596C" w:rsidRPr="00DE5C2C" w:rsidRDefault="00A1037B" w:rsidP="00DE5C2C">
      <w:pPr>
        <w:spacing w:line="240" w:lineRule="auto"/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3. A way in which two or more people behave and are involved with each other.</w:t>
      </w:r>
    </w:p>
    <w:p w:rsidR="007C596C" w:rsidRPr="00DE5C2C" w:rsidRDefault="00A1037B" w:rsidP="00DE5C2C">
      <w:pPr>
        <w:spacing w:line="240" w:lineRule="auto"/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 xml:space="preserve">  </w:t>
      </w:r>
      <w:r w:rsidR="00587F1D" w:rsidRPr="00DE5C2C">
        <w:rPr>
          <w:rFonts w:ascii="Times New Roman" w:hAnsi="Times New Roman" w:cs="Times New Roman"/>
        </w:rPr>
        <w:t>Thus,</w:t>
      </w:r>
      <w:r w:rsidRPr="00DE5C2C">
        <w:rPr>
          <w:rFonts w:ascii="Times New Roman" w:hAnsi="Times New Roman" w:cs="Times New Roman"/>
        </w:rPr>
        <w:t xml:space="preserve"> from the foregoing definitions, relationship when engaged positively is a key ingredient that is very essential and significant for meaningful life, most especially in Christian </w:t>
      </w:r>
      <w:proofErr w:type="gramStart"/>
      <w:r w:rsidR="00293760" w:rsidRPr="00DE5C2C">
        <w:rPr>
          <w:rFonts w:ascii="Times New Roman" w:hAnsi="Times New Roman" w:cs="Times New Roman"/>
        </w:rPr>
        <w:t xml:space="preserve">fold </w:t>
      </w:r>
      <w:r w:rsidRPr="00DE5C2C">
        <w:rPr>
          <w:rFonts w:ascii="Times New Roman" w:hAnsi="Times New Roman" w:cs="Times New Roman"/>
        </w:rPr>
        <w:t>:</w:t>
      </w:r>
      <w:proofErr w:type="gramEnd"/>
      <w:r w:rsidRPr="00DE5C2C">
        <w:rPr>
          <w:rFonts w:ascii="Times New Roman" w:hAnsi="Times New Roman" w:cs="Times New Roman"/>
        </w:rPr>
        <w:t xml:space="preserve"> In family, Church, friendship, career and community.  It plays indispensable roles in promoting peace, love, productive life and performance with excellent results in human endeavors.</w:t>
      </w:r>
      <w:r w:rsidR="00646528" w:rsidRPr="00DE5C2C">
        <w:rPr>
          <w:rFonts w:ascii="Times New Roman" w:hAnsi="Times New Roman" w:cs="Times New Roman"/>
        </w:rPr>
        <w:t xml:space="preserve"> </w:t>
      </w:r>
      <w:r w:rsidRPr="00DE5C2C">
        <w:rPr>
          <w:rFonts w:ascii="Times New Roman" w:hAnsi="Times New Roman" w:cs="Times New Roman"/>
        </w:rPr>
        <w:t>When it is lacking, badly or wrongly engaged, life become</w:t>
      </w:r>
      <w:r w:rsidR="00646528" w:rsidRPr="00DE5C2C">
        <w:rPr>
          <w:rFonts w:ascii="Times New Roman" w:hAnsi="Times New Roman" w:cs="Times New Roman"/>
        </w:rPr>
        <w:t>s difficult,</w:t>
      </w:r>
      <w:r w:rsidRPr="00DE5C2C">
        <w:rPr>
          <w:rFonts w:ascii="Times New Roman" w:hAnsi="Times New Roman" w:cs="Times New Roman"/>
        </w:rPr>
        <w:t xml:space="preserve"> tiring and unfulfilling for those involved!</w:t>
      </w:r>
    </w:p>
    <w:p w:rsidR="007C596C" w:rsidRPr="00DE5C2C" w:rsidRDefault="00646528" w:rsidP="00DE5C2C">
      <w:pPr>
        <w:ind w:left="-990"/>
        <w:jc w:val="both"/>
        <w:rPr>
          <w:rFonts w:ascii="Times New Roman" w:hAnsi="Times New Roman" w:cs="Times New Roman"/>
          <w:b/>
          <w:sz w:val="28"/>
        </w:rPr>
      </w:pPr>
      <w:r w:rsidRPr="00DE5C2C">
        <w:rPr>
          <w:rFonts w:ascii="Times New Roman" w:hAnsi="Times New Roman" w:cs="Times New Roman"/>
          <w:b/>
          <w:sz w:val="28"/>
        </w:rPr>
        <w:t>The Importance o</w:t>
      </w:r>
      <w:r w:rsidR="00A1037B" w:rsidRPr="00DE5C2C">
        <w:rPr>
          <w:rFonts w:ascii="Times New Roman" w:hAnsi="Times New Roman" w:cs="Times New Roman"/>
          <w:b/>
          <w:sz w:val="28"/>
        </w:rPr>
        <w:t>f Right and Gracious Relationship</w:t>
      </w:r>
      <w:r w:rsidR="00293760" w:rsidRPr="00DE5C2C">
        <w:rPr>
          <w:rFonts w:ascii="Times New Roman" w:hAnsi="Times New Roman" w:cs="Times New Roman"/>
          <w:b/>
          <w:sz w:val="28"/>
        </w:rPr>
        <w:t xml:space="preserve"> </w:t>
      </w:r>
      <w:r w:rsidR="00A1037B" w:rsidRPr="00DE5C2C">
        <w:rPr>
          <w:rFonts w:ascii="Times New Roman" w:hAnsi="Times New Roman" w:cs="Times New Roman"/>
          <w:b/>
        </w:rPr>
        <w:t>Esther 2:5-18.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 xml:space="preserve">   No h</w:t>
      </w:r>
      <w:r w:rsidR="00646528" w:rsidRPr="00DE5C2C">
        <w:rPr>
          <w:rFonts w:ascii="Times New Roman" w:hAnsi="Times New Roman" w:cs="Times New Roman"/>
        </w:rPr>
        <w:t>eight is unattainable when one P</w:t>
      </w:r>
      <w:r w:rsidRPr="00DE5C2C">
        <w:rPr>
          <w:rFonts w:ascii="Times New Roman" w:hAnsi="Times New Roman" w:cs="Times New Roman"/>
        </w:rPr>
        <w:t>ossess</w:t>
      </w:r>
      <w:r w:rsidR="00646528" w:rsidRPr="00DE5C2C">
        <w:rPr>
          <w:rFonts w:ascii="Times New Roman" w:hAnsi="Times New Roman" w:cs="Times New Roman"/>
        </w:rPr>
        <w:t>es</w:t>
      </w:r>
      <w:r w:rsidRPr="00DE5C2C">
        <w:rPr>
          <w:rFonts w:ascii="Times New Roman" w:hAnsi="Times New Roman" w:cs="Times New Roman"/>
        </w:rPr>
        <w:t xml:space="preserve"> good relational skill and is surrounded with people that are graciously disposed. The life of Mordecai and Esther is a proof that good understanding, relationship and cooperation can blossom so well into unimaginable positive influenc</w:t>
      </w:r>
      <w:r w:rsidR="00646528" w:rsidRPr="00DE5C2C">
        <w:rPr>
          <w:rFonts w:ascii="Times New Roman" w:hAnsi="Times New Roman" w:cs="Times New Roman"/>
        </w:rPr>
        <w:t>e and effect on persona, Church</w:t>
      </w:r>
      <w:r w:rsidRPr="00DE5C2C">
        <w:rPr>
          <w:rFonts w:ascii="Times New Roman" w:hAnsi="Times New Roman" w:cs="Times New Roman"/>
        </w:rPr>
        <w:t xml:space="preserve"> and community advancement.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b/>
        </w:rPr>
      </w:pPr>
      <w:proofErr w:type="gramStart"/>
      <w:r w:rsidRPr="00DE5C2C">
        <w:rPr>
          <w:rFonts w:ascii="Times New Roman" w:hAnsi="Times New Roman" w:cs="Times New Roman"/>
          <w:b/>
        </w:rPr>
        <w:t>1. A lonely life void</w:t>
      </w:r>
      <w:r w:rsidR="00646528" w:rsidRPr="00DE5C2C">
        <w:rPr>
          <w:rFonts w:ascii="Times New Roman" w:hAnsi="Times New Roman" w:cs="Times New Roman"/>
          <w:b/>
        </w:rPr>
        <w:t>s</w:t>
      </w:r>
      <w:proofErr w:type="gramEnd"/>
      <w:r w:rsidRPr="00DE5C2C">
        <w:rPr>
          <w:rFonts w:ascii="Times New Roman" w:hAnsi="Times New Roman" w:cs="Times New Roman"/>
          <w:b/>
        </w:rPr>
        <w:t xml:space="preserve"> of relationship with others is not a good </w:t>
      </w:r>
      <w:r w:rsidR="00646528" w:rsidRPr="00DE5C2C">
        <w:rPr>
          <w:rFonts w:ascii="Times New Roman" w:hAnsi="Times New Roman" w:cs="Times New Roman"/>
          <w:b/>
        </w:rPr>
        <w:t xml:space="preserve">option. </w:t>
      </w:r>
      <w:r w:rsidR="00C41216" w:rsidRPr="00DE5C2C">
        <w:rPr>
          <w:rFonts w:ascii="Times New Roman" w:hAnsi="Times New Roman" w:cs="Times New Roman"/>
          <w:b/>
        </w:rPr>
        <w:t>Genesis 2:18. God values relationship and demonstrates</w:t>
      </w:r>
      <w:r w:rsidRPr="00DE5C2C">
        <w:rPr>
          <w:rFonts w:ascii="Times New Roman" w:hAnsi="Times New Roman" w:cs="Times New Roman"/>
          <w:b/>
        </w:rPr>
        <w:t xml:space="preserve"> it both on God's (</w:t>
      </w:r>
      <w:proofErr w:type="spellStart"/>
      <w:r w:rsidRPr="00DE5C2C">
        <w:rPr>
          <w:rFonts w:ascii="Times New Roman" w:hAnsi="Times New Roman" w:cs="Times New Roman"/>
          <w:b/>
        </w:rPr>
        <w:t>trinitarian</w:t>
      </w:r>
      <w:proofErr w:type="spellEnd"/>
      <w:r w:rsidRPr="00DE5C2C">
        <w:rPr>
          <w:rFonts w:ascii="Times New Roman" w:hAnsi="Times New Roman" w:cs="Times New Roman"/>
          <w:b/>
        </w:rPr>
        <w:t xml:space="preserve">) and human </w:t>
      </w:r>
      <w:proofErr w:type="spellStart"/>
      <w:r w:rsidRPr="00DE5C2C">
        <w:rPr>
          <w:rFonts w:ascii="Times New Roman" w:hAnsi="Times New Roman" w:cs="Times New Roman"/>
          <w:b/>
        </w:rPr>
        <w:t>interrelational</w:t>
      </w:r>
      <w:proofErr w:type="spellEnd"/>
      <w:r w:rsidRPr="00DE5C2C">
        <w:rPr>
          <w:rFonts w:ascii="Times New Roman" w:hAnsi="Times New Roman" w:cs="Times New Roman"/>
          <w:b/>
        </w:rPr>
        <w:t xml:space="preserve"> platforms. (See Genesis 1:26 and Isaiah 6:8).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 xml:space="preserve">Note: </w:t>
      </w:r>
    </w:p>
    <w:p w:rsidR="007C596C" w:rsidRPr="00DE5C2C" w:rsidRDefault="00646528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</w:rPr>
        <w:t xml:space="preserve">i. </w:t>
      </w:r>
      <w:r w:rsidR="00A1037B" w:rsidRPr="00DE5C2C">
        <w:rPr>
          <w:rFonts w:ascii="Times New Roman" w:hAnsi="Times New Roman" w:cs="Times New Roman"/>
          <w:i/>
        </w:rPr>
        <w:t xml:space="preserve">Esther relationship with Mordecai was the source of great future not only for the duo, but the entire Jewish race at the time! You </w:t>
      </w:r>
      <w:proofErr w:type="spellStart"/>
      <w:r w:rsidR="00A1037B" w:rsidRPr="00DE5C2C">
        <w:rPr>
          <w:rFonts w:ascii="Times New Roman" w:hAnsi="Times New Roman" w:cs="Times New Roman"/>
          <w:i/>
        </w:rPr>
        <w:t>can not</w:t>
      </w:r>
      <w:proofErr w:type="spellEnd"/>
      <w:r w:rsidR="00A1037B" w:rsidRPr="00DE5C2C">
        <w:rPr>
          <w:rFonts w:ascii="Times New Roman" w:hAnsi="Times New Roman" w:cs="Times New Roman"/>
          <w:i/>
        </w:rPr>
        <w:t xml:space="preserve"> tell the extent to which a well meant relationship will affect humanity when graciously handled.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ii. Your relationship with Christ shou</w:t>
      </w:r>
      <w:r w:rsidR="00C41216" w:rsidRPr="00DE5C2C">
        <w:rPr>
          <w:rFonts w:ascii="Times New Roman" w:hAnsi="Times New Roman" w:cs="Times New Roman"/>
          <w:i/>
        </w:rPr>
        <w:t xml:space="preserve">ld be important to you. It </w:t>
      </w:r>
      <w:proofErr w:type="gramStart"/>
      <w:r w:rsidR="00C41216" w:rsidRPr="00DE5C2C">
        <w:rPr>
          <w:rFonts w:ascii="Times New Roman" w:hAnsi="Times New Roman" w:cs="Times New Roman"/>
          <w:i/>
        </w:rPr>
        <w:t>means</w:t>
      </w:r>
      <w:r w:rsidRPr="00DE5C2C">
        <w:rPr>
          <w:rFonts w:ascii="Times New Roman" w:hAnsi="Times New Roman" w:cs="Times New Roman"/>
          <w:i/>
        </w:rPr>
        <w:t xml:space="preserve">  much</w:t>
      </w:r>
      <w:proofErr w:type="gramEnd"/>
      <w:r w:rsidRPr="00DE5C2C">
        <w:rPr>
          <w:rFonts w:ascii="Times New Roman" w:hAnsi="Times New Roman" w:cs="Times New Roman"/>
          <w:i/>
        </w:rPr>
        <w:t xml:space="preserve"> and so advantageous than that witnessed between Mordecai to Esther! Christ is an abiding friend who will stand with you on earth and eternity. 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 xml:space="preserve">iii. Sin is the only </w:t>
      </w:r>
      <w:r w:rsidR="00C41216" w:rsidRPr="00DE5C2C">
        <w:rPr>
          <w:rFonts w:ascii="Times New Roman" w:hAnsi="Times New Roman" w:cs="Times New Roman"/>
          <w:i/>
        </w:rPr>
        <w:t>hindrance</w:t>
      </w:r>
      <w:r w:rsidRPr="00DE5C2C">
        <w:rPr>
          <w:rFonts w:ascii="Times New Roman" w:hAnsi="Times New Roman" w:cs="Times New Roman"/>
          <w:i/>
        </w:rPr>
        <w:t xml:space="preserve"> to meaningful relationship with Christ. All you need to hook on</w:t>
      </w:r>
      <w:r w:rsidR="00C41216" w:rsidRPr="00DE5C2C">
        <w:rPr>
          <w:rFonts w:ascii="Times New Roman" w:hAnsi="Times New Roman" w:cs="Times New Roman"/>
          <w:i/>
        </w:rPr>
        <w:t xml:space="preserve"> to</w:t>
      </w:r>
      <w:r w:rsidRPr="00DE5C2C">
        <w:rPr>
          <w:rFonts w:ascii="Times New Roman" w:hAnsi="Times New Roman" w:cs="Times New Roman"/>
          <w:i/>
        </w:rPr>
        <w:t xml:space="preserve"> is repentance and faith to walk with him obediently.</w:t>
      </w:r>
    </w:p>
    <w:p w:rsidR="007C596C" w:rsidRPr="00DE5C2C" w:rsidRDefault="00A1037B" w:rsidP="00DE5C2C">
      <w:pPr>
        <w:spacing w:after="0" w:line="240" w:lineRule="auto"/>
        <w:ind w:left="-994"/>
        <w:jc w:val="both"/>
        <w:rPr>
          <w:rFonts w:ascii="Times New Roman" w:hAnsi="Times New Roman" w:cs="Times New Roman"/>
          <w:b/>
        </w:rPr>
      </w:pPr>
      <w:r w:rsidRPr="00DE5C2C">
        <w:rPr>
          <w:rFonts w:ascii="Times New Roman" w:hAnsi="Times New Roman" w:cs="Times New Roman"/>
          <w:b/>
        </w:rPr>
        <w:t xml:space="preserve"> 2. Relationship with others must be right in type and gracious in practice:</w:t>
      </w:r>
      <w:r w:rsidR="00646528" w:rsidRPr="00DE5C2C">
        <w:rPr>
          <w:rFonts w:ascii="Times New Roman" w:hAnsi="Times New Roman" w:cs="Times New Roman"/>
          <w:b/>
        </w:rPr>
        <w:t xml:space="preserve"> </w:t>
      </w:r>
      <w:r w:rsidRPr="00DE5C2C">
        <w:rPr>
          <w:rFonts w:ascii="Times New Roman" w:hAnsi="Times New Roman" w:cs="Times New Roman"/>
          <w:b/>
        </w:rPr>
        <w:t xml:space="preserve">Note: </w:t>
      </w:r>
    </w:p>
    <w:p w:rsidR="007C596C" w:rsidRPr="00DE5C2C" w:rsidRDefault="00A1037B" w:rsidP="00DE5C2C">
      <w:pPr>
        <w:spacing w:after="0" w:line="240" w:lineRule="auto"/>
        <w:ind w:left="-994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</w:rPr>
        <w:t>i</w:t>
      </w:r>
      <w:r w:rsidRPr="00DE5C2C">
        <w:rPr>
          <w:rFonts w:ascii="Times New Roman" w:hAnsi="Times New Roman" w:cs="Times New Roman"/>
          <w:i/>
        </w:rPr>
        <w:t>. Despite the gender difference between Mordecai and Esther, though a blood relation, their relationship was kept pure and holy according to the tenet of their faith re</w:t>
      </w:r>
      <w:r w:rsidR="00C41216" w:rsidRPr="00DE5C2C">
        <w:rPr>
          <w:rFonts w:ascii="Times New Roman" w:hAnsi="Times New Roman" w:cs="Times New Roman"/>
          <w:i/>
        </w:rPr>
        <w:t>ceived. Leviticus 18:9. Unlike Ammon with Tamar, the relationship was bad.</w:t>
      </w:r>
    </w:p>
    <w:p w:rsidR="00DE5C2C" w:rsidRDefault="00DE5C2C" w:rsidP="00DE5C2C">
      <w:pPr>
        <w:ind w:left="-990"/>
        <w:jc w:val="both"/>
        <w:rPr>
          <w:rFonts w:ascii="Times New Roman" w:hAnsi="Times New Roman" w:cs="Times New Roman"/>
          <w:i/>
        </w:rPr>
      </w:pPr>
    </w:p>
    <w:p w:rsidR="00DE5C2C" w:rsidRDefault="00DE5C2C" w:rsidP="00DE5C2C">
      <w:pPr>
        <w:ind w:left="-990"/>
        <w:jc w:val="both"/>
        <w:rPr>
          <w:rFonts w:ascii="Times New Roman" w:hAnsi="Times New Roman" w:cs="Times New Roman"/>
          <w:i/>
        </w:rPr>
      </w:pP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ii. Grace and love was the governing rule: Throug</w:t>
      </w:r>
      <w:r w:rsidR="00C41216" w:rsidRPr="00DE5C2C">
        <w:rPr>
          <w:rFonts w:ascii="Times New Roman" w:hAnsi="Times New Roman" w:cs="Times New Roman"/>
          <w:i/>
        </w:rPr>
        <w:t>h</w:t>
      </w:r>
      <w:r w:rsidRPr="00DE5C2C">
        <w:rPr>
          <w:rFonts w:ascii="Times New Roman" w:hAnsi="Times New Roman" w:cs="Times New Roman"/>
          <w:i/>
        </w:rPr>
        <w:t>out t</w:t>
      </w:r>
      <w:r w:rsidR="00C41216" w:rsidRPr="00DE5C2C">
        <w:rPr>
          <w:rFonts w:ascii="Times New Roman" w:hAnsi="Times New Roman" w:cs="Times New Roman"/>
          <w:i/>
        </w:rPr>
        <w:t>he book of Esther, the duo stood</w:t>
      </w:r>
      <w:r w:rsidRPr="00DE5C2C">
        <w:rPr>
          <w:rFonts w:ascii="Times New Roman" w:hAnsi="Times New Roman" w:cs="Times New Roman"/>
          <w:i/>
        </w:rPr>
        <w:t xml:space="preserve"> as epitome of selflessness. All the fruits of the S</w:t>
      </w:r>
      <w:r w:rsidR="00C41216" w:rsidRPr="00DE5C2C">
        <w:rPr>
          <w:rFonts w:ascii="Times New Roman" w:hAnsi="Times New Roman" w:cs="Times New Roman"/>
          <w:i/>
        </w:rPr>
        <w:t>pirit were evident in their lives</w:t>
      </w:r>
      <w:r w:rsidRPr="00DE5C2C">
        <w:rPr>
          <w:rFonts w:ascii="Times New Roman" w:hAnsi="Times New Roman" w:cs="Times New Roman"/>
          <w:i/>
        </w:rPr>
        <w:t>, in word and deed, at work, at home and in community!  Esther 10:2-3.</w:t>
      </w:r>
    </w:p>
    <w:p w:rsidR="007C596C" w:rsidRPr="00DE5C2C" w:rsidRDefault="00C41216" w:rsidP="00DE5C2C">
      <w:pPr>
        <w:ind w:left="-990"/>
        <w:jc w:val="both"/>
        <w:rPr>
          <w:rFonts w:ascii="Times New Roman" w:hAnsi="Times New Roman" w:cs="Times New Roman"/>
          <w:b/>
        </w:rPr>
      </w:pPr>
      <w:r w:rsidRPr="00DE5C2C">
        <w:rPr>
          <w:rFonts w:ascii="Times New Roman" w:hAnsi="Times New Roman" w:cs="Times New Roman"/>
          <w:b/>
        </w:rPr>
        <w:t>3. Right relationship</w:t>
      </w:r>
      <w:r w:rsidR="00A1037B" w:rsidRPr="00DE5C2C">
        <w:rPr>
          <w:rFonts w:ascii="Times New Roman" w:hAnsi="Times New Roman" w:cs="Times New Roman"/>
          <w:b/>
        </w:rPr>
        <w:t xml:space="preserve"> with others is an invaluable resource!  It is a great wisdom to have it, keep it and maintain it. Proverb 27:10</w:t>
      </w:r>
      <w:proofErr w:type="gramStart"/>
      <w:r w:rsidR="00A1037B" w:rsidRPr="00DE5C2C">
        <w:rPr>
          <w:rFonts w:ascii="Times New Roman" w:hAnsi="Times New Roman" w:cs="Times New Roman"/>
          <w:b/>
        </w:rPr>
        <w:t>,17</w:t>
      </w:r>
      <w:proofErr w:type="gramEnd"/>
      <w:r w:rsidR="00A1037B" w:rsidRPr="00DE5C2C">
        <w:rPr>
          <w:rFonts w:ascii="Times New Roman" w:hAnsi="Times New Roman" w:cs="Times New Roman"/>
          <w:b/>
        </w:rPr>
        <w:t>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 xml:space="preserve">i. Joseph relationship with the Chief </w:t>
      </w:r>
      <w:r w:rsidR="00C41216" w:rsidRPr="00DE5C2C">
        <w:rPr>
          <w:rFonts w:ascii="Times New Roman" w:hAnsi="Times New Roman" w:cs="Times New Roman"/>
          <w:i/>
        </w:rPr>
        <w:t>Butler</w:t>
      </w:r>
      <w:r w:rsidRPr="00DE5C2C">
        <w:rPr>
          <w:rFonts w:ascii="Times New Roman" w:hAnsi="Times New Roman" w:cs="Times New Roman"/>
          <w:i/>
        </w:rPr>
        <w:t xml:space="preserve"> was fortune loaded! It became answer and solution to the challenges of that age. </w:t>
      </w:r>
    </w:p>
    <w:p w:rsidR="007C596C" w:rsidRPr="00DE5C2C" w:rsidRDefault="00C41216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ii. Do not despise anyone. The underrated person</w:t>
      </w:r>
      <w:r w:rsidR="00A1037B" w:rsidRPr="00DE5C2C">
        <w:rPr>
          <w:rFonts w:ascii="Times New Roman" w:hAnsi="Times New Roman" w:cs="Times New Roman"/>
          <w:i/>
        </w:rPr>
        <w:t xml:space="preserve"> of </w:t>
      </w:r>
      <w:proofErr w:type="gramStart"/>
      <w:r w:rsidR="00A1037B" w:rsidRPr="00DE5C2C">
        <w:rPr>
          <w:rFonts w:ascii="Times New Roman" w:hAnsi="Times New Roman" w:cs="Times New Roman"/>
          <w:i/>
        </w:rPr>
        <w:t>today</w:t>
      </w:r>
      <w:r w:rsidRPr="00DE5C2C">
        <w:rPr>
          <w:rFonts w:ascii="Times New Roman" w:hAnsi="Times New Roman" w:cs="Times New Roman"/>
          <w:i/>
        </w:rPr>
        <w:t>,</w:t>
      </w:r>
      <w:proofErr w:type="gramEnd"/>
      <w:r w:rsidR="00A1037B" w:rsidRPr="00DE5C2C">
        <w:rPr>
          <w:rFonts w:ascii="Times New Roman" w:hAnsi="Times New Roman" w:cs="Times New Roman"/>
          <w:i/>
        </w:rPr>
        <w:t xml:space="preserve"> may b</w:t>
      </w:r>
      <w:r w:rsidRPr="00DE5C2C">
        <w:rPr>
          <w:rFonts w:ascii="Times New Roman" w:hAnsi="Times New Roman" w:cs="Times New Roman"/>
          <w:i/>
        </w:rPr>
        <w:t xml:space="preserve">ecome the </w:t>
      </w:r>
      <w:proofErr w:type="spellStart"/>
      <w:r w:rsidRPr="00DE5C2C">
        <w:rPr>
          <w:rFonts w:ascii="Times New Roman" w:hAnsi="Times New Roman" w:cs="Times New Roman"/>
          <w:i/>
        </w:rPr>
        <w:t>Mr</w:t>
      </w:r>
      <w:proofErr w:type="spellEnd"/>
      <w:r w:rsidRPr="00DE5C2C">
        <w:rPr>
          <w:rFonts w:ascii="Times New Roman" w:hAnsi="Times New Roman" w:cs="Times New Roman"/>
          <w:i/>
        </w:rPr>
        <w:t>/</w:t>
      </w:r>
      <w:proofErr w:type="spellStart"/>
      <w:r w:rsidRPr="00DE5C2C">
        <w:rPr>
          <w:rFonts w:ascii="Times New Roman" w:hAnsi="Times New Roman" w:cs="Times New Roman"/>
          <w:i/>
        </w:rPr>
        <w:t>Mrs</w:t>
      </w:r>
      <w:proofErr w:type="spellEnd"/>
      <w:r w:rsidRPr="00DE5C2C">
        <w:rPr>
          <w:rFonts w:ascii="Times New Roman" w:hAnsi="Times New Roman" w:cs="Times New Roman"/>
          <w:i/>
        </w:rPr>
        <w:t xml:space="preserve"> s</w:t>
      </w:r>
      <w:r w:rsidR="00A1037B" w:rsidRPr="00DE5C2C">
        <w:rPr>
          <w:rFonts w:ascii="Times New Roman" w:hAnsi="Times New Roman" w:cs="Times New Roman"/>
          <w:i/>
        </w:rPr>
        <w:t xml:space="preserve">omebody tomorrow! Learn to treat people </w:t>
      </w:r>
      <w:r w:rsidR="002B7CB5" w:rsidRPr="00DE5C2C">
        <w:rPr>
          <w:rFonts w:ascii="Times New Roman" w:hAnsi="Times New Roman" w:cs="Times New Roman"/>
          <w:i/>
        </w:rPr>
        <w:t>well,</w:t>
      </w:r>
      <w:r w:rsidR="00A1037B" w:rsidRPr="00DE5C2C">
        <w:rPr>
          <w:rFonts w:ascii="Times New Roman" w:hAnsi="Times New Roman" w:cs="Times New Roman"/>
          <w:i/>
        </w:rPr>
        <w:t xml:space="preserve"> irrespective of tribe, class or challenges faced today. Seek to love, accept and help others.  Matthew 11:30.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b/>
        </w:rPr>
      </w:pPr>
      <w:r w:rsidRPr="00DE5C2C">
        <w:rPr>
          <w:rFonts w:ascii="Times New Roman" w:hAnsi="Times New Roman" w:cs="Times New Roman"/>
          <w:b/>
        </w:rPr>
        <w:t>4. True and enduring relationship must be mutually beneficial in the short or long run.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  <w:b/>
        </w:rPr>
        <w:t>Proverb 18:24.</w:t>
      </w:r>
      <w:r w:rsidRPr="00DE5C2C">
        <w:rPr>
          <w:rFonts w:ascii="Times New Roman" w:hAnsi="Times New Roman" w:cs="Times New Roman"/>
        </w:rPr>
        <w:t xml:space="preserve">  Do not seek your interest alone in relating with others. Selfishness will destroy every good relationship.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>Note:</w:t>
      </w:r>
      <w:r w:rsidR="00C41216" w:rsidRPr="00DE5C2C">
        <w:rPr>
          <w:rFonts w:ascii="Times New Roman" w:hAnsi="Times New Roman" w:cs="Times New Roman"/>
        </w:rPr>
        <w:t xml:space="preserve"> </w:t>
      </w:r>
      <w:r w:rsidRPr="00DE5C2C">
        <w:rPr>
          <w:rFonts w:ascii="Times New Roman" w:hAnsi="Times New Roman" w:cs="Times New Roman"/>
        </w:rPr>
        <w:t>The care and tutelage Esther received from Mordecai was returned by honour, respect and goodness towards him.</w:t>
      </w:r>
      <w:r w:rsidR="00DE5C2C">
        <w:rPr>
          <w:rFonts w:ascii="Times New Roman" w:hAnsi="Times New Roman" w:cs="Times New Roman"/>
        </w:rPr>
        <w:t xml:space="preserve"> </w:t>
      </w:r>
      <w:r w:rsidRPr="00DE5C2C">
        <w:rPr>
          <w:rFonts w:ascii="Times New Roman" w:hAnsi="Times New Roman" w:cs="Times New Roman"/>
        </w:rPr>
        <w:t xml:space="preserve">So, learn to </w:t>
      </w:r>
      <w:r w:rsidR="00C41216" w:rsidRPr="00DE5C2C">
        <w:rPr>
          <w:rFonts w:ascii="Times New Roman" w:hAnsi="Times New Roman" w:cs="Times New Roman"/>
        </w:rPr>
        <w:t>make positive and affectionate</w:t>
      </w:r>
      <w:r w:rsidRPr="00DE5C2C">
        <w:rPr>
          <w:rFonts w:ascii="Times New Roman" w:hAnsi="Times New Roman" w:cs="Times New Roman"/>
        </w:rPr>
        <w:t xml:space="preserve"> contributions to benefit or appreciate others with </w:t>
      </w:r>
      <w:r w:rsidR="00D145D4" w:rsidRPr="00DE5C2C">
        <w:rPr>
          <w:rFonts w:ascii="Times New Roman" w:hAnsi="Times New Roman" w:cs="Times New Roman"/>
        </w:rPr>
        <w:t>whoever</w:t>
      </w:r>
      <w:r w:rsidRPr="00DE5C2C">
        <w:rPr>
          <w:rFonts w:ascii="Times New Roman" w:hAnsi="Times New Roman" w:cs="Times New Roman"/>
        </w:rPr>
        <w:t xml:space="preserve"> you </w:t>
      </w:r>
      <w:r w:rsidR="00551673" w:rsidRPr="00DE5C2C">
        <w:rPr>
          <w:rFonts w:ascii="Times New Roman" w:hAnsi="Times New Roman" w:cs="Times New Roman"/>
        </w:rPr>
        <w:t>relate with.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b/>
        </w:rPr>
      </w:pPr>
      <w:r w:rsidRPr="00DE5C2C">
        <w:rPr>
          <w:rFonts w:ascii="Times New Roman" w:hAnsi="Times New Roman" w:cs="Times New Roman"/>
          <w:b/>
        </w:rPr>
        <w:t xml:space="preserve">5. Good relationship brings solutions </w:t>
      </w:r>
      <w:proofErr w:type="gramStart"/>
      <w:r w:rsidRPr="00DE5C2C">
        <w:rPr>
          <w:rFonts w:ascii="Times New Roman" w:hAnsi="Times New Roman" w:cs="Times New Roman"/>
          <w:b/>
        </w:rPr>
        <w:t>to  prevent</w:t>
      </w:r>
      <w:proofErr w:type="gramEnd"/>
      <w:r w:rsidRPr="00DE5C2C">
        <w:rPr>
          <w:rFonts w:ascii="Times New Roman" w:hAnsi="Times New Roman" w:cs="Times New Roman"/>
          <w:b/>
        </w:rPr>
        <w:t xml:space="preserve"> ruinous </w:t>
      </w:r>
      <w:r w:rsidR="002B7CB5" w:rsidRPr="00DE5C2C">
        <w:rPr>
          <w:rFonts w:ascii="Times New Roman" w:hAnsi="Times New Roman" w:cs="Times New Roman"/>
          <w:b/>
        </w:rPr>
        <w:t>conflict</w:t>
      </w:r>
      <w:r w:rsidRPr="00DE5C2C">
        <w:rPr>
          <w:rFonts w:ascii="Times New Roman" w:hAnsi="Times New Roman" w:cs="Times New Roman"/>
          <w:b/>
        </w:rPr>
        <w:t xml:space="preserve"> situation, and many  troubles associated with such: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i.</w:t>
      </w:r>
      <w:r w:rsidR="00605C31" w:rsidRPr="00DE5C2C">
        <w:rPr>
          <w:rFonts w:ascii="Times New Roman" w:hAnsi="Times New Roman" w:cs="Times New Roman"/>
          <w:i/>
        </w:rPr>
        <w:t xml:space="preserve"> </w:t>
      </w:r>
      <w:r w:rsidRPr="00DE5C2C">
        <w:rPr>
          <w:rFonts w:ascii="Times New Roman" w:hAnsi="Times New Roman" w:cs="Times New Roman"/>
          <w:i/>
        </w:rPr>
        <w:t>For example, Haman had hateful conflicts with the Jews!  (Esther 3:13-15.)  Mordecai faithfu</w:t>
      </w:r>
      <w:r w:rsidR="00605C31" w:rsidRPr="00DE5C2C">
        <w:rPr>
          <w:rFonts w:ascii="Times New Roman" w:hAnsi="Times New Roman" w:cs="Times New Roman"/>
          <w:i/>
        </w:rPr>
        <w:t xml:space="preserve">l service to King </w:t>
      </w:r>
      <w:proofErr w:type="spellStart"/>
      <w:r w:rsidR="00605C31" w:rsidRPr="00DE5C2C">
        <w:rPr>
          <w:rFonts w:ascii="Times New Roman" w:hAnsi="Times New Roman" w:cs="Times New Roman"/>
          <w:i/>
        </w:rPr>
        <w:t>Ahas</w:t>
      </w:r>
      <w:bookmarkStart w:id="0" w:name="_GoBack"/>
      <w:bookmarkEnd w:id="0"/>
      <w:r w:rsidR="00605C31" w:rsidRPr="00DE5C2C">
        <w:rPr>
          <w:rFonts w:ascii="Times New Roman" w:hAnsi="Times New Roman" w:cs="Times New Roman"/>
          <w:i/>
        </w:rPr>
        <w:t>uerus</w:t>
      </w:r>
      <w:proofErr w:type="spellEnd"/>
      <w:r w:rsidR="00605C31" w:rsidRPr="00DE5C2C">
        <w:rPr>
          <w:rFonts w:ascii="Times New Roman" w:hAnsi="Times New Roman" w:cs="Times New Roman"/>
          <w:i/>
        </w:rPr>
        <w:t xml:space="preserve"> and</w:t>
      </w:r>
      <w:r w:rsidRPr="00DE5C2C">
        <w:rPr>
          <w:rFonts w:ascii="Times New Roman" w:hAnsi="Times New Roman" w:cs="Times New Roman"/>
          <w:i/>
        </w:rPr>
        <w:t xml:space="preserve"> his wonderful relationship with </w:t>
      </w:r>
      <w:proofErr w:type="gramStart"/>
      <w:r w:rsidRPr="00DE5C2C">
        <w:rPr>
          <w:rFonts w:ascii="Times New Roman" w:hAnsi="Times New Roman" w:cs="Times New Roman"/>
          <w:i/>
        </w:rPr>
        <w:t>queen</w:t>
      </w:r>
      <w:proofErr w:type="gramEnd"/>
      <w:r w:rsidRPr="00DE5C2C">
        <w:rPr>
          <w:rFonts w:ascii="Times New Roman" w:hAnsi="Times New Roman" w:cs="Times New Roman"/>
          <w:i/>
        </w:rPr>
        <w:t xml:space="preserve"> Esther became a weapon to withstand the enemy's plot of destruction! Esther 5:1-7; 7: 6-10.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ii. In our homes, Church and among brethren, when relationship is right and gracious, Satan, sickness, evils et</w:t>
      </w:r>
      <w:r w:rsidR="00605C31" w:rsidRPr="00DE5C2C">
        <w:rPr>
          <w:rFonts w:ascii="Times New Roman" w:hAnsi="Times New Roman" w:cs="Times New Roman"/>
          <w:i/>
        </w:rPr>
        <w:t xml:space="preserve">c. are defeated. Conflicts are </w:t>
      </w:r>
      <w:r w:rsidRPr="00DE5C2C">
        <w:rPr>
          <w:rFonts w:ascii="Times New Roman" w:hAnsi="Times New Roman" w:cs="Times New Roman"/>
          <w:i/>
        </w:rPr>
        <w:t>easily resolved without much ado. Peace, joy and cooperation become the common experience.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b/>
        </w:rPr>
      </w:pPr>
      <w:r w:rsidRPr="00DE5C2C">
        <w:rPr>
          <w:rFonts w:ascii="Times New Roman" w:hAnsi="Times New Roman" w:cs="Times New Roman"/>
          <w:b/>
        </w:rPr>
        <w:t xml:space="preserve">6.  </w:t>
      </w:r>
      <w:r w:rsidR="00DF3067" w:rsidRPr="00DE5C2C">
        <w:rPr>
          <w:rFonts w:ascii="Times New Roman" w:hAnsi="Times New Roman" w:cs="Times New Roman"/>
          <w:b/>
        </w:rPr>
        <w:t>God’s</w:t>
      </w:r>
      <w:r w:rsidRPr="00DE5C2C">
        <w:rPr>
          <w:rFonts w:ascii="Times New Roman" w:hAnsi="Times New Roman" w:cs="Times New Roman"/>
          <w:b/>
        </w:rPr>
        <w:t xml:space="preserve"> presence and power manifest awesomely when relationship</w:t>
      </w:r>
      <w:r w:rsidR="00605C31" w:rsidRPr="00DE5C2C">
        <w:rPr>
          <w:rFonts w:ascii="Times New Roman" w:hAnsi="Times New Roman" w:cs="Times New Roman"/>
          <w:b/>
        </w:rPr>
        <w:t xml:space="preserve"> is embraced</w:t>
      </w:r>
      <w:r w:rsidRPr="00DE5C2C">
        <w:rPr>
          <w:rFonts w:ascii="Times New Roman" w:hAnsi="Times New Roman" w:cs="Times New Roman"/>
          <w:b/>
        </w:rPr>
        <w:t xml:space="preserve"> and pleasant. Psalm 133:1-3.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 xml:space="preserve">  Esther knew this truth when she requested Mordecai and oth</w:t>
      </w:r>
      <w:r w:rsidR="00605C31" w:rsidRPr="00DE5C2C">
        <w:rPr>
          <w:rFonts w:ascii="Times New Roman" w:hAnsi="Times New Roman" w:cs="Times New Roman"/>
        </w:rPr>
        <w:t>er Jews to join force with her i</w:t>
      </w:r>
      <w:r w:rsidRPr="00DE5C2C">
        <w:rPr>
          <w:rFonts w:ascii="Times New Roman" w:hAnsi="Times New Roman" w:cs="Times New Roman"/>
        </w:rPr>
        <w:t>n prayer. God's power was released and the saints triumph</w:t>
      </w:r>
      <w:r w:rsidR="00605C31" w:rsidRPr="00DE5C2C">
        <w:rPr>
          <w:rFonts w:ascii="Times New Roman" w:hAnsi="Times New Roman" w:cs="Times New Roman"/>
        </w:rPr>
        <w:t>ed</w:t>
      </w:r>
      <w:r w:rsidRPr="00DE5C2C">
        <w:rPr>
          <w:rFonts w:ascii="Times New Roman" w:hAnsi="Times New Roman" w:cs="Times New Roman"/>
        </w:rPr>
        <w:t xml:space="preserve"> gloriously. Esther 4:16</w:t>
      </w:r>
      <w:proofErr w:type="gramStart"/>
      <w:r w:rsidRPr="00DE5C2C">
        <w:rPr>
          <w:rFonts w:ascii="Times New Roman" w:hAnsi="Times New Roman" w:cs="Times New Roman"/>
        </w:rPr>
        <w:t>,17</w:t>
      </w:r>
      <w:proofErr w:type="gramEnd"/>
      <w:r w:rsidRPr="00DE5C2C">
        <w:rPr>
          <w:rFonts w:ascii="Times New Roman" w:hAnsi="Times New Roman" w:cs="Times New Roman"/>
        </w:rPr>
        <w:t>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 xml:space="preserve">  Good relationship foster</w:t>
      </w:r>
      <w:r w:rsidR="00605C31" w:rsidRPr="00DE5C2C">
        <w:rPr>
          <w:rFonts w:ascii="Times New Roman" w:hAnsi="Times New Roman" w:cs="Times New Roman"/>
        </w:rPr>
        <w:t>s</w:t>
      </w:r>
      <w:r w:rsidRPr="00DE5C2C">
        <w:rPr>
          <w:rFonts w:ascii="Times New Roman" w:hAnsi="Times New Roman" w:cs="Times New Roman"/>
        </w:rPr>
        <w:t xml:space="preserve"> agreement in prayer, the f</w:t>
      </w:r>
      <w:r w:rsidR="00605C31" w:rsidRPr="00DE5C2C">
        <w:rPr>
          <w:rFonts w:ascii="Times New Roman" w:hAnsi="Times New Roman" w:cs="Times New Roman"/>
        </w:rPr>
        <w:t>amily and the Church of God has</w:t>
      </w:r>
      <w:r w:rsidRPr="00DE5C2C">
        <w:rPr>
          <w:rFonts w:ascii="Times New Roman" w:hAnsi="Times New Roman" w:cs="Times New Roman"/>
        </w:rPr>
        <w:t xml:space="preserve"> much to gain in this.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b/>
        </w:rPr>
      </w:pPr>
      <w:r w:rsidRPr="00DE5C2C">
        <w:rPr>
          <w:rFonts w:ascii="Times New Roman" w:hAnsi="Times New Roman" w:cs="Times New Roman"/>
          <w:b/>
        </w:rPr>
        <w:t>7.  Everyone must seek to possess good relationship today. We can all lea</w:t>
      </w:r>
      <w:r w:rsidR="00605C31" w:rsidRPr="00DE5C2C">
        <w:rPr>
          <w:rFonts w:ascii="Times New Roman" w:hAnsi="Times New Roman" w:cs="Times New Roman"/>
          <w:b/>
        </w:rPr>
        <w:t xml:space="preserve">rn to do </w:t>
      </w:r>
      <w:proofErr w:type="gramStart"/>
      <w:r w:rsidR="00605C31" w:rsidRPr="00DE5C2C">
        <w:rPr>
          <w:rFonts w:ascii="Times New Roman" w:hAnsi="Times New Roman" w:cs="Times New Roman"/>
          <w:b/>
        </w:rPr>
        <w:t>good</w:t>
      </w:r>
      <w:proofErr w:type="gramEnd"/>
      <w:r w:rsidR="00605C31" w:rsidRPr="00DE5C2C">
        <w:rPr>
          <w:rFonts w:ascii="Times New Roman" w:hAnsi="Times New Roman" w:cs="Times New Roman"/>
          <w:b/>
        </w:rPr>
        <w:t xml:space="preserve"> and relate well with</w:t>
      </w:r>
      <w:r w:rsidRPr="00DE5C2C">
        <w:rPr>
          <w:rFonts w:ascii="Times New Roman" w:hAnsi="Times New Roman" w:cs="Times New Roman"/>
          <w:b/>
        </w:rPr>
        <w:t xml:space="preserve"> others. The </w:t>
      </w:r>
      <w:r w:rsidR="00605C31" w:rsidRPr="00DE5C2C">
        <w:rPr>
          <w:rFonts w:ascii="Times New Roman" w:hAnsi="Times New Roman" w:cs="Times New Roman"/>
          <w:b/>
        </w:rPr>
        <w:t>latent</w:t>
      </w:r>
      <w:r w:rsidRPr="00DE5C2C">
        <w:rPr>
          <w:rFonts w:ascii="Times New Roman" w:hAnsi="Times New Roman" w:cs="Times New Roman"/>
          <w:b/>
        </w:rPr>
        <w:t xml:space="preserve"> blessings are enormous because two good heads are far better than one.  Ecclesiastes 4:9-12.</w:t>
      </w:r>
    </w:p>
    <w:p w:rsidR="007C596C" w:rsidRPr="00DE5C2C" w:rsidRDefault="00A1037B" w:rsidP="00DE5C2C">
      <w:pPr>
        <w:spacing w:after="0" w:line="240" w:lineRule="auto"/>
        <w:ind w:left="-994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</w:rPr>
        <w:t>Prayers:</w:t>
      </w:r>
    </w:p>
    <w:p w:rsidR="007C596C" w:rsidRPr="00DE5C2C" w:rsidRDefault="00A1037B" w:rsidP="00DE5C2C">
      <w:pPr>
        <w:spacing w:after="0" w:line="240" w:lineRule="auto"/>
        <w:ind w:left="-994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1. Lord</w:t>
      </w:r>
      <w:r w:rsidR="00605C31" w:rsidRPr="00DE5C2C">
        <w:rPr>
          <w:rFonts w:ascii="Times New Roman" w:hAnsi="Times New Roman" w:cs="Times New Roman"/>
          <w:i/>
        </w:rPr>
        <w:t>,</w:t>
      </w:r>
      <w:r w:rsidRPr="00DE5C2C">
        <w:rPr>
          <w:rFonts w:ascii="Times New Roman" w:hAnsi="Times New Roman" w:cs="Times New Roman"/>
          <w:i/>
        </w:rPr>
        <w:t xml:space="preserve"> </w:t>
      </w:r>
      <w:r w:rsidR="00605C31" w:rsidRPr="00DE5C2C">
        <w:rPr>
          <w:rFonts w:ascii="Times New Roman" w:hAnsi="Times New Roman" w:cs="Times New Roman"/>
          <w:i/>
        </w:rPr>
        <w:t xml:space="preserve">expose </w:t>
      </w:r>
      <w:r w:rsidRPr="00DE5C2C">
        <w:rPr>
          <w:rFonts w:ascii="Times New Roman" w:hAnsi="Times New Roman" w:cs="Times New Roman"/>
          <w:i/>
        </w:rPr>
        <w:t>what</w:t>
      </w:r>
      <w:r w:rsidR="00605C31" w:rsidRPr="00DE5C2C">
        <w:rPr>
          <w:rFonts w:ascii="Times New Roman" w:hAnsi="Times New Roman" w:cs="Times New Roman"/>
          <w:i/>
        </w:rPr>
        <w:t>ever hinders good relationship</w:t>
      </w:r>
      <w:r w:rsidRPr="00DE5C2C">
        <w:rPr>
          <w:rFonts w:ascii="Times New Roman" w:hAnsi="Times New Roman" w:cs="Times New Roman"/>
          <w:i/>
        </w:rPr>
        <w:t xml:space="preserve"> w</w:t>
      </w:r>
      <w:r w:rsidR="00605C31" w:rsidRPr="00DE5C2C">
        <w:rPr>
          <w:rFonts w:ascii="Times New Roman" w:hAnsi="Times New Roman" w:cs="Times New Roman"/>
          <w:i/>
        </w:rPr>
        <w:t xml:space="preserve">ith others in my life and give me grace </w:t>
      </w:r>
      <w:r w:rsidRPr="00DE5C2C">
        <w:rPr>
          <w:rFonts w:ascii="Times New Roman" w:hAnsi="Times New Roman" w:cs="Times New Roman"/>
          <w:i/>
        </w:rPr>
        <w:t>to do away with such.</w:t>
      </w:r>
    </w:p>
    <w:p w:rsidR="007C596C" w:rsidRPr="00DE5C2C" w:rsidRDefault="00A1037B" w:rsidP="00DE5C2C">
      <w:pPr>
        <w:spacing w:after="0" w:line="240" w:lineRule="auto"/>
        <w:ind w:left="-994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2. Lord</w:t>
      </w:r>
      <w:r w:rsidR="00605C31" w:rsidRPr="00DE5C2C">
        <w:rPr>
          <w:rFonts w:ascii="Times New Roman" w:hAnsi="Times New Roman" w:cs="Times New Roman"/>
          <w:i/>
        </w:rPr>
        <w:t>,</w:t>
      </w:r>
      <w:r w:rsidRPr="00DE5C2C">
        <w:rPr>
          <w:rFonts w:ascii="Times New Roman" w:hAnsi="Times New Roman" w:cs="Times New Roman"/>
          <w:i/>
        </w:rPr>
        <w:t xml:space="preserve"> make me a salt among men.</w:t>
      </w:r>
    </w:p>
    <w:p w:rsidR="007C596C" w:rsidRPr="00DE5C2C" w:rsidRDefault="00A1037B" w:rsidP="00DE5C2C">
      <w:pPr>
        <w:ind w:left="-990"/>
        <w:jc w:val="both"/>
        <w:rPr>
          <w:rFonts w:ascii="Times New Roman" w:hAnsi="Times New Roman" w:cs="Times New Roman"/>
          <w:i/>
        </w:rPr>
      </w:pPr>
      <w:r w:rsidRPr="00DE5C2C">
        <w:rPr>
          <w:rFonts w:ascii="Times New Roman" w:hAnsi="Times New Roman" w:cs="Times New Roman"/>
          <w:i/>
        </w:rPr>
        <w:t>3. Lord, I want to witness your power in my relationship henceforth.  Amen.</w:t>
      </w:r>
    </w:p>
    <w:p w:rsidR="007C596C" w:rsidRPr="00DE5C2C" w:rsidRDefault="00646528" w:rsidP="00DE5C2C">
      <w:pPr>
        <w:ind w:left="-990"/>
        <w:jc w:val="both"/>
        <w:rPr>
          <w:rFonts w:ascii="Times New Roman" w:hAnsi="Times New Roman" w:cs="Times New Roman"/>
        </w:rPr>
      </w:pPr>
      <w:r w:rsidRPr="00DE5C2C">
        <w:rPr>
          <w:rFonts w:ascii="Times New Roman" w:hAnsi="Times New Roman" w:cs="Times New Roman"/>
          <w:b/>
        </w:rPr>
        <w:t>HYMN:</w:t>
      </w:r>
      <w:r w:rsidR="00707D85" w:rsidRPr="00DE5C2C">
        <w:rPr>
          <w:rFonts w:ascii="Times New Roman" w:hAnsi="Times New Roman" w:cs="Times New Roman"/>
          <w:b/>
        </w:rPr>
        <w:t xml:space="preserve"> IN TIME LIKE THIS</w:t>
      </w:r>
    </w:p>
    <w:sectPr w:rsidR="007C596C" w:rsidRPr="00DE5C2C" w:rsidSect="00DE5C2C">
      <w:pgSz w:w="12240" w:h="15840"/>
      <w:pgMar w:top="9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6C"/>
    <w:rsid w:val="00021BF6"/>
    <w:rsid w:val="001A2084"/>
    <w:rsid w:val="00293760"/>
    <w:rsid w:val="002B7CB5"/>
    <w:rsid w:val="00551673"/>
    <w:rsid w:val="00587F1D"/>
    <w:rsid w:val="005A0F1D"/>
    <w:rsid w:val="005D0ECA"/>
    <w:rsid w:val="005F6228"/>
    <w:rsid w:val="00605C31"/>
    <w:rsid w:val="00646528"/>
    <w:rsid w:val="00707D85"/>
    <w:rsid w:val="007C596C"/>
    <w:rsid w:val="00964796"/>
    <w:rsid w:val="00A1037B"/>
    <w:rsid w:val="00AB29F4"/>
    <w:rsid w:val="00C41216"/>
    <w:rsid w:val="00D145D4"/>
    <w:rsid w:val="00DE5C2C"/>
    <w:rsid w:val="00DF3067"/>
    <w:rsid w:val="00E72584"/>
    <w:rsid w:val="00E95790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OGUNRINDE E D</dc:creator>
  <cp:lastModifiedBy>OLUSEGUN O. TUBI</cp:lastModifiedBy>
  <cp:revision>2</cp:revision>
  <cp:lastPrinted>2023-02-28T08:35:00Z</cp:lastPrinted>
  <dcterms:created xsi:type="dcterms:W3CDTF">2023-02-28T08:36:00Z</dcterms:created>
  <dcterms:modified xsi:type="dcterms:W3CDTF">2023-02-28T08:36:00Z</dcterms:modified>
</cp:coreProperties>
</file>