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674" w:rsidRDefault="00871674" w:rsidP="00905CB0">
      <w:pPr>
        <w:tabs>
          <w:tab w:val="left" w:pos="765"/>
          <w:tab w:val="center" w:pos="5625"/>
        </w:tabs>
        <w:snapToGrid w:val="0"/>
        <w:spacing w:after="0" w:line="240" w:lineRule="auto"/>
        <w:ind w:left="-900" w:right="-720" w:firstLine="1620"/>
        <w:jc w:val="center"/>
        <w:textAlignment w:val="baseline"/>
        <w:rPr>
          <w:rFonts w:ascii="Times New Roman" w:hAnsi="Times New Roman"/>
          <w:b/>
          <w:sz w:val="48"/>
          <w:szCs w:val="52"/>
        </w:rPr>
      </w:pPr>
      <w:r>
        <w:rPr>
          <w:noProof/>
          <w:lang w:eastAsia="en-US"/>
        </w:rPr>
        <w:drawing>
          <wp:anchor distT="0" distB="0" distL="0" distR="0" simplePos="0" relativeHeight="251659264" behindDoc="1" locked="0" layoutInCell="1" allowOverlap="1" wp14:anchorId="59910AAD" wp14:editId="2C536850">
            <wp:simplePos x="0" y="0"/>
            <wp:positionH relativeFrom="column">
              <wp:posOffset>-66675</wp:posOffset>
            </wp:positionH>
            <wp:positionV relativeFrom="paragraph">
              <wp:posOffset>209550</wp:posOffset>
            </wp:positionV>
            <wp:extent cx="714375" cy="685800"/>
            <wp:effectExtent l="1905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grayscl/>
                      <a:biLevel thresh="50000"/>
                    </a:blip>
                    <a:srcRect/>
                    <a:stretch/>
                  </pic:blipFill>
                  <pic:spPr>
                    <a:xfrm>
                      <a:off x="0" y="0"/>
                      <a:ext cx="714375" cy="685800"/>
                    </a:xfrm>
                    <a:prstGeom prst="rect">
                      <a:avLst/>
                    </a:prstGeom>
                    <a:ln>
                      <a:noFill/>
                    </a:ln>
                  </pic:spPr>
                </pic:pic>
              </a:graphicData>
            </a:graphic>
          </wp:anchor>
        </w:drawing>
      </w:r>
      <w:r>
        <w:rPr>
          <w:rFonts w:ascii="Times New Roman" w:hAnsi="Times New Roman"/>
          <w:b/>
          <w:sz w:val="44"/>
          <w:szCs w:val="52"/>
        </w:rPr>
        <w:t>CHRISTCOMPANIONBIBLECHURCH</w:t>
      </w:r>
    </w:p>
    <w:p w:rsidR="00871674" w:rsidRDefault="00871674" w:rsidP="00905CB0">
      <w:pPr>
        <w:tabs>
          <w:tab w:val="left" w:pos="765"/>
          <w:tab w:val="center" w:pos="5625"/>
        </w:tabs>
        <w:snapToGrid w:val="0"/>
        <w:spacing w:after="0" w:line="240" w:lineRule="auto"/>
        <w:ind w:left="-900" w:right="-720" w:firstLine="360"/>
        <w:jc w:val="center"/>
        <w:textAlignment w:val="baseline"/>
        <w:rPr>
          <w:rFonts w:ascii="Times New Roman" w:hAnsi="Times New Roman"/>
          <w:b/>
          <w:sz w:val="40"/>
          <w:szCs w:val="52"/>
        </w:rPr>
      </w:pPr>
      <w:r>
        <w:rPr>
          <w:rFonts w:ascii="Times New Roman" w:hAnsi="Times New Roman"/>
          <w:b/>
          <w:sz w:val="40"/>
          <w:szCs w:val="48"/>
        </w:rPr>
        <w:t>WeeklyBibleStudy</w:t>
      </w:r>
    </w:p>
    <w:p w:rsidR="00871674" w:rsidRDefault="00871674" w:rsidP="002055FA">
      <w:pPr>
        <w:snapToGrid w:val="0"/>
        <w:spacing w:after="0" w:line="240" w:lineRule="auto"/>
        <w:ind w:left="2160" w:right="-720"/>
        <w:textAlignment w:val="baseline"/>
        <w:rPr>
          <w:rFonts w:ascii="Times New Roman" w:hAnsi="Times New Roman"/>
          <w:b/>
          <w:i/>
          <w:sz w:val="14"/>
          <w:szCs w:val="18"/>
        </w:rPr>
      </w:pPr>
      <w:r>
        <w:rPr>
          <w:rFonts w:ascii="Times New Roman" w:hAnsi="Times New Roman"/>
          <w:b/>
          <w:bCs/>
          <w:i/>
          <w:sz w:val="20"/>
          <w:szCs w:val="18"/>
          <w:u w:val="single" w:color="000000"/>
        </w:rPr>
        <w:t>Branch:</w:t>
      </w:r>
      <w:r w:rsidR="00641883">
        <w:rPr>
          <w:rFonts w:ascii="Times New Roman" w:hAnsi="Times New Roman"/>
          <w:b/>
          <w:bCs/>
          <w:i/>
          <w:sz w:val="20"/>
          <w:szCs w:val="18"/>
          <w:u w:val="single" w:color="000000"/>
        </w:rPr>
        <w:t xml:space="preserve"> </w:t>
      </w:r>
      <w:r w:rsidR="002055FA">
        <w:rPr>
          <w:rFonts w:ascii="Times New Roman" w:hAnsi="Times New Roman"/>
          <w:b/>
          <w:bCs/>
          <w:i/>
          <w:sz w:val="20"/>
          <w:szCs w:val="18"/>
          <w:u w:val="single" w:color="000000"/>
        </w:rPr>
        <w:t>Headquarters</w:t>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sidR="002055FA">
        <w:rPr>
          <w:rFonts w:ascii="Times New Roman" w:hAnsi="Times New Roman"/>
          <w:b/>
          <w:bCs/>
          <w:i/>
          <w:sz w:val="20"/>
          <w:szCs w:val="18"/>
          <w:u w:val="single" w:color="000000"/>
        </w:rPr>
        <w:t xml:space="preserve">                </w:t>
      </w:r>
      <w:r>
        <w:rPr>
          <w:rFonts w:ascii="Times New Roman" w:hAnsi="Times New Roman"/>
          <w:b/>
          <w:bCs/>
          <w:i/>
          <w:sz w:val="20"/>
          <w:szCs w:val="18"/>
          <w:u w:val="single" w:color="000000"/>
        </w:rPr>
        <w:tab/>
        <w:t>Date:</w:t>
      </w:r>
      <w:r w:rsidR="00905CB0">
        <w:rPr>
          <w:rFonts w:ascii="Times New Roman" w:hAnsi="Times New Roman"/>
          <w:b/>
          <w:bCs/>
          <w:i/>
          <w:sz w:val="20"/>
          <w:szCs w:val="18"/>
          <w:u w:val="single" w:color="000000"/>
        </w:rPr>
        <w:t xml:space="preserve"> 11</w:t>
      </w:r>
      <w:r w:rsidR="00F93D7B">
        <w:rPr>
          <w:rFonts w:ascii="Times New Roman" w:hAnsi="Times New Roman"/>
          <w:b/>
          <w:bCs/>
          <w:i/>
          <w:sz w:val="20"/>
          <w:szCs w:val="18"/>
          <w:u w:val="single" w:color="000000"/>
        </w:rPr>
        <w:t>/</w:t>
      </w:r>
      <w:r w:rsidR="00641883">
        <w:rPr>
          <w:rFonts w:ascii="Times New Roman" w:hAnsi="Times New Roman"/>
          <w:b/>
          <w:bCs/>
          <w:i/>
          <w:sz w:val="20"/>
          <w:szCs w:val="18"/>
          <w:u w:val="single" w:color="000000"/>
        </w:rPr>
        <w:t>06</w:t>
      </w:r>
      <w:r>
        <w:rPr>
          <w:rFonts w:ascii="Times New Roman" w:hAnsi="Times New Roman"/>
          <w:b/>
          <w:bCs/>
          <w:i/>
          <w:sz w:val="20"/>
          <w:szCs w:val="18"/>
          <w:u w:val="single" w:color="000000"/>
        </w:rPr>
        <w:t>/202</w:t>
      </w:r>
      <w:r w:rsidR="00F80A5E">
        <w:rPr>
          <w:rFonts w:ascii="Times New Roman" w:hAnsi="Times New Roman"/>
          <w:b/>
          <w:bCs/>
          <w:i/>
          <w:sz w:val="20"/>
          <w:szCs w:val="18"/>
          <w:u w:val="single" w:color="000000"/>
        </w:rPr>
        <w:t>4</w:t>
      </w:r>
    </w:p>
    <w:p w:rsidR="00905CB0" w:rsidRDefault="00905CB0" w:rsidP="00905CB0">
      <w:pPr>
        <w:spacing w:after="0"/>
        <w:ind w:firstLine="720"/>
        <w:rPr>
          <w:rFonts w:ascii="Times New Roman" w:hAnsi="Times New Roman" w:cs="Times New Roman"/>
          <w:b/>
        </w:rPr>
      </w:pPr>
      <w:r>
        <w:rPr>
          <w:rFonts w:ascii="Times New Roman" w:hAnsi="Times New Roman" w:cs="Times New Roman"/>
          <w:b/>
        </w:rPr>
        <w:t xml:space="preserve">     </w:t>
      </w:r>
      <w:r w:rsidRPr="00905CB0">
        <w:rPr>
          <w:rFonts w:ascii="Times New Roman" w:hAnsi="Times New Roman" w:cs="Times New Roman"/>
          <w:b/>
        </w:rPr>
        <w:t xml:space="preserve">TAKING PERSONAL INITIATIVE TO PROFIT FROM YOUR BIBLE </w:t>
      </w:r>
      <w:r w:rsidR="00AA3AE6">
        <w:rPr>
          <w:rFonts w:ascii="Times New Roman" w:hAnsi="Times New Roman" w:cs="Times New Roman"/>
          <w:b/>
        </w:rPr>
        <w:t>(</w:t>
      </w:r>
      <w:r w:rsidRPr="00905CB0">
        <w:rPr>
          <w:rFonts w:ascii="Times New Roman" w:hAnsi="Times New Roman" w:cs="Times New Roman"/>
          <w:b/>
        </w:rPr>
        <w:t>STUDY 18</w:t>
      </w:r>
      <w:r w:rsidR="00AA3AE6">
        <w:rPr>
          <w:rFonts w:ascii="Times New Roman" w:hAnsi="Times New Roman" w:cs="Times New Roman"/>
          <w:b/>
        </w:rPr>
        <w:t>)</w:t>
      </w:r>
    </w:p>
    <w:p w:rsidR="0083535A" w:rsidRPr="00905CB0" w:rsidRDefault="003504FB" w:rsidP="00905CB0">
      <w:pPr>
        <w:spacing w:after="0"/>
        <w:ind w:hanging="90"/>
        <w:rPr>
          <w:rFonts w:ascii="Times New Roman" w:hAnsi="Times New Roman" w:cs="Times New Roman"/>
          <w:b/>
        </w:rPr>
      </w:pPr>
      <w:r w:rsidRPr="00905CB0">
        <w:rPr>
          <w:rFonts w:ascii="Times New Roman" w:hAnsi="Times New Roman" w:cs="Times New Roman"/>
          <w:b/>
        </w:rPr>
        <w:t>TEXT:</w:t>
      </w:r>
      <w:r w:rsidR="00905CB0" w:rsidRPr="00905CB0">
        <w:rPr>
          <w:rFonts w:ascii="Times New Roman" w:hAnsi="Times New Roman" w:cs="Times New Roman"/>
        </w:rPr>
        <w:t xml:space="preserve">   Ezra 7:9-10; 2 Timothy 2:15</w:t>
      </w:r>
      <w:r w:rsidR="00905CB0">
        <w:rPr>
          <w:rFonts w:ascii="Times New Roman" w:hAnsi="Times New Roman" w:cs="Times New Roman"/>
        </w:rPr>
        <w:t>, Joshua 1:8, Ps. 119:1-12</w:t>
      </w:r>
      <w:r w:rsidR="00905CB0" w:rsidRPr="00905CB0">
        <w:rPr>
          <w:rFonts w:ascii="Times New Roman" w:hAnsi="Times New Roman" w:cs="Times New Roman"/>
        </w:rPr>
        <w:t>.</w:t>
      </w:r>
    </w:p>
    <w:p w:rsidR="00905CB0" w:rsidRDefault="00590941" w:rsidP="00905CB0">
      <w:pPr>
        <w:snapToGrid w:val="0"/>
        <w:spacing w:after="0" w:line="240" w:lineRule="auto"/>
        <w:ind w:left="-270" w:right="-153"/>
        <w:textAlignment w:val="baseline"/>
        <w:rPr>
          <w:rFonts w:ascii="Times New Roman" w:hAnsi="Times New Roman" w:cs="Times New Roman"/>
          <w:b/>
          <w:i/>
        </w:rPr>
      </w:pPr>
      <w:r w:rsidRPr="00353939">
        <w:rPr>
          <w:rFonts w:ascii="Times New Roman" w:hAnsi="Times New Roman" w:cs="Times New Roman"/>
          <w:b/>
          <w:bCs/>
        </w:rPr>
        <w:t>MEMORY VERSE:</w:t>
      </w:r>
      <w:r w:rsidR="00905CB0">
        <w:rPr>
          <w:rFonts w:ascii="Times New Roman" w:hAnsi="Times New Roman" w:cs="Times New Roman"/>
          <w:b/>
          <w:bCs/>
        </w:rPr>
        <w:t xml:space="preserve"> </w:t>
      </w:r>
      <w:r w:rsidR="00905CB0">
        <w:rPr>
          <w:rFonts w:ascii="Times New Roman" w:hAnsi="Times New Roman" w:cs="Times New Roman"/>
        </w:rPr>
        <w:t>Ezra 7:</w:t>
      </w:r>
      <w:r w:rsidR="00905CB0" w:rsidRPr="00905CB0">
        <w:rPr>
          <w:rFonts w:ascii="Times New Roman" w:hAnsi="Times New Roman" w:cs="Times New Roman"/>
        </w:rPr>
        <w:t>10</w:t>
      </w:r>
      <w:r w:rsidR="00905CB0">
        <w:rPr>
          <w:rFonts w:ascii="Times New Roman" w:hAnsi="Times New Roman" w:cs="Times New Roman"/>
        </w:rPr>
        <w:t>,</w:t>
      </w:r>
      <w:r w:rsidR="00353939">
        <w:rPr>
          <w:rFonts w:ascii="Times New Roman" w:hAnsi="Times New Roman" w:cs="Times New Roman"/>
          <w:b/>
          <w:bCs/>
        </w:rPr>
        <w:t xml:space="preserve"> </w:t>
      </w:r>
      <w:r w:rsidRPr="00353939">
        <w:rPr>
          <w:rFonts w:ascii="Times New Roman" w:hAnsi="Times New Roman" w:cs="Times New Roman"/>
          <w:b/>
          <w:i/>
        </w:rPr>
        <w:t xml:space="preserve">                           </w:t>
      </w:r>
    </w:p>
    <w:p w:rsidR="00905CB0" w:rsidRPr="002055FA" w:rsidRDefault="00905CB0" w:rsidP="002055FA">
      <w:pPr>
        <w:snapToGrid w:val="0"/>
        <w:spacing w:after="0" w:line="240" w:lineRule="auto"/>
        <w:ind w:left="-270" w:right="-153"/>
        <w:jc w:val="both"/>
        <w:textAlignment w:val="baseline"/>
        <w:rPr>
          <w:rFonts w:ascii="Times New Roman" w:hAnsi="Times New Roman" w:cs="Times New Roman"/>
          <w:sz w:val="23"/>
          <w:szCs w:val="23"/>
        </w:rPr>
      </w:pPr>
      <w:r w:rsidRPr="00905CB0">
        <w:rPr>
          <w:rFonts w:ascii="Times New Roman" w:hAnsi="Times New Roman" w:cs="Times New Roman"/>
        </w:rPr>
        <w:t xml:space="preserve"> </w:t>
      </w:r>
      <w:r w:rsidRPr="002055FA">
        <w:rPr>
          <w:rFonts w:ascii="Times New Roman" w:hAnsi="Times New Roman" w:cs="Times New Roman"/>
          <w:sz w:val="23"/>
          <w:szCs w:val="23"/>
        </w:rPr>
        <w:t>Ezra, a notable Bible scholar in his era revealed the factors that enhanced and helped him to excel in his quest to know God better. History had it that he sought and sourced the Holy Book to help him study.  He also determined to obey and apply the word! As a result of these efforts, he was a great influence in directing the nationals towards righteousness.</w:t>
      </w:r>
      <w:r w:rsidRPr="002055FA">
        <w:rPr>
          <w:rFonts w:ascii="Times New Roman" w:hAnsi="Times New Roman" w:cs="Times New Roman"/>
          <w:b/>
          <w:i/>
          <w:sz w:val="23"/>
          <w:szCs w:val="23"/>
        </w:rPr>
        <w:t xml:space="preserve"> </w:t>
      </w:r>
      <w:r w:rsidRPr="002055FA">
        <w:rPr>
          <w:rFonts w:ascii="Times New Roman" w:hAnsi="Times New Roman" w:cs="Times New Roman"/>
          <w:sz w:val="23"/>
          <w:szCs w:val="23"/>
        </w:rPr>
        <w:t>You also have some roles to play in tap</w:t>
      </w:r>
      <w:r w:rsidR="0076334D" w:rsidRPr="002055FA">
        <w:rPr>
          <w:rFonts w:ascii="Times New Roman" w:hAnsi="Times New Roman" w:cs="Times New Roman"/>
          <w:sz w:val="23"/>
          <w:szCs w:val="23"/>
        </w:rPr>
        <w:t xml:space="preserve">ping </w:t>
      </w:r>
      <w:r w:rsidRPr="002055FA">
        <w:rPr>
          <w:rFonts w:ascii="Times New Roman" w:hAnsi="Times New Roman" w:cs="Times New Roman"/>
          <w:sz w:val="23"/>
          <w:szCs w:val="23"/>
        </w:rPr>
        <w:t>helpful resources from God's word to grow fruitfully in Christ.</w:t>
      </w:r>
    </w:p>
    <w:p w:rsidR="00905CB0" w:rsidRPr="002055FA" w:rsidRDefault="00905CB0" w:rsidP="002055FA">
      <w:pPr>
        <w:snapToGrid w:val="0"/>
        <w:spacing w:after="0" w:line="240" w:lineRule="auto"/>
        <w:ind w:left="-270" w:right="-153"/>
        <w:jc w:val="both"/>
        <w:textAlignment w:val="baseline"/>
        <w:rPr>
          <w:rFonts w:ascii="Times New Roman" w:hAnsi="Times New Roman" w:cs="Times New Roman"/>
          <w:b/>
          <w:i/>
          <w:sz w:val="23"/>
          <w:szCs w:val="23"/>
        </w:rPr>
      </w:pPr>
      <w:r w:rsidRPr="002055FA">
        <w:rPr>
          <w:rFonts w:ascii="Times New Roman" w:hAnsi="Times New Roman" w:cs="Times New Roman"/>
          <w:b/>
          <w:sz w:val="23"/>
          <w:szCs w:val="23"/>
        </w:rPr>
        <w:t xml:space="preserve"> The followings are some personal initiatives necessary to gain from the Bible.</w:t>
      </w:r>
    </w:p>
    <w:p w:rsidR="00905CB0" w:rsidRDefault="00905CB0" w:rsidP="002055FA">
      <w:pPr>
        <w:spacing w:after="0" w:line="240" w:lineRule="auto"/>
        <w:ind w:left="-270"/>
        <w:jc w:val="both"/>
        <w:rPr>
          <w:rFonts w:ascii="Times New Roman" w:hAnsi="Times New Roman" w:cs="Times New Roman"/>
          <w:sz w:val="23"/>
          <w:szCs w:val="23"/>
        </w:rPr>
      </w:pPr>
      <w:r w:rsidRPr="002055FA">
        <w:rPr>
          <w:rFonts w:ascii="Times New Roman" w:hAnsi="Times New Roman" w:cs="Times New Roman"/>
          <w:b/>
          <w:sz w:val="23"/>
          <w:szCs w:val="23"/>
        </w:rPr>
        <w:t xml:space="preserve">1. Faith in the written Word of God. 2 Peter 1:19; Ephesians 1:13. </w:t>
      </w:r>
      <w:r w:rsidRPr="002055FA">
        <w:rPr>
          <w:rFonts w:ascii="Times New Roman" w:hAnsi="Times New Roman" w:cs="Times New Roman"/>
          <w:sz w:val="23"/>
          <w:szCs w:val="23"/>
        </w:rPr>
        <w:t xml:space="preserve">Faith in God and His word is the fundamental requirement to profit in His word. The book of Hebrews 11:6 (KJV) says:    </w:t>
      </w:r>
      <w:r w:rsidRPr="002055FA">
        <w:rPr>
          <w:rFonts w:ascii="Times New Roman" w:hAnsi="Times New Roman" w:cs="Times New Roman"/>
          <w:b/>
          <w:i/>
          <w:sz w:val="23"/>
          <w:szCs w:val="23"/>
        </w:rPr>
        <w:t>"... for he that cometh to God must believe that he is and that he is a rewarder of them that diligently seek him"</w:t>
      </w:r>
      <w:r w:rsidRPr="002055FA">
        <w:rPr>
          <w:rFonts w:ascii="Times New Roman" w:hAnsi="Times New Roman" w:cs="Times New Roman"/>
          <w:sz w:val="23"/>
          <w:szCs w:val="23"/>
        </w:rPr>
        <w:t>. Faith takes the word of God as given, believe and trust it with all passion.</w:t>
      </w:r>
    </w:p>
    <w:p w:rsidR="002055FA" w:rsidRPr="002210A8" w:rsidRDefault="002055FA" w:rsidP="002055FA">
      <w:pPr>
        <w:spacing w:after="0" w:line="240" w:lineRule="auto"/>
        <w:ind w:left="-270"/>
        <w:jc w:val="both"/>
        <w:rPr>
          <w:rFonts w:ascii="Times New Roman" w:hAnsi="Times New Roman" w:cs="Times New Roman"/>
          <w:b/>
          <w:sz w:val="8"/>
          <w:szCs w:val="8"/>
        </w:rPr>
      </w:pPr>
    </w:p>
    <w:p w:rsidR="00905CB0" w:rsidRDefault="00905CB0" w:rsidP="002055FA">
      <w:pPr>
        <w:spacing w:after="0" w:line="240" w:lineRule="auto"/>
        <w:ind w:left="-270"/>
        <w:jc w:val="both"/>
        <w:rPr>
          <w:rFonts w:ascii="Times New Roman" w:hAnsi="Times New Roman" w:cs="Times New Roman"/>
          <w:sz w:val="23"/>
          <w:szCs w:val="23"/>
        </w:rPr>
      </w:pPr>
      <w:r w:rsidRPr="002055FA">
        <w:rPr>
          <w:rFonts w:ascii="Times New Roman" w:hAnsi="Times New Roman" w:cs="Times New Roman"/>
          <w:b/>
          <w:sz w:val="23"/>
          <w:szCs w:val="23"/>
        </w:rPr>
        <w:t>2. Spiritual Regeneration: John 3:3-5</w:t>
      </w:r>
      <w:r w:rsidRPr="002055FA">
        <w:rPr>
          <w:rFonts w:ascii="Times New Roman" w:hAnsi="Times New Roman" w:cs="Times New Roman"/>
          <w:sz w:val="23"/>
          <w:szCs w:val="23"/>
        </w:rPr>
        <w:t>. An unregenerate man is like a blind man given a book to read and understand! It will be an impossible task. Salvation opens the spiritual eyes of understanding of a true believer. Ephesians 1:18. God will always make His heart known to his beloved children who are willing and ready to live to His glory and praise.</w:t>
      </w:r>
    </w:p>
    <w:p w:rsidR="002055FA" w:rsidRPr="002210A8" w:rsidRDefault="002055FA" w:rsidP="002055FA">
      <w:pPr>
        <w:spacing w:after="0" w:line="240" w:lineRule="auto"/>
        <w:ind w:left="-270"/>
        <w:jc w:val="both"/>
        <w:rPr>
          <w:rFonts w:ascii="Times New Roman" w:hAnsi="Times New Roman" w:cs="Times New Roman"/>
          <w:sz w:val="8"/>
          <w:szCs w:val="8"/>
        </w:rPr>
      </w:pPr>
    </w:p>
    <w:p w:rsidR="00905CB0" w:rsidRPr="002055FA" w:rsidRDefault="00905CB0" w:rsidP="002055FA">
      <w:pPr>
        <w:spacing w:after="0" w:line="240" w:lineRule="auto"/>
        <w:ind w:left="-270"/>
        <w:jc w:val="both"/>
        <w:rPr>
          <w:rFonts w:ascii="Times New Roman" w:hAnsi="Times New Roman" w:cs="Times New Roman"/>
          <w:sz w:val="23"/>
          <w:szCs w:val="23"/>
        </w:rPr>
      </w:pPr>
      <w:r w:rsidRPr="002055FA">
        <w:rPr>
          <w:rFonts w:ascii="Times New Roman" w:hAnsi="Times New Roman" w:cs="Times New Roman"/>
          <w:b/>
          <w:sz w:val="23"/>
          <w:szCs w:val="23"/>
        </w:rPr>
        <w:t>3. Get a good version of the Bible for your personal study and meditation. Psalm 119:9-11</w:t>
      </w:r>
      <w:r w:rsidRPr="002055FA">
        <w:rPr>
          <w:rFonts w:ascii="Times New Roman" w:hAnsi="Times New Roman" w:cs="Times New Roman"/>
          <w:sz w:val="23"/>
          <w:szCs w:val="23"/>
        </w:rPr>
        <w:t>. The word of God is the food for human' spirit. From this, the soul is nurtured to Christlikeness in day to day living and walking with God. By reading and meditating on God's word:</w:t>
      </w:r>
    </w:p>
    <w:p w:rsidR="00905CB0" w:rsidRPr="002055FA" w:rsidRDefault="00905CB0" w:rsidP="002055FA">
      <w:pPr>
        <w:spacing w:after="0" w:line="240" w:lineRule="auto"/>
        <w:ind w:left="-270"/>
        <w:jc w:val="both"/>
        <w:rPr>
          <w:rFonts w:ascii="Times New Roman" w:hAnsi="Times New Roman" w:cs="Times New Roman"/>
          <w:i/>
          <w:sz w:val="23"/>
          <w:szCs w:val="23"/>
        </w:rPr>
      </w:pPr>
      <w:r w:rsidRPr="002055FA">
        <w:rPr>
          <w:rFonts w:ascii="Times New Roman" w:hAnsi="Times New Roman" w:cs="Times New Roman"/>
          <w:i/>
          <w:sz w:val="23"/>
          <w:szCs w:val="23"/>
        </w:rPr>
        <w:t>i. God's mind and purposes for your life are made known.</w:t>
      </w:r>
    </w:p>
    <w:p w:rsidR="00905CB0" w:rsidRPr="002055FA" w:rsidRDefault="00905CB0" w:rsidP="002055FA">
      <w:pPr>
        <w:spacing w:after="0" w:line="240" w:lineRule="auto"/>
        <w:ind w:left="-270"/>
        <w:jc w:val="both"/>
        <w:rPr>
          <w:rFonts w:ascii="Times New Roman" w:hAnsi="Times New Roman" w:cs="Times New Roman"/>
          <w:i/>
          <w:sz w:val="23"/>
          <w:szCs w:val="23"/>
        </w:rPr>
      </w:pPr>
      <w:r w:rsidRPr="002055FA">
        <w:rPr>
          <w:rFonts w:ascii="Times New Roman" w:hAnsi="Times New Roman" w:cs="Times New Roman"/>
          <w:i/>
          <w:sz w:val="23"/>
          <w:szCs w:val="23"/>
        </w:rPr>
        <w:t>ii. God's promises are revealed.</w:t>
      </w:r>
    </w:p>
    <w:p w:rsidR="00905CB0" w:rsidRPr="002055FA" w:rsidRDefault="00905CB0" w:rsidP="002055FA">
      <w:pPr>
        <w:spacing w:after="0" w:line="240" w:lineRule="auto"/>
        <w:ind w:left="-270"/>
        <w:jc w:val="both"/>
        <w:rPr>
          <w:rFonts w:ascii="Times New Roman" w:hAnsi="Times New Roman" w:cs="Times New Roman"/>
          <w:i/>
          <w:sz w:val="23"/>
          <w:szCs w:val="23"/>
        </w:rPr>
      </w:pPr>
      <w:r w:rsidRPr="002055FA">
        <w:rPr>
          <w:rFonts w:ascii="Times New Roman" w:hAnsi="Times New Roman" w:cs="Times New Roman"/>
          <w:i/>
          <w:sz w:val="23"/>
          <w:szCs w:val="23"/>
        </w:rPr>
        <w:t>iii. His love, justice and righteousness are learnt and imbibed.</w:t>
      </w:r>
    </w:p>
    <w:p w:rsidR="00905CB0" w:rsidRDefault="00905CB0" w:rsidP="002055FA">
      <w:pPr>
        <w:spacing w:after="0" w:line="240" w:lineRule="auto"/>
        <w:ind w:left="-270"/>
        <w:jc w:val="both"/>
        <w:rPr>
          <w:rFonts w:ascii="Times New Roman" w:hAnsi="Times New Roman" w:cs="Times New Roman"/>
          <w:i/>
          <w:sz w:val="23"/>
          <w:szCs w:val="23"/>
        </w:rPr>
      </w:pPr>
      <w:r w:rsidRPr="002055FA">
        <w:rPr>
          <w:rFonts w:ascii="Times New Roman" w:hAnsi="Times New Roman" w:cs="Times New Roman"/>
          <w:i/>
          <w:sz w:val="23"/>
          <w:szCs w:val="23"/>
        </w:rPr>
        <w:t>iv. The power of God's kingdom and the glory to come are made known and possessed to live rightly and serve God at best.</w:t>
      </w:r>
    </w:p>
    <w:p w:rsidR="002055FA" w:rsidRPr="002210A8" w:rsidRDefault="002055FA" w:rsidP="002055FA">
      <w:pPr>
        <w:spacing w:after="0" w:line="240" w:lineRule="auto"/>
        <w:ind w:left="-270"/>
        <w:jc w:val="both"/>
        <w:rPr>
          <w:rFonts w:ascii="Times New Roman" w:hAnsi="Times New Roman" w:cs="Times New Roman"/>
          <w:i/>
          <w:sz w:val="8"/>
          <w:szCs w:val="8"/>
        </w:rPr>
      </w:pPr>
    </w:p>
    <w:p w:rsidR="00905CB0" w:rsidRPr="002055FA" w:rsidRDefault="00905CB0" w:rsidP="002055FA">
      <w:pPr>
        <w:spacing w:after="0" w:line="240" w:lineRule="auto"/>
        <w:ind w:left="-270"/>
        <w:jc w:val="both"/>
        <w:rPr>
          <w:rFonts w:ascii="Times New Roman" w:hAnsi="Times New Roman" w:cs="Times New Roman"/>
          <w:sz w:val="23"/>
          <w:szCs w:val="23"/>
        </w:rPr>
      </w:pPr>
      <w:r w:rsidRPr="002055FA">
        <w:rPr>
          <w:rFonts w:ascii="Times New Roman" w:hAnsi="Times New Roman" w:cs="Times New Roman"/>
          <w:b/>
          <w:sz w:val="23"/>
          <w:szCs w:val="23"/>
        </w:rPr>
        <w:t xml:space="preserve"> 4. Get additional materials to help your understanding of the Word of God like Paul the Apostle did:  2 Timothy 4:13 (KJV</w:t>
      </w:r>
      <w:r w:rsidRPr="002055FA">
        <w:rPr>
          <w:rFonts w:ascii="Times New Roman" w:hAnsi="Times New Roman" w:cs="Times New Roman"/>
          <w:sz w:val="23"/>
          <w:szCs w:val="23"/>
        </w:rPr>
        <w:t xml:space="preserve">), </w:t>
      </w:r>
      <w:r w:rsidRPr="002055FA">
        <w:rPr>
          <w:rFonts w:ascii="Times New Roman" w:hAnsi="Times New Roman" w:cs="Times New Roman"/>
          <w:b/>
          <w:i/>
          <w:sz w:val="23"/>
          <w:szCs w:val="23"/>
        </w:rPr>
        <w:t>"The cloke that I left at Troas with Carpus, when thou comest, bring with thee, and the books, but especially the parchments"</w:t>
      </w:r>
      <w:r w:rsidRPr="002055FA">
        <w:rPr>
          <w:rFonts w:ascii="Times New Roman" w:hAnsi="Times New Roman" w:cs="Times New Roman"/>
          <w:sz w:val="23"/>
          <w:szCs w:val="23"/>
        </w:rPr>
        <w:t>. Such materials include:</w:t>
      </w:r>
    </w:p>
    <w:p w:rsidR="00905CB0" w:rsidRPr="002055FA" w:rsidRDefault="00905CB0" w:rsidP="002055FA">
      <w:pPr>
        <w:spacing w:after="0" w:line="240" w:lineRule="auto"/>
        <w:ind w:left="-270"/>
        <w:jc w:val="both"/>
        <w:rPr>
          <w:rFonts w:ascii="Times New Roman" w:hAnsi="Times New Roman" w:cs="Times New Roman"/>
          <w:i/>
          <w:sz w:val="23"/>
          <w:szCs w:val="23"/>
        </w:rPr>
      </w:pPr>
      <w:r w:rsidRPr="002055FA">
        <w:rPr>
          <w:rFonts w:ascii="Times New Roman" w:hAnsi="Times New Roman" w:cs="Times New Roman"/>
          <w:i/>
          <w:sz w:val="23"/>
          <w:szCs w:val="23"/>
        </w:rPr>
        <w:t>i. Bible Commentaries. There are many of them. Search for one that is good for you.</w:t>
      </w:r>
    </w:p>
    <w:p w:rsidR="00905CB0" w:rsidRPr="002055FA" w:rsidRDefault="00905CB0" w:rsidP="002055FA">
      <w:pPr>
        <w:spacing w:after="0" w:line="240" w:lineRule="auto"/>
        <w:ind w:left="-270"/>
        <w:jc w:val="both"/>
        <w:rPr>
          <w:rFonts w:ascii="Times New Roman" w:hAnsi="Times New Roman" w:cs="Times New Roman"/>
          <w:i/>
          <w:sz w:val="23"/>
          <w:szCs w:val="23"/>
        </w:rPr>
      </w:pPr>
      <w:r w:rsidRPr="002055FA">
        <w:rPr>
          <w:rFonts w:ascii="Times New Roman" w:hAnsi="Times New Roman" w:cs="Times New Roman"/>
          <w:i/>
          <w:sz w:val="23"/>
          <w:szCs w:val="23"/>
        </w:rPr>
        <w:t>ii. Audio Bible Reader/Application: This will help you enjoy Bible reading electronically, whether on a journey or at a given time. Also, old people with limitations to read can grow in biblical knowledge through this means.</w:t>
      </w:r>
    </w:p>
    <w:p w:rsidR="00905CB0" w:rsidRPr="002055FA" w:rsidRDefault="00905CB0" w:rsidP="002055FA">
      <w:pPr>
        <w:spacing w:after="0" w:line="240" w:lineRule="auto"/>
        <w:ind w:left="-270"/>
        <w:jc w:val="both"/>
        <w:rPr>
          <w:rFonts w:ascii="Times New Roman" w:hAnsi="Times New Roman" w:cs="Times New Roman"/>
          <w:i/>
          <w:sz w:val="23"/>
          <w:szCs w:val="23"/>
        </w:rPr>
      </w:pPr>
      <w:proofErr w:type="gramStart"/>
      <w:r w:rsidRPr="002055FA">
        <w:rPr>
          <w:rFonts w:ascii="Times New Roman" w:hAnsi="Times New Roman" w:cs="Times New Roman"/>
          <w:i/>
          <w:sz w:val="23"/>
          <w:szCs w:val="23"/>
        </w:rPr>
        <w:t>iii</w:t>
      </w:r>
      <w:proofErr w:type="gramEnd"/>
      <w:r w:rsidRPr="002055FA">
        <w:rPr>
          <w:rFonts w:ascii="Times New Roman" w:hAnsi="Times New Roman" w:cs="Times New Roman"/>
          <w:i/>
          <w:sz w:val="23"/>
          <w:szCs w:val="23"/>
        </w:rPr>
        <w:t xml:space="preserve">. Online Bible </w:t>
      </w:r>
      <w:r w:rsidR="008E4686" w:rsidRPr="002055FA">
        <w:rPr>
          <w:rFonts w:ascii="Times New Roman" w:hAnsi="Times New Roman" w:cs="Times New Roman"/>
          <w:i/>
          <w:sz w:val="23"/>
          <w:szCs w:val="23"/>
        </w:rPr>
        <w:t>E</w:t>
      </w:r>
      <w:r w:rsidRPr="002055FA">
        <w:rPr>
          <w:rFonts w:ascii="Times New Roman" w:hAnsi="Times New Roman" w:cs="Times New Roman"/>
          <w:i/>
          <w:sz w:val="23"/>
          <w:szCs w:val="23"/>
        </w:rPr>
        <w:t xml:space="preserve">xpository </w:t>
      </w:r>
      <w:r w:rsidR="008E4686" w:rsidRPr="002055FA">
        <w:rPr>
          <w:rFonts w:ascii="Times New Roman" w:hAnsi="Times New Roman" w:cs="Times New Roman"/>
          <w:i/>
          <w:sz w:val="23"/>
          <w:szCs w:val="23"/>
        </w:rPr>
        <w:t>R</w:t>
      </w:r>
      <w:r w:rsidRPr="002055FA">
        <w:rPr>
          <w:rFonts w:ascii="Times New Roman" w:hAnsi="Times New Roman" w:cs="Times New Roman"/>
          <w:i/>
          <w:sz w:val="23"/>
          <w:szCs w:val="23"/>
        </w:rPr>
        <w:t>esources: Google at finger-tip can provide you wealth of helpful information.</w:t>
      </w:r>
    </w:p>
    <w:p w:rsidR="00905CB0" w:rsidRPr="002055FA" w:rsidRDefault="00905CB0" w:rsidP="002055FA">
      <w:pPr>
        <w:spacing w:after="0" w:line="240" w:lineRule="auto"/>
        <w:ind w:left="-270"/>
        <w:jc w:val="both"/>
        <w:rPr>
          <w:rFonts w:ascii="Times New Roman" w:hAnsi="Times New Roman" w:cs="Times New Roman"/>
          <w:i/>
          <w:sz w:val="23"/>
          <w:szCs w:val="23"/>
        </w:rPr>
      </w:pPr>
      <w:proofErr w:type="gramStart"/>
      <w:r w:rsidRPr="002055FA">
        <w:rPr>
          <w:rFonts w:ascii="Times New Roman" w:hAnsi="Times New Roman" w:cs="Times New Roman"/>
          <w:i/>
          <w:sz w:val="23"/>
          <w:szCs w:val="23"/>
        </w:rPr>
        <w:t>iv. Bible</w:t>
      </w:r>
      <w:proofErr w:type="gramEnd"/>
      <w:r w:rsidRPr="002055FA">
        <w:rPr>
          <w:rFonts w:ascii="Times New Roman" w:hAnsi="Times New Roman" w:cs="Times New Roman"/>
          <w:i/>
          <w:sz w:val="23"/>
          <w:szCs w:val="23"/>
        </w:rPr>
        <w:t xml:space="preserve"> </w:t>
      </w:r>
      <w:r w:rsidR="00BA2B51" w:rsidRPr="002055FA">
        <w:rPr>
          <w:rFonts w:ascii="Times New Roman" w:hAnsi="Times New Roman" w:cs="Times New Roman"/>
          <w:i/>
          <w:sz w:val="23"/>
          <w:szCs w:val="23"/>
        </w:rPr>
        <w:t>T</w:t>
      </w:r>
      <w:r w:rsidRPr="002055FA">
        <w:rPr>
          <w:rFonts w:ascii="Times New Roman" w:hAnsi="Times New Roman" w:cs="Times New Roman"/>
          <w:i/>
          <w:sz w:val="23"/>
          <w:szCs w:val="23"/>
        </w:rPr>
        <w:t xml:space="preserve">heological </w:t>
      </w:r>
      <w:r w:rsidR="00E85BD3" w:rsidRPr="002055FA">
        <w:rPr>
          <w:rFonts w:ascii="Times New Roman" w:hAnsi="Times New Roman" w:cs="Times New Roman"/>
          <w:i/>
          <w:sz w:val="23"/>
          <w:szCs w:val="23"/>
        </w:rPr>
        <w:t>S</w:t>
      </w:r>
      <w:r w:rsidRPr="002055FA">
        <w:rPr>
          <w:rFonts w:ascii="Times New Roman" w:hAnsi="Times New Roman" w:cs="Times New Roman"/>
          <w:i/>
          <w:sz w:val="23"/>
          <w:szCs w:val="23"/>
        </w:rPr>
        <w:t xml:space="preserve">chooling and </w:t>
      </w:r>
      <w:r w:rsidR="00E85BD3" w:rsidRPr="002055FA">
        <w:rPr>
          <w:rFonts w:ascii="Times New Roman" w:hAnsi="Times New Roman" w:cs="Times New Roman"/>
          <w:i/>
          <w:sz w:val="23"/>
          <w:szCs w:val="23"/>
        </w:rPr>
        <w:t>C</w:t>
      </w:r>
      <w:r w:rsidRPr="002055FA">
        <w:rPr>
          <w:rFonts w:ascii="Times New Roman" w:hAnsi="Times New Roman" w:cs="Times New Roman"/>
          <w:i/>
          <w:sz w:val="23"/>
          <w:szCs w:val="23"/>
        </w:rPr>
        <w:t>ourses.</w:t>
      </w:r>
    </w:p>
    <w:p w:rsidR="002055FA" w:rsidRDefault="00905CB0" w:rsidP="002055FA">
      <w:pPr>
        <w:spacing w:after="0" w:line="240" w:lineRule="auto"/>
        <w:ind w:left="-270"/>
        <w:jc w:val="both"/>
        <w:rPr>
          <w:rFonts w:ascii="Times New Roman" w:hAnsi="Times New Roman" w:cs="Times New Roman"/>
          <w:i/>
          <w:sz w:val="23"/>
          <w:szCs w:val="23"/>
        </w:rPr>
      </w:pPr>
      <w:proofErr w:type="gramStart"/>
      <w:r w:rsidRPr="002055FA">
        <w:rPr>
          <w:rFonts w:ascii="Times New Roman" w:hAnsi="Times New Roman" w:cs="Times New Roman"/>
          <w:i/>
          <w:sz w:val="23"/>
          <w:szCs w:val="23"/>
        </w:rPr>
        <w:t>v. Bible</w:t>
      </w:r>
      <w:proofErr w:type="gramEnd"/>
      <w:r w:rsidRPr="002055FA">
        <w:rPr>
          <w:rFonts w:ascii="Times New Roman" w:hAnsi="Times New Roman" w:cs="Times New Roman"/>
          <w:i/>
          <w:sz w:val="23"/>
          <w:szCs w:val="23"/>
        </w:rPr>
        <w:t xml:space="preserve"> </w:t>
      </w:r>
      <w:r w:rsidR="00E85BD3" w:rsidRPr="002055FA">
        <w:rPr>
          <w:rFonts w:ascii="Times New Roman" w:hAnsi="Times New Roman" w:cs="Times New Roman"/>
          <w:i/>
          <w:sz w:val="23"/>
          <w:szCs w:val="23"/>
        </w:rPr>
        <w:t>C</w:t>
      </w:r>
      <w:r w:rsidRPr="002055FA">
        <w:rPr>
          <w:rFonts w:ascii="Times New Roman" w:hAnsi="Times New Roman" w:cs="Times New Roman"/>
          <w:i/>
          <w:sz w:val="23"/>
          <w:szCs w:val="23"/>
        </w:rPr>
        <w:t xml:space="preserve">artoon for children. </w:t>
      </w:r>
      <w:proofErr w:type="gramStart"/>
      <w:r w:rsidRPr="002055FA">
        <w:rPr>
          <w:rFonts w:ascii="Times New Roman" w:hAnsi="Times New Roman" w:cs="Times New Roman"/>
          <w:i/>
          <w:sz w:val="23"/>
          <w:szCs w:val="23"/>
        </w:rPr>
        <w:t>etc</w:t>
      </w:r>
      <w:proofErr w:type="gramEnd"/>
      <w:r w:rsidRPr="002055FA">
        <w:rPr>
          <w:rFonts w:ascii="Times New Roman" w:hAnsi="Times New Roman" w:cs="Times New Roman"/>
          <w:i/>
          <w:sz w:val="23"/>
          <w:szCs w:val="23"/>
        </w:rPr>
        <w:t>.</w:t>
      </w:r>
    </w:p>
    <w:p w:rsidR="002210A8" w:rsidRPr="002210A8" w:rsidRDefault="002210A8" w:rsidP="002055FA">
      <w:pPr>
        <w:spacing w:after="0" w:line="240" w:lineRule="auto"/>
        <w:ind w:left="-270"/>
        <w:jc w:val="both"/>
        <w:rPr>
          <w:rFonts w:ascii="Times New Roman" w:hAnsi="Times New Roman" w:cs="Times New Roman"/>
          <w:i/>
          <w:sz w:val="8"/>
          <w:szCs w:val="8"/>
        </w:rPr>
      </w:pPr>
    </w:p>
    <w:p w:rsidR="00905CB0" w:rsidRPr="002055FA" w:rsidRDefault="00905CB0" w:rsidP="002055FA">
      <w:pPr>
        <w:spacing w:after="0" w:line="240" w:lineRule="auto"/>
        <w:ind w:left="-270"/>
        <w:jc w:val="both"/>
        <w:rPr>
          <w:rFonts w:ascii="Times New Roman" w:hAnsi="Times New Roman" w:cs="Times New Roman"/>
          <w:b/>
          <w:sz w:val="23"/>
          <w:szCs w:val="23"/>
        </w:rPr>
      </w:pPr>
      <w:r w:rsidRPr="002055FA">
        <w:rPr>
          <w:rFonts w:ascii="Times New Roman" w:hAnsi="Times New Roman" w:cs="Times New Roman"/>
          <w:b/>
          <w:sz w:val="23"/>
          <w:szCs w:val="23"/>
        </w:rPr>
        <w:t xml:space="preserve">5. Regular attendance of </w:t>
      </w:r>
      <w:r w:rsidR="00311615" w:rsidRPr="002055FA">
        <w:rPr>
          <w:rFonts w:ascii="Times New Roman" w:hAnsi="Times New Roman" w:cs="Times New Roman"/>
          <w:b/>
          <w:sz w:val="23"/>
          <w:szCs w:val="23"/>
        </w:rPr>
        <w:t>W</w:t>
      </w:r>
      <w:r w:rsidRPr="002055FA">
        <w:rPr>
          <w:rFonts w:ascii="Times New Roman" w:hAnsi="Times New Roman" w:cs="Times New Roman"/>
          <w:b/>
          <w:sz w:val="23"/>
          <w:szCs w:val="23"/>
        </w:rPr>
        <w:t xml:space="preserve">eekly Bible Study and daily observance of </w:t>
      </w:r>
      <w:r w:rsidR="00C9245D" w:rsidRPr="002055FA">
        <w:rPr>
          <w:rFonts w:ascii="Times New Roman" w:hAnsi="Times New Roman" w:cs="Times New Roman"/>
          <w:b/>
          <w:sz w:val="23"/>
          <w:szCs w:val="23"/>
        </w:rPr>
        <w:t xml:space="preserve">Quite Time </w:t>
      </w:r>
      <w:r w:rsidRPr="002055FA">
        <w:rPr>
          <w:rFonts w:ascii="Times New Roman" w:hAnsi="Times New Roman" w:cs="Times New Roman"/>
          <w:b/>
          <w:sz w:val="23"/>
          <w:szCs w:val="23"/>
        </w:rPr>
        <w:t>will help you greatly.</w:t>
      </w:r>
    </w:p>
    <w:p w:rsidR="00905CB0" w:rsidRDefault="00905CB0" w:rsidP="002055FA">
      <w:pPr>
        <w:spacing w:after="0" w:line="240" w:lineRule="auto"/>
        <w:ind w:left="-270"/>
        <w:jc w:val="both"/>
        <w:rPr>
          <w:rFonts w:ascii="Times New Roman" w:hAnsi="Times New Roman" w:cs="Times New Roman"/>
          <w:sz w:val="23"/>
          <w:szCs w:val="23"/>
        </w:rPr>
      </w:pPr>
      <w:r w:rsidRPr="002055FA">
        <w:rPr>
          <w:rFonts w:ascii="Times New Roman" w:hAnsi="Times New Roman" w:cs="Times New Roman"/>
          <w:b/>
          <w:sz w:val="23"/>
          <w:szCs w:val="23"/>
        </w:rPr>
        <w:t>6. Develop thirst and hunger for the truth on every matter. This will help you to search the scriptures regularly. Psalm 119:133.</w:t>
      </w:r>
      <w:r w:rsidRPr="002055FA">
        <w:rPr>
          <w:rFonts w:ascii="Times New Roman" w:hAnsi="Times New Roman" w:cs="Times New Roman"/>
          <w:sz w:val="23"/>
          <w:szCs w:val="23"/>
        </w:rPr>
        <w:t xml:space="preserve"> Also, get occupied in service to the Lord in teaching, evangelism and discipleship. The more you give out, the more you will see the need to refuel and refresh from the word of God.</w:t>
      </w:r>
    </w:p>
    <w:p w:rsidR="002210A8" w:rsidRPr="002210A8" w:rsidRDefault="002210A8" w:rsidP="002055FA">
      <w:pPr>
        <w:spacing w:after="0" w:line="240" w:lineRule="auto"/>
        <w:ind w:left="-270"/>
        <w:jc w:val="both"/>
        <w:rPr>
          <w:rFonts w:ascii="Times New Roman" w:hAnsi="Times New Roman" w:cs="Times New Roman"/>
          <w:b/>
          <w:sz w:val="8"/>
          <w:szCs w:val="8"/>
        </w:rPr>
      </w:pPr>
    </w:p>
    <w:p w:rsidR="00905CB0" w:rsidRPr="002055FA" w:rsidRDefault="00905CB0" w:rsidP="002055FA">
      <w:pPr>
        <w:spacing w:after="0" w:line="240" w:lineRule="auto"/>
        <w:ind w:left="-270"/>
        <w:jc w:val="both"/>
        <w:rPr>
          <w:rFonts w:ascii="Times New Roman" w:hAnsi="Times New Roman" w:cs="Times New Roman"/>
          <w:sz w:val="23"/>
          <w:szCs w:val="23"/>
        </w:rPr>
      </w:pPr>
      <w:r w:rsidRPr="002055FA">
        <w:rPr>
          <w:rFonts w:ascii="Times New Roman" w:hAnsi="Times New Roman" w:cs="Times New Roman"/>
          <w:b/>
          <w:sz w:val="23"/>
          <w:szCs w:val="23"/>
        </w:rPr>
        <w:t>7. Above all, pray for grace and divine visitation in your quest to know God and encounter Him as you study your Bible</w:t>
      </w:r>
      <w:r w:rsidRPr="002055FA">
        <w:rPr>
          <w:rFonts w:ascii="Times New Roman" w:hAnsi="Times New Roman" w:cs="Times New Roman"/>
          <w:sz w:val="23"/>
          <w:szCs w:val="23"/>
        </w:rPr>
        <w:t xml:space="preserve">. Sometimes, you can fast to improve your spiritual sensitivity. Positive attitude towards scriptural understanding and obedience is of a great gain. Psalm 119:97-100. May His grace be sufficient for you in Jesus mighty </w:t>
      </w:r>
      <w:proofErr w:type="gramStart"/>
      <w:r w:rsidRPr="002055FA">
        <w:rPr>
          <w:rFonts w:ascii="Times New Roman" w:hAnsi="Times New Roman" w:cs="Times New Roman"/>
          <w:sz w:val="23"/>
          <w:szCs w:val="23"/>
        </w:rPr>
        <w:t>name.</w:t>
      </w:r>
      <w:proofErr w:type="gramEnd"/>
      <w:r w:rsidRPr="002055FA">
        <w:rPr>
          <w:rFonts w:ascii="Times New Roman" w:hAnsi="Times New Roman" w:cs="Times New Roman"/>
          <w:sz w:val="23"/>
          <w:szCs w:val="23"/>
        </w:rPr>
        <w:t xml:space="preserve"> Amen.</w:t>
      </w:r>
    </w:p>
    <w:p w:rsidR="00AA3AE6" w:rsidRPr="002055FA" w:rsidRDefault="00905CB0" w:rsidP="002055FA">
      <w:pPr>
        <w:spacing w:after="0" w:line="240" w:lineRule="auto"/>
        <w:jc w:val="both"/>
        <w:rPr>
          <w:rFonts w:ascii="Times New Roman" w:hAnsi="Times New Roman" w:cs="Times New Roman"/>
          <w:b/>
          <w:sz w:val="23"/>
          <w:szCs w:val="23"/>
        </w:rPr>
      </w:pPr>
      <w:r w:rsidRPr="002055FA">
        <w:rPr>
          <w:rFonts w:ascii="Times New Roman" w:hAnsi="Times New Roman" w:cs="Times New Roman"/>
          <w:b/>
          <w:sz w:val="23"/>
          <w:szCs w:val="23"/>
        </w:rPr>
        <w:t>HYMN: DEEPER, DEEPER IN THE LOVE OF JESUS (CHS 76)</w:t>
      </w:r>
    </w:p>
    <w:p w:rsidR="00353939" w:rsidRPr="002055FA" w:rsidRDefault="00353939" w:rsidP="002055FA">
      <w:pPr>
        <w:tabs>
          <w:tab w:val="left" w:pos="360"/>
        </w:tabs>
        <w:spacing w:after="0" w:line="240" w:lineRule="auto"/>
        <w:ind w:left="-270"/>
        <w:jc w:val="both"/>
        <w:rPr>
          <w:rFonts w:ascii="Times New Roman" w:hAnsi="Times New Roman" w:cs="Times New Roman"/>
          <w:sz w:val="23"/>
          <w:szCs w:val="23"/>
        </w:rPr>
        <w:sectPr w:rsidR="00353939" w:rsidRPr="002055FA" w:rsidSect="00905CB0">
          <w:pgSz w:w="11907" w:h="16839" w:code="9"/>
          <w:pgMar w:top="270" w:right="720" w:bottom="9" w:left="720" w:header="720" w:footer="720" w:gutter="0"/>
          <w:cols w:space="720"/>
          <w:docGrid w:linePitch="360"/>
        </w:sectPr>
      </w:pPr>
    </w:p>
    <w:p w:rsidR="00AA3AE6" w:rsidRPr="002055FA" w:rsidRDefault="00AA3AE6" w:rsidP="002055FA">
      <w:pPr>
        <w:pStyle w:val="ListParagraph"/>
        <w:numPr>
          <w:ilvl w:val="0"/>
          <w:numId w:val="1"/>
        </w:numPr>
        <w:tabs>
          <w:tab w:val="left" w:pos="-270"/>
          <w:tab w:val="left" w:pos="0"/>
        </w:tabs>
        <w:spacing w:after="0"/>
        <w:ind w:left="-180" w:right="-231" w:hanging="180"/>
        <w:jc w:val="both"/>
        <w:rPr>
          <w:rFonts w:ascii="Times New Roman" w:hAnsi="Times New Roman" w:cs="Times New Roman"/>
          <w:sz w:val="23"/>
          <w:szCs w:val="23"/>
        </w:rPr>
      </w:pPr>
      <w:r w:rsidRPr="002055FA">
        <w:rPr>
          <w:rFonts w:ascii="Times New Roman" w:hAnsi="Times New Roman" w:cs="Times New Roman"/>
          <w:sz w:val="23"/>
          <w:szCs w:val="23"/>
        </w:rPr>
        <w:t xml:space="preserve">Deeper, deeper, in the love of Jesus </w:t>
      </w:r>
    </w:p>
    <w:p w:rsidR="00AA3AE6" w:rsidRPr="002055FA" w:rsidRDefault="00AA3AE6" w:rsidP="002055FA">
      <w:pPr>
        <w:tabs>
          <w:tab w:val="left" w:pos="180"/>
        </w:tabs>
        <w:spacing w:after="0"/>
        <w:ind w:left="-180"/>
        <w:jc w:val="both"/>
        <w:rPr>
          <w:rFonts w:ascii="Times New Roman" w:hAnsi="Times New Roman" w:cs="Times New Roman"/>
          <w:sz w:val="23"/>
          <w:szCs w:val="23"/>
        </w:rPr>
      </w:pPr>
      <w:r w:rsidRPr="002055FA">
        <w:rPr>
          <w:rFonts w:ascii="Times New Roman" w:hAnsi="Times New Roman" w:cs="Times New Roman"/>
          <w:sz w:val="23"/>
          <w:szCs w:val="23"/>
        </w:rPr>
        <w:t xml:space="preserve">Daily let me go; </w:t>
      </w:r>
    </w:p>
    <w:p w:rsidR="00AA3AE6" w:rsidRPr="002055FA" w:rsidRDefault="00AA3AE6" w:rsidP="002055FA">
      <w:pPr>
        <w:tabs>
          <w:tab w:val="left" w:pos="180"/>
        </w:tabs>
        <w:spacing w:after="0"/>
        <w:ind w:left="-180"/>
        <w:jc w:val="both"/>
        <w:rPr>
          <w:rFonts w:ascii="Times New Roman" w:hAnsi="Times New Roman" w:cs="Times New Roman"/>
          <w:sz w:val="23"/>
          <w:szCs w:val="23"/>
        </w:rPr>
      </w:pPr>
      <w:r w:rsidRPr="002055FA">
        <w:rPr>
          <w:rFonts w:ascii="Times New Roman" w:hAnsi="Times New Roman" w:cs="Times New Roman"/>
          <w:sz w:val="23"/>
          <w:szCs w:val="23"/>
        </w:rPr>
        <w:t>Higher, higher in the school of wisdom,</w:t>
      </w:r>
    </w:p>
    <w:p w:rsidR="00AA3AE6" w:rsidRPr="002055FA" w:rsidRDefault="00AA3AE6" w:rsidP="002055FA">
      <w:pPr>
        <w:tabs>
          <w:tab w:val="left" w:pos="180"/>
        </w:tabs>
        <w:spacing w:after="0"/>
        <w:ind w:left="-180"/>
        <w:jc w:val="both"/>
        <w:rPr>
          <w:rFonts w:ascii="Times New Roman" w:hAnsi="Times New Roman" w:cs="Times New Roman"/>
          <w:sz w:val="23"/>
          <w:szCs w:val="23"/>
        </w:rPr>
      </w:pPr>
      <w:r w:rsidRPr="002055FA">
        <w:rPr>
          <w:rFonts w:ascii="Times New Roman" w:hAnsi="Times New Roman" w:cs="Times New Roman"/>
          <w:sz w:val="23"/>
          <w:szCs w:val="23"/>
        </w:rPr>
        <w:t xml:space="preserve">And more of grace to know. </w:t>
      </w:r>
    </w:p>
    <w:p w:rsidR="00AA3AE6" w:rsidRPr="002055FA" w:rsidRDefault="00AA3AE6" w:rsidP="002055FA">
      <w:pPr>
        <w:tabs>
          <w:tab w:val="left" w:pos="180"/>
        </w:tabs>
        <w:spacing w:after="0"/>
        <w:ind w:left="-180"/>
        <w:jc w:val="both"/>
        <w:rPr>
          <w:rFonts w:ascii="Times New Roman" w:hAnsi="Times New Roman" w:cs="Times New Roman"/>
          <w:i/>
          <w:sz w:val="23"/>
          <w:szCs w:val="23"/>
        </w:rPr>
      </w:pPr>
      <w:r w:rsidRPr="002055FA">
        <w:rPr>
          <w:rFonts w:ascii="Times New Roman" w:hAnsi="Times New Roman" w:cs="Times New Roman"/>
          <w:i/>
          <w:sz w:val="23"/>
          <w:szCs w:val="23"/>
        </w:rPr>
        <w:tab/>
        <w:t>O dee…per yet I pray</w:t>
      </w:r>
    </w:p>
    <w:p w:rsidR="00AA3AE6" w:rsidRPr="002055FA" w:rsidRDefault="00AA3AE6" w:rsidP="002055FA">
      <w:pPr>
        <w:tabs>
          <w:tab w:val="left" w:pos="180"/>
        </w:tabs>
        <w:spacing w:after="0" w:line="216" w:lineRule="auto"/>
        <w:ind w:left="-180"/>
        <w:jc w:val="both"/>
        <w:rPr>
          <w:rFonts w:ascii="Times New Roman" w:hAnsi="Times New Roman" w:cs="Times New Roman"/>
          <w:i/>
          <w:sz w:val="23"/>
          <w:szCs w:val="23"/>
        </w:rPr>
      </w:pPr>
      <w:r w:rsidRPr="002055FA">
        <w:rPr>
          <w:rFonts w:ascii="Times New Roman" w:hAnsi="Times New Roman" w:cs="Times New Roman"/>
          <w:i/>
          <w:sz w:val="23"/>
          <w:szCs w:val="23"/>
        </w:rPr>
        <w:tab/>
        <w:t xml:space="preserve">And higher every day </w:t>
      </w:r>
    </w:p>
    <w:p w:rsidR="00AA3AE6" w:rsidRPr="002055FA" w:rsidRDefault="00AA3AE6" w:rsidP="002055FA">
      <w:pPr>
        <w:tabs>
          <w:tab w:val="left" w:pos="180"/>
        </w:tabs>
        <w:spacing w:after="0" w:line="216" w:lineRule="auto"/>
        <w:ind w:left="-180"/>
        <w:jc w:val="both"/>
        <w:rPr>
          <w:rFonts w:ascii="Times New Roman" w:hAnsi="Times New Roman" w:cs="Times New Roman"/>
          <w:i/>
          <w:sz w:val="23"/>
          <w:szCs w:val="23"/>
        </w:rPr>
      </w:pPr>
      <w:r w:rsidRPr="002055FA">
        <w:rPr>
          <w:rFonts w:ascii="Times New Roman" w:hAnsi="Times New Roman" w:cs="Times New Roman"/>
          <w:i/>
          <w:sz w:val="23"/>
          <w:szCs w:val="23"/>
        </w:rPr>
        <w:tab/>
        <w:t xml:space="preserve">And wiser blessed Lord </w:t>
      </w:r>
    </w:p>
    <w:p w:rsidR="00AA3AE6" w:rsidRPr="002055FA" w:rsidRDefault="00AA3AE6" w:rsidP="002055FA">
      <w:pPr>
        <w:tabs>
          <w:tab w:val="left" w:pos="360"/>
        </w:tabs>
        <w:spacing w:after="0" w:line="216" w:lineRule="auto"/>
        <w:jc w:val="both"/>
        <w:rPr>
          <w:rFonts w:ascii="Times New Roman" w:hAnsi="Times New Roman" w:cs="Times New Roman"/>
          <w:i/>
          <w:sz w:val="23"/>
          <w:szCs w:val="23"/>
        </w:rPr>
      </w:pPr>
      <w:r w:rsidRPr="002055FA">
        <w:rPr>
          <w:rFonts w:ascii="Times New Roman" w:hAnsi="Times New Roman" w:cs="Times New Roman"/>
          <w:i/>
          <w:sz w:val="23"/>
          <w:szCs w:val="23"/>
        </w:rPr>
        <w:tab/>
        <w:t xml:space="preserve">In thy precious Holy word </w:t>
      </w:r>
    </w:p>
    <w:p w:rsidR="00F65806" w:rsidRDefault="00F65806" w:rsidP="002055FA">
      <w:pPr>
        <w:tabs>
          <w:tab w:val="left" w:pos="360"/>
        </w:tabs>
        <w:spacing w:after="0"/>
        <w:ind w:left="360" w:right="-169" w:hanging="360"/>
        <w:jc w:val="both"/>
        <w:rPr>
          <w:rFonts w:ascii="Times New Roman" w:hAnsi="Times New Roman" w:cs="Times New Roman"/>
          <w:sz w:val="23"/>
          <w:szCs w:val="23"/>
        </w:rPr>
      </w:pPr>
    </w:p>
    <w:p w:rsidR="00F65806" w:rsidRDefault="00F65806" w:rsidP="002055FA">
      <w:pPr>
        <w:tabs>
          <w:tab w:val="left" w:pos="360"/>
        </w:tabs>
        <w:spacing w:after="0"/>
        <w:ind w:left="360" w:right="-169" w:hanging="360"/>
        <w:jc w:val="both"/>
        <w:rPr>
          <w:rFonts w:ascii="Times New Roman" w:hAnsi="Times New Roman" w:cs="Times New Roman"/>
          <w:sz w:val="23"/>
          <w:szCs w:val="23"/>
        </w:rPr>
      </w:pPr>
    </w:p>
    <w:p w:rsidR="00AA3AE6" w:rsidRPr="002055FA" w:rsidRDefault="00AA3AE6" w:rsidP="002055FA">
      <w:pPr>
        <w:tabs>
          <w:tab w:val="left" w:pos="360"/>
        </w:tabs>
        <w:spacing w:after="0"/>
        <w:ind w:left="360" w:right="-169" w:hanging="360"/>
        <w:jc w:val="both"/>
        <w:rPr>
          <w:rFonts w:ascii="Times New Roman" w:hAnsi="Times New Roman" w:cs="Times New Roman"/>
          <w:sz w:val="23"/>
          <w:szCs w:val="23"/>
        </w:rPr>
      </w:pPr>
      <w:r w:rsidRPr="002055FA">
        <w:rPr>
          <w:rFonts w:ascii="Times New Roman" w:hAnsi="Times New Roman" w:cs="Times New Roman"/>
          <w:sz w:val="23"/>
          <w:szCs w:val="23"/>
        </w:rPr>
        <w:t>2.</w:t>
      </w:r>
      <w:r w:rsidRPr="002055FA">
        <w:rPr>
          <w:rFonts w:ascii="Times New Roman" w:hAnsi="Times New Roman" w:cs="Times New Roman"/>
          <w:sz w:val="23"/>
          <w:szCs w:val="23"/>
        </w:rPr>
        <w:tab/>
        <w:t xml:space="preserve">Deeper, deeper, blessed Holy Spirit, Take me deeper still </w:t>
      </w:r>
    </w:p>
    <w:p w:rsidR="00AA3AE6" w:rsidRPr="002055FA" w:rsidRDefault="00AA3AE6" w:rsidP="002055FA">
      <w:pPr>
        <w:tabs>
          <w:tab w:val="left" w:pos="360"/>
        </w:tabs>
        <w:spacing w:after="0"/>
        <w:ind w:left="-180" w:right="-231"/>
        <w:jc w:val="both"/>
        <w:rPr>
          <w:rFonts w:ascii="Times New Roman" w:hAnsi="Times New Roman" w:cs="Times New Roman"/>
          <w:sz w:val="23"/>
          <w:szCs w:val="23"/>
        </w:rPr>
      </w:pPr>
      <w:r w:rsidRPr="002055FA">
        <w:rPr>
          <w:rFonts w:ascii="Times New Roman" w:hAnsi="Times New Roman" w:cs="Times New Roman"/>
          <w:sz w:val="23"/>
          <w:szCs w:val="23"/>
        </w:rPr>
        <w:t xml:space="preserve">  Till my life is wholly lost in Jesus </w:t>
      </w:r>
    </w:p>
    <w:p w:rsidR="00AA3AE6" w:rsidRPr="002055FA" w:rsidRDefault="00AA3AE6" w:rsidP="002055FA">
      <w:pPr>
        <w:tabs>
          <w:tab w:val="left" w:pos="360"/>
        </w:tabs>
        <w:spacing w:after="0"/>
        <w:jc w:val="both"/>
        <w:rPr>
          <w:rFonts w:ascii="Times New Roman" w:hAnsi="Times New Roman" w:cs="Times New Roman"/>
          <w:sz w:val="23"/>
          <w:szCs w:val="23"/>
        </w:rPr>
      </w:pPr>
      <w:r w:rsidRPr="002055FA">
        <w:rPr>
          <w:rFonts w:ascii="Times New Roman" w:hAnsi="Times New Roman" w:cs="Times New Roman"/>
          <w:sz w:val="23"/>
          <w:szCs w:val="23"/>
        </w:rPr>
        <w:tab/>
        <w:t xml:space="preserve">And His perfect will. </w:t>
      </w:r>
    </w:p>
    <w:p w:rsidR="00AA3AE6" w:rsidRPr="002055FA" w:rsidRDefault="00AA3AE6" w:rsidP="002055FA">
      <w:pPr>
        <w:tabs>
          <w:tab w:val="left" w:pos="360"/>
        </w:tabs>
        <w:spacing w:after="0"/>
        <w:ind w:left="360" w:hanging="360"/>
        <w:jc w:val="both"/>
        <w:rPr>
          <w:rFonts w:ascii="Times New Roman" w:hAnsi="Times New Roman" w:cs="Times New Roman"/>
          <w:sz w:val="23"/>
          <w:szCs w:val="23"/>
        </w:rPr>
      </w:pPr>
      <w:r w:rsidRPr="002055FA">
        <w:rPr>
          <w:rFonts w:ascii="Times New Roman" w:hAnsi="Times New Roman" w:cs="Times New Roman"/>
          <w:sz w:val="23"/>
          <w:szCs w:val="23"/>
        </w:rPr>
        <w:t xml:space="preserve">3. Deeper, deeper though it cost hard trials,  </w:t>
      </w:r>
    </w:p>
    <w:p w:rsidR="00AA3AE6" w:rsidRPr="002055FA" w:rsidRDefault="00AA3AE6" w:rsidP="002055FA">
      <w:pPr>
        <w:tabs>
          <w:tab w:val="left" w:pos="360"/>
        </w:tabs>
        <w:spacing w:after="0"/>
        <w:jc w:val="both"/>
        <w:rPr>
          <w:rFonts w:ascii="Times New Roman" w:hAnsi="Times New Roman" w:cs="Times New Roman"/>
          <w:sz w:val="23"/>
          <w:szCs w:val="23"/>
        </w:rPr>
      </w:pPr>
      <w:r w:rsidRPr="002055FA">
        <w:rPr>
          <w:rFonts w:ascii="Times New Roman" w:hAnsi="Times New Roman" w:cs="Times New Roman"/>
          <w:sz w:val="23"/>
          <w:szCs w:val="23"/>
        </w:rPr>
        <w:tab/>
        <w:t xml:space="preserve">Deeper let me go! </w:t>
      </w:r>
    </w:p>
    <w:p w:rsidR="00AA3AE6" w:rsidRPr="002055FA" w:rsidRDefault="00AA3AE6" w:rsidP="002055FA">
      <w:pPr>
        <w:tabs>
          <w:tab w:val="left" w:pos="360"/>
        </w:tabs>
        <w:spacing w:after="0"/>
        <w:jc w:val="both"/>
        <w:rPr>
          <w:rFonts w:ascii="Times New Roman" w:hAnsi="Times New Roman" w:cs="Times New Roman"/>
          <w:sz w:val="23"/>
          <w:szCs w:val="23"/>
        </w:rPr>
      </w:pPr>
      <w:r w:rsidRPr="002055FA">
        <w:rPr>
          <w:rFonts w:ascii="Times New Roman" w:hAnsi="Times New Roman" w:cs="Times New Roman"/>
          <w:sz w:val="23"/>
          <w:szCs w:val="23"/>
        </w:rPr>
        <w:t>Rooted in the holy love of Jesus</w:t>
      </w:r>
    </w:p>
    <w:p w:rsidR="00AA3AE6" w:rsidRPr="002055FA" w:rsidRDefault="00AA3AE6" w:rsidP="002055FA">
      <w:pPr>
        <w:tabs>
          <w:tab w:val="left" w:pos="360"/>
        </w:tabs>
        <w:spacing w:after="0"/>
        <w:jc w:val="both"/>
        <w:rPr>
          <w:rFonts w:ascii="Times New Roman" w:hAnsi="Times New Roman" w:cs="Times New Roman"/>
          <w:sz w:val="23"/>
          <w:szCs w:val="23"/>
        </w:rPr>
      </w:pPr>
      <w:r w:rsidRPr="002055FA">
        <w:rPr>
          <w:rFonts w:ascii="Times New Roman" w:hAnsi="Times New Roman" w:cs="Times New Roman"/>
          <w:sz w:val="23"/>
          <w:szCs w:val="23"/>
        </w:rPr>
        <w:t xml:space="preserve">Let me fruitful grow. </w:t>
      </w:r>
    </w:p>
    <w:p w:rsidR="00F65806" w:rsidRDefault="00F65806" w:rsidP="002055FA">
      <w:pPr>
        <w:tabs>
          <w:tab w:val="left" w:pos="360"/>
        </w:tabs>
        <w:spacing w:after="0"/>
        <w:ind w:left="360" w:hanging="360"/>
        <w:jc w:val="both"/>
        <w:rPr>
          <w:rFonts w:ascii="Times New Roman" w:hAnsi="Times New Roman" w:cs="Times New Roman"/>
          <w:sz w:val="23"/>
          <w:szCs w:val="23"/>
        </w:rPr>
      </w:pPr>
    </w:p>
    <w:p w:rsidR="00AA3AE6" w:rsidRPr="002055FA" w:rsidRDefault="00AA3AE6" w:rsidP="002055FA">
      <w:pPr>
        <w:tabs>
          <w:tab w:val="left" w:pos="360"/>
        </w:tabs>
        <w:spacing w:after="0"/>
        <w:ind w:left="360" w:hanging="360"/>
        <w:jc w:val="both"/>
        <w:rPr>
          <w:rFonts w:ascii="Times New Roman" w:hAnsi="Times New Roman" w:cs="Times New Roman"/>
          <w:sz w:val="23"/>
          <w:szCs w:val="23"/>
        </w:rPr>
      </w:pPr>
      <w:bookmarkStart w:id="0" w:name="_GoBack"/>
      <w:bookmarkEnd w:id="0"/>
      <w:r w:rsidRPr="002055FA">
        <w:rPr>
          <w:rFonts w:ascii="Times New Roman" w:hAnsi="Times New Roman" w:cs="Times New Roman"/>
          <w:sz w:val="23"/>
          <w:szCs w:val="23"/>
        </w:rPr>
        <w:t xml:space="preserve">4. Deeper, higher, every day in Jesus </w:t>
      </w:r>
    </w:p>
    <w:p w:rsidR="00AA3AE6" w:rsidRPr="002055FA" w:rsidRDefault="00AA3AE6" w:rsidP="002055FA">
      <w:pPr>
        <w:tabs>
          <w:tab w:val="left" w:pos="360"/>
        </w:tabs>
        <w:spacing w:after="0"/>
        <w:jc w:val="both"/>
        <w:rPr>
          <w:rFonts w:ascii="Times New Roman" w:hAnsi="Times New Roman" w:cs="Times New Roman"/>
          <w:sz w:val="23"/>
          <w:szCs w:val="23"/>
        </w:rPr>
      </w:pPr>
      <w:r w:rsidRPr="002055FA">
        <w:rPr>
          <w:rFonts w:ascii="Times New Roman" w:hAnsi="Times New Roman" w:cs="Times New Roman"/>
          <w:sz w:val="23"/>
          <w:szCs w:val="23"/>
        </w:rPr>
        <w:t xml:space="preserve">Till all conflict past </w:t>
      </w:r>
    </w:p>
    <w:p w:rsidR="00AA3AE6" w:rsidRPr="002055FA" w:rsidRDefault="00AA3AE6" w:rsidP="002055FA">
      <w:pPr>
        <w:tabs>
          <w:tab w:val="left" w:pos="0"/>
        </w:tabs>
        <w:spacing w:after="0" w:line="240" w:lineRule="auto"/>
        <w:ind w:left="-274"/>
        <w:jc w:val="both"/>
        <w:rPr>
          <w:rFonts w:ascii="Times New Roman" w:hAnsi="Times New Roman" w:cs="Times New Roman"/>
          <w:sz w:val="23"/>
          <w:szCs w:val="23"/>
        </w:rPr>
      </w:pPr>
      <w:r w:rsidRPr="002055FA">
        <w:rPr>
          <w:rFonts w:ascii="Times New Roman" w:hAnsi="Times New Roman" w:cs="Times New Roman"/>
          <w:sz w:val="23"/>
          <w:szCs w:val="23"/>
        </w:rPr>
        <w:t xml:space="preserve">     Finds me </w:t>
      </w:r>
      <w:proofErr w:type="spellStart"/>
      <w:r w:rsidRPr="002055FA">
        <w:rPr>
          <w:rFonts w:ascii="Times New Roman" w:hAnsi="Times New Roman" w:cs="Times New Roman"/>
          <w:sz w:val="23"/>
          <w:szCs w:val="23"/>
        </w:rPr>
        <w:t>conqu’or</w:t>
      </w:r>
      <w:proofErr w:type="spellEnd"/>
      <w:r w:rsidRPr="002055FA">
        <w:rPr>
          <w:rFonts w:ascii="Times New Roman" w:hAnsi="Times New Roman" w:cs="Times New Roman"/>
          <w:sz w:val="23"/>
          <w:szCs w:val="23"/>
        </w:rPr>
        <w:t>,</w:t>
      </w:r>
    </w:p>
    <w:p w:rsidR="00AA3AE6" w:rsidRPr="002055FA" w:rsidRDefault="00AA3AE6" w:rsidP="002055FA">
      <w:pPr>
        <w:tabs>
          <w:tab w:val="left" w:pos="0"/>
        </w:tabs>
        <w:spacing w:after="0" w:line="240" w:lineRule="auto"/>
        <w:ind w:left="-274"/>
        <w:jc w:val="both"/>
        <w:rPr>
          <w:rFonts w:ascii="Times New Roman" w:hAnsi="Times New Roman" w:cs="Times New Roman"/>
          <w:sz w:val="23"/>
          <w:szCs w:val="23"/>
        </w:rPr>
      </w:pPr>
      <w:r w:rsidRPr="002055FA">
        <w:rPr>
          <w:rFonts w:ascii="Times New Roman" w:hAnsi="Times New Roman" w:cs="Times New Roman"/>
          <w:sz w:val="23"/>
          <w:szCs w:val="23"/>
        </w:rPr>
        <w:t xml:space="preserve">     </w:t>
      </w:r>
      <w:proofErr w:type="gramStart"/>
      <w:r w:rsidRPr="002055FA">
        <w:rPr>
          <w:rFonts w:ascii="Times New Roman" w:hAnsi="Times New Roman" w:cs="Times New Roman"/>
          <w:sz w:val="23"/>
          <w:szCs w:val="23"/>
        </w:rPr>
        <w:t>and</w:t>
      </w:r>
      <w:proofErr w:type="gramEnd"/>
      <w:r w:rsidRPr="002055FA">
        <w:rPr>
          <w:rFonts w:ascii="Times New Roman" w:hAnsi="Times New Roman" w:cs="Times New Roman"/>
          <w:sz w:val="23"/>
          <w:szCs w:val="23"/>
        </w:rPr>
        <w:t xml:space="preserve"> in His own image </w:t>
      </w:r>
    </w:p>
    <w:p w:rsidR="00353939" w:rsidRPr="002055FA" w:rsidRDefault="00AA3AE6" w:rsidP="002055FA">
      <w:pPr>
        <w:tabs>
          <w:tab w:val="left" w:pos="0"/>
        </w:tabs>
        <w:spacing w:after="0" w:line="240" w:lineRule="auto"/>
        <w:ind w:left="-274"/>
        <w:jc w:val="both"/>
        <w:rPr>
          <w:rFonts w:ascii="Times New Roman" w:hAnsi="Times New Roman" w:cs="Times New Roman"/>
          <w:b/>
          <w:sz w:val="23"/>
          <w:szCs w:val="23"/>
        </w:rPr>
      </w:pPr>
      <w:r w:rsidRPr="002055FA">
        <w:rPr>
          <w:rFonts w:ascii="Times New Roman" w:hAnsi="Times New Roman" w:cs="Times New Roman"/>
          <w:sz w:val="23"/>
          <w:szCs w:val="23"/>
        </w:rPr>
        <w:t xml:space="preserve">     Perfected at last.</w:t>
      </w:r>
    </w:p>
    <w:sectPr w:rsidR="00353939" w:rsidRPr="002055FA" w:rsidSect="00AA3AE6">
      <w:type w:val="continuous"/>
      <w:pgSz w:w="11907" w:h="16839" w:code="9"/>
      <w:pgMar w:top="0" w:right="720" w:bottom="27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6424B"/>
    <w:multiLevelType w:val="hybridMultilevel"/>
    <w:tmpl w:val="D93C6572"/>
    <w:lvl w:ilvl="0" w:tplc="CCF6796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8A"/>
    <w:rsid w:val="0000348A"/>
    <w:rsid w:val="0004737C"/>
    <w:rsid w:val="00052908"/>
    <w:rsid w:val="00071079"/>
    <w:rsid w:val="000E43D1"/>
    <w:rsid w:val="001023BC"/>
    <w:rsid w:val="0010748A"/>
    <w:rsid w:val="00162F8F"/>
    <w:rsid w:val="002055FA"/>
    <w:rsid w:val="002113A0"/>
    <w:rsid w:val="002210A8"/>
    <w:rsid w:val="00265B3B"/>
    <w:rsid w:val="002765E3"/>
    <w:rsid w:val="002D24CA"/>
    <w:rsid w:val="002E02E4"/>
    <w:rsid w:val="00304E38"/>
    <w:rsid w:val="003069D6"/>
    <w:rsid w:val="00311615"/>
    <w:rsid w:val="0033580B"/>
    <w:rsid w:val="003363D4"/>
    <w:rsid w:val="003504FB"/>
    <w:rsid w:val="00353939"/>
    <w:rsid w:val="0036387B"/>
    <w:rsid w:val="00414B81"/>
    <w:rsid w:val="004436F7"/>
    <w:rsid w:val="004A3A78"/>
    <w:rsid w:val="004D257B"/>
    <w:rsid w:val="00506990"/>
    <w:rsid w:val="005312B4"/>
    <w:rsid w:val="00550C96"/>
    <w:rsid w:val="00590941"/>
    <w:rsid w:val="0063676B"/>
    <w:rsid w:val="006372B3"/>
    <w:rsid w:val="00641883"/>
    <w:rsid w:val="00655CFA"/>
    <w:rsid w:val="006B59D8"/>
    <w:rsid w:val="00735697"/>
    <w:rsid w:val="00736EF1"/>
    <w:rsid w:val="0076334D"/>
    <w:rsid w:val="007D5EF1"/>
    <w:rsid w:val="007E7830"/>
    <w:rsid w:val="00806E7D"/>
    <w:rsid w:val="0083535A"/>
    <w:rsid w:val="00871674"/>
    <w:rsid w:val="008C04E3"/>
    <w:rsid w:val="008C1DC0"/>
    <w:rsid w:val="008E4686"/>
    <w:rsid w:val="00905CB0"/>
    <w:rsid w:val="009079C1"/>
    <w:rsid w:val="00951EB2"/>
    <w:rsid w:val="009B20BE"/>
    <w:rsid w:val="00A45E03"/>
    <w:rsid w:val="00A56431"/>
    <w:rsid w:val="00A82092"/>
    <w:rsid w:val="00A94627"/>
    <w:rsid w:val="00AA3AE6"/>
    <w:rsid w:val="00AC42D0"/>
    <w:rsid w:val="00B24B12"/>
    <w:rsid w:val="00B47BC6"/>
    <w:rsid w:val="00B65BCB"/>
    <w:rsid w:val="00BA2B51"/>
    <w:rsid w:val="00C45A08"/>
    <w:rsid w:val="00C51864"/>
    <w:rsid w:val="00C9245D"/>
    <w:rsid w:val="00D14B79"/>
    <w:rsid w:val="00DA0AEE"/>
    <w:rsid w:val="00DA7B30"/>
    <w:rsid w:val="00DB2D7B"/>
    <w:rsid w:val="00DE0D49"/>
    <w:rsid w:val="00DF57DE"/>
    <w:rsid w:val="00E1433F"/>
    <w:rsid w:val="00E85BD3"/>
    <w:rsid w:val="00F0056C"/>
    <w:rsid w:val="00F65806"/>
    <w:rsid w:val="00F80A5E"/>
    <w:rsid w:val="00F93D7B"/>
    <w:rsid w:val="00FA1AD6"/>
    <w:rsid w:val="00FD04BE"/>
    <w:rsid w:val="00FD3F0D"/>
    <w:rsid w:val="00FE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87256-7426-A54E-BD68-5FA4AB41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AA3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330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OGUNRINDE E D</dc:creator>
  <cp:lastModifiedBy>CCBCMEDIA</cp:lastModifiedBy>
  <cp:revision>4</cp:revision>
  <dcterms:created xsi:type="dcterms:W3CDTF">2024-06-09T17:29:00Z</dcterms:created>
  <dcterms:modified xsi:type="dcterms:W3CDTF">2024-06-10T14:38:00Z</dcterms:modified>
</cp:coreProperties>
</file>