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0B789" w14:textId="77777777" w:rsidR="008C5926" w:rsidRDefault="008C5926" w:rsidP="002F1609">
      <w:pPr>
        <w:spacing w:after="0"/>
        <w:jc w:val="center"/>
      </w:pPr>
    </w:p>
    <w:p w14:paraId="469F9AAA" w14:textId="77777777" w:rsidR="008C5926" w:rsidRDefault="008C5926" w:rsidP="002F1609">
      <w:pPr>
        <w:spacing w:after="0"/>
        <w:jc w:val="center"/>
      </w:pPr>
    </w:p>
    <w:p w14:paraId="2D0DA93A" w14:textId="43011CEE" w:rsidR="002F1609" w:rsidRPr="00ED2547" w:rsidRDefault="002F1609" w:rsidP="002F1609">
      <w:pPr>
        <w:spacing w:after="0"/>
        <w:jc w:val="center"/>
        <w:rPr>
          <w:rFonts w:ascii="Raleway" w:hAnsi="Raleway"/>
          <w:b/>
          <w:bCs/>
          <w:color w:val="376273"/>
        </w:rPr>
      </w:pPr>
      <w:r w:rsidRPr="00ED2547">
        <w:rPr>
          <w:rFonts w:ascii="Raleway" w:hAnsi="Raleway"/>
          <w:b/>
          <w:bCs/>
          <w:color w:val="376273"/>
        </w:rPr>
        <w:t xml:space="preserve">Core Unit 1A </w:t>
      </w:r>
      <w:r w:rsidR="00DA6A92" w:rsidRPr="00ED2547">
        <w:rPr>
          <w:rFonts w:ascii="Raleway" w:hAnsi="Raleway"/>
          <w:b/>
          <w:bCs/>
          <w:color w:val="376273"/>
        </w:rPr>
        <w:t xml:space="preserve">- Understanding Retirement Provision </w:t>
      </w:r>
    </w:p>
    <w:p w14:paraId="4EF88B7A" w14:textId="77777777" w:rsidR="00ED2547" w:rsidRDefault="00ED2547" w:rsidP="002F1609">
      <w:pPr>
        <w:spacing w:after="0"/>
        <w:jc w:val="center"/>
        <w:rPr>
          <w:rFonts w:ascii="Raleway" w:hAnsi="Raleway"/>
          <w:b/>
          <w:bCs/>
          <w:color w:val="376273"/>
        </w:rPr>
      </w:pPr>
    </w:p>
    <w:p w14:paraId="3C018CE5" w14:textId="018B102F" w:rsidR="002F1609" w:rsidRPr="00ED2547" w:rsidRDefault="002F1609" w:rsidP="002F1609">
      <w:pPr>
        <w:spacing w:after="0"/>
        <w:jc w:val="center"/>
        <w:rPr>
          <w:rFonts w:ascii="Raleway" w:hAnsi="Raleway"/>
          <w:b/>
          <w:bCs/>
          <w:color w:val="376273"/>
        </w:rPr>
      </w:pPr>
      <w:r w:rsidRPr="00ED2547">
        <w:rPr>
          <w:rFonts w:ascii="Raleway" w:hAnsi="Raleway"/>
          <w:b/>
          <w:bCs/>
          <w:color w:val="376273"/>
        </w:rPr>
        <w:t xml:space="preserve">Assignment </w:t>
      </w:r>
      <w:proofErr w:type="gramStart"/>
      <w:r w:rsidRPr="00ED2547">
        <w:rPr>
          <w:rFonts w:ascii="Raleway" w:hAnsi="Raleway"/>
          <w:b/>
          <w:bCs/>
          <w:color w:val="376273"/>
        </w:rPr>
        <w:t>4</w:t>
      </w:r>
      <w:proofErr w:type="gramEnd"/>
    </w:p>
    <w:p w14:paraId="4B26A887" w14:textId="77777777" w:rsidR="00ED2547" w:rsidRDefault="00ED2547" w:rsidP="002F1609">
      <w:pPr>
        <w:spacing w:after="0"/>
        <w:jc w:val="center"/>
        <w:rPr>
          <w:rFonts w:ascii="Raleway" w:hAnsi="Raleway"/>
          <w:b/>
          <w:bCs/>
          <w:color w:val="376273"/>
        </w:rPr>
      </w:pPr>
    </w:p>
    <w:p w14:paraId="6ADF9CE1" w14:textId="300BAE33" w:rsidR="002F1609" w:rsidRPr="00ED2547" w:rsidRDefault="002F1609" w:rsidP="002F1609">
      <w:pPr>
        <w:spacing w:after="0"/>
        <w:jc w:val="center"/>
        <w:rPr>
          <w:rFonts w:ascii="Raleway" w:hAnsi="Raleway"/>
          <w:b/>
          <w:bCs/>
          <w:color w:val="376273"/>
        </w:rPr>
      </w:pPr>
      <w:r w:rsidRPr="00ED2547">
        <w:rPr>
          <w:rFonts w:ascii="Raleway" w:hAnsi="Raleway"/>
          <w:b/>
          <w:bCs/>
          <w:color w:val="376273"/>
        </w:rPr>
        <w:t>(Part 4 – Workplace Pensions)</w:t>
      </w:r>
    </w:p>
    <w:p w14:paraId="4CCA689F" w14:textId="77777777" w:rsidR="002F1609" w:rsidRPr="00ED2547" w:rsidRDefault="002F1609" w:rsidP="002F1609">
      <w:pPr>
        <w:spacing w:after="0"/>
        <w:jc w:val="center"/>
        <w:rPr>
          <w:rFonts w:ascii="Raleway" w:hAnsi="Raleway"/>
          <w:b/>
          <w:bCs/>
          <w:color w:val="376273"/>
        </w:rPr>
      </w:pPr>
    </w:p>
    <w:p w14:paraId="68DE659F" w14:textId="08F68823" w:rsidR="002F1609" w:rsidRPr="00ED2547" w:rsidRDefault="002F1609" w:rsidP="002F1609">
      <w:pPr>
        <w:jc w:val="center"/>
        <w:rPr>
          <w:rFonts w:ascii="Raleway" w:hAnsi="Raleway"/>
          <w:b/>
          <w:bCs/>
          <w:color w:val="376273"/>
        </w:rPr>
      </w:pPr>
      <w:r w:rsidRPr="00ED2547">
        <w:rPr>
          <w:rFonts w:ascii="Raleway" w:hAnsi="Raleway"/>
          <w:b/>
          <w:bCs/>
          <w:color w:val="376273"/>
        </w:rPr>
        <w:t xml:space="preserve">Recommended Time: </w:t>
      </w:r>
      <w:r w:rsidR="00A01CE7" w:rsidRPr="00ED2547">
        <w:rPr>
          <w:rFonts w:ascii="Raleway" w:hAnsi="Raleway"/>
          <w:b/>
          <w:bCs/>
          <w:color w:val="376273"/>
        </w:rPr>
        <w:t>2</w:t>
      </w:r>
      <w:r w:rsidRPr="00ED2547">
        <w:rPr>
          <w:rFonts w:ascii="Raleway" w:hAnsi="Raleway"/>
          <w:b/>
          <w:bCs/>
          <w:color w:val="376273"/>
        </w:rPr>
        <w:t xml:space="preserve"> Hour</w:t>
      </w:r>
      <w:r w:rsidR="00A01CE7" w:rsidRPr="00ED2547">
        <w:rPr>
          <w:rFonts w:ascii="Raleway" w:hAnsi="Raleway"/>
          <w:b/>
          <w:bCs/>
          <w:color w:val="376273"/>
        </w:rPr>
        <w:t>s</w:t>
      </w:r>
    </w:p>
    <w:p w14:paraId="38558F3C" w14:textId="77777777" w:rsidR="002F1609" w:rsidRPr="00ED2547" w:rsidRDefault="002F1609" w:rsidP="002F1609">
      <w:pPr>
        <w:rPr>
          <w:rFonts w:ascii="Raleway" w:hAnsi="Raleway"/>
          <w:b/>
          <w:bCs/>
        </w:rPr>
      </w:pPr>
    </w:p>
    <w:p w14:paraId="4F82CB55" w14:textId="33F554CF" w:rsidR="00E03A46" w:rsidRPr="00ED2547" w:rsidRDefault="00A25F2A" w:rsidP="00986203">
      <w:pPr>
        <w:pStyle w:val="ListParagraph"/>
        <w:numPr>
          <w:ilvl w:val="0"/>
          <w:numId w:val="1"/>
        </w:numPr>
        <w:rPr>
          <w:rFonts w:ascii="Raleway" w:hAnsi="Raleway"/>
        </w:rPr>
      </w:pPr>
      <w:r w:rsidRPr="00ED2547">
        <w:rPr>
          <w:rFonts w:ascii="Raleway" w:hAnsi="Raleway"/>
        </w:rPr>
        <w:t xml:space="preserve">As a benefit consultant, you have been asked to </w:t>
      </w:r>
      <w:proofErr w:type="gramStart"/>
      <w:r w:rsidRPr="00ED2547">
        <w:rPr>
          <w:rFonts w:ascii="Raleway" w:hAnsi="Raleway"/>
        </w:rPr>
        <w:t>write</w:t>
      </w:r>
      <w:proofErr w:type="gramEnd"/>
      <w:r w:rsidRPr="00ED2547">
        <w:rPr>
          <w:rFonts w:ascii="Raleway" w:hAnsi="Raleway"/>
        </w:rPr>
        <w:t xml:space="preserve"> a report </w:t>
      </w:r>
      <w:r w:rsidR="00E03A46" w:rsidRPr="00ED2547">
        <w:rPr>
          <w:rFonts w:ascii="Raleway" w:hAnsi="Raleway"/>
        </w:rPr>
        <w:t>explaining what a personal pension scheme is and differentiating between personal pensions for individuals and personal pensions for groups of employees.</w:t>
      </w:r>
    </w:p>
    <w:p w14:paraId="312312B5" w14:textId="18C4F708" w:rsidR="00E03A46" w:rsidRPr="00ED2547" w:rsidRDefault="00E03A46" w:rsidP="00E03A46">
      <w:pPr>
        <w:pStyle w:val="ListParagraph"/>
        <w:jc w:val="right"/>
        <w:rPr>
          <w:rFonts w:ascii="Raleway" w:hAnsi="Raleway"/>
          <w:b/>
          <w:bCs/>
        </w:rPr>
      </w:pPr>
      <w:r w:rsidRPr="00ED2547">
        <w:rPr>
          <w:rFonts w:ascii="Raleway" w:hAnsi="Raleway"/>
          <w:b/>
          <w:bCs/>
        </w:rPr>
        <w:t>20 Marks</w:t>
      </w:r>
    </w:p>
    <w:p w14:paraId="33D55625" w14:textId="77777777" w:rsidR="00A25F2A" w:rsidRPr="00ED2547" w:rsidRDefault="00A25F2A" w:rsidP="00ED6C41">
      <w:pPr>
        <w:pStyle w:val="ListParagraph"/>
        <w:rPr>
          <w:rFonts w:ascii="Raleway" w:hAnsi="Raleway"/>
        </w:rPr>
      </w:pPr>
    </w:p>
    <w:p w14:paraId="51FC7E3F" w14:textId="32925BB7" w:rsidR="002F1609" w:rsidRPr="00ED2547" w:rsidRDefault="00DA6A92" w:rsidP="00DA6A92">
      <w:pPr>
        <w:pStyle w:val="ListParagraph"/>
        <w:numPr>
          <w:ilvl w:val="0"/>
          <w:numId w:val="1"/>
        </w:numPr>
        <w:rPr>
          <w:rFonts w:ascii="Raleway" w:hAnsi="Raleway"/>
        </w:rPr>
      </w:pPr>
      <w:r w:rsidRPr="00ED2547">
        <w:rPr>
          <w:rFonts w:ascii="Raleway" w:hAnsi="Raleway"/>
        </w:rPr>
        <w:t>Write short notes on Self-Invested Personal Pensions (SIPPs). Your answer must refer to the term Income Drawdown.</w:t>
      </w:r>
    </w:p>
    <w:p w14:paraId="5E84179E" w14:textId="0EC1212E" w:rsidR="002F1609" w:rsidRPr="00ED2547" w:rsidRDefault="002F1609" w:rsidP="002F1609">
      <w:pPr>
        <w:jc w:val="right"/>
        <w:rPr>
          <w:rFonts w:ascii="Raleway" w:hAnsi="Raleway"/>
          <w:b/>
          <w:bCs/>
        </w:rPr>
      </w:pPr>
      <w:r w:rsidRPr="00ED2547">
        <w:rPr>
          <w:rFonts w:ascii="Raleway" w:hAnsi="Raleway"/>
          <w:b/>
          <w:bCs/>
        </w:rPr>
        <w:t>10 Marks</w:t>
      </w:r>
    </w:p>
    <w:p w14:paraId="36246F7D" w14:textId="77777777" w:rsidR="007F13CF" w:rsidRPr="00ED2547" w:rsidRDefault="007F13CF" w:rsidP="007F13CF">
      <w:pPr>
        <w:pStyle w:val="ListParagraph"/>
        <w:numPr>
          <w:ilvl w:val="0"/>
          <w:numId w:val="1"/>
        </w:numPr>
        <w:rPr>
          <w:rFonts w:ascii="Raleway" w:hAnsi="Raleway"/>
        </w:rPr>
      </w:pPr>
      <w:r w:rsidRPr="00ED2547">
        <w:rPr>
          <w:rFonts w:ascii="Raleway" w:hAnsi="Raleway"/>
        </w:rPr>
        <w:t xml:space="preserve">Briefly explain what </w:t>
      </w:r>
      <w:proofErr w:type="gramStart"/>
      <w:r w:rsidRPr="00ED2547">
        <w:rPr>
          <w:rFonts w:ascii="Raleway" w:hAnsi="Raleway"/>
        </w:rPr>
        <w:t>a master</w:t>
      </w:r>
      <w:proofErr w:type="gramEnd"/>
      <w:r w:rsidRPr="00ED2547">
        <w:rPr>
          <w:rFonts w:ascii="Raleway" w:hAnsi="Raleway"/>
        </w:rPr>
        <w:t xml:space="preserve"> trust is and the advantages it has over a Group Personal Pension arrangement.</w:t>
      </w:r>
    </w:p>
    <w:p w14:paraId="05562A98" w14:textId="62218107" w:rsidR="004D0319" w:rsidRPr="00ED2547" w:rsidRDefault="004D0319" w:rsidP="004D0319">
      <w:pPr>
        <w:pStyle w:val="ListParagraph"/>
        <w:jc w:val="right"/>
        <w:rPr>
          <w:rFonts w:ascii="Raleway" w:hAnsi="Raleway"/>
          <w:b/>
          <w:bCs/>
        </w:rPr>
      </w:pPr>
      <w:r w:rsidRPr="00ED2547">
        <w:rPr>
          <w:rFonts w:ascii="Raleway" w:hAnsi="Raleway"/>
          <w:b/>
          <w:bCs/>
        </w:rPr>
        <w:t>5 Marks</w:t>
      </w:r>
    </w:p>
    <w:p w14:paraId="2065058C" w14:textId="77777777" w:rsidR="004D0319" w:rsidRPr="00ED2547" w:rsidRDefault="004D0319" w:rsidP="004D0319">
      <w:pPr>
        <w:pStyle w:val="ListParagraph"/>
        <w:rPr>
          <w:rFonts w:ascii="Raleway" w:hAnsi="Raleway"/>
        </w:rPr>
      </w:pPr>
    </w:p>
    <w:p w14:paraId="288C4BC7" w14:textId="2A47C96F" w:rsidR="00DA6A92" w:rsidRPr="00ED2547" w:rsidRDefault="0060200C" w:rsidP="00DA6A92">
      <w:pPr>
        <w:pStyle w:val="ListParagraph"/>
        <w:numPr>
          <w:ilvl w:val="0"/>
          <w:numId w:val="1"/>
        </w:numPr>
        <w:rPr>
          <w:rFonts w:ascii="Raleway" w:hAnsi="Raleway"/>
        </w:rPr>
      </w:pPr>
      <w:r w:rsidRPr="00ED2547">
        <w:rPr>
          <w:rFonts w:ascii="Raleway" w:hAnsi="Raleway"/>
        </w:rPr>
        <w:t xml:space="preserve">Your pensions manager has asked you to prepare </w:t>
      </w:r>
      <w:r w:rsidR="00C97F95" w:rsidRPr="00ED2547">
        <w:rPr>
          <w:rFonts w:ascii="Raleway" w:hAnsi="Raleway"/>
        </w:rPr>
        <w:t>a paper explaining what a Defined Contribution Pension is and</w:t>
      </w:r>
      <w:r w:rsidR="004F6EF1" w:rsidRPr="00ED2547">
        <w:rPr>
          <w:rFonts w:ascii="Raleway" w:hAnsi="Raleway"/>
        </w:rPr>
        <w:t xml:space="preserve"> how this differs or shares similarities to a Cash Balance Pension scheme.</w:t>
      </w:r>
      <w:r w:rsidR="00DA6A92" w:rsidRPr="00ED2547">
        <w:rPr>
          <w:rFonts w:ascii="Raleway" w:hAnsi="Raleway"/>
        </w:rPr>
        <w:t xml:space="preserve"> </w:t>
      </w:r>
    </w:p>
    <w:p w14:paraId="749F3C21" w14:textId="0493AEA0" w:rsidR="002F1609" w:rsidRPr="00ED2547" w:rsidRDefault="0060200C" w:rsidP="002F1609">
      <w:pPr>
        <w:jc w:val="right"/>
        <w:rPr>
          <w:rFonts w:ascii="Raleway" w:hAnsi="Raleway"/>
          <w:b/>
          <w:bCs/>
        </w:rPr>
      </w:pPr>
      <w:r w:rsidRPr="00ED2547">
        <w:rPr>
          <w:rFonts w:ascii="Raleway" w:hAnsi="Raleway"/>
          <w:b/>
          <w:bCs/>
        </w:rPr>
        <w:t>20</w:t>
      </w:r>
      <w:r w:rsidR="002F1609" w:rsidRPr="00ED2547">
        <w:rPr>
          <w:rFonts w:ascii="Raleway" w:hAnsi="Raleway"/>
          <w:b/>
          <w:bCs/>
        </w:rPr>
        <w:t xml:space="preserve"> Marks</w:t>
      </w:r>
    </w:p>
    <w:p w14:paraId="7462446A" w14:textId="6CF3216F" w:rsidR="00DA6A92" w:rsidRPr="00ED2547" w:rsidRDefault="00DA69E0" w:rsidP="00DA6A92">
      <w:pPr>
        <w:pStyle w:val="ListParagraph"/>
        <w:numPr>
          <w:ilvl w:val="0"/>
          <w:numId w:val="1"/>
        </w:numPr>
        <w:rPr>
          <w:rFonts w:ascii="Raleway" w:hAnsi="Raleway"/>
        </w:rPr>
      </w:pPr>
      <w:r w:rsidRPr="00ED2547">
        <w:rPr>
          <w:rFonts w:ascii="Raleway" w:hAnsi="Raleway"/>
        </w:rPr>
        <w:t xml:space="preserve">There are </w:t>
      </w:r>
      <w:proofErr w:type="gramStart"/>
      <w:r w:rsidRPr="00ED2547">
        <w:rPr>
          <w:rFonts w:ascii="Raleway" w:hAnsi="Raleway"/>
        </w:rPr>
        <w:t>a number of</w:t>
      </w:r>
      <w:proofErr w:type="gramEnd"/>
      <w:r w:rsidRPr="00ED2547">
        <w:rPr>
          <w:rFonts w:ascii="Raleway" w:hAnsi="Raleway"/>
        </w:rPr>
        <w:t xml:space="preserve"> types of risk</w:t>
      </w:r>
      <w:r w:rsidR="003D267B" w:rsidRPr="00ED2547">
        <w:rPr>
          <w:rFonts w:ascii="Raleway" w:hAnsi="Raleway"/>
        </w:rPr>
        <w:t xml:space="preserve"> associated with pension schemes, list and explain some examples of de-risking </w:t>
      </w:r>
      <w:r w:rsidR="00D879AC" w:rsidRPr="00ED2547">
        <w:rPr>
          <w:rFonts w:ascii="Raleway" w:hAnsi="Raleway"/>
        </w:rPr>
        <w:t xml:space="preserve">strategies. </w:t>
      </w:r>
    </w:p>
    <w:p w14:paraId="2CDE6111" w14:textId="00FF94BA" w:rsidR="002F1609" w:rsidRPr="00ED2547" w:rsidRDefault="00DA6A92" w:rsidP="002F1609">
      <w:pPr>
        <w:jc w:val="right"/>
        <w:rPr>
          <w:rFonts w:ascii="Raleway" w:hAnsi="Raleway"/>
          <w:b/>
          <w:bCs/>
        </w:rPr>
      </w:pPr>
      <w:r w:rsidRPr="00ED2547">
        <w:rPr>
          <w:rFonts w:ascii="Raleway" w:hAnsi="Raleway"/>
          <w:b/>
          <w:bCs/>
        </w:rPr>
        <w:t>1</w:t>
      </w:r>
      <w:r w:rsidR="00D879AC" w:rsidRPr="00ED2547">
        <w:rPr>
          <w:rFonts w:ascii="Raleway" w:hAnsi="Raleway"/>
          <w:b/>
          <w:bCs/>
        </w:rPr>
        <w:t>5</w:t>
      </w:r>
      <w:r w:rsidR="002F1609" w:rsidRPr="00ED2547">
        <w:rPr>
          <w:rFonts w:ascii="Raleway" w:hAnsi="Raleway"/>
          <w:b/>
          <w:bCs/>
        </w:rPr>
        <w:t xml:space="preserve"> Marks</w:t>
      </w:r>
    </w:p>
    <w:p w14:paraId="7CAC02D3" w14:textId="7631FC30" w:rsidR="00DA6A92" w:rsidRPr="00ED2547" w:rsidRDefault="00026E68" w:rsidP="00DA6A92">
      <w:pPr>
        <w:pStyle w:val="ListParagraph"/>
        <w:numPr>
          <w:ilvl w:val="0"/>
          <w:numId w:val="1"/>
        </w:numPr>
        <w:rPr>
          <w:rFonts w:ascii="Raleway" w:hAnsi="Raleway"/>
        </w:rPr>
      </w:pPr>
      <w:r w:rsidRPr="00ED2547">
        <w:rPr>
          <w:rFonts w:ascii="Raleway" w:hAnsi="Raleway"/>
        </w:rPr>
        <w:t>O</w:t>
      </w:r>
      <w:r w:rsidR="00226777" w:rsidRPr="00ED2547">
        <w:rPr>
          <w:rFonts w:ascii="Raleway" w:hAnsi="Raleway"/>
        </w:rPr>
        <w:t xml:space="preserve">utline the features of a public sector scheme. </w:t>
      </w:r>
    </w:p>
    <w:p w14:paraId="03F7FF9E" w14:textId="50C446A2" w:rsidR="002F1609" w:rsidRPr="00ED2547" w:rsidRDefault="00226777" w:rsidP="002F1609">
      <w:pPr>
        <w:jc w:val="right"/>
        <w:rPr>
          <w:rFonts w:ascii="Raleway" w:hAnsi="Raleway"/>
          <w:b/>
          <w:bCs/>
        </w:rPr>
      </w:pPr>
      <w:r w:rsidRPr="00ED2547">
        <w:rPr>
          <w:rFonts w:ascii="Raleway" w:hAnsi="Raleway"/>
          <w:b/>
          <w:bCs/>
        </w:rPr>
        <w:t>10</w:t>
      </w:r>
      <w:r w:rsidR="002F1609" w:rsidRPr="00ED2547">
        <w:rPr>
          <w:rFonts w:ascii="Raleway" w:hAnsi="Raleway"/>
          <w:b/>
          <w:bCs/>
        </w:rPr>
        <w:t xml:space="preserve"> Marks</w:t>
      </w:r>
    </w:p>
    <w:p w14:paraId="65C9BD6A" w14:textId="7A4C5BD4" w:rsidR="00DA6A92" w:rsidRPr="00ED2547" w:rsidRDefault="00347A65" w:rsidP="00DA6A92">
      <w:pPr>
        <w:pStyle w:val="ListParagraph"/>
        <w:numPr>
          <w:ilvl w:val="0"/>
          <w:numId w:val="1"/>
        </w:numPr>
        <w:rPr>
          <w:rFonts w:ascii="Raleway" w:hAnsi="Raleway"/>
        </w:rPr>
      </w:pPr>
      <w:r w:rsidRPr="00ED2547">
        <w:rPr>
          <w:rFonts w:ascii="Raleway" w:hAnsi="Raleway"/>
        </w:rPr>
        <w:t>Your pensions manager is considering the possib</w:t>
      </w:r>
      <w:r w:rsidR="00084297" w:rsidRPr="00ED2547">
        <w:rPr>
          <w:rFonts w:ascii="Raleway" w:hAnsi="Raleway"/>
        </w:rPr>
        <w:t xml:space="preserve">ility of an insured pension scheme and has asked you to write a report </w:t>
      </w:r>
      <w:r w:rsidR="00AE27B1" w:rsidRPr="00ED2547">
        <w:rPr>
          <w:rFonts w:ascii="Raleway" w:hAnsi="Raleway"/>
        </w:rPr>
        <w:t>on this type of workplace pension scheme</w:t>
      </w:r>
      <w:r w:rsidR="00A61CA1" w:rsidRPr="00ED2547">
        <w:rPr>
          <w:rFonts w:ascii="Raleway" w:hAnsi="Raleway"/>
        </w:rPr>
        <w:t xml:space="preserve">, namely what it </w:t>
      </w:r>
      <w:proofErr w:type="gramStart"/>
      <w:r w:rsidR="00A61CA1" w:rsidRPr="00ED2547">
        <w:rPr>
          <w:rFonts w:ascii="Raleway" w:hAnsi="Raleway"/>
        </w:rPr>
        <w:t>is</w:t>
      </w:r>
      <w:proofErr w:type="gramEnd"/>
      <w:r w:rsidR="00A61CA1" w:rsidRPr="00ED2547">
        <w:rPr>
          <w:rFonts w:ascii="Raleway" w:hAnsi="Raleway"/>
        </w:rPr>
        <w:t xml:space="preserve"> and the features involved.</w:t>
      </w:r>
    </w:p>
    <w:p w14:paraId="03CAD212" w14:textId="2407A47D" w:rsidR="002F1609" w:rsidRPr="00ED2547" w:rsidRDefault="00EF3439" w:rsidP="002F1609">
      <w:pPr>
        <w:jc w:val="right"/>
        <w:rPr>
          <w:rFonts w:ascii="Raleway" w:hAnsi="Raleway"/>
          <w:b/>
          <w:bCs/>
        </w:rPr>
      </w:pPr>
      <w:r w:rsidRPr="00ED2547">
        <w:rPr>
          <w:rFonts w:ascii="Raleway" w:hAnsi="Raleway"/>
          <w:b/>
          <w:bCs/>
        </w:rPr>
        <w:t>20</w:t>
      </w:r>
      <w:r w:rsidR="002F1609" w:rsidRPr="00ED2547">
        <w:rPr>
          <w:rFonts w:ascii="Raleway" w:hAnsi="Raleway"/>
          <w:b/>
          <w:bCs/>
        </w:rPr>
        <w:t xml:space="preserve"> Marks</w:t>
      </w:r>
    </w:p>
    <w:p w14:paraId="7A407915" w14:textId="77777777" w:rsidR="002F1609" w:rsidRDefault="002F1609" w:rsidP="002F1609">
      <w:pPr>
        <w:jc w:val="right"/>
        <w:rPr>
          <w:b/>
          <w:bCs/>
        </w:rPr>
      </w:pPr>
    </w:p>
    <w:sectPr w:rsidR="002F1609" w:rsidSect="00ED2547">
      <w:headerReference w:type="default" r:id="rId10"/>
      <w:footerReference w:type="even" r:id="rId11"/>
      <w:footerReference w:type="first" r:id="rId12"/>
      <w:pgSz w:w="11906" w:h="16838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B637A" w14:textId="77777777" w:rsidR="00147A7A" w:rsidRDefault="00147A7A" w:rsidP="00FE58F6">
      <w:pPr>
        <w:spacing w:after="0" w:line="240" w:lineRule="auto"/>
      </w:pPr>
      <w:r>
        <w:separator/>
      </w:r>
    </w:p>
  </w:endnote>
  <w:endnote w:type="continuationSeparator" w:id="0">
    <w:p w14:paraId="34293E36" w14:textId="77777777" w:rsidR="00147A7A" w:rsidRDefault="00147A7A" w:rsidP="00FE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5E20F" w14:textId="02A2C982" w:rsidR="00FE58F6" w:rsidRDefault="00FE58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A1944DD" wp14:editId="62CC5B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92630" cy="738505"/>
              <wp:effectExtent l="0" t="0" r="13335" b="0"/>
              <wp:wrapNone/>
              <wp:docPr id="3" name="Text Box 3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2630" cy="738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2214EC" w14:textId="0F897475" w:rsidR="00FE58F6" w:rsidRPr="00FE58F6" w:rsidRDefault="00FE58F6" w:rsidP="00FE58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E58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444500" tIns="0" rIns="0" bIns="3810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1944D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PUBLIC - Unrestricted Access" style="position:absolute;margin-left:0;margin-top:0;width:156.9pt;height:58.15pt;z-index:251659264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" filled="f" stroked="f">
              <v:fill o:detectmouseclick="t"/>
              <v:textbox style="mso-fit-shape-to-text:t" inset="35pt,0,0,30pt">
                <w:txbxContent>
                  <w:p w14:paraId="2D2214EC" w14:textId="0F897475" w:rsidR="00FE58F6" w:rsidRPr="00FE58F6" w:rsidRDefault="00FE58F6" w:rsidP="00FE58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E58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8F402" w14:textId="6322E658" w:rsidR="00FE58F6" w:rsidRDefault="00FE58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EBB541" wp14:editId="320D457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92630" cy="738505"/>
              <wp:effectExtent l="0" t="0" r="13335" b="0"/>
              <wp:wrapNone/>
              <wp:docPr id="1" name="Text Box 1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2630" cy="738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250A54" w14:textId="2D0A27B6" w:rsidR="00FE58F6" w:rsidRPr="00FE58F6" w:rsidRDefault="00FE58F6" w:rsidP="00FE58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E58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444500" tIns="0" rIns="0" bIns="3810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EBB5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PUBLIC - Unrestricted Access" style="position:absolute;margin-left:0;margin-top:0;width:156.9pt;height:58.15pt;z-index:251658240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" filled="f" stroked="f">
              <v:fill o:detectmouseclick="t"/>
              <v:textbox style="mso-fit-shape-to-text:t" inset="35pt,0,0,30pt">
                <w:txbxContent>
                  <w:p w14:paraId="49250A54" w14:textId="2D0A27B6" w:rsidR="00FE58F6" w:rsidRPr="00FE58F6" w:rsidRDefault="00FE58F6" w:rsidP="00FE58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E58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30F29" w14:textId="77777777" w:rsidR="00147A7A" w:rsidRDefault="00147A7A" w:rsidP="00FE58F6">
      <w:pPr>
        <w:spacing w:after="0" w:line="240" w:lineRule="auto"/>
      </w:pPr>
      <w:r>
        <w:separator/>
      </w:r>
    </w:p>
  </w:footnote>
  <w:footnote w:type="continuationSeparator" w:id="0">
    <w:p w14:paraId="4A0DF33F" w14:textId="77777777" w:rsidR="00147A7A" w:rsidRDefault="00147A7A" w:rsidP="00FE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AC7D9" w14:textId="7352D40F" w:rsidR="00ED2547" w:rsidRDefault="00ED2547" w:rsidP="00ED2547">
    <w:pPr>
      <w:pStyle w:val="Header"/>
      <w:jc w:val="right"/>
    </w:pPr>
    <w:r>
      <w:rPr>
        <w:noProof/>
      </w:rPr>
      <w:drawing>
        <wp:inline distT="0" distB="0" distL="0" distR="0" wp14:anchorId="4B9E479F" wp14:editId="5A4E1BBD">
          <wp:extent cx="1483822" cy="540327"/>
          <wp:effectExtent l="0" t="0" r="2540" b="0"/>
          <wp:docPr id="1640422197" name="Picture 3" descr="A group of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0422197" name="Picture 3" descr="A group of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822" cy="540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6560E"/>
    <w:multiLevelType w:val="hybridMultilevel"/>
    <w:tmpl w:val="7BFCD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91F56"/>
    <w:multiLevelType w:val="hybridMultilevel"/>
    <w:tmpl w:val="7BFCD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27AC2"/>
    <w:multiLevelType w:val="hybridMultilevel"/>
    <w:tmpl w:val="7BFCD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77FA3"/>
    <w:multiLevelType w:val="hybridMultilevel"/>
    <w:tmpl w:val="CEFC4F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652E0"/>
    <w:multiLevelType w:val="hybridMultilevel"/>
    <w:tmpl w:val="A7C263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554B8"/>
    <w:multiLevelType w:val="hybridMultilevel"/>
    <w:tmpl w:val="7BFCD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D7E75"/>
    <w:multiLevelType w:val="hybridMultilevel"/>
    <w:tmpl w:val="7BFCD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40F1D"/>
    <w:multiLevelType w:val="hybridMultilevel"/>
    <w:tmpl w:val="E0F807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277562">
    <w:abstractNumId w:val="7"/>
  </w:num>
  <w:num w:numId="2" w16cid:durableId="155070892">
    <w:abstractNumId w:val="2"/>
  </w:num>
  <w:num w:numId="3" w16cid:durableId="1804426909">
    <w:abstractNumId w:val="6"/>
  </w:num>
  <w:num w:numId="4" w16cid:durableId="1584989541">
    <w:abstractNumId w:val="5"/>
  </w:num>
  <w:num w:numId="5" w16cid:durableId="1400127297">
    <w:abstractNumId w:val="1"/>
  </w:num>
  <w:num w:numId="6" w16cid:durableId="2028822103">
    <w:abstractNumId w:val="3"/>
  </w:num>
  <w:num w:numId="7" w16cid:durableId="441654845">
    <w:abstractNumId w:val="0"/>
  </w:num>
  <w:num w:numId="8" w16cid:durableId="2106338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09"/>
    <w:rsid w:val="00026E68"/>
    <w:rsid w:val="00084297"/>
    <w:rsid w:val="000C5E65"/>
    <w:rsid w:val="00147A7A"/>
    <w:rsid w:val="00226777"/>
    <w:rsid w:val="002F1609"/>
    <w:rsid w:val="00321C75"/>
    <w:rsid w:val="00347A65"/>
    <w:rsid w:val="003D267B"/>
    <w:rsid w:val="004D0319"/>
    <w:rsid w:val="004F6EF1"/>
    <w:rsid w:val="005B3308"/>
    <w:rsid w:val="005B70FA"/>
    <w:rsid w:val="0060200C"/>
    <w:rsid w:val="007F13CF"/>
    <w:rsid w:val="008C5926"/>
    <w:rsid w:val="009D3DDF"/>
    <w:rsid w:val="00A01CE7"/>
    <w:rsid w:val="00A25F2A"/>
    <w:rsid w:val="00A61CA1"/>
    <w:rsid w:val="00AE27B1"/>
    <w:rsid w:val="00C97F95"/>
    <w:rsid w:val="00D03E82"/>
    <w:rsid w:val="00D879AC"/>
    <w:rsid w:val="00DA69E0"/>
    <w:rsid w:val="00DA6A92"/>
    <w:rsid w:val="00E03A46"/>
    <w:rsid w:val="00ED2547"/>
    <w:rsid w:val="00ED6C41"/>
    <w:rsid w:val="00EF3439"/>
    <w:rsid w:val="00FE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06C10"/>
  <w15:chartTrackingRefBased/>
  <w15:docId w15:val="{86EC66C3-B288-4FBA-9396-33486192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60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E5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8F6"/>
  </w:style>
  <w:style w:type="paragraph" w:styleId="Header">
    <w:name w:val="header"/>
    <w:basedOn w:val="Normal"/>
    <w:link w:val="HeaderChar"/>
    <w:uiPriority w:val="99"/>
    <w:unhideWhenUsed/>
    <w:rsid w:val="00FE5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1" ma:contentTypeDescription="Create a new document." ma:contentTypeScope="" ma:versionID="cebf8bc8dbc3615be5e91559290bea82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7641dce04df8efaf25091b111116725d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5C2FA29F-F5F7-4595-BD27-543D7F076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711CA6-2386-469F-868D-45D0ED215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D986BA-ECF5-4048-AD79-C7536F7072AF}">
  <ds:schemaRefs>
    <ds:schemaRef ds:uri="http://schemas.microsoft.com/office/2006/metadata/properties"/>
    <ds:schemaRef ds:uri="http://schemas.microsoft.com/office/infopath/2007/PartnerControls"/>
    <ds:schemaRef ds:uri="874e7c63-5218-48f6-babe-04c5644c61da"/>
    <ds:schemaRef ds:uri="6bbf4bdb-373e-4149-90c1-8628713551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Spillings, Tara (Capita Experience Pension Solutions)</dc:creator>
  <cp:keywords/>
  <dc:description/>
  <cp:lastModifiedBy>Dr. Keith Hoodless</cp:lastModifiedBy>
  <cp:revision>2</cp:revision>
  <dcterms:created xsi:type="dcterms:W3CDTF">2024-07-25T09:09:00Z</dcterms:created>
  <dcterms:modified xsi:type="dcterms:W3CDTF">2024-07-25T09:09:00Z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  <property fmtid="{D5CDD505-2E9C-101B-9397-08002B2CF9AE}" pid="3" name="Order">
    <vt:r8>5946600</vt:r8>
  </property>
  <property fmtid="{D5CDD505-2E9C-101B-9397-08002B2CF9AE}" pid="4" name="ClassificationContentMarkingFooterShapeIds">
    <vt:lpwstr>1,3,4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PUBLIC - Unrestricted Access</vt:lpwstr>
  </property>
  <property fmtid="{D5CDD505-2E9C-101B-9397-08002B2CF9AE}" pid="7" name="MSIP_Label_c331848e-2430-41de-8263-33af6becbc41_Enabled">
    <vt:lpwstr>true</vt:lpwstr>
  </property>
  <property fmtid="{D5CDD505-2E9C-101B-9397-08002B2CF9AE}" pid="8" name="MSIP_Label_c331848e-2430-41de-8263-33af6becbc41_SetDate">
    <vt:lpwstr>2023-11-02T17:30:26Z</vt:lpwstr>
  </property>
  <property fmtid="{D5CDD505-2E9C-101B-9397-08002B2CF9AE}" pid="9" name="MSIP_Label_c331848e-2430-41de-8263-33af6becbc41_Method">
    <vt:lpwstr>Privileged</vt:lpwstr>
  </property>
  <property fmtid="{D5CDD505-2E9C-101B-9397-08002B2CF9AE}" pid="10" name="MSIP_Label_c331848e-2430-41de-8263-33af6becbc41_Name">
    <vt:lpwstr>WG001-Public</vt:lpwstr>
  </property>
  <property fmtid="{D5CDD505-2E9C-101B-9397-08002B2CF9AE}" pid="11" name="MSIP_Label_c331848e-2430-41de-8263-33af6becbc41_SiteId">
    <vt:lpwstr>b771cb47-279a-4b84-aaeb-14a9b7a71446</vt:lpwstr>
  </property>
  <property fmtid="{D5CDD505-2E9C-101B-9397-08002B2CF9AE}" pid="12" name="MSIP_Label_c331848e-2430-41de-8263-33af6becbc41_ActionId">
    <vt:lpwstr>5af2a43f-883e-4d45-9be5-39c8cc2ed76a</vt:lpwstr>
  </property>
  <property fmtid="{D5CDD505-2E9C-101B-9397-08002B2CF9AE}" pid="13" name="MSIP_Label_c331848e-2430-41de-8263-33af6becbc41_ContentBits">
    <vt:lpwstr>2</vt:lpwstr>
  </property>
  <property fmtid="{D5CDD505-2E9C-101B-9397-08002B2CF9AE}" pid="14" name="MediaServiceImageTags">
    <vt:lpwstr/>
  </property>
</Properties>
</file>