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86F8F" w14:textId="77777777" w:rsidR="00C344E3" w:rsidRPr="003E3E19" w:rsidRDefault="00C344E3">
      <w:pPr>
        <w:pStyle w:val="BodyText"/>
        <w:spacing w:before="9"/>
        <w:rPr>
          <w:rFonts w:ascii="Raleway" w:hAnsi="Raleway"/>
          <w:b/>
          <w:bCs/>
          <w:sz w:val="36"/>
          <w:szCs w:val="36"/>
        </w:rPr>
      </w:pPr>
    </w:p>
    <w:p w14:paraId="533C9FCF" w14:textId="77777777" w:rsidR="00C344E3" w:rsidRPr="003E3E19" w:rsidRDefault="00C739BD">
      <w:pPr>
        <w:pStyle w:val="Title"/>
        <w:rPr>
          <w:rFonts w:ascii="Raleway" w:hAnsi="Raleway"/>
          <w:b/>
          <w:bCs/>
        </w:rPr>
      </w:pPr>
      <w:r w:rsidRPr="003E3E19">
        <w:rPr>
          <w:rFonts w:ascii="Raleway" w:hAnsi="Raleway"/>
          <w:b/>
          <w:bCs/>
        </w:rPr>
        <w:t>Core Unit 2 – Regulation of Retirement Provision</w:t>
      </w:r>
    </w:p>
    <w:p w14:paraId="57CBA064" w14:textId="2A4B8093" w:rsidR="00C344E3" w:rsidRDefault="00401AEA">
      <w:pPr>
        <w:spacing w:before="66"/>
        <w:ind w:left="905" w:right="902"/>
        <w:jc w:val="center"/>
        <w:rPr>
          <w:rFonts w:ascii="Raleway" w:hAnsi="Raleway"/>
          <w:b/>
          <w:bCs/>
          <w:sz w:val="36"/>
          <w:szCs w:val="36"/>
        </w:rPr>
      </w:pPr>
      <w:r w:rsidRPr="003E3E19">
        <w:rPr>
          <w:rFonts w:ascii="Raleway" w:hAnsi="Raleway"/>
          <w:b/>
          <w:bCs/>
          <w:sz w:val="36"/>
          <w:szCs w:val="36"/>
        </w:rPr>
        <w:t>Mock Examination</w:t>
      </w:r>
      <w:r w:rsidR="00C739BD" w:rsidRPr="003E3E19">
        <w:rPr>
          <w:rFonts w:ascii="Raleway" w:hAnsi="Raleway"/>
          <w:b/>
          <w:bCs/>
          <w:sz w:val="36"/>
          <w:szCs w:val="36"/>
        </w:rPr>
        <w:t xml:space="preserve"> Notes</w:t>
      </w:r>
    </w:p>
    <w:p w14:paraId="3913FDFF" w14:textId="77777777" w:rsidR="003E3E19" w:rsidRPr="003E3E19" w:rsidRDefault="003E3E19">
      <w:pPr>
        <w:spacing w:before="66"/>
        <w:ind w:left="905" w:right="902"/>
        <w:jc w:val="center"/>
        <w:rPr>
          <w:rFonts w:ascii="Raleway" w:hAnsi="Raleway"/>
          <w:b/>
          <w:bCs/>
          <w:sz w:val="36"/>
          <w:szCs w:val="36"/>
        </w:rPr>
      </w:pPr>
    </w:p>
    <w:p w14:paraId="60331CBE" w14:textId="50BE9D71" w:rsidR="00C344E3" w:rsidRDefault="00C739BD" w:rsidP="003E3E19">
      <w:pPr>
        <w:spacing w:before="1"/>
        <w:ind w:left="881" w:right="905"/>
        <w:jc w:val="center"/>
        <w:rPr>
          <w:rFonts w:ascii="Raleway" w:hAnsi="Raleway"/>
          <w:i/>
          <w:szCs w:val="28"/>
        </w:rPr>
      </w:pPr>
      <w:r w:rsidRPr="003E3E19">
        <w:rPr>
          <w:rFonts w:ascii="Raleway" w:hAnsi="Raleway"/>
          <w:i/>
          <w:szCs w:val="28"/>
        </w:rPr>
        <w:t>Recommended Time</w:t>
      </w:r>
      <w:r w:rsidR="003E3E19">
        <w:rPr>
          <w:rFonts w:ascii="Raleway" w:hAnsi="Raleway"/>
          <w:i/>
          <w:szCs w:val="28"/>
        </w:rPr>
        <w:t>: 2 hours 30 minutes</w:t>
      </w:r>
    </w:p>
    <w:p w14:paraId="62BDDA93" w14:textId="77777777" w:rsidR="003E3E19" w:rsidRDefault="003E3E19" w:rsidP="003E3E19">
      <w:pPr>
        <w:spacing w:before="1"/>
        <w:ind w:left="881" w:right="905"/>
        <w:jc w:val="center"/>
        <w:rPr>
          <w:i/>
          <w:sz w:val="16"/>
        </w:rPr>
      </w:pPr>
    </w:p>
    <w:p w14:paraId="3230267B" w14:textId="19ED2ECA" w:rsidR="0095748F" w:rsidRPr="003E3E19" w:rsidRDefault="0095748F" w:rsidP="00C95B47">
      <w:pPr>
        <w:pStyle w:val="Heading1"/>
        <w:numPr>
          <w:ilvl w:val="0"/>
          <w:numId w:val="1"/>
        </w:numPr>
        <w:tabs>
          <w:tab w:val="left" w:pos="460"/>
          <w:tab w:val="left" w:pos="461"/>
        </w:tabs>
        <w:spacing w:before="63"/>
        <w:ind w:hanging="361"/>
        <w:rPr>
          <w:rFonts w:ascii="Raleway" w:hAnsi="Raleway"/>
          <w:sz w:val="22"/>
          <w:szCs w:val="22"/>
        </w:rPr>
      </w:pPr>
      <w:r w:rsidRPr="003E3E19">
        <w:rPr>
          <w:rFonts w:ascii="Raleway" w:hAnsi="Raleway"/>
          <w:sz w:val="22"/>
          <w:szCs w:val="22"/>
        </w:rPr>
        <w:t>One of the three main aspects of the Pension Regulator’s anti-avoidance regime is TPR’s power to issue contribution notices</w:t>
      </w:r>
      <w:r w:rsidR="00FD26D7" w:rsidRPr="003E3E19">
        <w:rPr>
          <w:rFonts w:ascii="Raleway" w:hAnsi="Raleway"/>
          <w:sz w:val="22"/>
          <w:szCs w:val="22"/>
        </w:rPr>
        <w:t xml:space="preserve">. </w:t>
      </w:r>
      <w:r w:rsidRPr="003E3E19">
        <w:rPr>
          <w:rFonts w:ascii="Raleway" w:hAnsi="Raleway"/>
          <w:sz w:val="22"/>
          <w:szCs w:val="22"/>
        </w:rPr>
        <w:t xml:space="preserve">Explain </w:t>
      </w:r>
      <w:r w:rsidR="008110AE" w:rsidRPr="003E3E19">
        <w:rPr>
          <w:rFonts w:ascii="Raleway" w:hAnsi="Raleway"/>
          <w:sz w:val="22"/>
          <w:szCs w:val="22"/>
        </w:rPr>
        <w:t>when</w:t>
      </w:r>
      <w:r w:rsidRPr="003E3E19">
        <w:rPr>
          <w:rFonts w:ascii="Raleway" w:hAnsi="Raleway"/>
          <w:sz w:val="22"/>
          <w:szCs w:val="22"/>
        </w:rPr>
        <w:t xml:space="preserve"> a contribution might be issued, the implications for employers and when TPR would use a “material test”.</w:t>
      </w:r>
      <w:r w:rsidRPr="003E3E19">
        <w:rPr>
          <w:rFonts w:ascii="Raleway" w:hAnsi="Raleway"/>
          <w:sz w:val="22"/>
          <w:szCs w:val="22"/>
        </w:rPr>
        <w:tab/>
      </w:r>
    </w:p>
    <w:p w14:paraId="7C410224" w14:textId="77777777" w:rsidR="0095748F" w:rsidRPr="003E3E19" w:rsidRDefault="0095748F" w:rsidP="0095748F">
      <w:pPr>
        <w:pStyle w:val="BodyText"/>
        <w:ind w:left="7768" w:firstLine="152"/>
        <w:rPr>
          <w:rFonts w:ascii="Raleway" w:hAnsi="Raleway"/>
          <w:b/>
          <w:bCs/>
          <w:sz w:val="22"/>
          <w:szCs w:val="22"/>
        </w:rPr>
      </w:pPr>
      <w:r w:rsidRPr="003E3E19">
        <w:rPr>
          <w:rFonts w:ascii="Raleway" w:hAnsi="Raleway"/>
          <w:b/>
          <w:bCs/>
          <w:sz w:val="22"/>
          <w:szCs w:val="22"/>
        </w:rPr>
        <w:t>15 marks</w:t>
      </w:r>
    </w:p>
    <w:p w14:paraId="64FC0787" w14:textId="77777777" w:rsidR="0095748F" w:rsidRPr="005C3F16" w:rsidRDefault="0095748F" w:rsidP="0095748F">
      <w:pPr>
        <w:pStyle w:val="BodyText"/>
        <w:ind w:left="568"/>
        <w:rPr>
          <w:rFonts w:ascii="Raleway" w:hAnsi="Raleway"/>
          <w:sz w:val="22"/>
          <w:szCs w:val="22"/>
        </w:rPr>
      </w:pPr>
      <w:r w:rsidRPr="005C3F16">
        <w:rPr>
          <w:rFonts w:ascii="Raleway" w:hAnsi="Raleway"/>
          <w:sz w:val="22"/>
          <w:szCs w:val="22"/>
        </w:rPr>
        <w:t>Answer should cover:</w:t>
      </w:r>
    </w:p>
    <w:p w14:paraId="33B9A7FA" w14:textId="77777777" w:rsidR="0095748F" w:rsidRPr="005C3F16" w:rsidRDefault="0095748F" w:rsidP="0095748F">
      <w:pPr>
        <w:pStyle w:val="BodyText"/>
        <w:ind w:left="568"/>
        <w:rPr>
          <w:rFonts w:ascii="Raleway" w:hAnsi="Raleway"/>
          <w:sz w:val="22"/>
          <w:szCs w:val="22"/>
        </w:rPr>
      </w:pPr>
    </w:p>
    <w:p w14:paraId="746DE4CE" w14:textId="77777777" w:rsidR="0095748F" w:rsidRPr="005C3F16" w:rsidRDefault="0095748F" w:rsidP="0095748F">
      <w:pPr>
        <w:pStyle w:val="BodyText"/>
        <w:ind w:left="568"/>
        <w:rPr>
          <w:rFonts w:ascii="Raleway" w:hAnsi="Raleway"/>
          <w:i/>
          <w:iCs/>
          <w:sz w:val="22"/>
          <w:szCs w:val="22"/>
        </w:rPr>
      </w:pPr>
      <w:r w:rsidRPr="005C3F16">
        <w:rPr>
          <w:rFonts w:ascii="Raleway" w:hAnsi="Raleway"/>
          <w:i/>
          <w:iCs/>
          <w:sz w:val="22"/>
          <w:szCs w:val="22"/>
        </w:rPr>
        <w:t>Contribution notices (10 marks):</w:t>
      </w:r>
    </w:p>
    <w:p w14:paraId="36EF9B83" w14:textId="6AC86BC4" w:rsidR="0095748F" w:rsidRPr="005C3F16" w:rsidRDefault="0095748F" w:rsidP="00C95B47">
      <w:pPr>
        <w:pStyle w:val="BodyText"/>
        <w:numPr>
          <w:ilvl w:val="0"/>
          <w:numId w:val="9"/>
        </w:numPr>
        <w:rPr>
          <w:rFonts w:ascii="Raleway" w:hAnsi="Raleway"/>
          <w:sz w:val="22"/>
          <w:szCs w:val="22"/>
          <w:lang w:val="en-GB"/>
        </w:rPr>
      </w:pPr>
      <w:r w:rsidRPr="005C3F16">
        <w:rPr>
          <w:rFonts w:ascii="Raleway" w:hAnsi="Raleway"/>
          <w:sz w:val="22"/>
          <w:szCs w:val="22"/>
          <w:lang w:val="en-GB"/>
        </w:rPr>
        <w:t>Pensions Act 2004 - TPR has power to issue a contribution notice against a “person</w:t>
      </w:r>
      <w:proofErr w:type="gramStart"/>
      <w:r w:rsidRPr="005C3F16">
        <w:rPr>
          <w:rFonts w:ascii="Raleway" w:hAnsi="Raleway"/>
          <w:sz w:val="22"/>
          <w:szCs w:val="22"/>
          <w:lang w:val="en-GB"/>
        </w:rPr>
        <w:t>” ;</w:t>
      </w:r>
      <w:proofErr w:type="gramEnd"/>
    </w:p>
    <w:p w14:paraId="212DC0FD" w14:textId="3E0E2451" w:rsidR="0095748F" w:rsidRPr="005C3F16" w:rsidRDefault="0095748F" w:rsidP="00C95B47">
      <w:pPr>
        <w:pStyle w:val="BodyText"/>
        <w:numPr>
          <w:ilvl w:val="0"/>
          <w:numId w:val="9"/>
        </w:numPr>
        <w:rPr>
          <w:rFonts w:ascii="Raleway" w:hAnsi="Raleway"/>
          <w:sz w:val="22"/>
          <w:szCs w:val="22"/>
          <w:lang w:val="en-GB"/>
        </w:rPr>
      </w:pPr>
      <w:r w:rsidRPr="005C3F16">
        <w:rPr>
          <w:rFonts w:ascii="Raleway" w:hAnsi="Raleway"/>
          <w:sz w:val="22"/>
          <w:szCs w:val="22"/>
          <w:lang w:val="en-GB"/>
        </w:rPr>
        <w:t xml:space="preserve">can be sponsoring employer, companies or individuals “connected or associated” with sponsoring </w:t>
      </w:r>
      <w:proofErr w:type="gramStart"/>
      <w:r w:rsidRPr="005C3F16">
        <w:rPr>
          <w:rFonts w:ascii="Raleway" w:hAnsi="Raleway"/>
          <w:sz w:val="22"/>
          <w:szCs w:val="22"/>
          <w:lang w:val="en-GB"/>
        </w:rPr>
        <w:t>employer;</w:t>
      </w:r>
      <w:proofErr w:type="gramEnd"/>
    </w:p>
    <w:p w14:paraId="73517FED" w14:textId="3F940281" w:rsidR="0095748F" w:rsidRPr="005C3F16" w:rsidRDefault="0095748F" w:rsidP="00C95B47">
      <w:pPr>
        <w:pStyle w:val="BodyText"/>
        <w:numPr>
          <w:ilvl w:val="0"/>
          <w:numId w:val="9"/>
        </w:numPr>
        <w:rPr>
          <w:rFonts w:ascii="Raleway" w:hAnsi="Raleway"/>
          <w:sz w:val="22"/>
          <w:szCs w:val="22"/>
          <w:lang w:val="en-GB"/>
        </w:rPr>
      </w:pPr>
      <w:r w:rsidRPr="005C3F16">
        <w:rPr>
          <w:rFonts w:ascii="Raleway" w:hAnsi="Raleway"/>
          <w:sz w:val="22"/>
          <w:szCs w:val="22"/>
          <w:lang w:val="en-GB"/>
        </w:rPr>
        <w:t>person within the previous 6 years has been party to an act or deliberate failure to act (or a series of acts or failures to act):</w:t>
      </w:r>
    </w:p>
    <w:p w14:paraId="18A59505" w14:textId="3FA74443" w:rsidR="0095748F" w:rsidRPr="005C3F16" w:rsidRDefault="0095748F" w:rsidP="00C95B47">
      <w:pPr>
        <w:pStyle w:val="BodyText"/>
        <w:numPr>
          <w:ilvl w:val="1"/>
          <w:numId w:val="9"/>
        </w:numPr>
        <w:rPr>
          <w:rFonts w:ascii="Raleway" w:hAnsi="Raleway"/>
          <w:sz w:val="22"/>
          <w:szCs w:val="22"/>
          <w:lang w:val="en-GB"/>
        </w:rPr>
      </w:pPr>
      <w:r w:rsidRPr="005C3F16">
        <w:rPr>
          <w:rFonts w:ascii="Raleway" w:hAnsi="Raleway"/>
          <w:sz w:val="22"/>
          <w:szCs w:val="22"/>
          <w:lang w:val="en-GB"/>
        </w:rPr>
        <w:t>main purpose, or one of the main purposes of which, was (broadly) to avoid or reduce the amount of a section 75 debt which was, or which may have become, due to a defined benefit occupational pension scheme (which occurred on or after 27 April 2004), or</w:t>
      </w:r>
    </w:p>
    <w:p w14:paraId="2352A647" w14:textId="77777777" w:rsidR="0095748F" w:rsidRPr="005C3F16" w:rsidRDefault="0095748F" w:rsidP="00C95B47">
      <w:pPr>
        <w:pStyle w:val="BodyText"/>
        <w:numPr>
          <w:ilvl w:val="1"/>
          <w:numId w:val="9"/>
        </w:numPr>
        <w:rPr>
          <w:rFonts w:ascii="Raleway" w:hAnsi="Raleway"/>
          <w:sz w:val="22"/>
          <w:szCs w:val="22"/>
          <w:lang w:val="en-GB"/>
        </w:rPr>
      </w:pPr>
      <w:r w:rsidRPr="005C3F16">
        <w:rPr>
          <w:rFonts w:ascii="Raleway" w:hAnsi="Raleway"/>
          <w:sz w:val="22"/>
          <w:szCs w:val="22"/>
          <w:lang w:val="en-GB"/>
        </w:rPr>
        <w:t>where TPR considers that the act or failure to act has “detrimentally affected in a material way the likelihood of accrued scheme benefits being received” from a defined benefit occupational pension scheme (which occurred on or after 14 April 2008</w:t>
      </w:r>
      <w:proofErr w:type="gramStart"/>
      <w:r w:rsidRPr="005C3F16">
        <w:rPr>
          <w:rFonts w:ascii="Raleway" w:hAnsi="Raleway"/>
          <w:sz w:val="22"/>
          <w:szCs w:val="22"/>
          <w:lang w:val="en-GB"/>
        </w:rPr>
        <w:t>);</w:t>
      </w:r>
      <w:proofErr w:type="gramEnd"/>
    </w:p>
    <w:p w14:paraId="34C1B3E1" w14:textId="0EF2835A" w:rsidR="0095748F" w:rsidRPr="005C3F16" w:rsidRDefault="0095748F" w:rsidP="00C95B47">
      <w:pPr>
        <w:pStyle w:val="BodyText"/>
        <w:numPr>
          <w:ilvl w:val="0"/>
          <w:numId w:val="11"/>
        </w:numPr>
        <w:rPr>
          <w:rFonts w:ascii="Raleway" w:hAnsi="Raleway"/>
          <w:sz w:val="22"/>
          <w:szCs w:val="22"/>
          <w:lang w:val="en-GB"/>
        </w:rPr>
      </w:pPr>
      <w:r w:rsidRPr="005C3F16">
        <w:rPr>
          <w:rFonts w:ascii="Raleway" w:hAnsi="Raleway"/>
          <w:sz w:val="22"/>
          <w:szCs w:val="22"/>
          <w:lang w:val="en-GB"/>
        </w:rPr>
        <w:t xml:space="preserve">contribution notice may only be issued where TPR considers it is reasonable to do </w:t>
      </w:r>
      <w:proofErr w:type="gramStart"/>
      <w:r w:rsidRPr="005C3F16">
        <w:rPr>
          <w:rFonts w:ascii="Raleway" w:hAnsi="Raleway"/>
          <w:sz w:val="22"/>
          <w:szCs w:val="22"/>
          <w:lang w:val="en-GB"/>
        </w:rPr>
        <w:t>so;</w:t>
      </w:r>
      <w:proofErr w:type="gramEnd"/>
    </w:p>
    <w:p w14:paraId="6000E9BA" w14:textId="1BBFA21C" w:rsidR="0095748F" w:rsidRPr="005C3F16" w:rsidRDefault="0095748F" w:rsidP="00C95B47">
      <w:pPr>
        <w:pStyle w:val="BodyText"/>
        <w:numPr>
          <w:ilvl w:val="0"/>
          <w:numId w:val="10"/>
        </w:numPr>
        <w:rPr>
          <w:rFonts w:ascii="Raleway" w:hAnsi="Raleway"/>
          <w:sz w:val="22"/>
          <w:szCs w:val="22"/>
        </w:rPr>
      </w:pPr>
      <w:r w:rsidRPr="005C3F16">
        <w:rPr>
          <w:rFonts w:ascii="Raleway" w:hAnsi="Raleway"/>
          <w:sz w:val="22"/>
          <w:szCs w:val="22"/>
          <w:lang w:val="en-GB"/>
        </w:rPr>
        <w:t xml:space="preserve">before any transaction involving a DB scheme takes place, parties need to consider the impact of the transaction on the scheme - if the pension scheme will suffer a material detriment </w:t>
      </w:r>
      <w:r w:rsidRPr="005C3F16">
        <w:rPr>
          <w:rFonts w:ascii="Raleway" w:hAnsi="Raleway"/>
          <w:sz w:val="22"/>
          <w:szCs w:val="22"/>
        </w:rPr>
        <w:t xml:space="preserve">the parties should consider requesting clearance from TPR and the need to mitigate the detrimental impact on the </w:t>
      </w:r>
      <w:proofErr w:type="gramStart"/>
      <w:r w:rsidRPr="005C3F16">
        <w:rPr>
          <w:rFonts w:ascii="Raleway" w:hAnsi="Raleway"/>
          <w:sz w:val="22"/>
          <w:szCs w:val="22"/>
        </w:rPr>
        <w:t>scheme;</w:t>
      </w:r>
      <w:proofErr w:type="gramEnd"/>
    </w:p>
    <w:p w14:paraId="1E13757D" w14:textId="53A4B472" w:rsidR="0095748F" w:rsidRPr="005C3F16" w:rsidRDefault="00FE74B1" w:rsidP="00C95B47">
      <w:pPr>
        <w:pStyle w:val="BodyText"/>
        <w:numPr>
          <w:ilvl w:val="0"/>
          <w:numId w:val="10"/>
        </w:numPr>
        <w:rPr>
          <w:rFonts w:ascii="Raleway" w:hAnsi="Raleway"/>
          <w:sz w:val="22"/>
          <w:szCs w:val="22"/>
        </w:rPr>
      </w:pPr>
      <w:r w:rsidRPr="005C3F16">
        <w:rPr>
          <w:rFonts w:ascii="Raleway" w:hAnsi="Raleway"/>
          <w:sz w:val="22"/>
          <w:szCs w:val="22"/>
        </w:rPr>
        <w:t>p</w:t>
      </w:r>
      <w:r w:rsidR="0095748F" w:rsidRPr="005C3F16">
        <w:rPr>
          <w:rFonts w:ascii="Raleway" w:hAnsi="Raleway"/>
          <w:sz w:val="22"/>
          <w:szCs w:val="22"/>
        </w:rPr>
        <w:t xml:space="preserve">otential recipients of a contribution notice can also seek clearance from TPR in the usual way before proceeding with a </w:t>
      </w:r>
      <w:proofErr w:type="gramStart"/>
      <w:r w:rsidR="0095748F" w:rsidRPr="005C3F16">
        <w:rPr>
          <w:rFonts w:ascii="Raleway" w:hAnsi="Raleway"/>
          <w:sz w:val="22"/>
          <w:szCs w:val="22"/>
        </w:rPr>
        <w:t>transaction;</w:t>
      </w:r>
      <w:proofErr w:type="gramEnd"/>
    </w:p>
    <w:p w14:paraId="6B8F0BFB" w14:textId="77777777" w:rsidR="0095748F" w:rsidRPr="005C3F16" w:rsidRDefault="0095748F" w:rsidP="00C95B47">
      <w:pPr>
        <w:pStyle w:val="BodyText"/>
        <w:numPr>
          <w:ilvl w:val="0"/>
          <w:numId w:val="10"/>
        </w:numPr>
        <w:rPr>
          <w:rFonts w:ascii="Raleway" w:hAnsi="Raleway"/>
          <w:sz w:val="22"/>
          <w:szCs w:val="22"/>
        </w:rPr>
      </w:pPr>
      <w:r w:rsidRPr="005C3F16">
        <w:rPr>
          <w:rFonts w:ascii="Raleway" w:hAnsi="Raleway"/>
          <w:sz w:val="22"/>
          <w:szCs w:val="22"/>
        </w:rPr>
        <w:t xml:space="preserve">statutory defense against a contribution notice being issued under the ‘material detriment’ </w:t>
      </w:r>
      <w:proofErr w:type="gramStart"/>
      <w:r w:rsidRPr="005C3F16">
        <w:rPr>
          <w:rFonts w:ascii="Raleway" w:hAnsi="Raleway"/>
          <w:sz w:val="22"/>
          <w:szCs w:val="22"/>
        </w:rPr>
        <w:t>power;</w:t>
      </w:r>
      <w:proofErr w:type="gramEnd"/>
    </w:p>
    <w:p w14:paraId="69CB98A3" w14:textId="7732BB75" w:rsidR="0095748F" w:rsidRPr="005C3F16" w:rsidRDefault="00FE74B1" w:rsidP="00C95B47">
      <w:pPr>
        <w:pStyle w:val="BodyText"/>
        <w:numPr>
          <w:ilvl w:val="0"/>
          <w:numId w:val="10"/>
        </w:numPr>
        <w:rPr>
          <w:rFonts w:ascii="Raleway" w:hAnsi="Raleway"/>
          <w:sz w:val="22"/>
          <w:szCs w:val="22"/>
        </w:rPr>
      </w:pPr>
      <w:r w:rsidRPr="005C3F16">
        <w:rPr>
          <w:rFonts w:ascii="Raleway" w:hAnsi="Raleway"/>
          <w:sz w:val="22"/>
          <w:szCs w:val="22"/>
        </w:rPr>
        <w:t>w</w:t>
      </w:r>
      <w:r w:rsidR="0095748F" w:rsidRPr="005C3F16">
        <w:rPr>
          <w:rFonts w:ascii="Raleway" w:hAnsi="Raleway"/>
          <w:sz w:val="22"/>
          <w:szCs w:val="22"/>
        </w:rPr>
        <w:t>here a contribution notice is issued by TPR, recipient required to pay a contribution to the relevant scheme, which may (depending on the circumstances) be up to the full amount of the scheme’s buy-out deficit.</w:t>
      </w:r>
    </w:p>
    <w:p w14:paraId="42AB9A2E" w14:textId="77777777" w:rsidR="0095748F" w:rsidRPr="005C3F16" w:rsidRDefault="0095748F" w:rsidP="0095748F">
      <w:pPr>
        <w:pStyle w:val="BodyText"/>
        <w:ind w:left="568"/>
        <w:rPr>
          <w:rFonts w:ascii="Raleway" w:hAnsi="Raleway"/>
          <w:i/>
          <w:iCs/>
          <w:sz w:val="22"/>
          <w:szCs w:val="22"/>
        </w:rPr>
      </w:pPr>
      <w:r w:rsidRPr="005C3F16">
        <w:rPr>
          <w:rFonts w:ascii="Raleway" w:hAnsi="Raleway"/>
          <w:i/>
          <w:iCs/>
          <w:sz w:val="22"/>
          <w:szCs w:val="22"/>
        </w:rPr>
        <w:t>Material detriment test (5 marks)</w:t>
      </w:r>
    </w:p>
    <w:p w14:paraId="4C469EF1" w14:textId="77777777" w:rsidR="0095748F" w:rsidRPr="005C3F16" w:rsidRDefault="0095748F" w:rsidP="00C95B47">
      <w:pPr>
        <w:pStyle w:val="ListParagraph"/>
        <w:numPr>
          <w:ilvl w:val="0"/>
          <w:numId w:val="4"/>
        </w:numPr>
        <w:tabs>
          <w:tab w:val="left" w:pos="1540"/>
          <w:tab w:val="left" w:pos="1541"/>
        </w:tabs>
        <w:ind w:right="102"/>
        <w:rPr>
          <w:rFonts w:ascii="Raleway" w:hAnsi="Raleway"/>
        </w:rPr>
      </w:pPr>
      <w:r w:rsidRPr="005C3F16">
        <w:rPr>
          <w:rFonts w:ascii="Raleway" w:hAnsi="Raleway"/>
        </w:rPr>
        <w:t xml:space="preserve">the transfer of a scheme out of the </w:t>
      </w:r>
      <w:proofErr w:type="gramStart"/>
      <w:r w:rsidRPr="005C3F16">
        <w:rPr>
          <w:rFonts w:ascii="Raleway" w:hAnsi="Raleway"/>
        </w:rPr>
        <w:t>UK;</w:t>
      </w:r>
      <w:proofErr w:type="gramEnd"/>
    </w:p>
    <w:p w14:paraId="4C4C6149" w14:textId="77777777" w:rsidR="0095748F" w:rsidRPr="005C3F16" w:rsidRDefault="0095748F" w:rsidP="00C95B47">
      <w:pPr>
        <w:pStyle w:val="ListParagraph"/>
        <w:numPr>
          <w:ilvl w:val="0"/>
          <w:numId w:val="4"/>
        </w:numPr>
        <w:tabs>
          <w:tab w:val="left" w:pos="1540"/>
          <w:tab w:val="left" w:pos="1541"/>
        </w:tabs>
        <w:ind w:right="102"/>
        <w:rPr>
          <w:rFonts w:ascii="Raleway" w:hAnsi="Raleway"/>
        </w:rPr>
      </w:pPr>
      <w:r w:rsidRPr="005C3F16">
        <w:rPr>
          <w:rFonts w:ascii="Raleway" w:hAnsi="Raleway"/>
        </w:rPr>
        <w:t xml:space="preserve">the transfer of a sponsoring employer out of the UK or the replacement of a sponsoring employer with </w:t>
      </w:r>
    </w:p>
    <w:p w14:paraId="293D1047" w14:textId="77777777" w:rsidR="0095748F" w:rsidRPr="005C3F16" w:rsidRDefault="0095748F" w:rsidP="0095748F">
      <w:pPr>
        <w:tabs>
          <w:tab w:val="left" w:pos="1540"/>
          <w:tab w:val="left" w:pos="1541"/>
        </w:tabs>
        <w:ind w:left="928" w:right="102"/>
        <w:rPr>
          <w:rFonts w:ascii="Raleway" w:hAnsi="Raleway"/>
        </w:rPr>
      </w:pPr>
      <w:r w:rsidRPr="005C3F16">
        <w:rPr>
          <w:rFonts w:ascii="Raleway" w:hAnsi="Raleway"/>
        </w:rPr>
        <w:t xml:space="preserve">an entity that does not fall within the </w:t>
      </w:r>
      <w:proofErr w:type="gramStart"/>
      <w:r w:rsidRPr="005C3F16">
        <w:rPr>
          <w:rFonts w:ascii="Raleway" w:hAnsi="Raleway"/>
        </w:rPr>
        <w:t>UK;</w:t>
      </w:r>
      <w:proofErr w:type="gramEnd"/>
    </w:p>
    <w:p w14:paraId="26A636B5" w14:textId="77777777" w:rsidR="0095748F" w:rsidRPr="005C3F16" w:rsidRDefault="0095748F" w:rsidP="00C95B47">
      <w:pPr>
        <w:pStyle w:val="ListParagraph"/>
        <w:numPr>
          <w:ilvl w:val="0"/>
          <w:numId w:val="4"/>
        </w:numPr>
        <w:tabs>
          <w:tab w:val="left" w:pos="1540"/>
          <w:tab w:val="left" w:pos="1541"/>
        </w:tabs>
        <w:ind w:right="102"/>
        <w:rPr>
          <w:rFonts w:ascii="Raleway" w:hAnsi="Raleway"/>
        </w:rPr>
      </w:pPr>
      <w:r w:rsidRPr="005C3F16">
        <w:rPr>
          <w:rFonts w:ascii="Raleway" w:hAnsi="Raleway"/>
        </w:rPr>
        <w:t xml:space="preserve">sponsor support being removed, substantially reduced or becoming </w:t>
      </w:r>
      <w:proofErr w:type="gramStart"/>
      <w:r w:rsidRPr="005C3F16">
        <w:rPr>
          <w:rFonts w:ascii="Raleway" w:hAnsi="Raleway"/>
        </w:rPr>
        <w:t>nominal;</w:t>
      </w:r>
      <w:proofErr w:type="gramEnd"/>
    </w:p>
    <w:p w14:paraId="518D7919" w14:textId="77777777" w:rsidR="0095748F" w:rsidRPr="005C3F16" w:rsidRDefault="0095748F" w:rsidP="00C95B47">
      <w:pPr>
        <w:pStyle w:val="ListParagraph"/>
        <w:numPr>
          <w:ilvl w:val="0"/>
          <w:numId w:val="4"/>
        </w:numPr>
        <w:tabs>
          <w:tab w:val="left" w:pos="1540"/>
          <w:tab w:val="left" w:pos="1541"/>
        </w:tabs>
        <w:ind w:right="102"/>
        <w:rPr>
          <w:rFonts w:ascii="Raleway" w:hAnsi="Raleway"/>
        </w:rPr>
      </w:pPr>
      <w:r w:rsidRPr="005C3F16">
        <w:rPr>
          <w:rFonts w:ascii="Raleway" w:hAnsi="Raleway"/>
        </w:rPr>
        <w:t xml:space="preserve">the transfer of the liabilities of a scheme to another pension scheme or </w:t>
      </w:r>
      <w:r w:rsidRPr="005C3F16">
        <w:rPr>
          <w:rFonts w:ascii="Raleway" w:hAnsi="Raleway"/>
        </w:rPr>
        <w:lastRenderedPageBreak/>
        <w:t xml:space="preserve">arrangement which leads to a </w:t>
      </w:r>
    </w:p>
    <w:p w14:paraId="3B6B8887" w14:textId="77777777" w:rsidR="0095748F" w:rsidRPr="005C3F16" w:rsidRDefault="0095748F" w:rsidP="0095748F">
      <w:pPr>
        <w:tabs>
          <w:tab w:val="left" w:pos="1540"/>
          <w:tab w:val="left" w:pos="1541"/>
        </w:tabs>
        <w:ind w:left="928" w:right="102"/>
        <w:rPr>
          <w:rFonts w:ascii="Raleway" w:hAnsi="Raleway"/>
        </w:rPr>
      </w:pPr>
      <w:r w:rsidRPr="005C3F16">
        <w:rPr>
          <w:rFonts w:ascii="Raleway" w:hAnsi="Raleway"/>
        </w:rPr>
        <w:t xml:space="preserve">significant reduction of sponsor support in respect of those liabilities or funding to cover those </w:t>
      </w:r>
      <w:proofErr w:type="gramStart"/>
      <w:r w:rsidRPr="005C3F16">
        <w:rPr>
          <w:rFonts w:ascii="Raleway" w:hAnsi="Raleway"/>
        </w:rPr>
        <w:t>liabilities;</w:t>
      </w:r>
      <w:proofErr w:type="gramEnd"/>
    </w:p>
    <w:p w14:paraId="276171B8" w14:textId="77777777" w:rsidR="0095748F" w:rsidRPr="005C3F16" w:rsidRDefault="0095748F" w:rsidP="00C95B47">
      <w:pPr>
        <w:pStyle w:val="ListParagraph"/>
        <w:numPr>
          <w:ilvl w:val="0"/>
          <w:numId w:val="4"/>
        </w:numPr>
        <w:tabs>
          <w:tab w:val="left" w:pos="1540"/>
          <w:tab w:val="left" w:pos="1541"/>
        </w:tabs>
        <w:ind w:right="102"/>
        <w:rPr>
          <w:rFonts w:ascii="Raleway" w:hAnsi="Raleway"/>
        </w:rPr>
      </w:pPr>
      <w:r w:rsidRPr="005C3F16">
        <w:rPr>
          <w:rFonts w:ascii="Raleway" w:hAnsi="Raleway"/>
        </w:rPr>
        <w:t xml:space="preserve">a business model or the operation of a scheme which creates from a scheme, or which is designed to </w:t>
      </w:r>
    </w:p>
    <w:p w14:paraId="60546F0B" w14:textId="7BAD1202" w:rsidR="0095748F" w:rsidRPr="005C3F16" w:rsidRDefault="0095748F" w:rsidP="0095748F">
      <w:pPr>
        <w:tabs>
          <w:tab w:val="left" w:pos="1540"/>
          <w:tab w:val="left" w:pos="1541"/>
        </w:tabs>
        <w:ind w:left="928" w:right="102"/>
        <w:rPr>
          <w:rFonts w:ascii="Raleway" w:hAnsi="Raleway"/>
        </w:rPr>
      </w:pPr>
      <w:r w:rsidRPr="005C3F16">
        <w:rPr>
          <w:rFonts w:ascii="Raleway" w:hAnsi="Raleway"/>
        </w:rPr>
        <w:t>do so, a financial benefit for the employer or some other person.</w:t>
      </w:r>
    </w:p>
    <w:p w14:paraId="3998D834" w14:textId="37AB17EF" w:rsidR="0095748F" w:rsidRPr="005C3F16" w:rsidRDefault="0095748F" w:rsidP="0095748F">
      <w:pPr>
        <w:tabs>
          <w:tab w:val="left" w:pos="1540"/>
          <w:tab w:val="left" w:pos="1541"/>
        </w:tabs>
        <w:ind w:left="928" w:right="102"/>
        <w:rPr>
          <w:rFonts w:ascii="Raleway" w:hAnsi="Raleway"/>
        </w:rPr>
      </w:pPr>
    </w:p>
    <w:p w14:paraId="39C20BE2" w14:textId="644EB1B2" w:rsidR="0095748F" w:rsidRPr="005C3F16" w:rsidRDefault="0095748F" w:rsidP="0095748F">
      <w:pPr>
        <w:tabs>
          <w:tab w:val="left" w:pos="1540"/>
          <w:tab w:val="left" w:pos="1541"/>
        </w:tabs>
        <w:ind w:left="460" w:right="102"/>
        <w:rPr>
          <w:rFonts w:ascii="Raleway" w:hAnsi="Raleway"/>
        </w:rPr>
      </w:pPr>
      <w:r w:rsidRPr="005C3F16">
        <w:rPr>
          <w:rFonts w:ascii="Raleway" w:hAnsi="Raleway"/>
        </w:rPr>
        <w:t>(Relevant section of the manual is Part 4 Chapter 1.8.2)</w:t>
      </w:r>
    </w:p>
    <w:p w14:paraId="2234D29D" w14:textId="77777777" w:rsidR="0095748F" w:rsidRPr="005C3F16" w:rsidRDefault="0095748F" w:rsidP="0095748F">
      <w:pPr>
        <w:tabs>
          <w:tab w:val="left" w:pos="1540"/>
          <w:tab w:val="left" w:pos="1541"/>
        </w:tabs>
        <w:ind w:right="102"/>
        <w:rPr>
          <w:rFonts w:ascii="Raleway" w:hAnsi="Raleway"/>
        </w:rPr>
      </w:pPr>
    </w:p>
    <w:p w14:paraId="7DE816DE" w14:textId="77777777" w:rsidR="0095748F" w:rsidRPr="005C3F16" w:rsidRDefault="0095748F" w:rsidP="00C95B47">
      <w:pPr>
        <w:pStyle w:val="Heading1"/>
        <w:numPr>
          <w:ilvl w:val="0"/>
          <w:numId w:val="1"/>
        </w:numPr>
        <w:tabs>
          <w:tab w:val="left" w:pos="527"/>
          <w:tab w:val="left" w:pos="528"/>
        </w:tabs>
        <w:spacing w:before="63" w:line="276" w:lineRule="auto"/>
        <w:ind w:right="443"/>
        <w:rPr>
          <w:rFonts w:ascii="Raleway" w:hAnsi="Raleway"/>
          <w:b w:val="0"/>
          <w:bCs w:val="0"/>
          <w:sz w:val="22"/>
          <w:szCs w:val="22"/>
        </w:rPr>
      </w:pPr>
      <w:r w:rsidRPr="003E3E19">
        <w:rPr>
          <w:rFonts w:ascii="Raleway" w:hAnsi="Raleway"/>
          <w:sz w:val="22"/>
          <w:szCs w:val="22"/>
        </w:rPr>
        <w:t>List the Financial Conduct Authority’s Principles of Good Regulation</w:t>
      </w:r>
      <w:r w:rsidRPr="005C3F16">
        <w:rPr>
          <w:rFonts w:ascii="Raleway" w:hAnsi="Raleway"/>
          <w:b w:val="0"/>
          <w:bCs w:val="0"/>
          <w:sz w:val="22"/>
          <w:szCs w:val="22"/>
        </w:rPr>
        <w:t>.</w:t>
      </w:r>
    </w:p>
    <w:p w14:paraId="4BC243C0" w14:textId="77777777" w:rsidR="0095748F" w:rsidRPr="006A0E27" w:rsidRDefault="0095748F" w:rsidP="0095748F">
      <w:pPr>
        <w:spacing w:line="219" w:lineRule="exact"/>
        <w:ind w:left="8021"/>
        <w:rPr>
          <w:rFonts w:ascii="Raleway" w:hAnsi="Raleway"/>
          <w:b/>
          <w:bCs/>
        </w:rPr>
      </w:pPr>
      <w:r w:rsidRPr="006A0E27">
        <w:rPr>
          <w:rFonts w:ascii="Raleway" w:hAnsi="Raleway"/>
          <w:b/>
          <w:bCs/>
        </w:rPr>
        <w:t>5 marks</w:t>
      </w:r>
    </w:p>
    <w:p w14:paraId="76ADF563" w14:textId="77777777" w:rsidR="0095748F" w:rsidRPr="005C3F16" w:rsidRDefault="0095748F" w:rsidP="0095748F">
      <w:pPr>
        <w:pStyle w:val="BodyText"/>
        <w:spacing w:before="34"/>
        <w:ind w:left="527"/>
        <w:rPr>
          <w:rFonts w:ascii="Raleway" w:hAnsi="Raleway"/>
          <w:sz w:val="22"/>
          <w:szCs w:val="22"/>
        </w:rPr>
      </w:pPr>
      <w:r w:rsidRPr="005C3F16">
        <w:rPr>
          <w:rFonts w:ascii="Raleway" w:hAnsi="Raleway"/>
          <w:sz w:val="22"/>
          <w:szCs w:val="22"/>
        </w:rPr>
        <w:t>Answer should include 5 from the following:</w:t>
      </w:r>
    </w:p>
    <w:p w14:paraId="0AABD29A" w14:textId="77777777" w:rsidR="0095748F" w:rsidRPr="005C3F16" w:rsidRDefault="0095748F" w:rsidP="0095748F">
      <w:pPr>
        <w:pStyle w:val="BodyText"/>
        <w:spacing w:before="7"/>
        <w:rPr>
          <w:rFonts w:ascii="Raleway" w:hAnsi="Raleway"/>
          <w:sz w:val="22"/>
          <w:szCs w:val="22"/>
        </w:rPr>
      </w:pPr>
    </w:p>
    <w:p w14:paraId="7CBB0654" w14:textId="77777777" w:rsidR="0095748F" w:rsidRPr="005C3F16" w:rsidRDefault="0095748F" w:rsidP="00C95B47">
      <w:pPr>
        <w:pStyle w:val="BodyText"/>
        <w:numPr>
          <w:ilvl w:val="0"/>
          <w:numId w:val="5"/>
        </w:numPr>
        <w:spacing w:before="3"/>
        <w:rPr>
          <w:rFonts w:ascii="Raleway" w:hAnsi="Raleway"/>
          <w:sz w:val="22"/>
          <w:szCs w:val="22"/>
        </w:rPr>
      </w:pPr>
      <w:r w:rsidRPr="005C3F16">
        <w:rPr>
          <w:rFonts w:ascii="Raleway" w:hAnsi="Raleway"/>
          <w:sz w:val="22"/>
          <w:szCs w:val="22"/>
        </w:rPr>
        <w:t>Efficiency and economy (FCA must use its resources efficiently and economically</w:t>
      </w:r>
      <w:proofErr w:type="gramStart"/>
      <w:r w:rsidRPr="005C3F16">
        <w:rPr>
          <w:rFonts w:ascii="Raleway" w:hAnsi="Raleway"/>
          <w:sz w:val="22"/>
          <w:szCs w:val="22"/>
        </w:rPr>
        <w:t>);</w:t>
      </w:r>
      <w:proofErr w:type="gramEnd"/>
    </w:p>
    <w:p w14:paraId="2DEEC10C" w14:textId="77777777" w:rsidR="0095748F" w:rsidRPr="005C3F16" w:rsidRDefault="0095748F" w:rsidP="00C95B47">
      <w:pPr>
        <w:pStyle w:val="BodyText"/>
        <w:numPr>
          <w:ilvl w:val="0"/>
          <w:numId w:val="5"/>
        </w:numPr>
        <w:spacing w:before="3"/>
        <w:rPr>
          <w:rFonts w:ascii="Raleway" w:hAnsi="Raleway"/>
          <w:sz w:val="22"/>
          <w:szCs w:val="22"/>
        </w:rPr>
      </w:pPr>
      <w:r w:rsidRPr="005C3F16">
        <w:rPr>
          <w:rFonts w:ascii="Raleway" w:hAnsi="Raleway"/>
          <w:sz w:val="22"/>
          <w:szCs w:val="22"/>
        </w:rPr>
        <w:t xml:space="preserve">Proportionality (any burden or restriction that imposed on a person or activity must be proportionate to the expected benefits, </w:t>
      </w:r>
      <w:proofErr w:type="gramStart"/>
      <w:r w:rsidRPr="005C3F16">
        <w:rPr>
          <w:rFonts w:ascii="Raleway" w:hAnsi="Raleway"/>
          <w:sz w:val="22"/>
          <w:szCs w:val="22"/>
        </w:rPr>
        <w:t>taking into account</w:t>
      </w:r>
      <w:proofErr w:type="gramEnd"/>
      <w:r w:rsidRPr="005C3F16">
        <w:rPr>
          <w:rFonts w:ascii="Raleway" w:hAnsi="Raleway"/>
          <w:sz w:val="22"/>
          <w:szCs w:val="22"/>
        </w:rPr>
        <w:t xml:space="preserve"> the costs to firms and consumers).</w:t>
      </w:r>
    </w:p>
    <w:p w14:paraId="3B70BF01" w14:textId="77777777" w:rsidR="0095748F" w:rsidRPr="005C3F16" w:rsidRDefault="0095748F" w:rsidP="00C95B47">
      <w:pPr>
        <w:pStyle w:val="BodyText"/>
        <w:numPr>
          <w:ilvl w:val="0"/>
          <w:numId w:val="5"/>
        </w:numPr>
        <w:spacing w:before="3"/>
        <w:rPr>
          <w:rFonts w:ascii="Raleway" w:hAnsi="Raleway"/>
          <w:sz w:val="22"/>
          <w:szCs w:val="22"/>
        </w:rPr>
      </w:pPr>
      <w:r w:rsidRPr="005C3F16">
        <w:rPr>
          <w:rFonts w:ascii="Raleway" w:hAnsi="Raleway"/>
          <w:sz w:val="22"/>
          <w:szCs w:val="22"/>
        </w:rPr>
        <w:t>Consumer responsibility (consumers should take responsibility for their decisions</w:t>
      </w:r>
      <w:proofErr w:type="gramStart"/>
      <w:r w:rsidRPr="005C3F16">
        <w:rPr>
          <w:rFonts w:ascii="Raleway" w:hAnsi="Raleway"/>
          <w:sz w:val="22"/>
          <w:szCs w:val="22"/>
        </w:rPr>
        <w:t>);</w:t>
      </w:r>
      <w:proofErr w:type="gramEnd"/>
    </w:p>
    <w:p w14:paraId="6F5C5470" w14:textId="77777777" w:rsidR="0095748F" w:rsidRPr="005C3F16" w:rsidRDefault="0095748F" w:rsidP="00C95B47">
      <w:pPr>
        <w:pStyle w:val="BodyText"/>
        <w:numPr>
          <w:ilvl w:val="0"/>
          <w:numId w:val="5"/>
        </w:numPr>
        <w:spacing w:before="3"/>
        <w:rPr>
          <w:rFonts w:ascii="Raleway" w:hAnsi="Raleway"/>
          <w:sz w:val="22"/>
          <w:szCs w:val="22"/>
        </w:rPr>
      </w:pPr>
      <w:r w:rsidRPr="005C3F16">
        <w:rPr>
          <w:rFonts w:ascii="Raleway" w:hAnsi="Raleway"/>
          <w:sz w:val="22"/>
          <w:szCs w:val="22"/>
        </w:rPr>
        <w:t>Senior management responsibility (a regulated firm’s senior management is deemed responsible for that firm’s activities and is held responsible for the risk management and controls within the firm</w:t>
      </w:r>
      <w:proofErr w:type="gramStart"/>
      <w:r w:rsidRPr="005C3F16">
        <w:rPr>
          <w:rFonts w:ascii="Raleway" w:hAnsi="Raleway"/>
          <w:sz w:val="22"/>
          <w:szCs w:val="22"/>
        </w:rPr>
        <w:t>);</w:t>
      </w:r>
      <w:proofErr w:type="gramEnd"/>
    </w:p>
    <w:p w14:paraId="44204D0A" w14:textId="60769976" w:rsidR="0095748F" w:rsidRPr="005C3F16" w:rsidRDefault="0095748F" w:rsidP="00C95B47">
      <w:pPr>
        <w:pStyle w:val="BodyText"/>
        <w:numPr>
          <w:ilvl w:val="0"/>
          <w:numId w:val="5"/>
        </w:numPr>
        <w:spacing w:before="3"/>
        <w:rPr>
          <w:rFonts w:ascii="Raleway" w:hAnsi="Raleway"/>
          <w:sz w:val="22"/>
          <w:szCs w:val="22"/>
        </w:rPr>
      </w:pPr>
      <w:r w:rsidRPr="005C3F16">
        <w:rPr>
          <w:rFonts w:ascii="Raleway" w:hAnsi="Raleway"/>
          <w:sz w:val="22"/>
          <w:szCs w:val="22"/>
        </w:rPr>
        <w:t>Openness and disclosure (FCA should ensure that relevant market information about regulated persons is published, to reinforce market discipline and improve consumers’ knowledge about their financial matters</w:t>
      </w:r>
      <w:proofErr w:type="gramStart"/>
      <w:r w:rsidRPr="005C3F16">
        <w:rPr>
          <w:rFonts w:ascii="Raleway" w:hAnsi="Raleway"/>
          <w:sz w:val="22"/>
          <w:szCs w:val="22"/>
        </w:rPr>
        <w:t>);</w:t>
      </w:r>
      <w:proofErr w:type="gramEnd"/>
    </w:p>
    <w:p w14:paraId="26385851" w14:textId="64C9ED24" w:rsidR="0095748F" w:rsidRPr="005C3F16" w:rsidRDefault="0095748F" w:rsidP="00C95B47">
      <w:pPr>
        <w:pStyle w:val="BodyText"/>
        <w:numPr>
          <w:ilvl w:val="0"/>
          <w:numId w:val="5"/>
        </w:numPr>
        <w:spacing w:before="3"/>
        <w:rPr>
          <w:rFonts w:ascii="Raleway" w:hAnsi="Raleway"/>
          <w:sz w:val="22"/>
          <w:szCs w:val="22"/>
        </w:rPr>
      </w:pPr>
      <w:r w:rsidRPr="005C3F16">
        <w:rPr>
          <w:rFonts w:ascii="Raleway" w:hAnsi="Raleway"/>
          <w:sz w:val="22"/>
          <w:szCs w:val="22"/>
        </w:rPr>
        <w:t>Transparency (FCA should exercise its functions as transparently as possible).</w:t>
      </w:r>
    </w:p>
    <w:p w14:paraId="319B6794" w14:textId="31E16904" w:rsidR="0095748F" w:rsidRPr="005C3F16" w:rsidRDefault="0095748F" w:rsidP="0095748F">
      <w:pPr>
        <w:pStyle w:val="BodyText"/>
        <w:spacing w:before="3"/>
        <w:ind w:left="720"/>
        <w:rPr>
          <w:rFonts w:ascii="Raleway" w:hAnsi="Raleway"/>
          <w:sz w:val="22"/>
          <w:szCs w:val="22"/>
        </w:rPr>
      </w:pPr>
    </w:p>
    <w:p w14:paraId="2F868689" w14:textId="66F38D02" w:rsidR="0095748F" w:rsidRPr="005C3F16" w:rsidRDefault="0095748F" w:rsidP="0095748F">
      <w:pPr>
        <w:pStyle w:val="BodyText"/>
        <w:spacing w:before="3"/>
        <w:ind w:left="460"/>
        <w:rPr>
          <w:rFonts w:ascii="Raleway" w:hAnsi="Raleway"/>
          <w:sz w:val="22"/>
          <w:szCs w:val="22"/>
        </w:rPr>
      </w:pPr>
      <w:r w:rsidRPr="005C3F16">
        <w:rPr>
          <w:rFonts w:ascii="Raleway" w:hAnsi="Raleway"/>
          <w:sz w:val="22"/>
          <w:szCs w:val="22"/>
        </w:rPr>
        <w:t>(Relevant section of the manual is Part 1 Chapter 3.5.1)</w:t>
      </w:r>
    </w:p>
    <w:p w14:paraId="5AA0F38A" w14:textId="62FE48F4" w:rsidR="0095748F" w:rsidRPr="005C3F16" w:rsidRDefault="0095748F" w:rsidP="0095748F">
      <w:pPr>
        <w:pStyle w:val="BodyText"/>
        <w:spacing w:before="3"/>
        <w:ind w:left="720"/>
        <w:rPr>
          <w:rFonts w:ascii="Raleway" w:hAnsi="Raleway"/>
          <w:sz w:val="22"/>
          <w:szCs w:val="22"/>
        </w:rPr>
      </w:pPr>
    </w:p>
    <w:p w14:paraId="5041A68F" w14:textId="77777777" w:rsidR="0095748F" w:rsidRPr="005C3F16" w:rsidRDefault="0095748F" w:rsidP="0095748F">
      <w:pPr>
        <w:pStyle w:val="BodyText"/>
        <w:spacing w:before="3"/>
        <w:ind w:left="720"/>
        <w:rPr>
          <w:rFonts w:ascii="Raleway" w:hAnsi="Raleway"/>
          <w:sz w:val="22"/>
          <w:szCs w:val="22"/>
        </w:rPr>
      </w:pPr>
    </w:p>
    <w:p w14:paraId="720D62AA" w14:textId="77777777" w:rsidR="0095748F" w:rsidRPr="006A0E27" w:rsidRDefault="0095748F" w:rsidP="00C95B47">
      <w:pPr>
        <w:pStyle w:val="Heading1"/>
        <w:numPr>
          <w:ilvl w:val="0"/>
          <w:numId w:val="1"/>
        </w:numPr>
        <w:tabs>
          <w:tab w:val="left" w:pos="527"/>
          <w:tab w:val="left" w:pos="528"/>
        </w:tabs>
        <w:spacing w:before="64" w:line="276" w:lineRule="auto"/>
        <w:ind w:right="342"/>
        <w:rPr>
          <w:rFonts w:ascii="Raleway" w:hAnsi="Raleway"/>
          <w:sz w:val="22"/>
          <w:szCs w:val="22"/>
        </w:rPr>
      </w:pPr>
      <w:r w:rsidRPr="006A0E27">
        <w:rPr>
          <w:rFonts w:ascii="Raleway" w:hAnsi="Raleway"/>
          <w:sz w:val="22"/>
          <w:szCs w:val="22"/>
        </w:rPr>
        <w:t>In relation to defined contribution scheme investments list the key governance requirements for trustees set out in the Occupational Pension Schemes (Charges and Governance) Regulations 2015, and the content that must be included in the annual Chair’s statement.</w:t>
      </w:r>
    </w:p>
    <w:p w14:paraId="068F0773" w14:textId="77777777" w:rsidR="0095748F" w:rsidRPr="006A0E27" w:rsidRDefault="0095748F" w:rsidP="0095748F">
      <w:pPr>
        <w:spacing w:line="219" w:lineRule="exact"/>
        <w:ind w:right="353"/>
        <w:jc w:val="right"/>
        <w:rPr>
          <w:rFonts w:ascii="Raleway" w:hAnsi="Raleway"/>
          <w:b/>
          <w:bCs/>
        </w:rPr>
      </w:pPr>
      <w:r w:rsidRPr="006A0E27">
        <w:rPr>
          <w:rFonts w:ascii="Raleway" w:hAnsi="Raleway"/>
          <w:b/>
          <w:bCs/>
        </w:rPr>
        <w:t>10 marks</w:t>
      </w:r>
    </w:p>
    <w:p w14:paraId="381D8BA3" w14:textId="77777777" w:rsidR="0095748F" w:rsidRPr="005C3F16" w:rsidRDefault="0095748F" w:rsidP="0095748F">
      <w:pPr>
        <w:pStyle w:val="BodyText"/>
        <w:rPr>
          <w:rFonts w:ascii="Raleway" w:hAnsi="Raleway"/>
          <w:sz w:val="22"/>
          <w:szCs w:val="22"/>
        </w:rPr>
      </w:pPr>
      <w:r w:rsidRPr="005C3F16">
        <w:rPr>
          <w:rFonts w:ascii="Raleway" w:hAnsi="Raleway"/>
          <w:sz w:val="22"/>
          <w:szCs w:val="22"/>
        </w:rPr>
        <w:t xml:space="preserve">            Answer should include:</w:t>
      </w:r>
    </w:p>
    <w:p w14:paraId="6082C348" w14:textId="77777777" w:rsidR="0095748F" w:rsidRPr="005C3F16" w:rsidRDefault="0095748F" w:rsidP="0095748F">
      <w:pPr>
        <w:pStyle w:val="BodyText"/>
        <w:rPr>
          <w:rFonts w:ascii="Raleway" w:hAnsi="Raleway"/>
          <w:sz w:val="22"/>
          <w:szCs w:val="22"/>
        </w:rPr>
      </w:pPr>
    </w:p>
    <w:p w14:paraId="138A7D8C" w14:textId="34CAA910" w:rsidR="0095748F" w:rsidRPr="005C3F16" w:rsidRDefault="0095748F" w:rsidP="0095748F">
      <w:pPr>
        <w:pStyle w:val="BodyText"/>
        <w:ind w:left="405"/>
        <w:rPr>
          <w:rFonts w:ascii="Raleway" w:hAnsi="Raleway"/>
          <w:sz w:val="22"/>
          <w:szCs w:val="22"/>
        </w:rPr>
      </w:pPr>
      <w:r w:rsidRPr="005C3F16">
        <w:rPr>
          <w:rFonts w:ascii="Raleway" w:hAnsi="Raleway"/>
          <w:i/>
          <w:iCs/>
          <w:sz w:val="22"/>
          <w:szCs w:val="22"/>
        </w:rPr>
        <w:t xml:space="preserve">Key governance </w:t>
      </w:r>
      <w:r w:rsidR="008110AE" w:rsidRPr="005C3F16">
        <w:rPr>
          <w:rFonts w:ascii="Raleway" w:hAnsi="Raleway"/>
          <w:i/>
          <w:iCs/>
          <w:sz w:val="22"/>
          <w:szCs w:val="22"/>
        </w:rPr>
        <w:t>requirements –</w:t>
      </w:r>
      <w:r w:rsidRPr="005C3F16">
        <w:rPr>
          <w:rFonts w:ascii="Raleway" w:hAnsi="Raleway"/>
          <w:i/>
          <w:iCs/>
          <w:sz w:val="22"/>
          <w:szCs w:val="22"/>
        </w:rPr>
        <w:t xml:space="preserve"> any 5 of the following (5 marks)</w:t>
      </w:r>
      <w:r w:rsidRPr="005C3F16">
        <w:rPr>
          <w:rFonts w:ascii="Raleway" w:hAnsi="Raleway"/>
          <w:sz w:val="22"/>
          <w:szCs w:val="22"/>
        </w:rPr>
        <w:t>:</w:t>
      </w:r>
    </w:p>
    <w:p w14:paraId="42FF15E9" w14:textId="77777777" w:rsidR="0095748F" w:rsidRPr="005C3F16" w:rsidRDefault="0095748F" w:rsidP="00C95B47">
      <w:pPr>
        <w:pStyle w:val="BodyText"/>
        <w:numPr>
          <w:ilvl w:val="0"/>
          <w:numId w:val="7"/>
        </w:numPr>
        <w:rPr>
          <w:rFonts w:ascii="Raleway" w:hAnsi="Raleway"/>
          <w:sz w:val="22"/>
          <w:szCs w:val="22"/>
        </w:rPr>
      </w:pPr>
      <w:r w:rsidRPr="005C3F16">
        <w:rPr>
          <w:rFonts w:ascii="Raleway" w:hAnsi="Raleway"/>
          <w:sz w:val="22"/>
          <w:szCs w:val="22"/>
        </w:rPr>
        <w:t xml:space="preserve">core financial transactions must be processed promptly and </w:t>
      </w:r>
      <w:proofErr w:type="gramStart"/>
      <w:r w:rsidRPr="005C3F16">
        <w:rPr>
          <w:rFonts w:ascii="Raleway" w:hAnsi="Raleway"/>
          <w:sz w:val="22"/>
          <w:szCs w:val="22"/>
        </w:rPr>
        <w:t>accurately;</w:t>
      </w:r>
      <w:proofErr w:type="gramEnd"/>
    </w:p>
    <w:p w14:paraId="4EF8725F" w14:textId="77777777" w:rsidR="0095748F" w:rsidRPr="005C3F16" w:rsidRDefault="0095748F" w:rsidP="00C95B47">
      <w:pPr>
        <w:pStyle w:val="BodyText"/>
        <w:numPr>
          <w:ilvl w:val="0"/>
          <w:numId w:val="7"/>
        </w:numPr>
        <w:rPr>
          <w:rFonts w:ascii="Raleway" w:hAnsi="Raleway"/>
          <w:sz w:val="22"/>
          <w:szCs w:val="22"/>
        </w:rPr>
      </w:pPr>
      <w:r w:rsidRPr="005C3F16">
        <w:rPr>
          <w:rFonts w:ascii="Raleway" w:hAnsi="Raleway"/>
          <w:sz w:val="22"/>
          <w:szCs w:val="22"/>
        </w:rPr>
        <w:t xml:space="preserve">the value of costs and charges borne by members must be </w:t>
      </w:r>
      <w:proofErr w:type="gramStart"/>
      <w:r w:rsidRPr="005C3F16">
        <w:rPr>
          <w:rFonts w:ascii="Raleway" w:hAnsi="Raleway"/>
          <w:sz w:val="22"/>
          <w:szCs w:val="22"/>
        </w:rPr>
        <w:t>assessed;</w:t>
      </w:r>
      <w:proofErr w:type="gramEnd"/>
    </w:p>
    <w:p w14:paraId="2C48817A" w14:textId="77777777" w:rsidR="0095748F" w:rsidRPr="005C3F16" w:rsidRDefault="0095748F" w:rsidP="00C95B47">
      <w:pPr>
        <w:pStyle w:val="BodyText"/>
        <w:numPr>
          <w:ilvl w:val="0"/>
          <w:numId w:val="7"/>
        </w:numPr>
        <w:rPr>
          <w:rFonts w:ascii="Raleway" w:hAnsi="Raleway"/>
          <w:sz w:val="22"/>
          <w:szCs w:val="22"/>
        </w:rPr>
      </w:pPr>
      <w:r w:rsidRPr="005C3F16">
        <w:rPr>
          <w:rFonts w:ascii="Raleway" w:hAnsi="Raleway"/>
          <w:sz w:val="22"/>
          <w:szCs w:val="22"/>
        </w:rPr>
        <w:t xml:space="preserve">a statement of investment principles governing decisions about investments for the purposes of the </w:t>
      </w:r>
    </w:p>
    <w:p w14:paraId="749BEC6D" w14:textId="77777777" w:rsidR="0095748F" w:rsidRPr="005C3F16" w:rsidRDefault="0095748F" w:rsidP="0095748F">
      <w:pPr>
        <w:pStyle w:val="BodyText"/>
        <w:ind w:left="765"/>
        <w:rPr>
          <w:rFonts w:ascii="Raleway" w:hAnsi="Raleway"/>
          <w:sz w:val="22"/>
          <w:szCs w:val="22"/>
        </w:rPr>
      </w:pPr>
      <w:r w:rsidRPr="005C3F16">
        <w:rPr>
          <w:rFonts w:ascii="Raleway" w:hAnsi="Raleway"/>
          <w:sz w:val="22"/>
          <w:szCs w:val="22"/>
        </w:rPr>
        <w:t xml:space="preserve">default arrangement must be </w:t>
      </w:r>
      <w:proofErr w:type="gramStart"/>
      <w:r w:rsidRPr="005C3F16">
        <w:rPr>
          <w:rFonts w:ascii="Raleway" w:hAnsi="Raleway"/>
          <w:sz w:val="22"/>
          <w:szCs w:val="22"/>
        </w:rPr>
        <w:t>prepared;</w:t>
      </w:r>
      <w:proofErr w:type="gramEnd"/>
    </w:p>
    <w:p w14:paraId="1CC9F9E6" w14:textId="77777777" w:rsidR="0095748F" w:rsidRPr="005C3F16" w:rsidRDefault="0095748F" w:rsidP="00C95B47">
      <w:pPr>
        <w:pStyle w:val="BodyText"/>
        <w:numPr>
          <w:ilvl w:val="0"/>
          <w:numId w:val="7"/>
        </w:numPr>
        <w:rPr>
          <w:rFonts w:ascii="Raleway" w:hAnsi="Raleway"/>
          <w:sz w:val="22"/>
          <w:szCs w:val="22"/>
        </w:rPr>
      </w:pPr>
      <w:r w:rsidRPr="005C3F16">
        <w:rPr>
          <w:rFonts w:ascii="Raleway" w:hAnsi="Raleway"/>
          <w:sz w:val="22"/>
          <w:szCs w:val="22"/>
        </w:rPr>
        <w:t xml:space="preserve">default arrangements must be designed in the members’ interests and kept under regular </w:t>
      </w:r>
      <w:proofErr w:type="gramStart"/>
      <w:r w:rsidRPr="005C3F16">
        <w:rPr>
          <w:rFonts w:ascii="Raleway" w:hAnsi="Raleway"/>
          <w:sz w:val="22"/>
          <w:szCs w:val="22"/>
        </w:rPr>
        <w:t>review;</w:t>
      </w:r>
      <w:proofErr w:type="gramEnd"/>
    </w:p>
    <w:p w14:paraId="0B84C067" w14:textId="77777777" w:rsidR="0095748F" w:rsidRPr="005C3F16" w:rsidRDefault="0095748F" w:rsidP="00C95B47">
      <w:pPr>
        <w:pStyle w:val="BodyText"/>
        <w:numPr>
          <w:ilvl w:val="0"/>
          <w:numId w:val="7"/>
        </w:numPr>
        <w:rPr>
          <w:rFonts w:ascii="Raleway" w:hAnsi="Raleway"/>
          <w:sz w:val="22"/>
          <w:szCs w:val="22"/>
        </w:rPr>
      </w:pPr>
      <w:r w:rsidRPr="005C3F16">
        <w:rPr>
          <w:rFonts w:ascii="Raleway" w:hAnsi="Raleway"/>
          <w:sz w:val="22"/>
          <w:szCs w:val="22"/>
        </w:rPr>
        <w:t xml:space="preserve">the scheme deed and rules must not restrict the choice of administrators, fund managers or advisers to </w:t>
      </w:r>
    </w:p>
    <w:p w14:paraId="7ED5ECB5" w14:textId="7D92E332" w:rsidR="0095748F" w:rsidRPr="005C3F16" w:rsidRDefault="0095748F" w:rsidP="00B1735D">
      <w:pPr>
        <w:pStyle w:val="BodyText"/>
        <w:ind w:left="765"/>
        <w:rPr>
          <w:rFonts w:ascii="Raleway" w:hAnsi="Raleway"/>
          <w:sz w:val="22"/>
          <w:szCs w:val="22"/>
        </w:rPr>
      </w:pPr>
      <w:r w:rsidRPr="005C3F16">
        <w:rPr>
          <w:rFonts w:ascii="Raleway" w:hAnsi="Raleway"/>
          <w:sz w:val="22"/>
          <w:szCs w:val="22"/>
        </w:rPr>
        <w:t xml:space="preserve">the </w:t>
      </w:r>
      <w:proofErr w:type="gramStart"/>
      <w:r w:rsidRPr="005C3F16">
        <w:rPr>
          <w:rFonts w:ascii="Raleway" w:hAnsi="Raleway"/>
          <w:sz w:val="22"/>
          <w:szCs w:val="22"/>
        </w:rPr>
        <w:t>scheme;</w:t>
      </w:r>
      <w:proofErr w:type="gramEnd"/>
      <w:r w:rsidRPr="005C3F16">
        <w:rPr>
          <w:rFonts w:ascii="Raleway" w:hAnsi="Raleway"/>
          <w:sz w:val="22"/>
          <w:szCs w:val="22"/>
        </w:rPr>
        <w:t xml:space="preserve"> </w:t>
      </w:r>
    </w:p>
    <w:p w14:paraId="6FE6CBEB" w14:textId="77777777" w:rsidR="0095748F" w:rsidRPr="005C3F16" w:rsidRDefault="0095748F" w:rsidP="00C95B47">
      <w:pPr>
        <w:pStyle w:val="BodyText"/>
        <w:numPr>
          <w:ilvl w:val="0"/>
          <w:numId w:val="7"/>
        </w:numPr>
        <w:rPr>
          <w:rFonts w:ascii="Raleway" w:hAnsi="Raleway"/>
          <w:sz w:val="22"/>
          <w:szCs w:val="22"/>
        </w:rPr>
      </w:pPr>
      <w:r w:rsidRPr="005C3F16">
        <w:rPr>
          <w:rFonts w:ascii="Raleway" w:hAnsi="Raleway"/>
          <w:sz w:val="22"/>
          <w:szCs w:val="22"/>
        </w:rPr>
        <w:t xml:space="preserve">a chair of trustees (the Chair) must be appointed with responsibility for signing off an annual statement </w:t>
      </w:r>
    </w:p>
    <w:p w14:paraId="0429F36E" w14:textId="77777777" w:rsidR="0095748F" w:rsidRPr="005C3F16" w:rsidRDefault="0095748F" w:rsidP="0095748F">
      <w:pPr>
        <w:pStyle w:val="BodyText"/>
        <w:ind w:left="720"/>
        <w:rPr>
          <w:rFonts w:ascii="Raleway" w:hAnsi="Raleway"/>
          <w:sz w:val="22"/>
          <w:szCs w:val="22"/>
        </w:rPr>
      </w:pPr>
      <w:r w:rsidRPr="005C3F16">
        <w:rPr>
          <w:rFonts w:ascii="Raleway" w:hAnsi="Raleway"/>
          <w:sz w:val="22"/>
          <w:szCs w:val="22"/>
        </w:rPr>
        <w:t>describing how the governance requirements have been met.</w:t>
      </w:r>
    </w:p>
    <w:p w14:paraId="586C7C94" w14:textId="039FCD96" w:rsidR="0095748F" w:rsidRPr="005C3F16" w:rsidRDefault="0095748F" w:rsidP="0095748F">
      <w:pPr>
        <w:pStyle w:val="BodyText"/>
        <w:ind w:left="405"/>
        <w:rPr>
          <w:rFonts w:ascii="Raleway" w:hAnsi="Raleway"/>
          <w:sz w:val="22"/>
          <w:szCs w:val="22"/>
        </w:rPr>
      </w:pPr>
      <w:r w:rsidRPr="005C3F16">
        <w:rPr>
          <w:rFonts w:ascii="Raleway" w:hAnsi="Raleway"/>
          <w:i/>
          <w:iCs/>
          <w:sz w:val="22"/>
          <w:szCs w:val="22"/>
        </w:rPr>
        <w:lastRenderedPageBreak/>
        <w:t xml:space="preserve">Chairs </w:t>
      </w:r>
      <w:r w:rsidR="008110AE" w:rsidRPr="005C3F16">
        <w:rPr>
          <w:rFonts w:ascii="Raleway" w:hAnsi="Raleway"/>
          <w:i/>
          <w:iCs/>
          <w:sz w:val="22"/>
          <w:szCs w:val="22"/>
        </w:rPr>
        <w:t>statement -</w:t>
      </w:r>
      <w:r w:rsidRPr="005C3F16">
        <w:rPr>
          <w:rFonts w:ascii="Raleway" w:hAnsi="Raleway"/>
          <w:i/>
          <w:iCs/>
          <w:sz w:val="22"/>
          <w:szCs w:val="22"/>
        </w:rPr>
        <w:t xml:space="preserve"> any 5 of the following (5 marks)</w:t>
      </w:r>
      <w:r w:rsidRPr="005C3F16">
        <w:rPr>
          <w:rFonts w:ascii="Raleway" w:hAnsi="Raleway"/>
          <w:sz w:val="22"/>
          <w:szCs w:val="22"/>
        </w:rPr>
        <w:t>:</w:t>
      </w:r>
    </w:p>
    <w:p w14:paraId="54F42DC1" w14:textId="77777777" w:rsidR="0095748F" w:rsidRPr="005C3F16" w:rsidRDefault="0095748F" w:rsidP="00C95B47">
      <w:pPr>
        <w:pStyle w:val="BodyText"/>
        <w:numPr>
          <w:ilvl w:val="0"/>
          <w:numId w:val="7"/>
        </w:numPr>
        <w:rPr>
          <w:rFonts w:ascii="Raleway" w:hAnsi="Raleway"/>
          <w:sz w:val="22"/>
          <w:szCs w:val="22"/>
        </w:rPr>
      </w:pPr>
      <w:r w:rsidRPr="005C3F16">
        <w:rPr>
          <w:rFonts w:ascii="Raleway" w:hAnsi="Raleway"/>
          <w:sz w:val="22"/>
          <w:szCs w:val="22"/>
        </w:rPr>
        <w:t xml:space="preserve">latest statement of default investment </w:t>
      </w:r>
      <w:proofErr w:type="gramStart"/>
      <w:r w:rsidRPr="005C3F16">
        <w:rPr>
          <w:rFonts w:ascii="Raleway" w:hAnsi="Raleway"/>
          <w:sz w:val="22"/>
          <w:szCs w:val="22"/>
        </w:rPr>
        <w:t>strategy;</w:t>
      </w:r>
      <w:proofErr w:type="gramEnd"/>
    </w:p>
    <w:p w14:paraId="368C25D9" w14:textId="77777777" w:rsidR="0095748F" w:rsidRPr="005C3F16" w:rsidRDefault="0095748F" w:rsidP="00C95B47">
      <w:pPr>
        <w:pStyle w:val="BodyText"/>
        <w:numPr>
          <w:ilvl w:val="0"/>
          <w:numId w:val="7"/>
        </w:numPr>
        <w:rPr>
          <w:rFonts w:ascii="Raleway" w:hAnsi="Raleway"/>
          <w:sz w:val="22"/>
          <w:szCs w:val="22"/>
        </w:rPr>
      </w:pPr>
      <w:r w:rsidRPr="005C3F16">
        <w:rPr>
          <w:rFonts w:ascii="Raleway" w:hAnsi="Raleway"/>
          <w:sz w:val="22"/>
          <w:szCs w:val="22"/>
        </w:rPr>
        <w:t>details of any review of the default strategy and resulting changes (or if no review, date the last review took place</w:t>
      </w:r>
      <w:proofErr w:type="gramStart"/>
      <w:r w:rsidRPr="005C3F16">
        <w:rPr>
          <w:rFonts w:ascii="Raleway" w:hAnsi="Raleway"/>
          <w:sz w:val="22"/>
          <w:szCs w:val="22"/>
        </w:rPr>
        <w:t>);</w:t>
      </w:r>
      <w:proofErr w:type="gramEnd"/>
    </w:p>
    <w:p w14:paraId="3994BC6A" w14:textId="77777777" w:rsidR="0095748F" w:rsidRPr="005C3F16" w:rsidRDefault="0095748F" w:rsidP="00C95B47">
      <w:pPr>
        <w:pStyle w:val="BodyText"/>
        <w:numPr>
          <w:ilvl w:val="0"/>
          <w:numId w:val="7"/>
        </w:numPr>
        <w:rPr>
          <w:rFonts w:ascii="Raleway" w:hAnsi="Raleway"/>
          <w:sz w:val="22"/>
          <w:szCs w:val="22"/>
        </w:rPr>
      </w:pPr>
      <w:r w:rsidRPr="005C3F16">
        <w:rPr>
          <w:rFonts w:ascii="Raleway" w:hAnsi="Raleway"/>
          <w:sz w:val="22"/>
          <w:szCs w:val="22"/>
        </w:rPr>
        <w:t xml:space="preserve">description of how the requirements in relation to core scheme financial transactions have been </w:t>
      </w:r>
      <w:proofErr w:type="gramStart"/>
      <w:r w:rsidRPr="005C3F16">
        <w:rPr>
          <w:rFonts w:ascii="Raleway" w:hAnsi="Raleway"/>
          <w:sz w:val="22"/>
          <w:szCs w:val="22"/>
        </w:rPr>
        <w:t>met;</w:t>
      </w:r>
      <w:proofErr w:type="gramEnd"/>
    </w:p>
    <w:p w14:paraId="1A0D0C65" w14:textId="77777777" w:rsidR="0095748F" w:rsidRPr="005C3F16" w:rsidRDefault="0095748F" w:rsidP="00C95B47">
      <w:pPr>
        <w:pStyle w:val="BodyText"/>
        <w:numPr>
          <w:ilvl w:val="0"/>
          <w:numId w:val="7"/>
        </w:numPr>
        <w:rPr>
          <w:rFonts w:ascii="Raleway" w:hAnsi="Raleway"/>
          <w:sz w:val="22"/>
          <w:szCs w:val="22"/>
        </w:rPr>
      </w:pPr>
      <w:r w:rsidRPr="005C3F16">
        <w:rPr>
          <w:rFonts w:ascii="Raleway" w:hAnsi="Raleway"/>
          <w:sz w:val="22"/>
          <w:szCs w:val="22"/>
        </w:rPr>
        <w:t xml:space="preserve">report on charge levels in default funds and the range of charges in other funds and whether they deliver value to </w:t>
      </w:r>
      <w:proofErr w:type="gramStart"/>
      <w:r w:rsidRPr="005C3F16">
        <w:rPr>
          <w:rFonts w:ascii="Raleway" w:hAnsi="Raleway"/>
          <w:sz w:val="22"/>
          <w:szCs w:val="22"/>
        </w:rPr>
        <w:t>members;</w:t>
      </w:r>
      <w:proofErr w:type="gramEnd"/>
    </w:p>
    <w:p w14:paraId="01A14906" w14:textId="77777777" w:rsidR="0095748F" w:rsidRPr="005C3F16" w:rsidRDefault="0095748F" w:rsidP="00C95B47">
      <w:pPr>
        <w:pStyle w:val="BodyText"/>
        <w:numPr>
          <w:ilvl w:val="0"/>
          <w:numId w:val="7"/>
        </w:numPr>
        <w:rPr>
          <w:rFonts w:ascii="Raleway" w:hAnsi="Raleway"/>
          <w:sz w:val="22"/>
          <w:szCs w:val="22"/>
        </w:rPr>
      </w:pPr>
      <w:r w:rsidRPr="005C3F16">
        <w:rPr>
          <w:rFonts w:ascii="Raleway" w:hAnsi="Raleway"/>
          <w:sz w:val="22"/>
          <w:szCs w:val="22"/>
        </w:rPr>
        <w:t xml:space="preserve">report on transaction costs, or an explanation of why they have not been able to obtain them and an assessment of the value they </w:t>
      </w:r>
      <w:proofErr w:type="gramStart"/>
      <w:r w:rsidRPr="005C3F16">
        <w:rPr>
          <w:rFonts w:ascii="Raleway" w:hAnsi="Raleway"/>
          <w:sz w:val="22"/>
          <w:szCs w:val="22"/>
        </w:rPr>
        <w:t>represent;</w:t>
      </w:r>
      <w:proofErr w:type="gramEnd"/>
      <w:r w:rsidRPr="005C3F16">
        <w:rPr>
          <w:rFonts w:ascii="Raleway" w:hAnsi="Raleway"/>
          <w:sz w:val="22"/>
          <w:szCs w:val="22"/>
        </w:rPr>
        <w:t xml:space="preserve"> </w:t>
      </w:r>
    </w:p>
    <w:p w14:paraId="237B25DA" w14:textId="2B310CD6" w:rsidR="0095748F" w:rsidRPr="005C3F16" w:rsidRDefault="0095748F" w:rsidP="00C95B47">
      <w:pPr>
        <w:pStyle w:val="BodyText"/>
        <w:numPr>
          <w:ilvl w:val="0"/>
          <w:numId w:val="7"/>
        </w:numPr>
        <w:rPr>
          <w:rFonts w:ascii="Raleway" w:hAnsi="Raleway"/>
          <w:sz w:val="22"/>
          <w:szCs w:val="22"/>
        </w:rPr>
      </w:pPr>
      <w:r w:rsidRPr="005C3F16">
        <w:rPr>
          <w:rFonts w:ascii="Raleway" w:hAnsi="Raleway"/>
          <w:sz w:val="22"/>
          <w:szCs w:val="22"/>
        </w:rPr>
        <w:t>assessment of how the combined knowledge and understanding of the trustees, together with advice available, enables them properly to exercise their functions.</w:t>
      </w:r>
    </w:p>
    <w:p w14:paraId="13C63FA4" w14:textId="37843E83" w:rsidR="0095748F" w:rsidRPr="005C3F16" w:rsidRDefault="0095748F" w:rsidP="0095748F">
      <w:pPr>
        <w:pStyle w:val="BodyText"/>
        <w:rPr>
          <w:rFonts w:ascii="Raleway" w:hAnsi="Raleway"/>
          <w:sz w:val="22"/>
          <w:szCs w:val="22"/>
        </w:rPr>
      </w:pPr>
    </w:p>
    <w:p w14:paraId="675EE973" w14:textId="3F2ED404" w:rsidR="0095748F" w:rsidRPr="005C3F16" w:rsidRDefault="0095748F" w:rsidP="0095748F">
      <w:pPr>
        <w:pStyle w:val="BodyText"/>
        <w:ind w:left="405"/>
        <w:rPr>
          <w:rFonts w:ascii="Raleway" w:hAnsi="Raleway"/>
          <w:sz w:val="22"/>
          <w:szCs w:val="22"/>
        </w:rPr>
      </w:pPr>
      <w:r w:rsidRPr="005C3F16">
        <w:rPr>
          <w:rFonts w:ascii="Raleway" w:hAnsi="Raleway"/>
          <w:sz w:val="22"/>
          <w:szCs w:val="22"/>
        </w:rPr>
        <w:t>(Relevant section of the manual is Part 5 Chapter 1.1.5)</w:t>
      </w:r>
    </w:p>
    <w:p w14:paraId="4667D84A" w14:textId="24A313D2" w:rsidR="0095748F" w:rsidRPr="005C3F16" w:rsidRDefault="0095748F" w:rsidP="0095748F">
      <w:pPr>
        <w:pStyle w:val="BodyText"/>
        <w:ind w:left="720"/>
        <w:rPr>
          <w:rFonts w:ascii="Raleway" w:hAnsi="Raleway"/>
          <w:sz w:val="22"/>
          <w:szCs w:val="22"/>
        </w:rPr>
      </w:pPr>
    </w:p>
    <w:p w14:paraId="1F3C2FB0" w14:textId="77777777" w:rsidR="0095748F" w:rsidRPr="005C3F16" w:rsidRDefault="0095748F" w:rsidP="0095748F">
      <w:pPr>
        <w:pStyle w:val="BodyText"/>
        <w:ind w:left="720"/>
        <w:rPr>
          <w:rFonts w:ascii="Raleway" w:hAnsi="Raleway"/>
          <w:sz w:val="22"/>
          <w:szCs w:val="22"/>
        </w:rPr>
      </w:pPr>
    </w:p>
    <w:p w14:paraId="25DFB61D" w14:textId="22885E9F" w:rsidR="0095748F" w:rsidRPr="006A0E27" w:rsidRDefault="008B4FEF" w:rsidP="00C95B47">
      <w:pPr>
        <w:pStyle w:val="Heading1"/>
        <w:numPr>
          <w:ilvl w:val="0"/>
          <w:numId w:val="1"/>
        </w:numPr>
        <w:tabs>
          <w:tab w:val="left" w:pos="527"/>
          <w:tab w:val="left" w:pos="528"/>
        </w:tabs>
        <w:spacing w:before="63" w:line="276" w:lineRule="auto"/>
        <w:ind w:right="443"/>
        <w:rPr>
          <w:rFonts w:ascii="Raleway" w:hAnsi="Raleway"/>
          <w:sz w:val="22"/>
          <w:szCs w:val="22"/>
        </w:rPr>
      </w:pPr>
      <w:r w:rsidRPr="006A0E27">
        <w:rPr>
          <w:rFonts w:ascii="Raleway" w:hAnsi="Raleway"/>
          <w:sz w:val="22"/>
          <w:szCs w:val="22"/>
        </w:rPr>
        <w:t xml:space="preserve">Describe why the Pensions Regulator has issued guidance on record keeping, outlining how the guidance categorises data and the trustee/manager duties relating to </w:t>
      </w:r>
      <w:r w:rsidR="008E4569" w:rsidRPr="006A0E27">
        <w:rPr>
          <w:rFonts w:ascii="Raleway" w:hAnsi="Raleway"/>
          <w:sz w:val="22"/>
          <w:szCs w:val="22"/>
        </w:rPr>
        <w:t>good record keeping</w:t>
      </w:r>
      <w:r w:rsidR="0095748F" w:rsidRPr="006A0E27">
        <w:rPr>
          <w:rFonts w:ascii="Raleway" w:hAnsi="Raleway"/>
          <w:sz w:val="22"/>
          <w:szCs w:val="22"/>
        </w:rPr>
        <w:t>.</w:t>
      </w:r>
    </w:p>
    <w:p w14:paraId="125A3FF8" w14:textId="53364CA6" w:rsidR="0095748F" w:rsidRPr="006A0E27" w:rsidRDefault="008B4FEF" w:rsidP="0095748F">
      <w:pPr>
        <w:spacing w:line="219" w:lineRule="exact"/>
        <w:ind w:left="8021"/>
        <w:rPr>
          <w:rFonts w:ascii="Raleway" w:hAnsi="Raleway"/>
          <w:b/>
          <w:bCs/>
        </w:rPr>
      </w:pPr>
      <w:r w:rsidRPr="006A0E27">
        <w:rPr>
          <w:rFonts w:ascii="Raleway" w:hAnsi="Raleway"/>
          <w:b/>
          <w:bCs/>
        </w:rPr>
        <w:t>10</w:t>
      </w:r>
      <w:r w:rsidR="0095748F" w:rsidRPr="006A0E27">
        <w:rPr>
          <w:rFonts w:ascii="Raleway" w:hAnsi="Raleway"/>
          <w:b/>
          <w:bCs/>
        </w:rPr>
        <w:t xml:space="preserve"> marks</w:t>
      </w:r>
    </w:p>
    <w:p w14:paraId="23C81CF0" w14:textId="77777777" w:rsidR="008E4569" w:rsidRPr="005C3F16" w:rsidRDefault="0095748F" w:rsidP="008E4569">
      <w:pPr>
        <w:pStyle w:val="BodyText"/>
        <w:spacing w:before="34"/>
        <w:ind w:left="527"/>
        <w:rPr>
          <w:rFonts w:ascii="Raleway" w:hAnsi="Raleway"/>
          <w:sz w:val="22"/>
          <w:szCs w:val="22"/>
        </w:rPr>
      </w:pPr>
      <w:r w:rsidRPr="005C3F16">
        <w:rPr>
          <w:rFonts w:ascii="Raleway" w:hAnsi="Raleway"/>
          <w:sz w:val="22"/>
          <w:szCs w:val="22"/>
        </w:rPr>
        <w:t>Answer should include</w:t>
      </w:r>
      <w:r w:rsidR="008E4569" w:rsidRPr="005C3F16">
        <w:rPr>
          <w:rFonts w:ascii="Raleway" w:hAnsi="Raleway"/>
          <w:sz w:val="22"/>
          <w:szCs w:val="22"/>
        </w:rPr>
        <w:t>:</w:t>
      </w:r>
    </w:p>
    <w:p w14:paraId="46E92ECF" w14:textId="03B5BD60" w:rsidR="008E4569" w:rsidRPr="005C3F16" w:rsidRDefault="008E4569" w:rsidP="00C95B47">
      <w:pPr>
        <w:pStyle w:val="BodyText"/>
        <w:numPr>
          <w:ilvl w:val="0"/>
          <w:numId w:val="14"/>
        </w:numPr>
        <w:spacing w:before="34"/>
        <w:rPr>
          <w:rFonts w:ascii="Raleway" w:hAnsi="Raleway"/>
          <w:sz w:val="22"/>
          <w:szCs w:val="22"/>
        </w:rPr>
      </w:pPr>
      <w:r w:rsidRPr="005C3F16">
        <w:rPr>
          <w:rFonts w:ascii="Raleway" w:hAnsi="Raleway"/>
          <w:sz w:val="22"/>
          <w:szCs w:val="22"/>
          <w:lang w:val="en-GB"/>
        </w:rPr>
        <w:t>Poor record keeping in schemes can result in significant costs in areas such as administration, buy-outs and wind- ups, including error correction and claims from members (not to mention reputational damage</w:t>
      </w:r>
      <w:proofErr w:type="gramStart"/>
      <w:r w:rsidRPr="005C3F16">
        <w:rPr>
          <w:rFonts w:ascii="Raleway" w:hAnsi="Raleway"/>
          <w:sz w:val="22"/>
          <w:szCs w:val="22"/>
          <w:lang w:val="en-GB"/>
        </w:rPr>
        <w:t>);</w:t>
      </w:r>
      <w:proofErr w:type="gramEnd"/>
    </w:p>
    <w:p w14:paraId="47C0A78D" w14:textId="77777777" w:rsidR="008E4569" w:rsidRPr="005C3F16" w:rsidRDefault="008E4569" w:rsidP="00C95B47">
      <w:pPr>
        <w:pStyle w:val="BodyText"/>
        <w:numPr>
          <w:ilvl w:val="0"/>
          <w:numId w:val="14"/>
        </w:numPr>
        <w:spacing w:before="34"/>
        <w:rPr>
          <w:rFonts w:ascii="Raleway" w:hAnsi="Raleway"/>
          <w:sz w:val="22"/>
          <w:szCs w:val="22"/>
        </w:rPr>
      </w:pPr>
      <w:r w:rsidRPr="005C3F16">
        <w:rPr>
          <w:rFonts w:ascii="Raleway" w:hAnsi="Raleway"/>
          <w:sz w:val="22"/>
          <w:szCs w:val="22"/>
        </w:rPr>
        <w:t xml:space="preserve">To address this issue, TPR published detailed regulatory guidance in 2010 aimed at trustees, providers and administrators on the testing and measurement of member </w:t>
      </w:r>
      <w:proofErr w:type="gramStart"/>
      <w:r w:rsidRPr="005C3F16">
        <w:rPr>
          <w:rFonts w:ascii="Raleway" w:hAnsi="Raleway"/>
          <w:sz w:val="22"/>
          <w:szCs w:val="22"/>
        </w:rPr>
        <w:t>data;</w:t>
      </w:r>
      <w:proofErr w:type="gramEnd"/>
      <w:r w:rsidRPr="005C3F16">
        <w:rPr>
          <w:rFonts w:ascii="Raleway" w:hAnsi="Raleway"/>
          <w:sz w:val="22"/>
          <w:szCs w:val="22"/>
        </w:rPr>
        <w:t xml:space="preserve"> </w:t>
      </w:r>
    </w:p>
    <w:p w14:paraId="43713BE1" w14:textId="70DC9BA2" w:rsidR="008E4569" w:rsidRPr="005C3F16" w:rsidRDefault="008E4569" w:rsidP="00C95B47">
      <w:pPr>
        <w:pStyle w:val="BodyText"/>
        <w:numPr>
          <w:ilvl w:val="0"/>
          <w:numId w:val="14"/>
        </w:numPr>
        <w:spacing w:before="34"/>
        <w:rPr>
          <w:rFonts w:ascii="Raleway" w:hAnsi="Raleway"/>
          <w:sz w:val="22"/>
          <w:szCs w:val="22"/>
        </w:rPr>
      </w:pPr>
      <w:r w:rsidRPr="005C3F16">
        <w:rPr>
          <w:rFonts w:ascii="Raleway" w:hAnsi="Raleway"/>
          <w:sz w:val="22"/>
          <w:szCs w:val="22"/>
        </w:rPr>
        <w:t>TPR guidance categorises the data into three types:</w:t>
      </w:r>
    </w:p>
    <w:p w14:paraId="52BFD7A2" w14:textId="77777777" w:rsidR="008E4569" w:rsidRPr="005C3F16" w:rsidRDefault="008E4569" w:rsidP="00C95B47">
      <w:pPr>
        <w:pStyle w:val="BodyText"/>
        <w:numPr>
          <w:ilvl w:val="0"/>
          <w:numId w:val="14"/>
        </w:numPr>
        <w:spacing w:before="34"/>
        <w:rPr>
          <w:rFonts w:ascii="Raleway" w:hAnsi="Raleway"/>
          <w:sz w:val="22"/>
          <w:szCs w:val="22"/>
        </w:rPr>
      </w:pPr>
      <w:r w:rsidRPr="005C3F16">
        <w:rPr>
          <w:rFonts w:ascii="Raleway" w:hAnsi="Raleway"/>
          <w:sz w:val="22"/>
          <w:szCs w:val="22"/>
        </w:rPr>
        <w:t xml:space="preserve">Common Data — data necessary and applicable to all members of all </w:t>
      </w:r>
      <w:proofErr w:type="gramStart"/>
      <w:r w:rsidRPr="005C3F16">
        <w:rPr>
          <w:rFonts w:ascii="Raleway" w:hAnsi="Raleway"/>
          <w:sz w:val="22"/>
          <w:szCs w:val="22"/>
        </w:rPr>
        <w:t>schemes;</w:t>
      </w:r>
      <w:proofErr w:type="gramEnd"/>
    </w:p>
    <w:p w14:paraId="688858D1" w14:textId="0507B0F3" w:rsidR="008E4569" w:rsidRPr="005C3F16" w:rsidRDefault="008E4569" w:rsidP="00C95B47">
      <w:pPr>
        <w:pStyle w:val="BodyText"/>
        <w:numPr>
          <w:ilvl w:val="1"/>
          <w:numId w:val="14"/>
        </w:numPr>
        <w:spacing w:before="34"/>
        <w:rPr>
          <w:rFonts w:ascii="Raleway" w:hAnsi="Raleway"/>
          <w:sz w:val="22"/>
          <w:szCs w:val="22"/>
        </w:rPr>
      </w:pPr>
      <w:r w:rsidRPr="005C3F16">
        <w:rPr>
          <w:rFonts w:ascii="Raleway" w:hAnsi="Raleway"/>
          <w:sz w:val="22"/>
          <w:szCs w:val="22"/>
        </w:rPr>
        <w:t>absence is likely to mean member cannot be identified or traced, or their benefits calculated with any degree of certainty (for example name, date of birth, sex, address, membership status</w:t>
      </w:r>
      <w:proofErr w:type="gramStart"/>
      <w:r w:rsidRPr="005C3F16">
        <w:rPr>
          <w:rFonts w:ascii="Raleway" w:hAnsi="Raleway"/>
          <w:sz w:val="22"/>
          <w:szCs w:val="22"/>
        </w:rPr>
        <w:t>);</w:t>
      </w:r>
      <w:proofErr w:type="gramEnd"/>
    </w:p>
    <w:p w14:paraId="470E298A" w14:textId="77777777" w:rsidR="008E4569" w:rsidRPr="005C3F16" w:rsidRDefault="008E4569" w:rsidP="00C95B47">
      <w:pPr>
        <w:pStyle w:val="BodyText"/>
        <w:numPr>
          <w:ilvl w:val="0"/>
          <w:numId w:val="12"/>
        </w:numPr>
        <w:spacing w:before="34"/>
        <w:rPr>
          <w:rFonts w:ascii="Raleway" w:hAnsi="Raleway"/>
          <w:sz w:val="22"/>
          <w:szCs w:val="22"/>
          <w:lang w:val="en-GB"/>
        </w:rPr>
      </w:pPr>
      <w:r w:rsidRPr="005C3F16">
        <w:rPr>
          <w:rFonts w:ascii="Raleway" w:hAnsi="Raleway"/>
          <w:i/>
          <w:iCs/>
          <w:sz w:val="22"/>
          <w:szCs w:val="22"/>
          <w:lang w:val="en-GB"/>
        </w:rPr>
        <w:t>Conditional Data</w:t>
      </w:r>
      <w:r w:rsidRPr="005C3F16">
        <w:rPr>
          <w:rFonts w:ascii="Raleway" w:hAnsi="Raleway"/>
          <w:sz w:val="22"/>
          <w:szCs w:val="22"/>
          <w:lang w:val="en-GB"/>
        </w:rPr>
        <w:t xml:space="preserve"> — scheme specific, varying from scheme to </w:t>
      </w:r>
      <w:proofErr w:type="gramStart"/>
      <w:r w:rsidRPr="005C3F16">
        <w:rPr>
          <w:rFonts w:ascii="Raleway" w:hAnsi="Raleway"/>
          <w:sz w:val="22"/>
          <w:szCs w:val="22"/>
          <w:lang w:val="en-GB"/>
        </w:rPr>
        <w:t>scheme;</w:t>
      </w:r>
      <w:proofErr w:type="gramEnd"/>
    </w:p>
    <w:p w14:paraId="38ADD366" w14:textId="1DDE1931" w:rsidR="008E4569" w:rsidRPr="005C3F16" w:rsidRDefault="008E4569" w:rsidP="00C95B47">
      <w:pPr>
        <w:pStyle w:val="BodyText"/>
        <w:numPr>
          <w:ilvl w:val="1"/>
          <w:numId w:val="12"/>
        </w:numPr>
        <w:spacing w:before="34"/>
        <w:rPr>
          <w:rFonts w:ascii="Raleway" w:hAnsi="Raleway"/>
          <w:sz w:val="22"/>
          <w:szCs w:val="22"/>
          <w:lang w:val="en-GB"/>
        </w:rPr>
      </w:pPr>
      <w:r w:rsidRPr="005C3F16">
        <w:rPr>
          <w:rFonts w:ascii="Raleway" w:hAnsi="Raleway"/>
          <w:sz w:val="22"/>
          <w:szCs w:val="22"/>
          <w:lang w:val="en-GB"/>
        </w:rPr>
        <w:t>will depend on many factors including scheme type and design, member’s status in the scheme, system design and events that have occurred during their membership of the scheme.</w:t>
      </w:r>
    </w:p>
    <w:p w14:paraId="0780033B" w14:textId="77777777" w:rsidR="008E4569" w:rsidRPr="005C3F16" w:rsidRDefault="008E4569" w:rsidP="00C95B47">
      <w:pPr>
        <w:pStyle w:val="BodyText"/>
        <w:numPr>
          <w:ilvl w:val="0"/>
          <w:numId w:val="12"/>
        </w:numPr>
        <w:spacing w:before="34"/>
        <w:rPr>
          <w:rFonts w:ascii="Raleway" w:hAnsi="Raleway"/>
          <w:sz w:val="22"/>
          <w:szCs w:val="22"/>
          <w:lang w:val="en-GB"/>
        </w:rPr>
      </w:pPr>
      <w:r w:rsidRPr="005C3F16">
        <w:rPr>
          <w:rFonts w:ascii="Raleway" w:hAnsi="Raleway"/>
          <w:i/>
          <w:iCs/>
          <w:sz w:val="22"/>
          <w:szCs w:val="22"/>
          <w:lang w:val="en-GB"/>
        </w:rPr>
        <w:t>Numerical Data</w:t>
      </w:r>
      <w:r w:rsidRPr="005C3F16">
        <w:rPr>
          <w:rFonts w:ascii="Raleway" w:hAnsi="Raleway"/>
          <w:sz w:val="22"/>
          <w:szCs w:val="22"/>
          <w:lang w:val="en-GB"/>
        </w:rPr>
        <w:t xml:space="preserve"> — numerical information regarding members’ </w:t>
      </w:r>
      <w:proofErr w:type="gramStart"/>
      <w:r w:rsidRPr="005C3F16">
        <w:rPr>
          <w:rFonts w:ascii="Raleway" w:hAnsi="Raleway"/>
          <w:sz w:val="22"/>
          <w:szCs w:val="22"/>
          <w:lang w:val="en-GB"/>
        </w:rPr>
        <w:t>records;</w:t>
      </w:r>
      <w:proofErr w:type="gramEnd"/>
    </w:p>
    <w:p w14:paraId="5FE99393" w14:textId="4449B251" w:rsidR="008E4569" w:rsidRPr="005C3F16" w:rsidRDefault="008E4569" w:rsidP="00C95B47">
      <w:pPr>
        <w:pStyle w:val="BodyText"/>
        <w:numPr>
          <w:ilvl w:val="1"/>
          <w:numId w:val="12"/>
        </w:numPr>
        <w:spacing w:before="34"/>
        <w:rPr>
          <w:rFonts w:ascii="Raleway" w:hAnsi="Raleway"/>
          <w:sz w:val="22"/>
          <w:szCs w:val="22"/>
          <w:lang w:val="en-GB"/>
        </w:rPr>
      </w:pPr>
      <w:r w:rsidRPr="005C3F16">
        <w:rPr>
          <w:rFonts w:ascii="Raleway" w:hAnsi="Raleway"/>
          <w:sz w:val="22"/>
          <w:szCs w:val="22"/>
          <w:lang w:val="en-GB"/>
        </w:rPr>
        <w:t>will help put the results of other measures into perspective.</w:t>
      </w:r>
    </w:p>
    <w:p w14:paraId="770FD831" w14:textId="77777777" w:rsidR="008E4569" w:rsidRPr="005C3F16" w:rsidRDefault="008E4569" w:rsidP="00C95B47">
      <w:pPr>
        <w:pStyle w:val="BodyText"/>
        <w:numPr>
          <w:ilvl w:val="0"/>
          <w:numId w:val="12"/>
        </w:numPr>
        <w:spacing w:before="34"/>
        <w:rPr>
          <w:rFonts w:ascii="Raleway" w:hAnsi="Raleway"/>
          <w:sz w:val="22"/>
          <w:szCs w:val="22"/>
          <w:lang w:val="en-GB"/>
        </w:rPr>
      </w:pPr>
      <w:r w:rsidRPr="005C3F16">
        <w:rPr>
          <w:rFonts w:ascii="Raleway" w:hAnsi="Raleway"/>
          <w:sz w:val="22"/>
          <w:szCs w:val="22"/>
          <w:lang w:val="en-GB"/>
        </w:rPr>
        <w:t xml:space="preserve">Trustees/managers should ensure that a data review exercise is carried out at least once a </w:t>
      </w:r>
      <w:proofErr w:type="gramStart"/>
      <w:r w:rsidRPr="005C3F16">
        <w:rPr>
          <w:rFonts w:ascii="Raleway" w:hAnsi="Raleway"/>
          <w:sz w:val="22"/>
          <w:szCs w:val="22"/>
          <w:lang w:val="en-GB"/>
        </w:rPr>
        <w:t>year;</w:t>
      </w:r>
      <w:proofErr w:type="gramEnd"/>
    </w:p>
    <w:p w14:paraId="546FA033" w14:textId="22D34535" w:rsidR="008E4569" w:rsidRPr="005C3F16" w:rsidRDefault="008E4569" w:rsidP="00C95B47">
      <w:pPr>
        <w:pStyle w:val="BodyText"/>
        <w:numPr>
          <w:ilvl w:val="0"/>
          <w:numId w:val="12"/>
        </w:numPr>
        <w:spacing w:before="34"/>
        <w:rPr>
          <w:rFonts w:ascii="Raleway" w:hAnsi="Raleway"/>
          <w:sz w:val="22"/>
          <w:szCs w:val="22"/>
          <w:lang w:val="en-GB"/>
        </w:rPr>
      </w:pPr>
      <w:r w:rsidRPr="005C3F16">
        <w:rPr>
          <w:rFonts w:ascii="Raleway" w:hAnsi="Raleway"/>
          <w:sz w:val="22"/>
          <w:szCs w:val="22"/>
          <w:lang w:val="en-GB"/>
        </w:rPr>
        <w:t xml:space="preserve">Review is an assessment of the accuracy and completeness of the above types of </w:t>
      </w:r>
      <w:proofErr w:type="gramStart"/>
      <w:r w:rsidRPr="005C3F16">
        <w:rPr>
          <w:rFonts w:ascii="Raleway" w:hAnsi="Raleway"/>
          <w:sz w:val="22"/>
          <w:szCs w:val="22"/>
          <w:lang w:val="en-GB"/>
        </w:rPr>
        <w:t>data;</w:t>
      </w:r>
      <w:proofErr w:type="gramEnd"/>
    </w:p>
    <w:p w14:paraId="39E31818" w14:textId="77777777" w:rsidR="008E4569" w:rsidRPr="005C3F16" w:rsidRDefault="008E4569" w:rsidP="00C95B47">
      <w:pPr>
        <w:pStyle w:val="BodyText"/>
        <w:numPr>
          <w:ilvl w:val="0"/>
          <w:numId w:val="13"/>
        </w:numPr>
        <w:spacing w:before="34"/>
        <w:rPr>
          <w:rFonts w:ascii="Raleway" w:hAnsi="Raleway"/>
          <w:sz w:val="22"/>
          <w:szCs w:val="22"/>
          <w:lang w:val="en-GB"/>
        </w:rPr>
      </w:pPr>
      <w:r w:rsidRPr="005C3F16">
        <w:rPr>
          <w:rFonts w:ascii="Raleway" w:hAnsi="Raleway"/>
          <w:sz w:val="22"/>
          <w:szCs w:val="22"/>
          <w:lang w:val="en-GB"/>
        </w:rPr>
        <w:t xml:space="preserve">data improvement plan must be out in place to address poor quality </w:t>
      </w:r>
      <w:proofErr w:type="gramStart"/>
      <w:r w:rsidRPr="005C3F16">
        <w:rPr>
          <w:rFonts w:ascii="Raleway" w:hAnsi="Raleway"/>
          <w:sz w:val="22"/>
          <w:szCs w:val="22"/>
          <w:lang w:val="en-GB"/>
        </w:rPr>
        <w:t>data;</w:t>
      </w:r>
      <w:proofErr w:type="gramEnd"/>
    </w:p>
    <w:p w14:paraId="39DFE6C7" w14:textId="42A5DE90" w:rsidR="0095748F" w:rsidRPr="005C3F16" w:rsidRDefault="008E4569" w:rsidP="00C95B47">
      <w:pPr>
        <w:pStyle w:val="BodyText"/>
        <w:numPr>
          <w:ilvl w:val="0"/>
          <w:numId w:val="13"/>
        </w:numPr>
        <w:spacing w:before="34"/>
        <w:rPr>
          <w:rFonts w:ascii="Raleway" w:hAnsi="Raleway"/>
          <w:sz w:val="22"/>
          <w:szCs w:val="22"/>
        </w:rPr>
      </w:pPr>
      <w:r w:rsidRPr="005C3F16">
        <w:rPr>
          <w:rFonts w:ascii="Raleway" w:hAnsi="Raleway"/>
          <w:sz w:val="22"/>
          <w:szCs w:val="22"/>
          <w:lang w:val="en-GB"/>
        </w:rPr>
        <w:t>such a plan should have a defined end date within a reasonable timeframe.</w:t>
      </w:r>
    </w:p>
    <w:p w14:paraId="70580709" w14:textId="77777777" w:rsidR="008E4569" w:rsidRPr="005C3F16" w:rsidRDefault="008E4569" w:rsidP="008E4569">
      <w:pPr>
        <w:pStyle w:val="BodyText"/>
        <w:spacing w:before="34"/>
        <w:ind w:left="527"/>
        <w:rPr>
          <w:rFonts w:ascii="Raleway" w:hAnsi="Raleway"/>
          <w:sz w:val="22"/>
          <w:szCs w:val="22"/>
        </w:rPr>
      </w:pPr>
    </w:p>
    <w:p w14:paraId="57F80DDA" w14:textId="6EFBA1E1" w:rsidR="0095748F" w:rsidRPr="005C3F16" w:rsidRDefault="0095748F" w:rsidP="0095748F">
      <w:pPr>
        <w:pStyle w:val="BodyText"/>
        <w:ind w:left="527"/>
        <w:rPr>
          <w:rFonts w:ascii="Raleway" w:hAnsi="Raleway"/>
          <w:sz w:val="22"/>
          <w:szCs w:val="22"/>
        </w:rPr>
      </w:pPr>
      <w:r w:rsidRPr="005C3F16">
        <w:rPr>
          <w:rFonts w:ascii="Raleway" w:hAnsi="Raleway"/>
          <w:sz w:val="22"/>
          <w:szCs w:val="22"/>
        </w:rPr>
        <w:t xml:space="preserve">(Relevant section of the manual is Part </w:t>
      </w:r>
      <w:r w:rsidR="008E4569" w:rsidRPr="005C3F16">
        <w:rPr>
          <w:rFonts w:ascii="Raleway" w:hAnsi="Raleway"/>
          <w:sz w:val="22"/>
          <w:szCs w:val="22"/>
        </w:rPr>
        <w:t>5</w:t>
      </w:r>
      <w:r w:rsidRPr="005C3F16">
        <w:rPr>
          <w:rFonts w:ascii="Raleway" w:hAnsi="Raleway"/>
          <w:sz w:val="22"/>
          <w:szCs w:val="22"/>
        </w:rPr>
        <w:t xml:space="preserve"> Chapter </w:t>
      </w:r>
      <w:r w:rsidR="008E4569" w:rsidRPr="005C3F16">
        <w:rPr>
          <w:rFonts w:ascii="Raleway" w:hAnsi="Raleway"/>
          <w:sz w:val="22"/>
          <w:szCs w:val="22"/>
        </w:rPr>
        <w:t>1.8</w:t>
      </w:r>
      <w:r w:rsidRPr="005C3F16">
        <w:rPr>
          <w:rFonts w:ascii="Raleway" w:hAnsi="Raleway"/>
          <w:sz w:val="22"/>
          <w:szCs w:val="22"/>
        </w:rPr>
        <w:t>.1)</w:t>
      </w:r>
    </w:p>
    <w:p w14:paraId="22F2CDF8" w14:textId="57D46A6D" w:rsidR="0095748F" w:rsidRPr="005C3F16" w:rsidRDefault="0095748F" w:rsidP="0095748F">
      <w:pPr>
        <w:pStyle w:val="BodyText"/>
        <w:ind w:left="527"/>
        <w:rPr>
          <w:rFonts w:ascii="Raleway" w:hAnsi="Raleway"/>
          <w:sz w:val="22"/>
          <w:szCs w:val="22"/>
        </w:rPr>
      </w:pPr>
    </w:p>
    <w:p w14:paraId="0B03AE71" w14:textId="2747EC89" w:rsidR="0095748F" w:rsidRPr="005C3F16" w:rsidRDefault="0095748F" w:rsidP="0095748F">
      <w:pPr>
        <w:pStyle w:val="BodyText"/>
        <w:ind w:left="527"/>
        <w:rPr>
          <w:rFonts w:ascii="Raleway" w:hAnsi="Raleway"/>
          <w:sz w:val="22"/>
          <w:szCs w:val="22"/>
        </w:rPr>
      </w:pPr>
    </w:p>
    <w:p w14:paraId="0D4A0230" w14:textId="6B42AAAD" w:rsidR="0095748F" w:rsidRPr="005C3F16" w:rsidRDefault="0095748F" w:rsidP="0095748F">
      <w:pPr>
        <w:pStyle w:val="BodyText"/>
        <w:ind w:left="527"/>
        <w:rPr>
          <w:rFonts w:ascii="Raleway" w:hAnsi="Raleway"/>
          <w:sz w:val="22"/>
          <w:szCs w:val="22"/>
        </w:rPr>
      </w:pPr>
    </w:p>
    <w:p w14:paraId="779A945F" w14:textId="003B0583" w:rsidR="0095748F" w:rsidRPr="005C3F16" w:rsidRDefault="0095748F" w:rsidP="0095748F">
      <w:pPr>
        <w:pStyle w:val="BodyText"/>
        <w:ind w:left="527"/>
        <w:rPr>
          <w:rFonts w:ascii="Raleway" w:hAnsi="Raleway"/>
          <w:sz w:val="22"/>
          <w:szCs w:val="22"/>
        </w:rPr>
      </w:pPr>
    </w:p>
    <w:p w14:paraId="734F35F3" w14:textId="40D5906F" w:rsidR="0095748F" w:rsidRPr="005C3F16" w:rsidRDefault="0095748F" w:rsidP="0095748F">
      <w:pPr>
        <w:pStyle w:val="BodyText"/>
        <w:ind w:left="527"/>
        <w:rPr>
          <w:rFonts w:ascii="Raleway" w:hAnsi="Raleway"/>
          <w:sz w:val="22"/>
          <w:szCs w:val="22"/>
        </w:rPr>
      </w:pPr>
    </w:p>
    <w:p w14:paraId="5C12BC6D" w14:textId="77777777" w:rsidR="0095748F" w:rsidRPr="005C3F16" w:rsidRDefault="0095748F" w:rsidP="0095748F">
      <w:pPr>
        <w:pStyle w:val="BodyText"/>
        <w:ind w:left="527"/>
        <w:rPr>
          <w:rFonts w:ascii="Raleway" w:hAnsi="Raleway"/>
          <w:sz w:val="22"/>
          <w:szCs w:val="22"/>
        </w:rPr>
      </w:pPr>
    </w:p>
    <w:p w14:paraId="104CB1EC" w14:textId="781DD2E8" w:rsidR="00C344E3" w:rsidRPr="006A0E27" w:rsidRDefault="00AF1B81" w:rsidP="00C95B47">
      <w:pPr>
        <w:pStyle w:val="Heading1"/>
        <w:numPr>
          <w:ilvl w:val="0"/>
          <w:numId w:val="1"/>
        </w:numPr>
        <w:tabs>
          <w:tab w:val="left" w:pos="460"/>
          <w:tab w:val="left" w:pos="461"/>
        </w:tabs>
        <w:spacing w:line="276" w:lineRule="auto"/>
        <w:ind w:right="352"/>
        <w:rPr>
          <w:rFonts w:ascii="Raleway" w:hAnsi="Raleway"/>
          <w:sz w:val="22"/>
          <w:szCs w:val="22"/>
        </w:rPr>
      </w:pPr>
      <w:r w:rsidRPr="006A0E27">
        <w:rPr>
          <w:rFonts w:ascii="Raleway" w:hAnsi="Raleway"/>
          <w:sz w:val="22"/>
          <w:szCs w:val="22"/>
        </w:rPr>
        <w:t xml:space="preserve">Under trust law, pension scheme trustees have an overarching duty </w:t>
      </w:r>
      <w:r w:rsidR="00E26864" w:rsidRPr="006A0E27">
        <w:rPr>
          <w:rFonts w:ascii="Raleway" w:hAnsi="Raleway"/>
          <w:sz w:val="22"/>
          <w:szCs w:val="22"/>
        </w:rPr>
        <w:t xml:space="preserve">to </w:t>
      </w:r>
      <w:r w:rsidR="007C2D93" w:rsidRPr="006A0E27">
        <w:rPr>
          <w:rFonts w:ascii="Raleway" w:hAnsi="Raleway"/>
          <w:sz w:val="22"/>
          <w:szCs w:val="22"/>
        </w:rPr>
        <w:t>administer the pension scheme in accordance with the primary purpose for which the scheme was established (i.e., to secure the benefits)</w:t>
      </w:r>
      <w:r w:rsidR="000B0917" w:rsidRPr="006A0E27">
        <w:rPr>
          <w:rFonts w:ascii="Raleway" w:hAnsi="Raleway"/>
          <w:sz w:val="22"/>
          <w:szCs w:val="22"/>
        </w:rPr>
        <w:t>.</w:t>
      </w:r>
    </w:p>
    <w:p w14:paraId="1D8E4565" w14:textId="334C667B" w:rsidR="00092808" w:rsidRDefault="00C13D00" w:rsidP="00092808">
      <w:pPr>
        <w:pStyle w:val="Heading1"/>
        <w:tabs>
          <w:tab w:val="left" w:pos="460"/>
          <w:tab w:val="left" w:pos="461"/>
        </w:tabs>
        <w:spacing w:line="276" w:lineRule="auto"/>
        <w:ind w:left="460" w:right="352"/>
        <w:rPr>
          <w:rFonts w:ascii="Raleway" w:hAnsi="Raleway"/>
          <w:sz w:val="22"/>
          <w:szCs w:val="22"/>
        </w:rPr>
      </w:pPr>
      <w:r w:rsidRPr="006A0E27">
        <w:rPr>
          <w:rFonts w:ascii="Raleway" w:hAnsi="Raleway"/>
          <w:sz w:val="22"/>
          <w:szCs w:val="22"/>
        </w:rPr>
        <w:t xml:space="preserve">Explain the overarching duty of a pension scheme trustee, and </w:t>
      </w:r>
      <w:r w:rsidR="00092808" w:rsidRPr="006A0E27">
        <w:rPr>
          <w:rFonts w:ascii="Raleway" w:hAnsi="Raleway"/>
          <w:sz w:val="22"/>
          <w:szCs w:val="22"/>
        </w:rPr>
        <w:t>five of the additional</w:t>
      </w:r>
      <w:r w:rsidRPr="006A0E27">
        <w:rPr>
          <w:rFonts w:ascii="Raleway" w:hAnsi="Raleway"/>
          <w:sz w:val="22"/>
          <w:szCs w:val="22"/>
        </w:rPr>
        <w:t xml:space="preserve">, more specific </w:t>
      </w:r>
      <w:r w:rsidR="00092808" w:rsidRPr="006A0E27">
        <w:rPr>
          <w:rFonts w:ascii="Raleway" w:hAnsi="Raleway"/>
          <w:sz w:val="22"/>
          <w:szCs w:val="22"/>
        </w:rPr>
        <w:t>duties pension scheme trustees have under trust law</w:t>
      </w:r>
      <w:r w:rsidR="0046657E" w:rsidRPr="006A0E27">
        <w:rPr>
          <w:rFonts w:ascii="Raleway" w:hAnsi="Raleway"/>
          <w:sz w:val="22"/>
          <w:szCs w:val="22"/>
        </w:rPr>
        <w:t>.</w:t>
      </w:r>
      <w:r w:rsidR="00092808" w:rsidRPr="006A0E27">
        <w:rPr>
          <w:rFonts w:ascii="Raleway" w:hAnsi="Raleway"/>
          <w:sz w:val="22"/>
          <w:szCs w:val="22"/>
        </w:rPr>
        <w:t xml:space="preserve"> </w:t>
      </w:r>
    </w:p>
    <w:p w14:paraId="26E4DCAB" w14:textId="77777777" w:rsidR="006A0E27" w:rsidRPr="006A0E27" w:rsidRDefault="006A0E27" w:rsidP="00092808">
      <w:pPr>
        <w:pStyle w:val="Heading1"/>
        <w:tabs>
          <w:tab w:val="left" w:pos="460"/>
          <w:tab w:val="left" w:pos="461"/>
        </w:tabs>
        <w:spacing w:line="276" w:lineRule="auto"/>
        <w:ind w:left="460" w:right="352"/>
        <w:rPr>
          <w:rFonts w:ascii="Raleway" w:hAnsi="Raleway"/>
          <w:sz w:val="22"/>
          <w:szCs w:val="22"/>
        </w:rPr>
      </w:pPr>
    </w:p>
    <w:p w14:paraId="17CCD11A" w14:textId="5B327378" w:rsidR="00C344E3" w:rsidRPr="006A0E27" w:rsidRDefault="00C13D00" w:rsidP="00EC5327">
      <w:pPr>
        <w:spacing w:line="218" w:lineRule="exact"/>
        <w:ind w:right="353"/>
        <w:jc w:val="right"/>
        <w:rPr>
          <w:rFonts w:ascii="Raleway" w:hAnsi="Raleway"/>
          <w:b/>
          <w:bCs/>
        </w:rPr>
      </w:pPr>
      <w:r w:rsidRPr="006A0E27">
        <w:rPr>
          <w:rFonts w:ascii="Raleway" w:hAnsi="Raleway"/>
          <w:b/>
          <w:bCs/>
        </w:rPr>
        <w:t>20</w:t>
      </w:r>
      <w:r w:rsidR="00C739BD" w:rsidRPr="006A0E27">
        <w:rPr>
          <w:rFonts w:ascii="Raleway" w:hAnsi="Raleway"/>
          <w:b/>
          <w:bCs/>
        </w:rPr>
        <w:t xml:space="preserve"> marks</w:t>
      </w:r>
    </w:p>
    <w:p w14:paraId="277E98CE" w14:textId="0D569E86" w:rsidR="00C344E3" w:rsidRPr="005C3F16" w:rsidRDefault="00C13D00" w:rsidP="00C13D00">
      <w:pPr>
        <w:pStyle w:val="BodyText"/>
        <w:spacing w:before="64"/>
        <w:rPr>
          <w:rFonts w:ascii="Raleway" w:hAnsi="Raleway"/>
          <w:sz w:val="22"/>
          <w:szCs w:val="22"/>
        </w:rPr>
      </w:pPr>
      <w:r w:rsidRPr="005C3F16">
        <w:rPr>
          <w:rFonts w:ascii="Raleway" w:hAnsi="Raleway"/>
          <w:sz w:val="22"/>
          <w:szCs w:val="22"/>
        </w:rPr>
        <w:t xml:space="preserve">          </w:t>
      </w:r>
      <w:r w:rsidR="00C739BD" w:rsidRPr="005C3F16">
        <w:rPr>
          <w:rFonts w:ascii="Raleway" w:hAnsi="Raleway"/>
          <w:sz w:val="22"/>
          <w:szCs w:val="22"/>
        </w:rPr>
        <w:t xml:space="preserve">Answer should </w:t>
      </w:r>
      <w:r w:rsidR="0046657E" w:rsidRPr="005C3F16">
        <w:rPr>
          <w:rFonts w:ascii="Raleway" w:hAnsi="Raleway"/>
          <w:sz w:val="22"/>
          <w:szCs w:val="22"/>
        </w:rPr>
        <w:t>include any 5 of the following</w:t>
      </w:r>
      <w:r w:rsidR="00C739BD" w:rsidRPr="005C3F16">
        <w:rPr>
          <w:rFonts w:ascii="Raleway" w:hAnsi="Raleway"/>
          <w:sz w:val="22"/>
          <w:szCs w:val="22"/>
        </w:rPr>
        <w:t>:</w:t>
      </w:r>
    </w:p>
    <w:p w14:paraId="3EB8DFD1" w14:textId="752F1F1A" w:rsidR="00C344E3" w:rsidRPr="005C3F16" w:rsidRDefault="00C13D00">
      <w:pPr>
        <w:pStyle w:val="BodyText"/>
        <w:spacing w:before="11"/>
        <w:rPr>
          <w:rFonts w:ascii="Raleway" w:hAnsi="Raleway"/>
          <w:sz w:val="22"/>
          <w:szCs w:val="22"/>
        </w:rPr>
      </w:pPr>
      <w:r w:rsidRPr="005C3F16">
        <w:rPr>
          <w:rFonts w:ascii="Raleway" w:hAnsi="Raleway"/>
          <w:sz w:val="22"/>
          <w:szCs w:val="22"/>
        </w:rPr>
        <w:t xml:space="preserve">     </w:t>
      </w:r>
    </w:p>
    <w:p w14:paraId="6354931B" w14:textId="421F07FA" w:rsidR="00C13D00" w:rsidRPr="005C3F16" w:rsidRDefault="00C13D00">
      <w:pPr>
        <w:pStyle w:val="BodyText"/>
        <w:spacing w:before="11"/>
        <w:rPr>
          <w:rFonts w:ascii="Raleway" w:hAnsi="Raleway"/>
          <w:sz w:val="22"/>
          <w:szCs w:val="22"/>
        </w:rPr>
      </w:pPr>
      <w:r w:rsidRPr="005C3F16">
        <w:rPr>
          <w:rFonts w:ascii="Raleway" w:hAnsi="Raleway"/>
          <w:sz w:val="22"/>
          <w:szCs w:val="22"/>
        </w:rPr>
        <w:t xml:space="preserve">           </w:t>
      </w:r>
      <w:r w:rsidRPr="005C3F16">
        <w:rPr>
          <w:rFonts w:ascii="Raleway" w:hAnsi="Raleway"/>
          <w:i/>
          <w:iCs/>
          <w:sz w:val="22"/>
          <w:szCs w:val="22"/>
        </w:rPr>
        <w:t>Overarching duty</w:t>
      </w:r>
      <w:r w:rsidRPr="005C3F16">
        <w:rPr>
          <w:rFonts w:ascii="Raleway" w:hAnsi="Raleway"/>
          <w:sz w:val="22"/>
          <w:szCs w:val="22"/>
        </w:rPr>
        <w:t xml:space="preserve"> </w:t>
      </w:r>
      <w:r w:rsidRPr="005C3F16">
        <w:rPr>
          <w:rFonts w:ascii="Raleway" w:hAnsi="Raleway"/>
          <w:i/>
          <w:iCs/>
          <w:sz w:val="22"/>
          <w:szCs w:val="22"/>
        </w:rPr>
        <w:t>(10 marks)</w:t>
      </w:r>
      <w:r w:rsidRPr="005C3F16">
        <w:rPr>
          <w:rFonts w:ascii="Raleway" w:hAnsi="Raleway"/>
          <w:sz w:val="22"/>
          <w:szCs w:val="22"/>
        </w:rPr>
        <w:t>:</w:t>
      </w:r>
    </w:p>
    <w:p w14:paraId="686B4B36" w14:textId="77777777" w:rsidR="00C13D00" w:rsidRPr="005C3F16" w:rsidRDefault="00C13D00" w:rsidP="00C95B47">
      <w:pPr>
        <w:pStyle w:val="BodyText"/>
        <w:numPr>
          <w:ilvl w:val="0"/>
          <w:numId w:val="8"/>
        </w:numPr>
        <w:spacing w:before="11"/>
        <w:rPr>
          <w:rFonts w:ascii="Raleway" w:hAnsi="Raleway"/>
          <w:sz w:val="22"/>
          <w:szCs w:val="22"/>
          <w:lang w:val="en-GB"/>
        </w:rPr>
      </w:pPr>
      <w:r w:rsidRPr="005C3F16">
        <w:rPr>
          <w:rFonts w:ascii="Raleway" w:hAnsi="Raleway"/>
          <w:sz w:val="22"/>
          <w:szCs w:val="22"/>
          <w:lang w:val="en-GB"/>
        </w:rPr>
        <w:t>often described as “a duty to act in the best interests of the members of their scheme</w:t>
      </w:r>
      <w:proofErr w:type="gramStart"/>
      <w:r w:rsidRPr="005C3F16">
        <w:rPr>
          <w:rFonts w:ascii="Raleway" w:hAnsi="Raleway"/>
          <w:sz w:val="22"/>
          <w:szCs w:val="22"/>
          <w:lang w:val="en-GB"/>
        </w:rPr>
        <w:t>”;</w:t>
      </w:r>
      <w:proofErr w:type="gramEnd"/>
    </w:p>
    <w:p w14:paraId="391E497B" w14:textId="4FC530D0" w:rsidR="00C13D00" w:rsidRPr="005C3F16" w:rsidRDefault="00C13D00" w:rsidP="00C95B47">
      <w:pPr>
        <w:pStyle w:val="BodyText"/>
        <w:numPr>
          <w:ilvl w:val="0"/>
          <w:numId w:val="8"/>
        </w:numPr>
        <w:spacing w:before="11"/>
        <w:rPr>
          <w:rFonts w:ascii="Raleway" w:hAnsi="Raleway"/>
          <w:sz w:val="22"/>
          <w:szCs w:val="22"/>
          <w:lang w:val="en-GB"/>
        </w:rPr>
      </w:pPr>
      <w:r w:rsidRPr="005C3F16">
        <w:rPr>
          <w:rFonts w:ascii="Raleway" w:hAnsi="Raleway"/>
          <w:sz w:val="22"/>
          <w:szCs w:val="22"/>
          <w:lang w:val="en-GB"/>
        </w:rPr>
        <w:t xml:space="preserve">refined by the High Court in the Merchant Navy Ratings case to be a duty to administer the pension scheme in accordance with the primary purpose for which the scheme was </w:t>
      </w:r>
      <w:proofErr w:type="gramStart"/>
      <w:r w:rsidRPr="005C3F16">
        <w:rPr>
          <w:rFonts w:ascii="Raleway" w:hAnsi="Raleway"/>
          <w:sz w:val="22"/>
          <w:szCs w:val="22"/>
          <w:lang w:val="en-GB"/>
        </w:rPr>
        <w:t>established;</w:t>
      </w:r>
      <w:proofErr w:type="gramEnd"/>
    </w:p>
    <w:p w14:paraId="465E9967" w14:textId="7B08EFD0" w:rsidR="00C13D00" w:rsidRPr="005C3F16" w:rsidRDefault="00C13D00" w:rsidP="00C95B47">
      <w:pPr>
        <w:pStyle w:val="BodyText"/>
        <w:numPr>
          <w:ilvl w:val="0"/>
          <w:numId w:val="8"/>
        </w:numPr>
        <w:spacing w:before="11"/>
        <w:rPr>
          <w:rFonts w:ascii="Raleway" w:hAnsi="Raleway"/>
          <w:sz w:val="22"/>
          <w:szCs w:val="22"/>
          <w:lang w:val="en-GB"/>
        </w:rPr>
      </w:pPr>
      <w:r w:rsidRPr="005C3F16">
        <w:rPr>
          <w:rFonts w:ascii="Raleway" w:hAnsi="Raleway"/>
          <w:sz w:val="22"/>
          <w:szCs w:val="22"/>
          <w:lang w:val="en-GB"/>
        </w:rPr>
        <w:t xml:space="preserve">purpose of the trust is and the benefits the beneficiaries are intended to receive before being in a position to decide whether a proposed course is for the benefit of beneficiaries or in their best </w:t>
      </w:r>
      <w:proofErr w:type="gramStart"/>
      <w:r w:rsidRPr="005C3F16">
        <w:rPr>
          <w:rFonts w:ascii="Raleway" w:hAnsi="Raleway"/>
          <w:sz w:val="22"/>
          <w:szCs w:val="22"/>
          <w:lang w:val="en-GB"/>
        </w:rPr>
        <w:t>interests;</w:t>
      </w:r>
      <w:proofErr w:type="gramEnd"/>
    </w:p>
    <w:p w14:paraId="624DA7C1" w14:textId="71E25755" w:rsidR="00C13D00" w:rsidRPr="005C3F16" w:rsidRDefault="00C13D00" w:rsidP="00C95B47">
      <w:pPr>
        <w:pStyle w:val="BodyText"/>
        <w:numPr>
          <w:ilvl w:val="0"/>
          <w:numId w:val="8"/>
        </w:numPr>
        <w:spacing w:before="11"/>
        <w:rPr>
          <w:rFonts w:ascii="Raleway" w:hAnsi="Raleway"/>
          <w:sz w:val="22"/>
          <w:szCs w:val="22"/>
          <w:lang w:val="en-GB"/>
        </w:rPr>
      </w:pPr>
      <w:r w:rsidRPr="005C3F16">
        <w:rPr>
          <w:rFonts w:ascii="Raleway" w:hAnsi="Raleway"/>
          <w:sz w:val="22"/>
          <w:szCs w:val="22"/>
          <w:lang w:val="en-GB"/>
        </w:rPr>
        <w:t xml:space="preserve">the beneficiaries of a trust should be identifiable from the trust deed. In the context of a pension </w:t>
      </w:r>
      <w:proofErr w:type="gramStart"/>
      <w:r w:rsidRPr="005C3F16">
        <w:rPr>
          <w:rFonts w:ascii="Raleway" w:hAnsi="Raleway"/>
          <w:sz w:val="22"/>
          <w:szCs w:val="22"/>
          <w:lang w:val="en-GB"/>
        </w:rPr>
        <w:t>scheme;</w:t>
      </w:r>
      <w:proofErr w:type="gramEnd"/>
    </w:p>
    <w:p w14:paraId="5829816F" w14:textId="20E4FE64" w:rsidR="00C13D00" w:rsidRPr="005C3F16" w:rsidRDefault="00C13D00" w:rsidP="00C95B47">
      <w:pPr>
        <w:pStyle w:val="BodyText"/>
        <w:numPr>
          <w:ilvl w:val="0"/>
          <w:numId w:val="8"/>
        </w:numPr>
        <w:spacing w:before="11"/>
        <w:rPr>
          <w:rFonts w:ascii="Raleway" w:hAnsi="Raleway"/>
          <w:sz w:val="22"/>
          <w:szCs w:val="22"/>
          <w:lang w:val="en-GB"/>
        </w:rPr>
      </w:pPr>
      <w:r w:rsidRPr="005C3F16">
        <w:rPr>
          <w:rFonts w:ascii="Raleway" w:hAnsi="Raleway"/>
          <w:sz w:val="22"/>
          <w:szCs w:val="22"/>
          <w:lang w:val="en-GB"/>
        </w:rPr>
        <w:t>the beneficiaries will normally include:</w:t>
      </w:r>
    </w:p>
    <w:p w14:paraId="4B5775DC" w14:textId="1DBD945A" w:rsidR="00C13D00" w:rsidRPr="005C3F16" w:rsidRDefault="00C13D00" w:rsidP="00C95B47">
      <w:pPr>
        <w:pStyle w:val="BodyText"/>
        <w:numPr>
          <w:ilvl w:val="1"/>
          <w:numId w:val="8"/>
        </w:numPr>
        <w:spacing w:before="11"/>
        <w:rPr>
          <w:rFonts w:ascii="Raleway" w:hAnsi="Raleway"/>
          <w:sz w:val="22"/>
          <w:szCs w:val="22"/>
          <w:lang w:val="en-GB"/>
        </w:rPr>
      </w:pPr>
      <w:r w:rsidRPr="005C3F16">
        <w:rPr>
          <w:rFonts w:ascii="Raleway" w:hAnsi="Raleway"/>
          <w:sz w:val="22"/>
          <w:szCs w:val="22"/>
          <w:lang w:val="en-GB"/>
        </w:rPr>
        <w:t xml:space="preserve">the active, deferred and pensioner members of the pension </w:t>
      </w:r>
      <w:proofErr w:type="gramStart"/>
      <w:r w:rsidRPr="005C3F16">
        <w:rPr>
          <w:rFonts w:ascii="Raleway" w:hAnsi="Raleway"/>
          <w:sz w:val="22"/>
          <w:szCs w:val="22"/>
          <w:lang w:val="en-GB"/>
        </w:rPr>
        <w:t>scheme;</w:t>
      </w:r>
      <w:proofErr w:type="gramEnd"/>
    </w:p>
    <w:p w14:paraId="75516065" w14:textId="56139498" w:rsidR="00C13D00" w:rsidRPr="005C3F16" w:rsidRDefault="00C13D00" w:rsidP="00C95B47">
      <w:pPr>
        <w:pStyle w:val="BodyText"/>
        <w:numPr>
          <w:ilvl w:val="1"/>
          <w:numId w:val="8"/>
        </w:numPr>
        <w:spacing w:before="11"/>
        <w:rPr>
          <w:rFonts w:ascii="Raleway" w:hAnsi="Raleway"/>
          <w:sz w:val="22"/>
          <w:szCs w:val="22"/>
          <w:lang w:val="en-GB"/>
        </w:rPr>
      </w:pPr>
      <w:r w:rsidRPr="005C3F16">
        <w:rPr>
          <w:rFonts w:ascii="Raleway" w:hAnsi="Raleway"/>
          <w:sz w:val="22"/>
          <w:szCs w:val="22"/>
          <w:lang w:val="en-GB"/>
        </w:rPr>
        <w:t xml:space="preserve">the spouses, civil partners, and dependents of those </w:t>
      </w:r>
      <w:proofErr w:type="gramStart"/>
      <w:r w:rsidRPr="005C3F16">
        <w:rPr>
          <w:rFonts w:ascii="Raleway" w:hAnsi="Raleway"/>
          <w:sz w:val="22"/>
          <w:szCs w:val="22"/>
          <w:lang w:val="en-GB"/>
        </w:rPr>
        <w:t>members;</w:t>
      </w:r>
      <w:proofErr w:type="gramEnd"/>
      <w:r w:rsidRPr="005C3F16">
        <w:rPr>
          <w:rFonts w:ascii="Raleway" w:hAnsi="Raleway"/>
          <w:sz w:val="22"/>
          <w:szCs w:val="22"/>
          <w:lang w:val="en-GB"/>
        </w:rPr>
        <w:t xml:space="preserve"> </w:t>
      </w:r>
    </w:p>
    <w:p w14:paraId="4DEBFCF9" w14:textId="059F6B44" w:rsidR="00C13D00" w:rsidRPr="005C3F16" w:rsidRDefault="00C13D00" w:rsidP="00C95B47">
      <w:pPr>
        <w:pStyle w:val="BodyText"/>
        <w:numPr>
          <w:ilvl w:val="1"/>
          <w:numId w:val="8"/>
        </w:numPr>
        <w:spacing w:before="11"/>
        <w:rPr>
          <w:rFonts w:ascii="Raleway" w:hAnsi="Raleway"/>
          <w:sz w:val="22"/>
          <w:szCs w:val="22"/>
          <w:lang w:val="en-GB"/>
        </w:rPr>
      </w:pPr>
      <w:r w:rsidRPr="005C3F16">
        <w:rPr>
          <w:rFonts w:ascii="Raleway" w:hAnsi="Raleway"/>
          <w:sz w:val="22"/>
          <w:szCs w:val="22"/>
          <w:lang w:val="en-GB"/>
        </w:rPr>
        <w:t>the scheme’s sponsoring employer (certainly for a DB scheme).</w:t>
      </w:r>
    </w:p>
    <w:p w14:paraId="6EB0183E" w14:textId="546A1974" w:rsidR="00C13D00" w:rsidRPr="005C3F16" w:rsidRDefault="00C13D00" w:rsidP="00C95B47">
      <w:pPr>
        <w:pStyle w:val="BodyText"/>
        <w:numPr>
          <w:ilvl w:val="0"/>
          <w:numId w:val="8"/>
        </w:numPr>
        <w:spacing w:before="11"/>
        <w:rPr>
          <w:rFonts w:ascii="Raleway" w:hAnsi="Raleway"/>
          <w:sz w:val="22"/>
          <w:szCs w:val="22"/>
          <w:lang w:val="en-GB"/>
        </w:rPr>
      </w:pPr>
      <w:r w:rsidRPr="005C3F16">
        <w:rPr>
          <w:rFonts w:ascii="Raleway" w:hAnsi="Raleway"/>
          <w:sz w:val="22"/>
          <w:szCs w:val="22"/>
          <w:lang w:val="en-GB"/>
        </w:rPr>
        <w:t xml:space="preserve">sponsoring employer of a defined benefit pension scheme could also be regarded as a beneficiary of the scheme, on the basis that the sponsoring employer will be responsible for making up any shortfall in the scheme’s funding position and because (under most schemes) the sponsoring employer would be among the list of potential recipients of any surplus on the winding-up of the </w:t>
      </w:r>
      <w:proofErr w:type="gramStart"/>
      <w:r w:rsidRPr="005C3F16">
        <w:rPr>
          <w:rFonts w:ascii="Raleway" w:hAnsi="Raleway"/>
          <w:sz w:val="22"/>
          <w:szCs w:val="22"/>
          <w:lang w:val="en-GB"/>
        </w:rPr>
        <w:t>scheme;</w:t>
      </w:r>
      <w:proofErr w:type="gramEnd"/>
    </w:p>
    <w:p w14:paraId="740076C5" w14:textId="4D0E28B3" w:rsidR="00C13D00" w:rsidRPr="005C3F16" w:rsidRDefault="00C13D00" w:rsidP="00C95B47">
      <w:pPr>
        <w:pStyle w:val="BodyText"/>
        <w:numPr>
          <w:ilvl w:val="0"/>
          <w:numId w:val="8"/>
        </w:numPr>
        <w:spacing w:before="11"/>
        <w:rPr>
          <w:rFonts w:ascii="Raleway" w:hAnsi="Raleway"/>
          <w:sz w:val="22"/>
          <w:szCs w:val="22"/>
          <w:lang w:val="en-GB"/>
        </w:rPr>
      </w:pPr>
      <w:r w:rsidRPr="005C3F16">
        <w:rPr>
          <w:rFonts w:ascii="Raleway" w:hAnsi="Raleway"/>
          <w:sz w:val="22"/>
          <w:szCs w:val="22"/>
          <w:lang w:val="en-GB"/>
        </w:rPr>
        <w:t>purpose of a defined benefit occupational pension scheme has been identified as being “to provide the stated and accrued benefits to (and in respect of) the members at a cost acceptable to the employer</w:t>
      </w:r>
      <w:proofErr w:type="gramStart"/>
      <w:r w:rsidRPr="005C3F16">
        <w:rPr>
          <w:rFonts w:ascii="Raleway" w:hAnsi="Raleway"/>
          <w:sz w:val="22"/>
          <w:szCs w:val="22"/>
          <w:lang w:val="en-GB"/>
        </w:rPr>
        <w:t>”;</w:t>
      </w:r>
      <w:proofErr w:type="gramEnd"/>
    </w:p>
    <w:p w14:paraId="1F4E1D7C" w14:textId="715AB8AC" w:rsidR="00C13D00" w:rsidRPr="005C3F16" w:rsidRDefault="00C13D00" w:rsidP="00C95B47">
      <w:pPr>
        <w:pStyle w:val="BodyText"/>
        <w:numPr>
          <w:ilvl w:val="0"/>
          <w:numId w:val="8"/>
        </w:numPr>
        <w:spacing w:before="11"/>
        <w:rPr>
          <w:rFonts w:ascii="Raleway" w:hAnsi="Raleway"/>
          <w:sz w:val="22"/>
          <w:szCs w:val="22"/>
        </w:rPr>
      </w:pPr>
      <w:r w:rsidRPr="005C3F16">
        <w:rPr>
          <w:rFonts w:ascii="Raleway" w:hAnsi="Raleway"/>
          <w:sz w:val="22"/>
          <w:szCs w:val="22"/>
          <w:lang w:val="en-GB"/>
        </w:rPr>
        <w:t>this reiterates the need for trustees to take account of the employer’s interests and</w:t>
      </w:r>
      <w:proofErr w:type="gramStart"/>
      <w:r w:rsidRPr="005C3F16">
        <w:rPr>
          <w:rFonts w:ascii="Raleway" w:hAnsi="Raleway"/>
          <w:sz w:val="22"/>
          <w:szCs w:val="22"/>
          <w:lang w:val="en-GB"/>
        </w:rPr>
        <w:t>, in particular, the</w:t>
      </w:r>
      <w:proofErr w:type="gramEnd"/>
      <w:r w:rsidRPr="005C3F16">
        <w:rPr>
          <w:rFonts w:ascii="Raleway" w:hAnsi="Raleway"/>
          <w:sz w:val="22"/>
          <w:szCs w:val="22"/>
          <w:lang w:val="en-GB"/>
        </w:rPr>
        <w:t xml:space="preserve"> cost to the employer of operating the scheme as well as seeking to ensure that members’ accrued benefits are paid in full.</w:t>
      </w:r>
    </w:p>
    <w:p w14:paraId="128AB08D" w14:textId="77777777" w:rsidR="00C13D00" w:rsidRPr="005C3F16" w:rsidRDefault="00C13D00">
      <w:pPr>
        <w:pStyle w:val="BodyText"/>
        <w:spacing w:before="11"/>
        <w:rPr>
          <w:rFonts w:ascii="Raleway" w:hAnsi="Raleway"/>
          <w:sz w:val="22"/>
          <w:szCs w:val="22"/>
        </w:rPr>
      </w:pPr>
    </w:p>
    <w:p w14:paraId="2BC925BA" w14:textId="4A7BA7AC" w:rsidR="00C13D00" w:rsidRPr="005C3F16" w:rsidRDefault="00C13D00" w:rsidP="00C13D00">
      <w:pPr>
        <w:pStyle w:val="BodyText"/>
        <w:spacing w:before="11"/>
        <w:ind w:firstLine="360"/>
        <w:rPr>
          <w:rFonts w:ascii="Raleway" w:hAnsi="Raleway"/>
          <w:sz w:val="22"/>
          <w:szCs w:val="22"/>
        </w:rPr>
      </w:pPr>
      <w:r w:rsidRPr="005C3F16">
        <w:rPr>
          <w:rFonts w:ascii="Raleway" w:hAnsi="Raleway"/>
          <w:i/>
          <w:iCs/>
          <w:sz w:val="22"/>
          <w:szCs w:val="22"/>
        </w:rPr>
        <w:t>Additional duties – any 5 of the following with a short description of each (10 marks)</w:t>
      </w:r>
      <w:r w:rsidRPr="005C3F16">
        <w:rPr>
          <w:rFonts w:ascii="Raleway" w:hAnsi="Raleway"/>
          <w:sz w:val="22"/>
          <w:szCs w:val="22"/>
        </w:rPr>
        <w:t>:</w:t>
      </w:r>
    </w:p>
    <w:p w14:paraId="2778815D" w14:textId="3D148079" w:rsidR="000E6648" w:rsidRPr="005C3F16" w:rsidRDefault="00E06B05" w:rsidP="00576CCB">
      <w:pPr>
        <w:pStyle w:val="BodyText"/>
        <w:numPr>
          <w:ilvl w:val="0"/>
          <w:numId w:val="2"/>
        </w:numPr>
        <w:spacing w:before="11"/>
        <w:rPr>
          <w:rFonts w:ascii="Raleway" w:hAnsi="Raleway"/>
          <w:sz w:val="22"/>
          <w:szCs w:val="22"/>
        </w:rPr>
      </w:pPr>
      <w:r w:rsidRPr="005C3F16">
        <w:rPr>
          <w:rFonts w:ascii="Raleway" w:hAnsi="Raleway"/>
          <w:sz w:val="22"/>
          <w:szCs w:val="22"/>
        </w:rPr>
        <w:t>Duty to act in accordance with the trust deed</w:t>
      </w:r>
      <w:r w:rsidR="001D6D6B" w:rsidRPr="005C3F16">
        <w:rPr>
          <w:rFonts w:ascii="Raleway" w:hAnsi="Raleway"/>
          <w:sz w:val="22"/>
          <w:szCs w:val="22"/>
        </w:rPr>
        <w:t>:</w:t>
      </w:r>
      <w:r w:rsidR="00270EE8" w:rsidRPr="005C3F16">
        <w:rPr>
          <w:rFonts w:ascii="Raleway" w:hAnsi="Raleway"/>
          <w:sz w:val="22"/>
          <w:szCs w:val="22"/>
        </w:rPr>
        <w:t xml:space="preserve"> </w:t>
      </w:r>
      <w:r w:rsidR="00B353B0" w:rsidRPr="005C3F16">
        <w:rPr>
          <w:rFonts w:ascii="Raleway" w:hAnsi="Raleway"/>
          <w:sz w:val="22"/>
          <w:szCs w:val="22"/>
        </w:rPr>
        <w:t xml:space="preserve">- a </w:t>
      </w:r>
      <w:r w:rsidR="00E63E3A" w:rsidRPr="005C3F16">
        <w:rPr>
          <w:rFonts w:ascii="Raleway" w:hAnsi="Raleway"/>
          <w:sz w:val="22"/>
          <w:szCs w:val="22"/>
        </w:rPr>
        <w:t xml:space="preserve">trustee </w:t>
      </w:r>
      <w:r w:rsidR="0022633B" w:rsidRPr="005C3F16">
        <w:rPr>
          <w:rFonts w:ascii="Raleway" w:hAnsi="Raleway"/>
          <w:sz w:val="22"/>
          <w:szCs w:val="22"/>
        </w:rPr>
        <w:t xml:space="preserve">must act in accordance with the provisions of the trust deed, except insofar as those provisions are modified by the consent of all beneficiaries, overriding legislation or by the </w:t>
      </w:r>
      <w:proofErr w:type="gramStart"/>
      <w:r w:rsidR="0022633B" w:rsidRPr="005C3F16">
        <w:rPr>
          <w:rFonts w:ascii="Raleway" w:hAnsi="Raleway"/>
          <w:sz w:val="22"/>
          <w:szCs w:val="22"/>
        </w:rPr>
        <w:t>Court;</w:t>
      </w:r>
      <w:proofErr w:type="gramEnd"/>
      <w:r w:rsidR="00E63E3A" w:rsidRPr="005C3F16">
        <w:rPr>
          <w:rFonts w:ascii="Raleway" w:hAnsi="Raleway"/>
          <w:sz w:val="22"/>
          <w:szCs w:val="22"/>
        </w:rPr>
        <w:t xml:space="preserve"> </w:t>
      </w:r>
    </w:p>
    <w:p w14:paraId="7CC6195D" w14:textId="4786CC02" w:rsidR="0022633B" w:rsidRPr="005C3F16" w:rsidRDefault="0022633B" w:rsidP="00420654">
      <w:pPr>
        <w:pStyle w:val="BodyText"/>
        <w:numPr>
          <w:ilvl w:val="0"/>
          <w:numId w:val="2"/>
        </w:numPr>
        <w:spacing w:before="11"/>
        <w:rPr>
          <w:rFonts w:ascii="Raleway" w:hAnsi="Raleway"/>
          <w:sz w:val="22"/>
          <w:szCs w:val="22"/>
        </w:rPr>
      </w:pPr>
      <w:r w:rsidRPr="005C3F16">
        <w:rPr>
          <w:rFonts w:ascii="Raleway" w:hAnsi="Raleway"/>
          <w:sz w:val="22"/>
          <w:szCs w:val="22"/>
        </w:rPr>
        <w:t>Duty to act impartially</w:t>
      </w:r>
      <w:r w:rsidR="001D6D6B" w:rsidRPr="005C3F16">
        <w:rPr>
          <w:rFonts w:ascii="Raleway" w:hAnsi="Raleway"/>
          <w:sz w:val="22"/>
          <w:szCs w:val="22"/>
        </w:rPr>
        <w:t>:</w:t>
      </w:r>
      <w:r w:rsidR="00270EE8" w:rsidRPr="005C3F16">
        <w:rPr>
          <w:rFonts w:ascii="Raleway" w:hAnsi="Raleway"/>
          <w:sz w:val="22"/>
          <w:szCs w:val="22"/>
        </w:rPr>
        <w:t xml:space="preserve"> </w:t>
      </w:r>
      <w:r w:rsidRPr="005C3F16">
        <w:rPr>
          <w:rFonts w:ascii="Raleway" w:hAnsi="Raleway"/>
          <w:sz w:val="22"/>
          <w:szCs w:val="22"/>
        </w:rPr>
        <w:t>-</w:t>
      </w:r>
      <w:r w:rsidR="004249E1" w:rsidRPr="005C3F16">
        <w:rPr>
          <w:rFonts w:ascii="Raleway" w:hAnsi="Raleway"/>
          <w:sz w:val="22"/>
          <w:szCs w:val="22"/>
        </w:rPr>
        <w:t xml:space="preserve"> </w:t>
      </w:r>
      <w:r w:rsidR="00077C22" w:rsidRPr="005C3F16">
        <w:rPr>
          <w:rFonts w:ascii="Raleway" w:hAnsi="Raleway"/>
          <w:sz w:val="22"/>
          <w:szCs w:val="22"/>
        </w:rPr>
        <w:t xml:space="preserve">a trustee must be impartial in the execution of the trust and must consider the interests of all of the beneficiaries (and of the different classes of beneficiary) when making decisions in respect of the </w:t>
      </w:r>
      <w:proofErr w:type="gramStart"/>
      <w:r w:rsidR="00077C22" w:rsidRPr="005C3F16">
        <w:rPr>
          <w:rFonts w:ascii="Raleway" w:hAnsi="Raleway"/>
          <w:sz w:val="22"/>
          <w:szCs w:val="22"/>
        </w:rPr>
        <w:t>trust</w:t>
      </w:r>
      <w:r w:rsidR="001D6D6B" w:rsidRPr="005C3F16">
        <w:rPr>
          <w:rFonts w:ascii="Raleway" w:hAnsi="Raleway"/>
          <w:sz w:val="22"/>
          <w:szCs w:val="22"/>
        </w:rPr>
        <w:t>;</w:t>
      </w:r>
      <w:proofErr w:type="gramEnd"/>
    </w:p>
    <w:p w14:paraId="53A7F8E2" w14:textId="7CCA324B" w:rsidR="0084473D" w:rsidRPr="005C3F16" w:rsidRDefault="006C5A8B" w:rsidP="00C95B47">
      <w:pPr>
        <w:pStyle w:val="BodyText"/>
        <w:numPr>
          <w:ilvl w:val="0"/>
          <w:numId w:val="2"/>
        </w:numPr>
        <w:spacing w:before="11"/>
        <w:rPr>
          <w:rFonts w:ascii="Raleway" w:hAnsi="Raleway"/>
          <w:sz w:val="22"/>
          <w:szCs w:val="22"/>
        </w:rPr>
      </w:pPr>
      <w:r w:rsidRPr="005C3F16">
        <w:rPr>
          <w:rFonts w:ascii="Raleway" w:hAnsi="Raleway"/>
          <w:sz w:val="22"/>
          <w:szCs w:val="22"/>
        </w:rPr>
        <w:t xml:space="preserve">Duty to exercise reasonable skill and </w:t>
      </w:r>
      <w:r w:rsidR="008110AE" w:rsidRPr="005C3F16">
        <w:rPr>
          <w:rFonts w:ascii="Raleway" w:hAnsi="Raleway"/>
          <w:sz w:val="22"/>
          <w:szCs w:val="22"/>
        </w:rPr>
        <w:t>care: -</w:t>
      </w:r>
      <w:r w:rsidRPr="005C3F16">
        <w:rPr>
          <w:rFonts w:ascii="Raleway" w:hAnsi="Raleway"/>
          <w:sz w:val="22"/>
          <w:szCs w:val="22"/>
        </w:rPr>
        <w:t xml:space="preserve"> lay trustees should use such skill and care in the management of the trust as men of ordinary prudence and vigilance would use in the management of the affairs of a third party for whom they felt morally bound to </w:t>
      </w:r>
      <w:proofErr w:type="gramStart"/>
      <w:r w:rsidRPr="005C3F16">
        <w:rPr>
          <w:rFonts w:ascii="Raleway" w:hAnsi="Raleway"/>
          <w:sz w:val="22"/>
          <w:szCs w:val="22"/>
        </w:rPr>
        <w:t>provide</w:t>
      </w:r>
      <w:r w:rsidR="0084473D" w:rsidRPr="005C3F16">
        <w:rPr>
          <w:rFonts w:ascii="Raleway" w:hAnsi="Raleway"/>
          <w:sz w:val="22"/>
          <w:szCs w:val="22"/>
        </w:rPr>
        <w:t>;</w:t>
      </w:r>
      <w:proofErr w:type="gramEnd"/>
      <w:r w:rsidR="0084473D" w:rsidRPr="005C3F16">
        <w:rPr>
          <w:rFonts w:ascii="Raleway" w:hAnsi="Raleway"/>
          <w:sz w:val="22"/>
          <w:szCs w:val="22"/>
        </w:rPr>
        <w:t xml:space="preserve"> </w:t>
      </w:r>
    </w:p>
    <w:p w14:paraId="64972EFA" w14:textId="377F4ACD" w:rsidR="0084473D" w:rsidRPr="005C3F16" w:rsidRDefault="004249E1" w:rsidP="00C95B47">
      <w:pPr>
        <w:pStyle w:val="BodyText"/>
        <w:numPr>
          <w:ilvl w:val="0"/>
          <w:numId w:val="2"/>
        </w:numPr>
        <w:spacing w:before="11"/>
        <w:rPr>
          <w:rFonts w:ascii="Raleway" w:hAnsi="Raleway"/>
          <w:sz w:val="22"/>
          <w:szCs w:val="22"/>
        </w:rPr>
      </w:pPr>
      <w:r w:rsidRPr="005C3F16">
        <w:rPr>
          <w:rFonts w:ascii="Raleway" w:hAnsi="Raleway"/>
          <w:sz w:val="22"/>
          <w:szCs w:val="22"/>
        </w:rPr>
        <w:t xml:space="preserve">Duty to act without </w:t>
      </w:r>
      <w:r w:rsidR="000A0219" w:rsidRPr="005C3F16">
        <w:rPr>
          <w:rFonts w:ascii="Raleway" w:hAnsi="Raleway"/>
          <w:sz w:val="22"/>
          <w:szCs w:val="22"/>
        </w:rPr>
        <w:t>charge: -</w:t>
      </w:r>
      <w:r w:rsidRPr="005C3F16">
        <w:rPr>
          <w:rFonts w:ascii="Raleway" w:hAnsi="Raleway"/>
          <w:sz w:val="22"/>
          <w:szCs w:val="22"/>
        </w:rPr>
        <w:t xml:space="preserve"> as a general rule a trustee must not delegate his duties or powers or the receipt of trust monies to a</w:t>
      </w:r>
      <w:r w:rsidR="00CC56CB" w:rsidRPr="005C3F16">
        <w:rPr>
          <w:rFonts w:ascii="Raleway" w:hAnsi="Raleway"/>
          <w:sz w:val="22"/>
          <w:szCs w:val="22"/>
        </w:rPr>
        <w:t xml:space="preserve"> </w:t>
      </w:r>
      <w:r w:rsidRPr="005C3F16">
        <w:rPr>
          <w:rFonts w:ascii="Raleway" w:hAnsi="Raleway"/>
          <w:sz w:val="22"/>
          <w:szCs w:val="22"/>
        </w:rPr>
        <w:t xml:space="preserve">co-trustee or to a third party </w:t>
      </w:r>
      <w:r w:rsidRPr="005C3F16">
        <w:rPr>
          <w:rFonts w:ascii="Raleway" w:hAnsi="Raleway"/>
          <w:sz w:val="22"/>
          <w:szCs w:val="22"/>
        </w:rPr>
        <w:lastRenderedPageBreak/>
        <w:t>unless authorised by the trust deed or by statute</w:t>
      </w:r>
      <w:proofErr w:type="gramStart"/>
      <w:r w:rsidRPr="005C3F16">
        <w:rPr>
          <w:rFonts w:ascii="Raleway" w:hAnsi="Raleway"/>
          <w:sz w:val="22"/>
          <w:szCs w:val="22"/>
        </w:rPr>
        <w:t>.</w:t>
      </w:r>
      <w:r w:rsidR="0084473D" w:rsidRPr="005C3F16">
        <w:rPr>
          <w:rFonts w:ascii="Raleway" w:hAnsi="Raleway"/>
          <w:sz w:val="22"/>
          <w:szCs w:val="22"/>
        </w:rPr>
        <w:t>;</w:t>
      </w:r>
      <w:proofErr w:type="gramEnd"/>
      <w:r w:rsidR="0084473D" w:rsidRPr="005C3F16">
        <w:rPr>
          <w:rFonts w:ascii="Raleway" w:hAnsi="Raleway"/>
          <w:sz w:val="22"/>
          <w:szCs w:val="22"/>
        </w:rPr>
        <w:t xml:space="preserve"> </w:t>
      </w:r>
    </w:p>
    <w:p w14:paraId="105A8B58" w14:textId="18E7ED6A" w:rsidR="0084473D" w:rsidRPr="005C3F16" w:rsidRDefault="00F54D99" w:rsidP="00C95B47">
      <w:pPr>
        <w:pStyle w:val="BodyText"/>
        <w:numPr>
          <w:ilvl w:val="0"/>
          <w:numId w:val="2"/>
        </w:numPr>
        <w:spacing w:before="11"/>
        <w:rPr>
          <w:rFonts w:ascii="Raleway" w:hAnsi="Raleway"/>
          <w:sz w:val="22"/>
          <w:szCs w:val="22"/>
        </w:rPr>
      </w:pPr>
      <w:r w:rsidRPr="005C3F16">
        <w:rPr>
          <w:rFonts w:ascii="Raleway" w:hAnsi="Raleway"/>
          <w:sz w:val="22"/>
          <w:szCs w:val="22"/>
        </w:rPr>
        <w:t xml:space="preserve">Duty to act </w:t>
      </w:r>
      <w:r w:rsidR="000A0219" w:rsidRPr="005C3F16">
        <w:rPr>
          <w:rFonts w:ascii="Raleway" w:hAnsi="Raleway"/>
          <w:sz w:val="22"/>
          <w:szCs w:val="22"/>
        </w:rPr>
        <w:t>jointly: -</w:t>
      </w:r>
      <w:r w:rsidR="00073E9A" w:rsidRPr="005C3F16">
        <w:rPr>
          <w:rFonts w:ascii="Raleway" w:hAnsi="Raleway"/>
          <w:sz w:val="22"/>
          <w:szCs w:val="22"/>
        </w:rPr>
        <w:t xml:space="preserve"> in t</w:t>
      </w:r>
      <w:r w:rsidRPr="005C3F16">
        <w:rPr>
          <w:rFonts w:ascii="Raleway" w:hAnsi="Raleway"/>
          <w:sz w:val="22"/>
          <w:szCs w:val="22"/>
        </w:rPr>
        <w:t xml:space="preserve">he case of a non-charitable trust (such as a pension scheme) if there is more than one trustee all must act together in the management of the trust, with some </w:t>
      </w:r>
      <w:proofErr w:type="gramStart"/>
      <w:r w:rsidRPr="005C3F16">
        <w:rPr>
          <w:rFonts w:ascii="Raleway" w:hAnsi="Raleway"/>
          <w:sz w:val="22"/>
          <w:szCs w:val="22"/>
        </w:rPr>
        <w:t>exceptions</w:t>
      </w:r>
      <w:r w:rsidR="0084473D" w:rsidRPr="005C3F16">
        <w:rPr>
          <w:rFonts w:ascii="Raleway" w:hAnsi="Raleway"/>
          <w:sz w:val="22"/>
          <w:szCs w:val="22"/>
        </w:rPr>
        <w:t>;</w:t>
      </w:r>
      <w:proofErr w:type="gramEnd"/>
      <w:r w:rsidR="0084473D" w:rsidRPr="005C3F16">
        <w:rPr>
          <w:rFonts w:ascii="Raleway" w:hAnsi="Raleway"/>
          <w:sz w:val="22"/>
          <w:szCs w:val="22"/>
        </w:rPr>
        <w:t xml:space="preserve"> </w:t>
      </w:r>
    </w:p>
    <w:p w14:paraId="0215C088" w14:textId="1B65966A" w:rsidR="00157C45" w:rsidRPr="005C3F16" w:rsidRDefault="00157C45" w:rsidP="00C95B47">
      <w:pPr>
        <w:pStyle w:val="BodyText"/>
        <w:numPr>
          <w:ilvl w:val="0"/>
          <w:numId w:val="2"/>
        </w:numPr>
        <w:spacing w:before="11"/>
        <w:rPr>
          <w:rFonts w:ascii="Raleway" w:hAnsi="Raleway"/>
          <w:sz w:val="22"/>
          <w:szCs w:val="22"/>
        </w:rPr>
      </w:pPr>
      <w:r w:rsidRPr="005C3F16">
        <w:rPr>
          <w:rFonts w:ascii="Raleway" w:hAnsi="Raleway"/>
          <w:sz w:val="22"/>
          <w:szCs w:val="22"/>
        </w:rPr>
        <w:t xml:space="preserve">Duty not to profit from trust </w:t>
      </w:r>
      <w:r w:rsidR="000A0219" w:rsidRPr="005C3F16">
        <w:rPr>
          <w:rFonts w:ascii="Raleway" w:hAnsi="Raleway"/>
          <w:sz w:val="22"/>
          <w:szCs w:val="22"/>
        </w:rPr>
        <w:t>property: -</w:t>
      </w:r>
      <w:r w:rsidR="00073E9A" w:rsidRPr="005C3F16">
        <w:rPr>
          <w:rFonts w:ascii="Raleway" w:hAnsi="Raleway"/>
          <w:sz w:val="22"/>
          <w:szCs w:val="22"/>
        </w:rPr>
        <w:t xml:space="preserve"> trustees</w:t>
      </w:r>
      <w:r w:rsidRPr="005C3F16">
        <w:rPr>
          <w:rFonts w:ascii="Raleway" w:hAnsi="Raleway"/>
          <w:sz w:val="22"/>
          <w:szCs w:val="22"/>
        </w:rPr>
        <w:t xml:space="preserve"> must not use or deal with trust property for their own private advantage or they will be personally liable to account for their </w:t>
      </w:r>
      <w:proofErr w:type="gramStart"/>
      <w:r w:rsidRPr="005C3F16">
        <w:rPr>
          <w:rFonts w:ascii="Raleway" w:hAnsi="Raleway"/>
          <w:sz w:val="22"/>
          <w:szCs w:val="22"/>
        </w:rPr>
        <w:t>profits</w:t>
      </w:r>
      <w:r w:rsidR="0084473D" w:rsidRPr="005C3F16">
        <w:rPr>
          <w:rFonts w:ascii="Raleway" w:hAnsi="Raleway"/>
          <w:sz w:val="22"/>
          <w:szCs w:val="22"/>
        </w:rPr>
        <w:t>;</w:t>
      </w:r>
      <w:proofErr w:type="gramEnd"/>
    </w:p>
    <w:p w14:paraId="4D4D8EE8" w14:textId="715A5497" w:rsidR="001D6D6B" w:rsidRPr="005C3F16" w:rsidRDefault="00DE68B3" w:rsidP="00C95B47">
      <w:pPr>
        <w:pStyle w:val="BodyText"/>
        <w:numPr>
          <w:ilvl w:val="0"/>
          <w:numId w:val="2"/>
        </w:numPr>
        <w:spacing w:before="11"/>
        <w:rPr>
          <w:rFonts w:ascii="Raleway" w:hAnsi="Raleway"/>
          <w:sz w:val="22"/>
          <w:szCs w:val="22"/>
        </w:rPr>
      </w:pPr>
      <w:r w:rsidRPr="005C3F16">
        <w:rPr>
          <w:rFonts w:ascii="Raleway" w:hAnsi="Raleway"/>
          <w:sz w:val="22"/>
          <w:szCs w:val="22"/>
        </w:rPr>
        <w:t xml:space="preserve">Duty to prepare and disclose </w:t>
      </w:r>
      <w:r w:rsidR="000A0219" w:rsidRPr="005C3F16">
        <w:rPr>
          <w:rFonts w:ascii="Raleway" w:hAnsi="Raleway"/>
          <w:sz w:val="22"/>
          <w:szCs w:val="22"/>
        </w:rPr>
        <w:t>accounts: -</w:t>
      </w:r>
      <w:r w:rsidR="00073E9A" w:rsidRPr="005C3F16">
        <w:rPr>
          <w:rFonts w:ascii="Raleway" w:hAnsi="Raleway"/>
          <w:sz w:val="22"/>
          <w:szCs w:val="22"/>
        </w:rPr>
        <w:t xml:space="preserve"> </w:t>
      </w:r>
      <w:r w:rsidR="000C49E5" w:rsidRPr="005C3F16">
        <w:rPr>
          <w:rFonts w:ascii="Raleway" w:hAnsi="Raleway"/>
          <w:sz w:val="22"/>
          <w:szCs w:val="22"/>
        </w:rPr>
        <w:t>a</w:t>
      </w:r>
      <w:r w:rsidRPr="005C3F16">
        <w:rPr>
          <w:rFonts w:ascii="Raleway" w:hAnsi="Raleway"/>
          <w:sz w:val="22"/>
          <w:szCs w:val="22"/>
        </w:rPr>
        <w:t xml:space="preserve"> trustee must keep clear and accurate accounts of the trust property, and, at all reasonable times, at the request of a beneficiary, disclose full and accurate information as to the amount and state of the trust property, and permit the beneficiary or his solicitor to inspect the accounts and other documents relating to the trust property</w:t>
      </w:r>
      <w:r w:rsidR="00BA0E3A" w:rsidRPr="005C3F16">
        <w:rPr>
          <w:rFonts w:ascii="Raleway" w:hAnsi="Raleway"/>
          <w:sz w:val="22"/>
          <w:szCs w:val="22"/>
        </w:rPr>
        <w:t>.</w:t>
      </w:r>
    </w:p>
    <w:p w14:paraId="74F65F20" w14:textId="77777777" w:rsidR="001D6D6B" w:rsidRPr="005C3F16" w:rsidRDefault="001D6D6B" w:rsidP="001D6D6B">
      <w:pPr>
        <w:pStyle w:val="BodyText"/>
        <w:spacing w:before="11"/>
        <w:ind w:left="720"/>
        <w:rPr>
          <w:rFonts w:ascii="Raleway" w:hAnsi="Raleway"/>
          <w:sz w:val="22"/>
          <w:szCs w:val="22"/>
        </w:rPr>
      </w:pPr>
    </w:p>
    <w:p w14:paraId="013B62C0" w14:textId="4758742C" w:rsidR="00C344E3" w:rsidRPr="005C3F16" w:rsidRDefault="00C739BD" w:rsidP="002D6DB9">
      <w:pPr>
        <w:pStyle w:val="BodyText"/>
        <w:ind w:left="527"/>
        <w:rPr>
          <w:rFonts w:ascii="Raleway" w:hAnsi="Raleway"/>
          <w:sz w:val="22"/>
          <w:szCs w:val="22"/>
        </w:rPr>
      </w:pPr>
      <w:r w:rsidRPr="005C3F16">
        <w:rPr>
          <w:rFonts w:ascii="Raleway" w:hAnsi="Raleway"/>
          <w:sz w:val="22"/>
          <w:szCs w:val="22"/>
        </w:rPr>
        <w:t xml:space="preserve">(Relevant section of the manual is Part </w:t>
      </w:r>
      <w:r w:rsidR="00EC2599" w:rsidRPr="005C3F16">
        <w:rPr>
          <w:rFonts w:ascii="Raleway" w:hAnsi="Raleway"/>
          <w:sz w:val="22"/>
          <w:szCs w:val="22"/>
        </w:rPr>
        <w:t>2</w:t>
      </w:r>
      <w:r w:rsidRPr="005C3F16">
        <w:rPr>
          <w:rFonts w:ascii="Raleway" w:hAnsi="Raleway"/>
          <w:sz w:val="22"/>
          <w:szCs w:val="22"/>
        </w:rPr>
        <w:t xml:space="preserve"> Chapter </w:t>
      </w:r>
      <w:r w:rsidR="00EC2599" w:rsidRPr="005C3F16">
        <w:rPr>
          <w:rFonts w:ascii="Raleway" w:hAnsi="Raleway"/>
          <w:sz w:val="22"/>
          <w:szCs w:val="22"/>
        </w:rPr>
        <w:t>2.7.1</w:t>
      </w:r>
      <w:r w:rsidR="000E6648" w:rsidRPr="005C3F16">
        <w:rPr>
          <w:rFonts w:ascii="Raleway" w:hAnsi="Raleway"/>
          <w:sz w:val="22"/>
          <w:szCs w:val="22"/>
        </w:rPr>
        <w:t>)</w:t>
      </w:r>
    </w:p>
    <w:p w14:paraId="38B92CA7" w14:textId="77777777" w:rsidR="002D6DB9" w:rsidRPr="005C3F16" w:rsidRDefault="002D6DB9" w:rsidP="002D6DB9">
      <w:pPr>
        <w:pStyle w:val="BodyText"/>
        <w:ind w:left="527"/>
        <w:rPr>
          <w:rFonts w:ascii="Raleway" w:hAnsi="Raleway"/>
          <w:sz w:val="22"/>
          <w:szCs w:val="22"/>
        </w:rPr>
      </w:pPr>
    </w:p>
    <w:p w14:paraId="57C7090A" w14:textId="55D39416" w:rsidR="00C344E3" w:rsidRPr="005C3F16" w:rsidRDefault="00C344E3">
      <w:pPr>
        <w:pStyle w:val="BodyText"/>
        <w:ind w:left="527"/>
        <w:rPr>
          <w:rFonts w:ascii="Raleway" w:hAnsi="Raleway"/>
          <w:sz w:val="22"/>
          <w:szCs w:val="22"/>
        </w:rPr>
      </w:pPr>
    </w:p>
    <w:p w14:paraId="30E4FED0" w14:textId="5C103DD7" w:rsidR="0095748F" w:rsidRPr="005C3F16" w:rsidRDefault="0095748F">
      <w:pPr>
        <w:pStyle w:val="BodyText"/>
        <w:ind w:left="527"/>
        <w:rPr>
          <w:rFonts w:ascii="Raleway" w:hAnsi="Raleway"/>
          <w:sz w:val="22"/>
          <w:szCs w:val="22"/>
        </w:rPr>
      </w:pPr>
    </w:p>
    <w:p w14:paraId="7621377F" w14:textId="735AED88" w:rsidR="0095748F" w:rsidRPr="005C3F16" w:rsidRDefault="0095748F">
      <w:pPr>
        <w:pStyle w:val="BodyText"/>
        <w:ind w:left="527"/>
        <w:rPr>
          <w:rFonts w:ascii="Raleway" w:hAnsi="Raleway"/>
          <w:sz w:val="22"/>
          <w:szCs w:val="22"/>
        </w:rPr>
      </w:pPr>
    </w:p>
    <w:p w14:paraId="025777EA" w14:textId="70A00912" w:rsidR="0095748F" w:rsidRPr="005C3F16" w:rsidRDefault="0095748F">
      <w:pPr>
        <w:pStyle w:val="BodyText"/>
        <w:ind w:left="527"/>
        <w:rPr>
          <w:rFonts w:ascii="Raleway" w:hAnsi="Raleway"/>
          <w:sz w:val="22"/>
          <w:szCs w:val="22"/>
        </w:rPr>
      </w:pPr>
    </w:p>
    <w:p w14:paraId="4688F92B" w14:textId="0FCBBA52" w:rsidR="0095748F" w:rsidRPr="005C3F16" w:rsidRDefault="0095748F">
      <w:pPr>
        <w:pStyle w:val="BodyText"/>
        <w:ind w:left="527"/>
        <w:rPr>
          <w:rFonts w:ascii="Raleway" w:hAnsi="Raleway"/>
          <w:sz w:val="22"/>
          <w:szCs w:val="22"/>
        </w:rPr>
      </w:pPr>
    </w:p>
    <w:p w14:paraId="15B78B26" w14:textId="3D61DC7D" w:rsidR="0095748F" w:rsidRPr="005C3F16" w:rsidRDefault="0095748F">
      <w:pPr>
        <w:pStyle w:val="BodyText"/>
        <w:ind w:left="527"/>
        <w:rPr>
          <w:rFonts w:ascii="Raleway" w:hAnsi="Raleway"/>
          <w:sz w:val="22"/>
          <w:szCs w:val="22"/>
        </w:rPr>
      </w:pPr>
    </w:p>
    <w:p w14:paraId="6E547D47" w14:textId="3A56ECC7" w:rsidR="0095748F" w:rsidRPr="005C3F16" w:rsidRDefault="0095748F">
      <w:pPr>
        <w:pStyle w:val="BodyText"/>
        <w:ind w:left="527"/>
        <w:rPr>
          <w:rFonts w:ascii="Raleway" w:hAnsi="Raleway"/>
          <w:sz w:val="22"/>
          <w:szCs w:val="22"/>
        </w:rPr>
      </w:pPr>
    </w:p>
    <w:p w14:paraId="33C65BFF" w14:textId="5BC406F9" w:rsidR="0095748F" w:rsidRPr="005C3F16" w:rsidRDefault="0095748F">
      <w:pPr>
        <w:pStyle w:val="BodyText"/>
        <w:ind w:left="527"/>
        <w:rPr>
          <w:rFonts w:ascii="Raleway" w:hAnsi="Raleway"/>
          <w:sz w:val="22"/>
          <w:szCs w:val="22"/>
        </w:rPr>
      </w:pPr>
    </w:p>
    <w:p w14:paraId="0A4C6749" w14:textId="77777777" w:rsidR="0095748F" w:rsidRPr="005C3F16" w:rsidRDefault="0095748F">
      <w:pPr>
        <w:pStyle w:val="BodyText"/>
        <w:ind w:left="527"/>
        <w:rPr>
          <w:rFonts w:ascii="Raleway" w:hAnsi="Raleway"/>
          <w:sz w:val="22"/>
          <w:szCs w:val="22"/>
        </w:rPr>
      </w:pPr>
    </w:p>
    <w:p w14:paraId="2538FF95" w14:textId="16B1C7FB" w:rsidR="000950AD" w:rsidRPr="005C3F16" w:rsidRDefault="000950AD">
      <w:pPr>
        <w:pStyle w:val="BodyText"/>
        <w:ind w:left="527"/>
        <w:rPr>
          <w:rFonts w:ascii="Raleway" w:hAnsi="Raleway"/>
          <w:sz w:val="22"/>
          <w:szCs w:val="22"/>
        </w:rPr>
      </w:pPr>
    </w:p>
    <w:p w14:paraId="21A673AC" w14:textId="77777777" w:rsidR="004D4284" w:rsidRPr="005C3F16" w:rsidRDefault="004D4284">
      <w:pPr>
        <w:pStyle w:val="BodyText"/>
        <w:ind w:left="527"/>
        <w:rPr>
          <w:rFonts w:ascii="Raleway" w:hAnsi="Raleway"/>
          <w:sz w:val="22"/>
          <w:szCs w:val="22"/>
        </w:rPr>
      </w:pPr>
    </w:p>
    <w:p w14:paraId="47F954F4" w14:textId="77777777" w:rsidR="0095748F" w:rsidRPr="006A0E27" w:rsidRDefault="0095748F" w:rsidP="00C95B47">
      <w:pPr>
        <w:pStyle w:val="Heading1"/>
        <w:numPr>
          <w:ilvl w:val="0"/>
          <w:numId w:val="1"/>
        </w:numPr>
        <w:tabs>
          <w:tab w:val="left" w:pos="527"/>
          <w:tab w:val="left" w:pos="528"/>
        </w:tabs>
        <w:spacing w:before="63" w:line="276" w:lineRule="auto"/>
        <w:ind w:right="443"/>
        <w:rPr>
          <w:rFonts w:ascii="Raleway" w:hAnsi="Raleway"/>
          <w:sz w:val="22"/>
          <w:szCs w:val="22"/>
        </w:rPr>
      </w:pPr>
      <w:r w:rsidRPr="006A0E27">
        <w:rPr>
          <w:rFonts w:ascii="Raleway" w:hAnsi="Raleway"/>
          <w:sz w:val="22"/>
          <w:szCs w:val="22"/>
        </w:rPr>
        <w:t>In relation to the Proceeds of Crime Act (POCA), outline the two important features of money laundering offences and the three main money laundering offences.</w:t>
      </w:r>
    </w:p>
    <w:p w14:paraId="433CE018" w14:textId="77777777" w:rsidR="0095748F" w:rsidRPr="006A0E27" w:rsidRDefault="0095748F" w:rsidP="0095748F">
      <w:pPr>
        <w:spacing w:line="219" w:lineRule="exact"/>
        <w:ind w:left="8021"/>
        <w:rPr>
          <w:rFonts w:ascii="Raleway" w:hAnsi="Raleway"/>
          <w:b/>
          <w:bCs/>
        </w:rPr>
      </w:pPr>
      <w:r w:rsidRPr="006A0E27">
        <w:rPr>
          <w:rFonts w:ascii="Raleway" w:hAnsi="Raleway"/>
          <w:b/>
          <w:bCs/>
        </w:rPr>
        <w:t>5 marks</w:t>
      </w:r>
    </w:p>
    <w:p w14:paraId="116DCF30" w14:textId="77777777" w:rsidR="0095748F" w:rsidRPr="005C3F16" w:rsidRDefault="0095748F" w:rsidP="0095748F">
      <w:pPr>
        <w:pStyle w:val="BodyText"/>
        <w:spacing w:before="34"/>
        <w:ind w:left="527"/>
        <w:rPr>
          <w:rFonts w:ascii="Raleway" w:hAnsi="Raleway"/>
          <w:sz w:val="22"/>
          <w:szCs w:val="22"/>
        </w:rPr>
      </w:pPr>
      <w:r w:rsidRPr="005C3F16">
        <w:rPr>
          <w:rFonts w:ascii="Raleway" w:hAnsi="Raleway"/>
          <w:sz w:val="22"/>
          <w:szCs w:val="22"/>
        </w:rPr>
        <w:t>Answer should cover:</w:t>
      </w:r>
    </w:p>
    <w:p w14:paraId="3CB22F71" w14:textId="77777777" w:rsidR="0095748F" w:rsidRPr="005C3F16" w:rsidRDefault="0095748F" w:rsidP="0095748F">
      <w:pPr>
        <w:pStyle w:val="BodyText"/>
        <w:spacing w:before="7"/>
        <w:rPr>
          <w:rFonts w:ascii="Raleway" w:hAnsi="Raleway"/>
          <w:sz w:val="22"/>
          <w:szCs w:val="22"/>
        </w:rPr>
      </w:pPr>
    </w:p>
    <w:p w14:paraId="1AD2D513" w14:textId="77777777" w:rsidR="0095748F" w:rsidRPr="005C3F16" w:rsidRDefault="0095748F" w:rsidP="00C95B47">
      <w:pPr>
        <w:pStyle w:val="BodyText"/>
        <w:numPr>
          <w:ilvl w:val="0"/>
          <w:numId w:val="3"/>
        </w:numPr>
        <w:spacing w:before="3"/>
        <w:rPr>
          <w:rFonts w:ascii="Raleway" w:hAnsi="Raleway"/>
          <w:sz w:val="22"/>
          <w:szCs w:val="22"/>
        </w:rPr>
      </w:pPr>
      <w:r w:rsidRPr="005C3F16">
        <w:rPr>
          <w:rFonts w:ascii="Raleway" w:hAnsi="Raleway"/>
          <w:sz w:val="22"/>
          <w:szCs w:val="22"/>
        </w:rPr>
        <w:t>Features:</w:t>
      </w:r>
    </w:p>
    <w:p w14:paraId="2544F745" w14:textId="77777777" w:rsidR="0095748F" w:rsidRPr="005C3F16" w:rsidRDefault="0095748F" w:rsidP="00C95B47">
      <w:pPr>
        <w:pStyle w:val="BodyText"/>
        <w:numPr>
          <w:ilvl w:val="1"/>
          <w:numId w:val="3"/>
        </w:numPr>
        <w:spacing w:before="3"/>
        <w:rPr>
          <w:rFonts w:ascii="Raleway" w:hAnsi="Raleway"/>
          <w:sz w:val="22"/>
          <w:szCs w:val="22"/>
        </w:rPr>
      </w:pPr>
      <w:r w:rsidRPr="005C3F16">
        <w:rPr>
          <w:rFonts w:ascii="Raleway" w:hAnsi="Raleway"/>
          <w:sz w:val="22"/>
          <w:szCs w:val="22"/>
        </w:rPr>
        <w:t xml:space="preserve">the offences involve some dealing in “criminal property” - broadly defined to include any funds that constitute a person’s benefit from criminal conduct or represent, even indirectly, such a </w:t>
      </w:r>
      <w:proofErr w:type="gramStart"/>
      <w:r w:rsidRPr="005C3F16">
        <w:rPr>
          <w:rFonts w:ascii="Raleway" w:hAnsi="Raleway"/>
          <w:sz w:val="22"/>
          <w:szCs w:val="22"/>
        </w:rPr>
        <w:t>benefit;</w:t>
      </w:r>
      <w:proofErr w:type="gramEnd"/>
      <w:r w:rsidRPr="005C3F16">
        <w:rPr>
          <w:rFonts w:ascii="Raleway" w:hAnsi="Raleway"/>
          <w:sz w:val="22"/>
          <w:szCs w:val="22"/>
        </w:rPr>
        <w:t xml:space="preserve"> </w:t>
      </w:r>
    </w:p>
    <w:p w14:paraId="61CEE2D6" w14:textId="77777777" w:rsidR="0095748F" w:rsidRPr="005C3F16" w:rsidRDefault="0095748F" w:rsidP="00C95B47">
      <w:pPr>
        <w:pStyle w:val="BodyText"/>
        <w:numPr>
          <w:ilvl w:val="1"/>
          <w:numId w:val="3"/>
        </w:numPr>
        <w:spacing w:before="3"/>
        <w:rPr>
          <w:rFonts w:ascii="Raleway" w:hAnsi="Raleway"/>
          <w:sz w:val="22"/>
          <w:szCs w:val="22"/>
        </w:rPr>
      </w:pPr>
      <w:r w:rsidRPr="005C3F16">
        <w:rPr>
          <w:rFonts w:ascii="Raleway" w:hAnsi="Raleway"/>
          <w:sz w:val="22"/>
          <w:szCs w:val="22"/>
        </w:rPr>
        <w:t xml:space="preserve">there is no requirement for actual knowledge of another’s wrongdoing - suspicion is </w:t>
      </w:r>
      <w:proofErr w:type="gramStart"/>
      <w:r w:rsidRPr="005C3F16">
        <w:rPr>
          <w:rFonts w:ascii="Raleway" w:hAnsi="Raleway"/>
          <w:sz w:val="22"/>
          <w:szCs w:val="22"/>
        </w:rPr>
        <w:t>enough;</w:t>
      </w:r>
      <w:proofErr w:type="gramEnd"/>
      <w:r w:rsidRPr="005C3F16">
        <w:rPr>
          <w:rFonts w:ascii="Raleway" w:hAnsi="Raleway"/>
          <w:sz w:val="22"/>
          <w:szCs w:val="22"/>
        </w:rPr>
        <w:t xml:space="preserve"> </w:t>
      </w:r>
    </w:p>
    <w:p w14:paraId="58E1249A" w14:textId="77777777" w:rsidR="0095748F" w:rsidRPr="005C3F16" w:rsidRDefault="0095748F" w:rsidP="00C95B47">
      <w:pPr>
        <w:pStyle w:val="BodyText"/>
        <w:numPr>
          <w:ilvl w:val="0"/>
          <w:numId w:val="3"/>
        </w:numPr>
        <w:spacing w:before="3"/>
        <w:rPr>
          <w:rFonts w:ascii="Raleway" w:hAnsi="Raleway"/>
          <w:sz w:val="22"/>
          <w:szCs w:val="22"/>
        </w:rPr>
      </w:pPr>
      <w:r w:rsidRPr="005C3F16">
        <w:rPr>
          <w:rFonts w:ascii="Raleway" w:hAnsi="Raleway"/>
          <w:sz w:val="22"/>
          <w:szCs w:val="22"/>
        </w:rPr>
        <w:t>Offences:</w:t>
      </w:r>
    </w:p>
    <w:p w14:paraId="50460142" w14:textId="77777777" w:rsidR="0095748F" w:rsidRPr="005C3F16" w:rsidRDefault="0095748F" w:rsidP="00C95B47">
      <w:pPr>
        <w:pStyle w:val="BodyText"/>
        <w:numPr>
          <w:ilvl w:val="1"/>
          <w:numId w:val="3"/>
        </w:numPr>
        <w:spacing w:before="3"/>
        <w:rPr>
          <w:rFonts w:ascii="Raleway" w:hAnsi="Raleway"/>
          <w:sz w:val="22"/>
          <w:szCs w:val="22"/>
        </w:rPr>
      </w:pPr>
      <w:r w:rsidRPr="005C3F16">
        <w:rPr>
          <w:rFonts w:ascii="Raleway" w:hAnsi="Raleway"/>
          <w:sz w:val="22"/>
          <w:szCs w:val="22"/>
        </w:rPr>
        <w:t>It is an offence to conceal, disguise, convert or transfer criminal property.</w:t>
      </w:r>
    </w:p>
    <w:p w14:paraId="28AB2E99" w14:textId="77777777" w:rsidR="0095748F" w:rsidRPr="005C3F16" w:rsidRDefault="0095748F" w:rsidP="00C95B47">
      <w:pPr>
        <w:pStyle w:val="BodyText"/>
        <w:numPr>
          <w:ilvl w:val="1"/>
          <w:numId w:val="3"/>
        </w:numPr>
        <w:spacing w:before="3"/>
        <w:rPr>
          <w:rFonts w:ascii="Raleway" w:hAnsi="Raleway"/>
          <w:sz w:val="22"/>
          <w:szCs w:val="22"/>
        </w:rPr>
      </w:pPr>
      <w:r w:rsidRPr="005C3F16">
        <w:rPr>
          <w:rFonts w:ascii="Raleway" w:hAnsi="Raleway"/>
          <w:sz w:val="22"/>
          <w:szCs w:val="22"/>
        </w:rPr>
        <w:t xml:space="preserve">It is an offence to </w:t>
      </w:r>
      <w:proofErr w:type="gramStart"/>
      <w:r w:rsidRPr="005C3F16">
        <w:rPr>
          <w:rFonts w:ascii="Raleway" w:hAnsi="Raleway"/>
          <w:sz w:val="22"/>
          <w:szCs w:val="22"/>
        </w:rPr>
        <w:t>enter into</w:t>
      </w:r>
      <w:proofErr w:type="gramEnd"/>
      <w:r w:rsidRPr="005C3F16">
        <w:rPr>
          <w:rFonts w:ascii="Raleway" w:hAnsi="Raleway"/>
          <w:sz w:val="22"/>
          <w:szCs w:val="22"/>
        </w:rPr>
        <w:t xml:space="preserve"> or become concerned in an arrangement if you know or suspect this </w:t>
      </w:r>
    </w:p>
    <w:p w14:paraId="4A277375" w14:textId="77777777" w:rsidR="0095748F" w:rsidRPr="005C3F16" w:rsidRDefault="0095748F" w:rsidP="0095748F">
      <w:pPr>
        <w:pStyle w:val="BodyText"/>
        <w:spacing w:before="3"/>
        <w:ind w:left="1440"/>
        <w:rPr>
          <w:rFonts w:ascii="Raleway" w:hAnsi="Raleway"/>
          <w:sz w:val="22"/>
          <w:szCs w:val="22"/>
        </w:rPr>
      </w:pPr>
      <w:r w:rsidRPr="005C3F16">
        <w:rPr>
          <w:rFonts w:ascii="Raleway" w:hAnsi="Raleway"/>
          <w:sz w:val="22"/>
          <w:szCs w:val="22"/>
        </w:rPr>
        <w:t xml:space="preserve">facilitates, by whatever means, the acquisition, retention, use or control of criminal property by or on </w:t>
      </w:r>
    </w:p>
    <w:p w14:paraId="66851B1B" w14:textId="77777777" w:rsidR="0095748F" w:rsidRPr="005C3F16" w:rsidRDefault="0095748F" w:rsidP="0095748F">
      <w:pPr>
        <w:pStyle w:val="BodyText"/>
        <w:spacing w:before="3"/>
        <w:ind w:left="1440"/>
        <w:rPr>
          <w:rFonts w:ascii="Raleway" w:hAnsi="Raleway"/>
          <w:sz w:val="22"/>
          <w:szCs w:val="22"/>
        </w:rPr>
      </w:pPr>
      <w:r w:rsidRPr="005C3F16">
        <w:rPr>
          <w:rFonts w:ascii="Raleway" w:hAnsi="Raleway"/>
          <w:sz w:val="22"/>
          <w:szCs w:val="22"/>
        </w:rPr>
        <w:t>behalf of another person. Arguably this may present the most risk for those in the pensions industry.</w:t>
      </w:r>
    </w:p>
    <w:p w14:paraId="1B6DBF37" w14:textId="68FC623C" w:rsidR="0095748F" w:rsidRPr="005C3F16" w:rsidRDefault="0095748F" w:rsidP="00C95B47">
      <w:pPr>
        <w:pStyle w:val="BodyText"/>
        <w:numPr>
          <w:ilvl w:val="1"/>
          <w:numId w:val="3"/>
        </w:numPr>
        <w:spacing w:before="3"/>
        <w:rPr>
          <w:rFonts w:ascii="Raleway" w:hAnsi="Raleway"/>
          <w:sz w:val="22"/>
          <w:szCs w:val="22"/>
        </w:rPr>
      </w:pPr>
      <w:r w:rsidRPr="005C3F16">
        <w:rPr>
          <w:rFonts w:ascii="Raleway" w:hAnsi="Raleway"/>
          <w:sz w:val="22"/>
          <w:szCs w:val="22"/>
        </w:rPr>
        <w:t>It can be an offence to acquire, use or simply possess tainted funds.</w:t>
      </w:r>
    </w:p>
    <w:p w14:paraId="3551772E" w14:textId="11560252" w:rsidR="0095748F" w:rsidRPr="005C3F16" w:rsidRDefault="0095748F" w:rsidP="0095748F">
      <w:pPr>
        <w:pStyle w:val="BodyText"/>
        <w:spacing w:before="3"/>
        <w:rPr>
          <w:rFonts w:ascii="Raleway" w:hAnsi="Raleway"/>
          <w:sz w:val="22"/>
          <w:szCs w:val="22"/>
        </w:rPr>
      </w:pPr>
    </w:p>
    <w:p w14:paraId="2BA3B8C4" w14:textId="42F3FACA" w:rsidR="0095748F" w:rsidRPr="005C3F16" w:rsidRDefault="0095748F" w:rsidP="0095748F">
      <w:pPr>
        <w:pStyle w:val="BodyText"/>
        <w:spacing w:before="3"/>
        <w:ind w:left="460"/>
        <w:rPr>
          <w:rFonts w:ascii="Raleway" w:hAnsi="Raleway"/>
          <w:sz w:val="22"/>
          <w:szCs w:val="22"/>
        </w:rPr>
      </w:pPr>
      <w:r w:rsidRPr="005C3F16">
        <w:rPr>
          <w:rFonts w:ascii="Raleway" w:hAnsi="Raleway"/>
          <w:sz w:val="22"/>
          <w:szCs w:val="22"/>
        </w:rPr>
        <w:t>(Relevant section of the manual is Part 3 Chapter 1.6)</w:t>
      </w:r>
    </w:p>
    <w:p w14:paraId="5C4D63BD" w14:textId="77777777" w:rsidR="0095748F" w:rsidRPr="005C3F16" w:rsidRDefault="0095748F" w:rsidP="0095748F">
      <w:pPr>
        <w:pStyle w:val="BodyText"/>
        <w:spacing w:before="3"/>
        <w:ind w:left="1440"/>
        <w:rPr>
          <w:rFonts w:ascii="Raleway" w:hAnsi="Raleway"/>
          <w:sz w:val="22"/>
          <w:szCs w:val="22"/>
        </w:rPr>
      </w:pPr>
    </w:p>
    <w:p w14:paraId="77D6CD66" w14:textId="015D03C5" w:rsidR="00C344E3" w:rsidRPr="006A0E27" w:rsidRDefault="00FA3BBE" w:rsidP="00C95B47">
      <w:pPr>
        <w:pStyle w:val="Heading1"/>
        <w:numPr>
          <w:ilvl w:val="0"/>
          <w:numId w:val="1"/>
        </w:numPr>
        <w:tabs>
          <w:tab w:val="left" w:pos="460"/>
          <w:tab w:val="left" w:pos="461"/>
        </w:tabs>
        <w:spacing w:before="63"/>
        <w:ind w:hanging="361"/>
        <w:rPr>
          <w:rFonts w:ascii="Raleway" w:hAnsi="Raleway"/>
          <w:sz w:val="22"/>
          <w:szCs w:val="22"/>
        </w:rPr>
      </w:pPr>
      <w:r w:rsidRPr="006A0E27">
        <w:rPr>
          <w:rFonts w:ascii="Raleway" w:hAnsi="Raleway"/>
          <w:sz w:val="22"/>
          <w:szCs w:val="22"/>
        </w:rPr>
        <w:t xml:space="preserve">In relation to the Data Protection Act 2018, list the notification requirements of data controllers </w:t>
      </w:r>
      <w:r w:rsidR="009C5B76" w:rsidRPr="006A0E27">
        <w:rPr>
          <w:rFonts w:ascii="Raleway" w:hAnsi="Raleway"/>
          <w:sz w:val="22"/>
          <w:szCs w:val="22"/>
          <w:lang w:val="en-GB"/>
        </w:rPr>
        <w:t xml:space="preserve">and outline </w:t>
      </w:r>
      <w:r w:rsidR="007D7B54" w:rsidRPr="006A0E27">
        <w:rPr>
          <w:rFonts w:ascii="Raleway" w:hAnsi="Raleway"/>
          <w:sz w:val="22"/>
          <w:szCs w:val="22"/>
          <w:lang w:val="en-GB"/>
        </w:rPr>
        <w:t xml:space="preserve">the key considerations surrounding the disclosure of </w:t>
      </w:r>
      <w:r w:rsidR="007D7B54" w:rsidRPr="006A0E27">
        <w:rPr>
          <w:rFonts w:ascii="Raleway" w:hAnsi="Raleway"/>
          <w:sz w:val="22"/>
          <w:szCs w:val="22"/>
          <w:lang w:val="en-GB"/>
        </w:rPr>
        <w:lastRenderedPageBreak/>
        <w:t>personal data.</w:t>
      </w:r>
      <w:r w:rsidR="00AB46AC" w:rsidRPr="006A0E27">
        <w:rPr>
          <w:rFonts w:ascii="Raleway" w:hAnsi="Raleway"/>
          <w:sz w:val="22"/>
          <w:szCs w:val="22"/>
        </w:rPr>
        <w:tab/>
      </w:r>
    </w:p>
    <w:p w14:paraId="35036DB1" w14:textId="110CACAC" w:rsidR="00AB46AC" w:rsidRPr="006A0E27" w:rsidRDefault="00647D2A" w:rsidP="00AB46AC">
      <w:pPr>
        <w:pStyle w:val="BodyText"/>
        <w:ind w:left="7768" w:firstLine="152"/>
        <w:rPr>
          <w:rFonts w:ascii="Raleway" w:hAnsi="Raleway"/>
          <w:b/>
          <w:bCs/>
          <w:sz w:val="22"/>
          <w:szCs w:val="22"/>
        </w:rPr>
      </w:pPr>
      <w:r w:rsidRPr="006A0E27">
        <w:rPr>
          <w:rFonts w:ascii="Raleway" w:hAnsi="Raleway"/>
          <w:b/>
          <w:bCs/>
          <w:sz w:val="22"/>
          <w:szCs w:val="22"/>
        </w:rPr>
        <w:t>1</w:t>
      </w:r>
      <w:r w:rsidR="00AB46AC" w:rsidRPr="006A0E27">
        <w:rPr>
          <w:rFonts w:ascii="Raleway" w:hAnsi="Raleway"/>
          <w:b/>
          <w:bCs/>
          <w:sz w:val="22"/>
          <w:szCs w:val="22"/>
        </w:rPr>
        <w:t>5 marks</w:t>
      </w:r>
    </w:p>
    <w:p w14:paraId="45B7C0CB" w14:textId="049A724F" w:rsidR="00C344E3" w:rsidRPr="005C3F16" w:rsidRDefault="00C739BD">
      <w:pPr>
        <w:pStyle w:val="BodyText"/>
        <w:ind w:left="568"/>
        <w:rPr>
          <w:rFonts w:ascii="Raleway" w:hAnsi="Raleway"/>
          <w:sz w:val="22"/>
          <w:szCs w:val="22"/>
        </w:rPr>
      </w:pPr>
      <w:r w:rsidRPr="005C3F16">
        <w:rPr>
          <w:rFonts w:ascii="Raleway" w:hAnsi="Raleway"/>
          <w:sz w:val="22"/>
          <w:szCs w:val="22"/>
        </w:rPr>
        <w:t xml:space="preserve">Answer should </w:t>
      </w:r>
      <w:r w:rsidR="00F5163C" w:rsidRPr="005C3F16">
        <w:rPr>
          <w:rFonts w:ascii="Raleway" w:hAnsi="Raleway"/>
          <w:sz w:val="22"/>
          <w:szCs w:val="22"/>
        </w:rPr>
        <w:t>cover</w:t>
      </w:r>
      <w:r w:rsidRPr="005C3F16">
        <w:rPr>
          <w:rFonts w:ascii="Raleway" w:hAnsi="Raleway"/>
          <w:sz w:val="22"/>
          <w:szCs w:val="22"/>
        </w:rPr>
        <w:t>:</w:t>
      </w:r>
    </w:p>
    <w:p w14:paraId="7140CE89" w14:textId="77777777" w:rsidR="00712ABC" w:rsidRPr="005C3F16" w:rsidRDefault="00712ABC">
      <w:pPr>
        <w:pStyle w:val="BodyText"/>
        <w:ind w:left="568"/>
        <w:rPr>
          <w:rFonts w:ascii="Raleway" w:hAnsi="Raleway"/>
          <w:sz w:val="22"/>
          <w:szCs w:val="22"/>
        </w:rPr>
      </w:pPr>
    </w:p>
    <w:p w14:paraId="7BF0D963" w14:textId="0BF53220" w:rsidR="00A3150A" w:rsidRPr="005C3F16" w:rsidRDefault="00A3150A">
      <w:pPr>
        <w:pStyle w:val="BodyText"/>
        <w:ind w:left="568"/>
        <w:rPr>
          <w:rFonts w:ascii="Raleway" w:hAnsi="Raleway"/>
          <w:sz w:val="22"/>
          <w:szCs w:val="22"/>
        </w:rPr>
      </w:pPr>
      <w:r w:rsidRPr="005C3F16">
        <w:rPr>
          <w:rFonts w:ascii="Raleway" w:hAnsi="Raleway"/>
          <w:i/>
          <w:iCs/>
          <w:sz w:val="22"/>
          <w:szCs w:val="22"/>
        </w:rPr>
        <w:t>Notification requirements</w:t>
      </w:r>
      <w:r w:rsidR="002D142F" w:rsidRPr="005C3F16">
        <w:rPr>
          <w:rFonts w:ascii="Raleway" w:hAnsi="Raleway"/>
          <w:i/>
          <w:iCs/>
          <w:sz w:val="22"/>
          <w:szCs w:val="22"/>
        </w:rPr>
        <w:t xml:space="preserve"> (5 marks)</w:t>
      </w:r>
      <w:r w:rsidRPr="005C3F16">
        <w:rPr>
          <w:rFonts w:ascii="Raleway" w:hAnsi="Raleway"/>
          <w:sz w:val="22"/>
          <w:szCs w:val="22"/>
        </w:rPr>
        <w:t>:</w:t>
      </w:r>
    </w:p>
    <w:p w14:paraId="3A45CB1C" w14:textId="6935D8E9" w:rsidR="00A3150A" w:rsidRPr="005C3F16" w:rsidRDefault="002347C5" w:rsidP="00A3150A">
      <w:pPr>
        <w:pStyle w:val="BodyText"/>
        <w:numPr>
          <w:ilvl w:val="0"/>
          <w:numId w:val="15"/>
        </w:numPr>
        <w:rPr>
          <w:rFonts w:ascii="Raleway" w:hAnsi="Raleway"/>
          <w:sz w:val="22"/>
          <w:szCs w:val="22"/>
        </w:rPr>
      </w:pPr>
      <w:r w:rsidRPr="005C3F16">
        <w:rPr>
          <w:rFonts w:ascii="Raleway" w:hAnsi="Raleway"/>
          <w:sz w:val="22"/>
          <w:szCs w:val="22"/>
        </w:rPr>
        <w:t xml:space="preserve">Data controllers who process personal data must submit an annual notification to </w:t>
      </w:r>
      <w:proofErr w:type="gramStart"/>
      <w:r w:rsidRPr="005C3F16">
        <w:rPr>
          <w:rFonts w:ascii="Raleway" w:hAnsi="Raleway"/>
          <w:sz w:val="22"/>
          <w:szCs w:val="22"/>
        </w:rPr>
        <w:t>ICO;</w:t>
      </w:r>
      <w:proofErr w:type="gramEnd"/>
    </w:p>
    <w:p w14:paraId="1769E60C" w14:textId="70A74476" w:rsidR="009479B2" w:rsidRPr="005C3F16" w:rsidRDefault="009479B2" w:rsidP="00A3150A">
      <w:pPr>
        <w:pStyle w:val="BodyText"/>
        <w:numPr>
          <w:ilvl w:val="0"/>
          <w:numId w:val="15"/>
        </w:numPr>
        <w:rPr>
          <w:rFonts w:ascii="Raleway" w:hAnsi="Raleway"/>
          <w:sz w:val="22"/>
          <w:szCs w:val="22"/>
        </w:rPr>
      </w:pPr>
      <w:r w:rsidRPr="005C3F16">
        <w:rPr>
          <w:rFonts w:ascii="Raleway" w:hAnsi="Raleway"/>
          <w:sz w:val="22"/>
          <w:szCs w:val="22"/>
        </w:rPr>
        <w:t xml:space="preserve">Some </w:t>
      </w:r>
      <w:r w:rsidR="00D11B82" w:rsidRPr="005C3F16">
        <w:rPr>
          <w:rFonts w:ascii="Raleway" w:hAnsi="Raleway"/>
          <w:sz w:val="22"/>
          <w:szCs w:val="22"/>
        </w:rPr>
        <w:t>exemptions</w:t>
      </w:r>
      <w:r w:rsidRPr="005C3F16">
        <w:rPr>
          <w:rFonts w:ascii="Raleway" w:hAnsi="Raleway"/>
          <w:sz w:val="22"/>
          <w:szCs w:val="22"/>
        </w:rPr>
        <w:t xml:space="preserve"> – must be recognised by ICO as </w:t>
      </w:r>
      <w:proofErr w:type="gramStart"/>
      <w:r w:rsidRPr="005C3F16">
        <w:rPr>
          <w:rFonts w:ascii="Raleway" w:hAnsi="Raleway"/>
          <w:sz w:val="22"/>
          <w:szCs w:val="22"/>
        </w:rPr>
        <w:t>exempt;</w:t>
      </w:r>
      <w:proofErr w:type="gramEnd"/>
    </w:p>
    <w:p w14:paraId="2AED597E" w14:textId="62136E1B" w:rsidR="002347C5" w:rsidRPr="005C3F16" w:rsidRDefault="004F0433" w:rsidP="00A3150A">
      <w:pPr>
        <w:pStyle w:val="BodyText"/>
        <w:numPr>
          <w:ilvl w:val="0"/>
          <w:numId w:val="15"/>
        </w:numPr>
        <w:rPr>
          <w:rFonts w:ascii="Raleway" w:hAnsi="Raleway"/>
          <w:sz w:val="22"/>
          <w:szCs w:val="22"/>
        </w:rPr>
      </w:pPr>
      <w:r w:rsidRPr="005C3F16">
        <w:rPr>
          <w:rFonts w:ascii="Raleway" w:hAnsi="Raleway"/>
          <w:sz w:val="22"/>
          <w:szCs w:val="22"/>
        </w:rPr>
        <w:t xml:space="preserve">Failure to notify is a criminal </w:t>
      </w:r>
      <w:proofErr w:type="gramStart"/>
      <w:r w:rsidRPr="005C3F16">
        <w:rPr>
          <w:rFonts w:ascii="Raleway" w:hAnsi="Raleway"/>
          <w:sz w:val="22"/>
          <w:szCs w:val="22"/>
        </w:rPr>
        <w:t>offence;</w:t>
      </w:r>
      <w:proofErr w:type="gramEnd"/>
    </w:p>
    <w:p w14:paraId="63196EC0" w14:textId="2906714A" w:rsidR="004F0433" w:rsidRPr="005C3F16" w:rsidRDefault="004A0F4A" w:rsidP="00A3150A">
      <w:pPr>
        <w:pStyle w:val="BodyText"/>
        <w:numPr>
          <w:ilvl w:val="0"/>
          <w:numId w:val="15"/>
        </w:numPr>
        <w:rPr>
          <w:rFonts w:ascii="Raleway" w:hAnsi="Raleway"/>
          <w:sz w:val="22"/>
          <w:szCs w:val="22"/>
        </w:rPr>
      </w:pPr>
      <w:r w:rsidRPr="005C3F16">
        <w:rPr>
          <w:rFonts w:ascii="Raleway" w:hAnsi="Raleway"/>
          <w:sz w:val="22"/>
          <w:szCs w:val="22"/>
        </w:rPr>
        <w:t>ICO uses the details notified by the data controller to make an entry describing the processing in the register of data controllers (available to the public for inspection</w:t>
      </w:r>
      <w:proofErr w:type="gramStart"/>
      <w:r w:rsidRPr="005C3F16">
        <w:rPr>
          <w:rFonts w:ascii="Raleway" w:hAnsi="Raleway"/>
          <w:sz w:val="22"/>
          <w:szCs w:val="22"/>
        </w:rPr>
        <w:t>);</w:t>
      </w:r>
      <w:proofErr w:type="gramEnd"/>
    </w:p>
    <w:p w14:paraId="4E3123FC" w14:textId="77777777" w:rsidR="000F2A2D" w:rsidRPr="005C3F16" w:rsidRDefault="000F2A2D" w:rsidP="00A3150A">
      <w:pPr>
        <w:pStyle w:val="BodyText"/>
        <w:numPr>
          <w:ilvl w:val="0"/>
          <w:numId w:val="15"/>
        </w:numPr>
        <w:rPr>
          <w:rFonts w:ascii="Raleway" w:hAnsi="Raleway"/>
          <w:sz w:val="22"/>
          <w:szCs w:val="22"/>
        </w:rPr>
      </w:pPr>
      <w:r w:rsidRPr="005C3F16">
        <w:rPr>
          <w:rFonts w:ascii="Raleway" w:hAnsi="Raleway"/>
          <w:sz w:val="22"/>
          <w:szCs w:val="22"/>
        </w:rPr>
        <w:t xml:space="preserve">The information which data controllers must notify to the ICO includes: </w:t>
      </w:r>
    </w:p>
    <w:p w14:paraId="63D17119" w14:textId="77777777" w:rsidR="000F2A2D" w:rsidRPr="005C3F16" w:rsidRDefault="000F2A2D" w:rsidP="000F2A2D">
      <w:pPr>
        <w:pStyle w:val="BodyText"/>
        <w:numPr>
          <w:ilvl w:val="1"/>
          <w:numId w:val="15"/>
        </w:numPr>
        <w:rPr>
          <w:rFonts w:ascii="Raleway" w:hAnsi="Raleway"/>
          <w:sz w:val="22"/>
          <w:szCs w:val="22"/>
        </w:rPr>
      </w:pPr>
      <w:r w:rsidRPr="005C3F16">
        <w:rPr>
          <w:rFonts w:ascii="Raleway" w:hAnsi="Raleway"/>
          <w:sz w:val="22"/>
          <w:szCs w:val="22"/>
        </w:rPr>
        <w:t xml:space="preserve">a description of the personal data that is being </w:t>
      </w:r>
      <w:proofErr w:type="gramStart"/>
      <w:r w:rsidRPr="005C3F16">
        <w:rPr>
          <w:rFonts w:ascii="Raleway" w:hAnsi="Raleway"/>
          <w:sz w:val="22"/>
          <w:szCs w:val="22"/>
        </w:rPr>
        <w:t>processed;</w:t>
      </w:r>
      <w:proofErr w:type="gramEnd"/>
    </w:p>
    <w:p w14:paraId="6A2950A7" w14:textId="77777777" w:rsidR="000F2A2D" w:rsidRPr="005C3F16" w:rsidRDefault="000F2A2D" w:rsidP="000F2A2D">
      <w:pPr>
        <w:pStyle w:val="BodyText"/>
        <w:numPr>
          <w:ilvl w:val="1"/>
          <w:numId w:val="15"/>
        </w:numPr>
        <w:rPr>
          <w:rFonts w:ascii="Raleway" w:hAnsi="Raleway"/>
          <w:sz w:val="22"/>
          <w:szCs w:val="22"/>
        </w:rPr>
      </w:pPr>
      <w:r w:rsidRPr="005C3F16">
        <w:rPr>
          <w:rFonts w:ascii="Raleway" w:hAnsi="Raleway"/>
          <w:sz w:val="22"/>
          <w:szCs w:val="22"/>
        </w:rPr>
        <w:t xml:space="preserve">a description of the category or categories of data subject in respect of whom personal data is being </w:t>
      </w:r>
      <w:proofErr w:type="gramStart"/>
      <w:r w:rsidRPr="005C3F16">
        <w:rPr>
          <w:rFonts w:ascii="Raleway" w:hAnsi="Raleway"/>
          <w:sz w:val="22"/>
          <w:szCs w:val="22"/>
        </w:rPr>
        <w:t>processed;</w:t>
      </w:r>
      <w:proofErr w:type="gramEnd"/>
    </w:p>
    <w:p w14:paraId="18780BC4" w14:textId="77777777" w:rsidR="000F2A2D" w:rsidRPr="005C3F16" w:rsidRDefault="000F2A2D" w:rsidP="000F2A2D">
      <w:pPr>
        <w:pStyle w:val="BodyText"/>
        <w:numPr>
          <w:ilvl w:val="1"/>
          <w:numId w:val="15"/>
        </w:numPr>
        <w:rPr>
          <w:rFonts w:ascii="Raleway" w:hAnsi="Raleway"/>
          <w:sz w:val="22"/>
          <w:szCs w:val="22"/>
        </w:rPr>
      </w:pPr>
      <w:r w:rsidRPr="005C3F16">
        <w:rPr>
          <w:rFonts w:ascii="Raleway" w:hAnsi="Raleway"/>
          <w:sz w:val="22"/>
          <w:szCs w:val="22"/>
        </w:rPr>
        <w:t>the purposes for which the data is being processed; and</w:t>
      </w:r>
    </w:p>
    <w:p w14:paraId="43F6F669" w14:textId="692DADF9" w:rsidR="004A0F4A" w:rsidRPr="005C3F16" w:rsidRDefault="000F2A2D" w:rsidP="000F2A2D">
      <w:pPr>
        <w:pStyle w:val="BodyText"/>
        <w:numPr>
          <w:ilvl w:val="1"/>
          <w:numId w:val="15"/>
        </w:numPr>
        <w:rPr>
          <w:rFonts w:ascii="Raleway" w:hAnsi="Raleway"/>
          <w:sz w:val="22"/>
          <w:szCs w:val="22"/>
        </w:rPr>
      </w:pPr>
      <w:r w:rsidRPr="005C3F16">
        <w:rPr>
          <w:rFonts w:ascii="Raleway" w:hAnsi="Raleway"/>
          <w:sz w:val="22"/>
          <w:szCs w:val="22"/>
        </w:rPr>
        <w:t>any person to whom the data needs to be disclosed.</w:t>
      </w:r>
    </w:p>
    <w:p w14:paraId="4546FD31" w14:textId="3690C93F" w:rsidR="000F2A2D" w:rsidRPr="005C3F16" w:rsidRDefault="000F2A2D" w:rsidP="000F2A2D">
      <w:pPr>
        <w:pStyle w:val="BodyText"/>
        <w:ind w:left="720"/>
        <w:rPr>
          <w:rFonts w:ascii="Raleway" w:hAnsi="Raleway"/>
          <w:i/>
          <w:iCs/>
          <w:sz w:val="22"/>
          <w:szCs w:val="22"/>
        </w:rPr>
      </w:pPr>
      <w:r w:rsidRPr="005C3F16">
        <w:rPr>
          <w:rFonts w:ascii="Raleway" w:hAnsi="Raleway"/>
          <w:i/>
          <w:iCs/>
          <w:sz w:val="22"/>
          <w:szCs w:val="22"/>
        </w:rPr>
        <w:t>Disclosure</w:t>
      </w:r>
      <w:r w:rsidR="002D142F" w:rsidRPr="005C3F16">
        <w:rPr>
          <w:rFonts w:ascii="Raleway" w:hAnsi="Raleway"/>
          <w:i/>
          <w:iCs/>
          <w:sz w:val="22"/>
          <w:szCs w:val="22"/>
        </w:rPr>
        <w:t xml:space="preserve"> (10 marks)</w:t>
      </w:r>
      <w:r w:rsidR="009207E0" w:rsidRPr="005C3F16">
        <w:rPr>
          <w:rFonts w:ascii="Raleway" w:hAnsi="Raleway"/>
          <w:i/>
          <w:iCs/>
          <w:sz w:val="22"/>
          <w:szCs w:val="22"/>
        </w:rPr>
        <w:t>:</w:t>
      </w:r>
    </w:p>
    <w:p w14:paraId="16EBD91E" w14:textId="77777777" w:rsidR="009207E0" w:rsidRPr="005C3F16" w:rsidRDefault="009207E0" w:rsidP="009207E0">
      <w:pPr>
        <w:pStyle w:val="BodyText"/>
        <w:numPr>
          <w:ilvl w:val="0"/>
          <w:numId w:val="16"/>
        </w:numPr>
        <w:rPr>
          <w:rFonts w:ascii="Raleway" w:hAnsi="Raleway"/>
          <w:sz w:val="22"/>
          <w:szCs w:val="22"/>
        </w:rPr>
      </w:pPr>
      <w:r w:rsidRPr="005C3F16">
        <w:rPr>
          <w:rFonts w:ascii="Raleway" w:hAnsi="Raleway"/>
          <w:sz w:val="22"/>
          <w:szCs w:val="22"/>
        </w:rPr>
        <w:t xml:space="preserve">Confidentiality is very </w:t>
      </w:r>
      <w:proofErr w:type="gramStart"/>
      <w:r w:rsidRPr="005C3F16">
        <w:rPr>
          <w:rFonts w:ascii="Raleway" w:hAnsi="Raleway"/>
          <w:sz w:val="22"/>
          <w:szCs w:val="22"/>
        </w:rPr>
        <w:t>important;</w:t>
      </w:r>
      <w:proofErr w:type="gramEnd"/>
    </w:p>
    <w:p w14:paraId="1D0B0CFF" w14:textId="77777777" w:rsidR="009207E0" w:rsidRPr="005C3F16" w:rsidRDefault="009207E0" w:rsidP="009207E0">
      <w:pPr>
        <w:pStyle w:val="BodyText"/>
        <w:numPr>
          <w:ilvl w:val="0"/>
          <w:numId w:val="16"/>
        </w:numPr>
        <w:rPr>
          <w:rFonts w:ascii="Raleway" w:hAnsi="Raleway"/>
          <w:sz w:val="22"/>
          <w:szCs w:val="22"/>
        </w:rPr>
      </w:pPr>
      <w:r w:rsidRPr="005C3F16">
        <w:rPr>
          <w:rFonts w:ascii="Raleway" w:hAnsi="Raleway"/>
          <w:sz w:val="22"/>
          <w:szCs w:val="22"/>
        </w:rPr>
        <w:t xml:space="preserve">The information normally found within pension scheme records is extensive and should not, under any circumstances, be disclosed to any individual or body that does not have the right to access </w:t>
      </w:r>
      <w:proofErr w:type="gramStart"/>
      <w:r w:rsidRPr="005C3F16">
        <w:rPr>
          <w:rFonts w:ascii="Raleway" w:hAnsi="Raleway"/>
          <w:sz w:val="22"/>
          <w:szCs w:val="22"/>
        </w:rPr>
        <w:t>it;</w:t>
      </w:r>
      <w:proofErr w:type="gramEnd"/>
    </w:p>
    <w:p w14:paraId="5FC5E7E6" w14:textId="77777777" w:rsidR="009207E0" w:rsidRPr="005C3F16" w:rsidRDefault="009207E0" w:rsidP="009207E0">
      <w:pPr>
        <w:pStyle w:val="BodyText"/>
        <w:numPr>
          <w:ilvl w:val="0"/>
          <w:numId w:val="16"/>
        </w:numPr>
        <w:rPr>
          <w:rFonts w:ascii="Raleway" w:hAnsi="Raleway"/>
          <w:sz w:val="22"/>
          <w:szCs w:val="22"/>
        </w:rPr>
      </w:pPr>
      <w:r w:rsidRPr="005C3F16">
        <w:rPr>
          <w:rFonts w:ascii="Raleway" w:hAnsi="Raleway"/>
          <w:sz w:val="22"/>
          <w:szCs w:val="22"/>
        </w:rPr>
        <w:t xml:space="preserve">Disclosure of personal data can occur in </w:t>
      </w:r>
      <w:proofErr w:type="gramStart"/>
      <w:r w:rsidRPr="005C3F16">
        <w:rPr>
          <w:rFonts w:ascii="Raleway" w:hAnsi="Raleway"/>
          <w:sz w:val="22"/>
          <w:szCs w:val="22"/>
        </w:rPr>
        <w:t>a number of</w:t>
      </w:r>
      <w:proofErr w:type="gramEnd"/>
      <w:r w:rsidRPr="005C3F16">
        <w:rPr>
          <w:rFonts w:ascii="Raleway" w:hAnsi="Raleway"/>
          <w:sz w:val="22"/>
          <w:szCs w:val="22"/>
        </w:rPr>
        <w:t xml:space="preserve"> ways:</w:t>
      </w:r>
    </w:p>
    <w:p w14:paraId="272E1353" w14:textId="77777777" w:rsidR="009207E0" w:rsidRPr="005C3F16" w:rsidRDefault="009207E0" w:rsidP="009207E0">
      <w:pPr>
        <w:pStyle w:val="BodyText"/>
        <w:numPr>
          <w:ilvl w:val="1"/>
          <w:numId w:val="16"/>
        </w:numPr>
        <w:rPr>
          <w:rFonts w:ascii="Raleway" w:hAnsi="Raleway"/>
          <w:sz w:val="22"/>
          <w:szCs w:val="22"/>
        </w:rPr>
      </w:pPr>
      <w:r w:rsidRPr="005C3F16">
        <w:rPr>
          <w:rFonts w:ascii="Raleway" w:hAnsi="Raleway"/>
          <w:sz w:val="22"/>
          <w:szCs w:val="22"/>
        </w:rPr>
        <w:t xml:space="preserve">by word of </w:t>
      </w:r>
      <w:proofErr w:type="gramStart"/>
      <w:r w:rsidRPr="005C3F16">
        <w:rPr>
          <w:rFonts w:ascii="Raleway" w:hAnsi="Raleway"/>
          <w:sz w:val="22"/>
          <w:szCs w:val="22"/>
        </w:rPr>
        <w:t>mouth;</w:t>
      </w:r>
      <w:proofErr w:type="gramEnd"/>
    </w:p>
    <w:p w14:paraId="2C44A1DB" w14:textId="77777777" w:rsidR="009207E0" w:rsidRPr="005C3F16" w:rsidRDefault="009207E0" w:rsidP="009207E0">
      <w:pPr>
        <w:pStyle w:val="BodyText"/>
        <w:numPr>
          <w:ilvl w:val="1"/>
          <w:numId w:val="16"/>
        </w:numPr>
        <w:rPr>
          <w:rFonts w:ascii="Raleway" w:hAnsi="Raleway"/>
          <w:sz w:val="22"/>
          <w:szCs w:val="22"/>
        </w:rPr>
      </w:pPr>
      <w:r w:rsidRPr="005C3F16">
        <w:rPr>
          <w:rFonts w:ascii="Raleway" w:hAnsi="Raleway"/>
          <w:sz w:val="22"/>
          <w:szCs w:val="22"/>
        </w:rPr>
        <w:t>by printed matter; or</w:t>
      </w:r>
    </w:p>
    <w:p w14:paraId="5064240C" w14:textId="77777777" w:rsidR="00877BF9" w:rsidRPr="005C3F16" w:rsidRDefault="009207E0" w:rsidP="009207E0">
      <w:pPr>
        <w:pStyle w:val="BodyText"/>
        <w:numPr>
          <w:ilvl w:val="1"/>
          <w:numId w:val="16"/>
        </w:numPr>
        <w:rPr>
          <w:rFonts w:ascii="Raleway" w:hAnsi="Raleway"/>
          <w:sz w:val="22"/>
          <w:szCs w:val="22"/>
        </w:rPr>
      </w:pPr>
      <w:r w:rsidRPr="005C3F16">
        <w:rPr>
          <w:rFonts w:ascii="Raleway" w:hAnsi="Raleway"/>
          <w:sz w:val="22"/>
          <w:szCs w:val="22"/>
        </w:rPr>
        <w:t xml:space="preserve">by visual display (e.g., computer terminal screen). </w:t>
      </w:r>
    </w:p>
    <w:p w14:paraId="4A88BE22" w14:textId="77777777" w:rsidR="00877BF9" w:rsidRPr="005C3F16" w:rsidRDefault="00877BF9" w:rsidP="00877BF9">
      <w:pPr>
        <w:pStyle w:val="BodyText"/>
        <w:numPr>
          <w:ilvl w:val="0"/>
          <w:numId w:val="16"/>
        </w:numPr>
        <w:rPr>
          <w:rFonts w:ascii="Raleway" w:hAnsi="Raleway"/>
          <w:sz w:val="22"/>
          <w:szCs w:val="22"/>
        </w:rPr>
      </w:pPr>
      <w:r w:rsidRPr="005C3F16">
        <w:rPr>
          <w:rFonts w:ascii="Raleway" w:hAnsi="Raleway"/>
          <w:sz w:val="22"/>
          <w:szCs w:val="22"/>
        </w:rPr>
        <w:t>D</w:t>
      </w:r>
      <w:r w:rsidR="009207E0" w:rsidRPr="005C3F16">
        <w:rPr>
          <w:rFonts w:ascii="Raleway" w:hAnsi="Raleway"/>
          <w:sz w:val="22"/>
          <w:szCs w:val="22"/>
        </w:rPr>
        <w:t xml:space="preserve">ata controller must take adequate steps to ensure that data is kept securely and is only disclosed to appropriate persons for the purpose that was notified to </w:t>
      </w:r>
      <w:proofErr w:type="gramStart"/>
      <w:r w:rsidRPr="005C3F16">
        <w:rPr>
          <w:rFonts w:ascii="Raleway" w:hAnsi="Raleway"/>
          <w:sz w:val="22"/>
          <w:szCs w:val="22"/>
        </w:rPr>
        <w:t>ICO;</w:t>
      </w:r>
      <w:proofErr w:type="gramEnd"/>
    </w:p>
    <w:p w14:paraId="4DAD53E6" w14:textId="77777777" w:rsidR="00877BF9" w:rsidRPr="005C3F16" w:rsidRDefault="009207E0" w:rsidP="00877BF9">
      <w:pPr>
        <w:pStyle w:val="BodyText"/>
        <w:numPr>
          <w:ilvl w:val="0"/>
          <w:numId w:val="16"/>
        </w:numPr>
        <w:rPr>
          <w:rFonts w:ascii="Raleway" w:hAnsi="Raleway"/>
          <w:sz w:val="22"/>
          <w:szCs w:val="22"/>
        </w:rPr>
      </w:pPr>
      <w:r w:rsidRPr="005C3F16">
        <w:rPr>
          <w:rFonts w:ascii="Raleway" w:hAnsi="Raleway"/>
          <w:sz w:val="22"/>
          <w:szCs w:val="22"/>
        </w:rPr>
        <w:t xml:space="preserve">Failure to ensure the confidentiality of data carries a </w:t>
      </w:r>
      <w:proofErr w:type="gramStart"/>
      <w:r w:rsidRPr="005C3F16">
        <w:rPr>
          <w:rFonts w:ascii="Raleway" w:hAnsi="Raleway"/>
          <w:sz w:val="22"/>
          <w:szCs w:val="22"/>
        </w:rPr>
        <w:t>penalty</w:t>
      </w:r>
      <w:r w:rsidR="00877BF9" w:rsidRPr="005C3F16">
        <w:rPr>
          <w:rFonts w:ascii="Raleway" w:hAnsi="Raleway"/>
          <w:sz w:val="22"/>
          <w:szCs w:val="22"/>
        </w:rPr>
        <w:t>;</w:t>
      </w:r>
      <w:proofErr w:type="gramEnd"/>
    </w:p>
    <w:p w14:paraId="2444B104" w14:textId="77777777" w:rsidR="00940877" w:rsidRPr="005C3F16" w:rsidRDefault="00877BF9" w:rsidP="00877BF9">
      <w:pPr>
        <w:pStyle w:val="BodyText"/>
        <w:numPr>
          <w:ilvl w:val="0"/>
          <w:numId w:val="16"/>
        </w:numPr>
        <w:rPr>
          <w:rFonts w:ascii="Raleway" w:hAnsi="Raleway"/>
          <w:sz w:val="22"/>
          <w:szCs w:val="22"/>
        </w:rPr>
      </w:pPr>
      <w:r w:rsidRPr="005C3F16">
        <w:rPr>
          <w:rFonts w:ascii="Raleway" w:hAnsi="Raleway"/>
          <w:sz w:val="22"/>
          <w:szCs w:val="22"/>
        </w:rPr>
        <w:t xml:space="preserve">ICO </w:t>
      </w:r>
      <w:r w:rsidR="009207E0" w:rsidRPr="005C3F16">
        <w:rPr>
          <w:rFonts w:ascii="Raleway" w:hAnsi="Raleway"/>
          <w:sz w:val="22"/>
          <w:szCs w:val="22"/>
        </w:rPr>
        <w:t xml:space="preserve">can impose a penalty of up to the greater of 4% of annual worldwide turnover or €20 million on a data controller where one or more of the data protection principles have been seriously contravened provided that the contravention is likely to cause substantial damage or </w:t>
      </w:r>
      <w:proofErr w:type="gramStart"/>
      <w:r w:rsidR="009207E0" w:rsidRPr="005C3F16">
        <w:rPr>
          <w:rFonts w:ascii="Raleway" w:hAnsi="Raleway"/>
          <w:sz w:val="22"/>
          <w:szCs w:val="22"/>
        </w:rPr>
        <w:t>distress</w:t>
      </w:r>
      <w:r w:rsidR="00940877" w:rsidRPr="005C3F16">
        <w:rPr>
          <w:rFonts w:ascii="Raleway" w:hAnsi="Raleway"/>
          <w:sz w:val="22"/>
          <w:szCs w:val="22"/>
        </w:rPr>
        <w:t>;</w:t>
      </w:r>
      <w:proofErr w:type="gramEnd"/>
    </w:p>
    <w:p w14:paraId="0A8C3B53" w14:textId="77777777" w:rsidR="00940877" w:rsidRPr="005C3F16" w:rsidRDefault="009207E0" w:rsidP="00877BF9">
      <w:pPr>
        <w:pStyle w:val="BodyText"/>
        <w:numPr>
          <w:ilvl w:val="0"/>
          <w:numId w:val="16"/>
        </w:numPr>
        <w:rPr>
          <w:rFonts w:ascii="Raleway" w:hAnsi="Raleway"/>
          <w:sz w:val="22"/>
          <w:szCs w:val="22"/>
        </w:rPr>
      </w:pPr>
      <w:r w:rsidRPr="005C3F16">
        <w:rPr>
          <w:rFonts w:ascii="Raleway" w:hAnsi="Raleway"/>
          <w:sz w:val="22"/>
          <w:szCs w:val="22"/>
        </w:rPr>
        <w:t xml:space="preserve">The penalty may only be imposed where the breach is deliberate or where the data controller must or might have known that there was a risk of contravention but failed to take reasonable steps to prevent </w:t>
      </w:r>
      <w:proofErr w:type="gramStart"/>
      <w:r w:rsidRPr="005C3F16">
        <w:rPr>
          <w:rFonts w:ascii="Raleway" w:hAnsi="Raleway"/>
          <w:sz w:val="22"/>
          <w:szCs w:val="22"/>
        </w:rPr>
        <w:t>it</w:t>
      </w:r>
      <w:r w:rsidR="00940877" w:rsidRPr="005C3F16">
        <w:rPr>
          <w:rFonts w:ascii="Raleway" w:hAnsi="Raleway"/>
          <w:sz w:val="22"/>
          <w:szCs w:val="22"/>
        </w:rPr>
        <w:t>;</w:t>
      </w:r>
      <w:proofErr w:type="gramEnd"/>
    </w:p>
    <w:p w14:paraId="633E90D0" w14:textId="77777777" w:rsidR="00940877" w:rsidRPr="005C3F16" w:rsidRDefault="009207E0" w:rsidP="00877BF9">
      <w:pPr>
        <w:pStyle w:val="BodyText"/>
        <w:numPr>
          <w:ilvl w:val="0"/>
          <w:numId w:val="16"/>
        </w:numPr>
        <w:rPr>
          <w:rFonts w:ascii="Raleway" w:hAnsi="Raleway"/>
          <w:sz w:val="22"/>
          <w:szCs w:val="22"/>
        </w:rPr>
      </w:pPr>
      <w:r w:rsidRPr="005C3F16">
        <w:rPr>
          <w:rFonts w:ascii="Raleway" w:hAnsi="Raleway"/>
          <w:sz w:val="22"/>
          <w:szCs w:val="22"/>
        </w:rPr>
        <w:t xml:space="preserve">If unlawful disclosure occurs, and the data controller cannot demonstrate that reasonable security measures have been taken, the data controller may lose its </w:t>
      </w:r>
      <w:proofErr w:type="gramStart"/>
      <w:r w:rsidRPr="005C3F16">
        <w:rPr>
          <w:rFonts w:ascii="Raleway" w:hAnsi="Raleway"/>
          <w:sz w:val="22"/>
          <w:szCs w:val="22"/>
        </w:rPr>
        <w:t>registration</w:t>
      </w:r>
      <w:r w:rsidR="00940877" w:rsidRPr="005C3F16">
        <w:rPr>
          <w:rFonts w:ascii="Raleway" w:hAnsi="Raleway"/>
          <w:sz w:val="22"/>
          <w:szCs w:val="22"/>
        </w:rPr>
        <w:t>;</w:t>
      </w:r>
      <w:proofErr w:type="gramEnd"/>
    </w:p>
    <w:p w14:paraId="72D814E0" w14:textId="02892CE5" w:rsidR="009207E0" w:rsidRPr="005C3F16" w:rsidRDefault="009207E0" w:rsidP="00877BF9">
      <w:pPr>
        <w:pStyle w:val="BodyText"/>
        <w:numPr>
          <w:ilvl w:val="0"/>
          <w:numId w:val="16"/>
        </w:numPr>
        <w:rPr>
          <w:rFonts w:ascii="Raleway" w:hAnsi="Raleway"/>
          <w:sz w:val="22"/>
          <w:szCs w:val="22"/>
        </w:rPr>
      </w:pPr>
      <w:proofErr w:type="gramStart"/>
      <w:r w:rsidRPr="005C3F16">
        <w:rPr>
          <w:rFonts w:ascii="Raleway" w:hAnsi="Raleway"/>
          <w:sz w:val="22"/>
          <w:szCs w:val="22"/>
        </w:rPr>
        <w:t>Particular care</w:t>
      </w:r>
      <w:proofErr w:type="gramEnd"/>
      <w:r w:rsidRPr="005C3F16">
        <w:rPr>
          <w:rFonts w:ascii="Raleway" w:hAnsi="Raleway"/>
          <w:sz w:val="22"/>
          <w:szCs w:val="22"/>
        </w:rPr>
        <w:t xml:space="preserve"> needs to be taken with sensitive personal information (such as medical records or reports), which should not be disclosed to anybody without the relevant individual’s express consent</w:t>
      </w:r>
      <w:r w:rsidR="002D142F" w:rsidRPr="005C3F16">
        <w:rPr>
          <w:rFonts w:ascii="Raleway" w:hAnsi="Raleway"/>
          <w:sz w:val="22"/>
          <w:szCs w:val="22"/>
        </w:rPr>
        <w:t>.</w:t>
      </w:r>
    </w:p>
    <w:p w14:paraId="4FC8E9F3" w14:textId="5AAAD22F" w:rsidR="00D72E29" w:rsidRPr="005C3F16" w:rsidRDefault="00D72E29">
      <w:pPr>
        <w:pStyle w:val="BodyText"/>
        <w:ind w:left="568"/>
        <w:rPr>
          <w:rFonts w:ascii="Raleway" w:hAnsi="Raleway"/>
          <w:sz w:val="22"/>
          <w:szCs w:val="22"/>
        </w:rPr>
      </w:pPr>
    </w:p>
    <w:p w14:paraId="032EB032" w14:textId="77777777" w:rsidR="000D37CE" w:rsidRPr="005C3F16" w:rsidRDefault="000D37CE" w:rsidP="000D37CE">
      <w:pPr>
        <w:tabs>
          <w:tab w:val="left" w:pos="1540"/>
          <w:tab w:val="left" w:pos="1541"/>
        </w:tabs>
        <w:ind w:right="102"/>
        <w:rPr>
          <w:rFonts w:ascii="Raleway" w:hAnsi="Raleway"/>
        </w:rPr>
      </w:pPr>
    </w:p>
    <w:p w14:paraId="2D3E6D0A" w14:textId="2165EFF0" w:rsidR="00E91786" w:rsidRPr="005C3F16" w:rsidRDefault="00F5163C" w:rsidP="000D37CE">
      <w:pPr>
        <w:tabs>
          <w:tab w:val="left" w:pos="1540"/>
          <w:tab w:val="left" w:pos="1541"/>
        </w:tabs>
        <w:ind w:right="102"/>
        <w:rPr>
          <w:rFonts w:ascii="Raleway" w:hAnsi="Raleway"/>
        </w:rPr>
      </w:pPr>
      <w:r w:rsidRPr="005C3F16">
        <w:rPr>
          <w:rFonts w:ascii="Raleway" w:hAnsi="Raleway"/>
        </w:rPr>
        <w:t xml:space="preserve">             </w:t>
      </w:r>
      <w:r w:rsidR="00E91786" w:rsidRPr="005C3F16">
        <w:rPr>
          <w:rFonts w:ascii="Raleway" w:hAnsi="Raleway"/>
        </w:rPr>
        <w:t>(Relevant section</w:t>
      </w:r>
      <w:r w:rsidR="00481334" w:rsidRPr="005C3F16">
        <w:rPr>
          <w:rFonts w:ascii="Raleway" w:hAnsi="Raleway"/>
        </w:rPr>
        <w:t>s</w:t>
      </w:r>
      <w:r w:rsidR="00E91786" w:rsidRPr="005C3F16">
        <w:rPr>
          <w:rFonts w:ascii="Raleway" w:hAnsi="Raleway"/>
        </w:rPr>
        <w:t xml:space="preserve"> of the manual </w:t>
      </w:r>
      <w:r w:rsidR="00481334" w:rsidRPr="005C3F16">
        <w:rPr>
          <w:rFonts w:ascii="Raleway" w:hAnsi="Raleway"/>
        </w:rPr>
        <w:t>are</w:t>
      </w:r>
      <w:r w:rsidR="00E91786" w:rsidRPr="005C3F16">
        <w:rPr>
          <w:rFonts w:ascii="Raleway" w:hAnsi="Raleway"/>
        </w:rPr>
        <w:t xml:space="preserve"> Part </w:t>
      </w:r>
      <w:r w:rsidR="00712ABC" w:rsidRPr="005C3F16">
        <w:rPr>
          <w:rFonts w:ascii="Raleway" w:hAnsi="Raleway"/>
        </w:rPr>
        <w:t>3</w:t>
      </w:r>
      <w:r w:rsidR="00E91786" w:rsidRPr="005C3F16">
        <w:rPr>
          <w:rFonts w:ascii="Raleway" w:hAnsi="Raleway"/>
        </w:rPr>
        <w:t xml:space="preserve"> Chapter </w:t>
      </w:r>
      <w:r w:rsidR="00481334" w:rsidRPr="005C3F16">
        <w:rPr>
          <w:rFonts w:ascii="Raleway" w:hAnsi="Raleway"/>
        </w:rPr>
        <w:t>1.</w:t>
      </w:r>
      <w:r w:rsidR="00712ABC" w:rsidRPr="005C3F16">
        <w:rPr>
          <w:rFonts w:ascii="Raleway" w:hAnsi="Raleway"/>
        </w:rPr>
        <w:t>1.2 and 1.1.4</w:t>
      </w:r>
      <w:r w:rsidR="00E91786" w:rsidRPr="005C3F16">
        <w:rPr>
          <w:rFonts w:ascii="Raleway" w:hAnsi="Raleway"/>
        </w:rPr>
        <w:t>)</w:t>
      </w:r>
    </w:p>
    <w:p w14:paraId="5E7BD5F2" w14:textId="6141DEA2" w:rsidR="00C344E3" w:rsidRPr="005C3F16" w:rsidRDefault="00C344E3">
      <w:pPr>
        <w:pStyle w:val="BodyText"/>
        <w:spacing w:before="9"/>
        <w:rPr>
          <w:rFonts w:ascii="Raleway" w:hAnsi="Raleway"/>
          <w:sz w:val="22"/>
          <w:szCs w:val="22"/>
        </w:rPr>
      </w:pPr>
    </w:p>
    <w:p w14:paraId="128C90B9" w14:textId="77777777" w:rsidR="009D5026" w:rsidRPr="005C3F16" w:rsidRDefault="009D5026" w:rsidP="00E91786">
      <w:pPr>
        <w:pStyle w:val="BodyText"/>
        <w:ind w:left="527"/>
        <w:rPr>
          <w:rFonts w:ascii="Raleway" w:hAnsi="Raleway"/>
          <w:sz w:val="22"/>
          <w:szCs w:val="22"/>
        </w:rPr>
      </w:pPr>
    </w:p>
    <w:p w14:paraId="5A436E26" w14:textId="597DBE45" w:rsidR="009D5026" w:rsidRPr="005C3F16" w:rsidRDefault="009D5026" w:rsidP="009D5026">
      <w:pPr>
        <w:pStyle w:val="BodyText"/>
        <w:ind w:left="527"/>
        <w:rPr>
          <w:rFonts w:ascii="Raleway" w:hAnsi="Raleway"/>
          <w:sz w:val="22"/>
          <w:szCs w:val="22"/>
        </w:rPr>
      </w:pPr>
    </w:p>
    <w:p w14:paraId="0AE674AA" w14:textId="77777777" w:rsidR="00B11469" w:rsidRPr="005C3F16" w:rsidRDefault="00B11469" w:rsidP="009D5026">
      <w:pPr>
        <w:pStyle w:val="BodyText"/>
        <w:ind w:left="527"/>
        <w:rPr>
          <w:rFonts w:ascii="Raleway" w:hAnsi="Raleway"/>
          <w:sz w:val="22"/>
          <w:szCs w:val="22"/>
        </w:rPr>
      </w:pPr>
    </w:p>
    <w:p w14:paraId="3EF1E8B4" w14:textId="6ABCA59B" w:rsidR="00C344E3" w:rsidRPr="006A0E27" w:rsidRDefault="007A5139" w:rsidP="00C95B47">
      <w:pPr>
        <w:pStyle w:val="Heading1"/>
        <w:numPr>
          <w:ilvl w:val="0"/>
          <w:numId w:val="1"/>
        </w:numPr>
        <w:tabs>
          <w:tab w:val="left" w:pos="527"/>
          <w:tab w:val="left" w:pos="528"/>
        </w:tabs>
        <w:spacing w:before="1"/>
        <w:ind w:left="527" w:hanging="428"/>
        <w:rPr>
          <w:rFonts w:ascii="Raleway" w:hAnsi="Raleway"/>
          <w:sz w:val="22"/>
          <w:szCs w:val="22"/>
        </w:rPr>
      </w:pPr>
      <w:r w:rsidRPr="006A0E27">
        <w:rPr>
          <w:rFonts w:ascii="Raleway" w:hAnsi="Raleway"/>
          <w:sz w:val="22"/>
          <w:szCs w:val="22"/>
        </w:rPr>
        <w:t xml:space="preserve">What are </w:t>
      </w:r>
      <w:r w:rsidR="007F36EB" w:rsidRPr="006A0E27">
        <w:rPr>
          <w:rFonts w:ascii="Raleway" w:hAnsi="Raleway"/>
          <w:sz w:val="22"/>
          <w:szCs w:val="22"/>
        </w:rPr>
        <w:t>“</w:t>
      </w:r>
      <w:r w:rsidRPr="006A0E27">
        <w:rPr>
          <w:rFonts w:ascii="Raleway" w:hAnsi="Raleway"/>
          <w:sz w:val="22"/>
          <w:szCs w:val="22"/>
        </w:rPr>
        <w:t>authorised payments</w:t>
      </w:r>
      <w:r w:rsidR="000C3C51" w:rsidRPr="006A0E27">
        <w:rPr>
          <w:rFonts w:ascii="Raleway" w:hAnsi="Raleway"/>
          <w:sz w:val="22"/>
          <w:szCs w:val="22"/>
        </w:rPr>
        <w:t>”</w:t>
      </w:r>
      <w:r w:rsidRPr="006A0E27">
        <w:rPr>
          <w:rFonts w:ascii="Raleway" w:hAnsi="Raleway"/>
          <w:sz w:val="22"/>
          <w:szCs w:val="22"/>
        </w:rPr>
        <w:t>, and</w:t>
      </w:r>
      <w:r w:rsidR="002823F8" w:rsidRPr="006A0E27">
        <w:rPr>
          <w:rFonts w:ascii="Raleway" w:hAnsi="Raleway"/>
          <w:sz w:val="22"/>
          <w:szCs w:val="22"/>
        </w:rPr>
        <w:t xml:space="preserve"> what tax charges </w:t>
      </w:r>
      <w:r w:rsidR="000C3C51" w:rsidRPr="006A0E27">
        <w:rPr>
          <w:rFonts w:ascii="Raleway" w:hAnsi="Raleway"/>
          <w:sz w:val="22"/>
          <w:szCs w:val="22"/>
        </w:rPr>
        <w:t>“unauthorised payments”</w:t>
      </w:r>
      <w:r w:rsidR="002823F8" w:rsidRPr="006A0E27">
        <w:rPr>
          <w:rFonts w:ascii="Raleway" w:hAnsi="Raleway"/>
          <w:sz w:val="22"/>
          <w:szCs w:val="22"/>
        </w:rPr>
        <w:t xml:space="preserve"> attract?</w:t>
      </w:r>
    </w:p>
    <w:p w14:paraId="4E44351E" w14:textId="77777777" w:rsidR="00D72E29" w:rsidRPr="006A0E27" w:rsidRDefault="00D72E29" w:rsidP="00EC5327">
      <w:pPr>
        <w:spacing w:before="34"/>
        <w:ind w:left="8021"/>
        <w:rPr>
          <w:rFonts w:ascii="Raleway" w:hAnsi="Raleway"/>
          <w:b/>
          <w:bCs/>
        </w:rPr>
      </w:pPr>
    </w:p>
    <w:p w14:paraId="7D97FDCB" w14:textId="67A8B568" w:rsidR="00C344E3" w:rsidRPr="006A0E27" w:rsidRDefault="00C739BD" w:rsidP="00EC5327">
      <w:pPr>
        <w:spacing w:before="34"/>
        <w:ind w:left="8021"/>
        <w:rPr>
          <w:rFonts w:ascii="Raleway" w:hAnsi="Raleway"/>
          <w:b/>
          <w:bCs/>
        </w:rPr>
      </w:pPr>
      <w:r w:rsidRPr="006A0E27">
        <w:rPr>
          <w:rFonts w:ascii="Raleway" w:hAnsi="Raleway"/>
          <w:b/>
          <w:bCs/>
        </w:rPr>
        <w:t>10 marks</w:t>
      </w:r>
    </w:p>
    <w:p w14:paraId="5F424DEE" w14:textId="54C0E0BE" w:rsidR="00DF0CCF" w:rsidRPr="005C3F16" w:rsidRDefault="00C739BD">
      <w:pPr>
        <w:pStyle w:val="BodyText"/>
        <w:spacing w:before="64"/>
        <w:ind w:left="527"/>
        <w:rPr>
          <w:rFonts w:ascii="Raleway" w:hAnsi="Raleway"/>
          <w:sz w:val="22"/>
          <w:szCs w:val="22"/>
        </w:rPr>
      </w:pPr>
      <w:r w:rsidRPr="005C3F16">
        <w:rPr>
          <w:rFonts w:ascii="Raleway" w:hAnsi="Raleway"/>
          <w:sz w:val="22"/>
          <w:szCs w:val="22"/>
        </w:rPr>
        <w:t>Answer should cover:</w:t>
      </w:r>
    </w:p>
    <w:p w14:paraId="01E3B253" w14:textId="66BFE239" w:rsidR="007F36EB" w:rsidRPr="005C3F16" w:rsidRDefault="002823F8" w:rsidP="00C95B47">
      <w:pPr>
        <w:pStyle w:val="BodyText"/>
        <w:numPr>
          <w:ilvl w:val="0"/>
          <w:numId w:val="6"/>
        </w:numPr>
        <w:spacing w:before="9"/>
        <w:rPr>
          <w:rFonts w:ascii="Raleway" w:hAnsi="Raleway"/>
          <w:sz w:val="22"/>
          <w:szCs w:val="22"/>
        </w:rPr>
      </w:pPr>
      <w:r w:rsidRPr="005C3F16">
        <w:rPr>
          <w:rFonts w:ascii="Raleway" w:hAnsi="Raleway"/>
          <w:sz w:val="22"/>
          <w:szCs w:val="22"/>
        </w:rPr>
        <w:t>Finance Act 2004</w:t>
      </w:r>
      <w:r w:rsidR="00F00A67" w:rsidRPr="005C3F16">
        <w:rPr>
          <w:rFonts w:ascii="Raleway" w:hAnsi="Raleway"/>
          <w:sz w:val="22"/>
          <w:szCs w:val="22"/>
        </w:rPr>
        <w:t xml:space="preserve"> </w:t>
      </w:r>
      <w:r w:rsidR="00DD44A1" w:rsidRPr="005C3F16">
        <w:rPr>
          <w:rFonts w:ascii="Raleway" w:hAnsi="Raleway"/>
          <w:sz w:val="22"/>
          <w:szCs w:val="22"/>
        </w:rPr>
        <w:t>pre</w:t>
      </w:r>
      <w:r w:rsidR="00F00A67" w:rsidRPr="005C3F16">
        <w:rPr>
          <w:rFonts w:ascii="Raleway" w:hAnsi="Raleway"/>
          <w:sz w:val="22"/>
          <w:szCs w:val="22"/>
        </w:rPr>
        <w:t>scribes certain payment that can be made without a tax charge (over and above normal Income Tax on pensions</w:t>
      </w:r>
      <w:proofErr w:type="gramStart"/>
      <w:r w:rsidR="00F00A67" w:rsidRPr="005C3F16">
        <w:rPr>
          <w:rFonts w:ascii="Raleway" w:hAnsi="Raleway"/>
          <w:sz w:val="22"/>
          <w:szCs w:val="22"/>
        </w:rPr>
        <w:t>)</w:t>
      </w:r>
      <w:r w:rsidR="007F36EB" w:rsidRPr="005C3F16">
        <w:rPr>
          <w:rFonts w:ascii="Raleway" w:hAnsi="Raleway"/>
          <w:sz w:val="22"/>
          <w:szCs w:val="22"/>
        </w:rPr>
        <w:t>;</w:t>
      </w:r>
      <w:proofErr w:type="gramEnd"/>
    </w:p>
    <w:p w14:paraId="6C02D331" w14:textId="24EF5569" w:rsidR="00F845AB" w:rsidRPr="005C3F16" w:rsidRDefault="007F36EB" w:rsidP="00C95B47">
      <w:pPr>
        <w:pStyle w:val="BodyText"/>
        <w:numPr>
          <w:ilvl w:val="0"/>
          <w:numId w:val="6"/>
        </w:numPr>
        <w:spacing w:before="9"/>
        <w:rPr>
          <w:rFonts w:ascii="Raleway" w:hAnsi="Raleway"/>
          <w:sz w:val="22"/>
          <w:szCs w:val="22"/>
        </w:rPr>
      </w:pPr>
      <w:r w:rsidRPr="005C3F16">
        <w:rPr>
          <w:rFonts w:ascii="Raleway" w:hAnsi="Raleway"/>
          <w:sz w:val="22"/>
          <w:szCs w:val="22"/>
        </w:rPr>
        <w:t xml:space="preserve">Types of authorised </w:t>
      </w:r>
      <w:r w:rsidR="00DD44A1" w:rsidRPr="005C3F16">
        <w:rPr>
          <w:rFonts w:ascii="Raleway" w:hAnsi="Raleway"/>
          <w:sz w:val="22"/>
          <w:szCs w:val="22"/>
        </w:rPr>
        <w:t>payments</w:t>
      </w:r>
      <w:r w:rsidR="00F845AB" w:rsidRPr="005C3F16">
        <w:rPr>
          <w:rFonts w:ascii="Raleway" w:hAnsi="Raleway"/>
          <w:sz w:val="22"/>
          <w:szCs w:val="22"/>
        </w:rPr>
        <w:t>:</w:t>
      </w:r>
    </w:p>
    <w:p w14:paraId="7307D20F" w14:textId="64FFCADF" w:rsidR="00F845AB" w:rsidRPr="005C3F16" w:rsidRDefault="00F5672D" w:rsidP="00C95B47">
      <w:pPr>
        <w:pStyle w:val="BodyText"/>
        <w:numPr>
          <w:ilvl w:val="1"/>
          <w:numId w:val="6"/>
        </w:numPr>
        <w:spacing w:before="9"/>
        <w:rPr>
          <w:rFonts w:ascii="Raleway" w:hAnsi="Raleway"/>
          <w:sz w:val="22"/>
          <w:szCs w:val="22"/>
        </w:rPr>
      </w:pPr>
      <w:r w:rsidRPr="005C3F16">
        <w:rPr>
          <w:rFonts w:ascii="Raleway" w:hAnsi="Raleway"/>
          <w:sz w:val="22"/>
          <w:szCs w:val="22"/>
        </w:rPr>
        <w:t>p</w:t>
      </w:r>
      <w:r w:rsidR="00DD44A1" w:rsidRPr="005C3F16">
        <w:rPr>
          <w:rFonts w:ascii="Raleway" w:hAnsi="Raleway"/>
          <w:sz w:val="22"/>
          <w:szCs w:val="22"/>
        </w:rPr>
        <w:t xml:space="preserve">ensions and pension death </w:t>
      </w:r>
      <w:proofErr w:type="gramStart"/>
      <w:r w:rsidR="00DD44A1" w:rsidRPr="005C3F16">
        <w:rPr>
          <w:rFonts w:ascii="Raleway" w:hAnsi="Raleway"/>
          <w:sz w:val="22"/>
          <w:szCs w:val="22"/>
        </w:rPr>
        <w:t>benefits</w:t>
      </w:r>
      <w:r w:rsidR="00F845AB" w:rsidRPr="005C3F16">
        <w:rPr>
          <w:rFonts w:ascii="Raleway" w:hAnsi="Raleway"/>
          <w:sz w:val="22"/>
          <w:szCs w:val="22"/>
        </w:rPr>
        <w:t>;</w:t>
      </w:r>
      <w:proofErr w:type="gramEnd"/>
    </w:p>
    <w:p w14:paraId="777CC5E5" w14:textId="3741E5E1" w:rsidR="00F845AB" w:rsidRPr="005C3F16" w:rsidRDefault="00F5672D" w:rsidP="00C95B47">
      <w:pPr>
        <w:pStyle w:val="BodyText"/>
        <w:numPr>
          <w:ilvl w:val="1"/>
          <w:numId w:val="6"/>
        </w:numPr>
        <w:spacing w:before="9"/>
        <w:rPr>
          <w:rFonts w:ascii="Raleway" w:hAnsi="Raleway"/>
          <w:sz w:val="22"/>
          <w:szCs w:val="22"/>
        </w:rPr>
      </w:pPr>
      <w:r w:rsidRPr="005C3F16">
        <w:rPr>
          <w:rFonts w:ascii="Raleway" w:hAnsi="Raleway"/>
          <w:sz w:val="22"/>
          <w:szCs w:val="22"/>
        </w:rPr>
        <w:t xml:space="preserve">lump sums and lump sum death </w:t>
      </w:r>
      <w:proofErr w:type="gramStart"/>
      <w:r w:rsidRPr="005C3F16">
        <w:rPr>
          <w:rFonts w:ascii="Raleway" w:hAnsi="Raleway"/>
          <w:sz w:val="22"/>
          <w:szCs w:val="22"/>
        </w:rPr>
        <w:t>benefits;</w:t>
      </w:r>
      <w:proofErr w:type="gramEnd"/>
    </w:p>
    <w:p w14:paraId="5B7E38D0" w14:textId="77777777" w:rsidR="00F5672D" w:rsidRPr="005C3F16" w:rsidRDefault="00F5672D" w:rsidP="00C95B47">
      <w:pPr>
        <w:pStyle w:val="BodyText"/>
        <w:numPr>
          <w:ilvl w:val="1"/>
          <w:numId w:val="6"/>
        </w:numPr>
        <w:spacing w:before="9"/>
        <w:rPr>
          <w:rFonts w:ascii="Raleway" w:hAnsi="Raleway"/>
          <w:sz w:val="22"/>
          <w:szCs w:val="22"/>
        </w:rPr>
      </w:pPr>
      <w:r w:rsidRPr="005C3F16">
        <w:rPr>
          <w:rFonts w:ascii="Raleway" w:hAnsi="Raleway"/>
          <w:sz w:val="22"/>
          <w:szCs w:val="22"/>
        </w:rPr>
        <w:t xml:space="preserve">transfers to other registered pension arrangements or to a ‘qualifying recognised overseas pension </w:t>
      </w:r>
    </w:p>
    <w:p w14:paraId="14565AEF" w14:textId="77777777" w:rsidR="00F5672D" w:rsidRPr="005C3F16" w:rsidRDefault="00F5672D" w:rsidP="00F5672D">
      <w:pPr>
        <w:pStyle w:val="BodyText"/>
        <w:spacing w:before="9"/>
        <w:ind w:left="1440"/>
        <w:rPr>
          <w:rFonts w:ascii="Raleway" w:hAnsi="Raleway"/>
          <w:sz w:val="22"/>
          <w:szCs w:val="22"/>
        </w:rPr>
      </w:pPr>
      <w:r w:rsidRPr="005C3F16">
        <w:rPr>
          <w:rFonts w:ascii="Raleway" w:hAnsi="Raleway"/>
          <w:sz w:val="22"/>
          <w:szCs w:val="22"/>
        </w:rPr>
        <w:t>scheme’ (QROPS</w:t>
      </w:r>
      <w:proofErr w:type="gramStart"/>
      <w:r w:rsidRPr="005C3F16">
        <w:rPr>
          <w:rFonts w:ascii="Raleway" w:hAnsi="Raleway"/>
          <w:sz w:val="22"/>
          <w:szCs w:val="22"/>
        </w:rPr>
        <w:t>);</w:t>
      </w:r>
      <w:proofErr w:type="gramEnd"/>
    </w:p>
    <w:p w14:paraId="4FEB2E5B" w14:textId="73E4D85B" w:rsidR="00F5672D" w:rsidRPr="005C3F16" w:rsidRDefault="00F5672D" w:rsidP="00C95B47">
      <w:pPr>
        <w:pStyle w:val="BodyText"/>
        <w:numPr>
          <w:ilvl w:val="1"/>
          <w:numId w:val="6"/>
        </w:numPr>
        <w:spacing w:before="9"/>
        <w:rPr>
          <w:rFonts w:ascii="Raleway" w:hAnsi="Raleway"/>
          <w:sz w:val="22"/>
          <w:szCs w:val="22"/>
        </w:rPr>
      </w:pPr>
      <w:r w:rsidRPr="005C3F16">
        <w:rPr>
          <w:rFonts w:ascii="Raleway" w:hAnsi="Raleway"/>
          <w:sz w:val="22"/>
          <w:szCs w:val="22"/>
        </w:rPr>
        <w:t xml:space="preserve">certain ‘scheme administration’ </w:t>
      </w:r>
      <w:proofErr w:type="gramStart"/>
      <w:r w:rsidRPr="005C3F16">
        <w:rPr>
          <w:rFonts w:ascii="Raleway" w:hAnsi="Raleway"/>
          <w:sz w:val="22"/>
          <w:szCs w:val="22"/>
        </w:rPr>
        <w:t>payments;</w:t>
      </w:r>
      <w:proofErr w:type="gramEnd"/>
      <w:r w:rsidRPr="005C3F16">
        <w:rPr>
          <w:rFonts w:ascii="Raleway" w:hAnsi="Raleway"/>
          <w:sz w:val="22"/>
          <w:szCs w:val="22"/>
        </w:rPr>
        <w:t xml:space="preserve"> </w:t>
      </w:r>
    </w:p>
    <w:p w14:paraId="3B687272" w14:textId="266AB372" w:rsidR="00CB3494" w:rsidRPr="005C3F16" w:rsidRDefault="00F5672D" w:rsidP="00C95B47">
      <w:pPr>
        <w:pStyle w:val="BodyText"/>
        <w:numPr>
          <w:ilvl w:val="1"/>
          <w:numId w:val="6"/>
        </w:numPr>
        <w:spacing w:before="9"/>
        <w:rPr>
          <w:rFonts w:ascii="Raleway" w:hAnsi="Raleway"/>
          <w:sz w:val="22"/>
          <w:szCs w:val="22"/>
        </w:rPr>
      </w:pPr>
      <w:r w:rsidRPr="005C3F16">
        <w:rPr>
          <w:rFonts w:ascii="Raleway" w:hAnsi="Raleway"/>
          <w:sz w:val="22"/>
          <w:szCs w:val="22"/>
        </w:rPr>
        <w:t>payments pursuant to a pension sharing order.</w:t>
      </w:r>
    </w:p>
    <w:p w14:paraId="1163863A" w14:textId="27ABACD2" w:rsidR="00CB3494" w:rsidRPr="005C3F16" w:rsidRDefault="00F5672D" w:rsidP="00C95B47">
      <w:pPr>
        <w:pStyle w:val="BodyText"/>
        <w:numPr>
          <w:ilvl w:val="0"/>
          <w:numId w:val="6"/>
        </w:numPr>
        <w:spacing w:before="9"/>
        <w:rPr>
          <w:rFonts w:ascii="Raleway" w:hAnsi="Raleway"/>
          <w:sz w:val="22"/>
          <w:szCs w:val="22"/>
        </w:rPr>
      </w:pPr>
      <w:r w:rsidRPr="005C3F16">
        <w:rPr>
          <w:rFonts w:ascii="Raleway" w:hAnsi="Raleway"/>
          <w:sz w:val="22"/>
          <w:szCs w:val="22"/>
        </w:rPr>
        <w:t>Unauthorised payments</w:t>
      </w:r>
      <w:r w:rsidR="00CF1956" w:rsidRPr="005C3F16">
        <w:rPr>
          <w:rFonts w:ascii="Raleway" w:hAnsi="Raleway"/>
          <w:sz w:val="22"/>
          <w:szCs w:val="22"/>
        </w:rPr>
        <w:t xml:space="preserve"> can generate up to four tax charges</w:t>
      </w:r>
      <w:r w:rsidR="00CB3494" w:rsidRPr="005C3F16">
        <w:rPr>
          <w:rFonts w:ascii="Raleway" w:hAnsi="Raleway"/>
          <w:sz w:val="22"/>
          <w:szCs w:val="22"/>
        </w:rPr>
        <w:t>:</w:t>
      </w:r>
    </w:p>
    <w:p w14:paraId="5206CBAC" w14:textId="4BA19CE1" w:rsidR="00CF1956" w:rsidRPr="005C3F16" w:rsidRDefault="006758E4" w:rsidP="00C95B47">
      <w:pPr>
        <w:pStyle w:val="BodyText"/>
        <w:numPr>
          <w:ilvl w:val="1"/>
          <w:numId w:val="6"/>
        </w:numPr>
        <w:spacing w:before="9"/>
        <w:rPr>
          <w:rFonts w:ascii="Raleway" w:hAnsi="Raleway"/>
          <w:sz w:val="22"/>
          <w:szCs w:val="22"/>
        </w:rPr>
      </w:pPr>
      <w:r w:rsidRPr="005C3F16">
        <w:rPr>
          <w:rFonts w:ascii="Raleway" w:hAnsi="Raleway"/>
          <w:sz w:val="22"/>
          <w:szCs w:val="22"/>
        </w:rPr>
        <w:t>U</w:t>
      </w:r>
      <w:r w:rsidR="00CF1956" w:rsidRPr="005C3F16">
        <w:rPr>
          <w:rFonts w:ascii="Raleway" w:hAnsi="Raleway"/>
          <w:sz w:val="22"/>
          <w:szCs w:val="22"/>
        </w:rPr>
        <w:t xml:space="preserve">nauthorised payments charge — a tax charge at a rate of 40%, based on the value of the </w:t>
      </w:r>
    </w:p>
    <w:p w14:paraId="69C057C1" w14:textId="647553E2" w:rsidR="00CF1956" w:rsidRPr="005C3F16" w:rsidRDefault="00CF1956" w:rsidP="00CF1956">
      <w:pPr>
        <w:pStyle w:val="BodyText"/>
        <w:spacing w:before="9"/>
        <w:ind w:left="1440"/>
        <w:rPr>
          <w:rFonts w:ascii="Raleway" w:hAnsi="Raleway"/>
          <w:sz w:val="22"/>
          <w:szCs w:val="22"/>
        </w:rPr>
      </w:pPr>
      <w:r w:rsidRPr="005C3F16">
        <w:rPr>
          <w:rFonts w:ascii="Raleway" w:hAnsi="Raleway"/>
          <w:sz w:val="22"/>
          <w:szCs w:val="22"/>
        </w:rPr>
        <w:t xml:space="preserve">unauthorised </w:t>
      </w:r>
      <w:proofErr w:type="gramStart"/>
      <w:r w:rsidRPr="005C3F16">
        <w:rPr>
          <w:rFonts w:ascii="Raleway" w:hAnsi="Raleway"/>
          <w:sz w:val="22"/>
          <w:szCs w:val="22"/>
        </w:rPr>
        <w:t>payment</w:t>
      </w:r>
      <w:r w:rsidR="00A5300B" w:rsidRPr="005C3F16">
        <w:rPr>
          <w:rFonts w:ascii="Raleway" w:hAnsi="Raleway"/>
          <w:sz w:val="22"/>
          <w:szCs w:val="22"/>
        </w:rPr>
        <w:t>;</w:t>
      </w:r>
      <w:proofErr w:type="gramEnd"/>
    </w:p>
    <w:p w14:paraId="59B54BBE" w14:textId="7D6EE83B" w:rsidR="00CF1956" w:rsidRPr="005C3F16" w:rsidRDefault="006758E4" w:rsidP="00C95B47">
      <w:pPr>
        <w:pStyle w:val="BodyText"/>
        <w:numPr>
          <w:ilvl w:val="1"/>
          <w:numId w:val="6"/>
        </w:numPr>
        <w:spacing w:before="9"/>
        <w:rPr>
          <w:rFonts w:ascii="Raleway" w:hAnsi="Raleway"/>
          <w:sz w:val="22"/>
          <w:szCs w:val="22"/>
        </w:rPr>
      </w:pPr>
      <w:r w:rsidRPr="005C3F16">
        <w:rPr>
          <w:rFonts w:ascii="Raleway" w:hAnsi="Raleway"/>
          <w:sz w:val="22"/>
          <w:szCs w:val="22"/>
        </w:rPr>
        <w:t>U</w:t>
      </w:r>
      <w:r w:rsidR="00CF1956" w:rsidRPr="005C3F16">
        <w:rPr>
          <w:rFonts w:ascii="Raleway" w:hAnsi="Raleway"/>
          <w:sz w:val="22"/>
          <w:szCs w:val="22"/>
        </w:rPr>
        <w:t xml:space="preserve">nauthorised payments surcharge — where 25% or more of the value of a member’s benefits is paid out in the form of an unauthorised payment an additional tax charge at a rate of 15% will be due, based on the value of the unauthorised </w:t>
      </w:r>
      <w:proofErr w:type="gramStart"/>
      <w:r w:rsidR="00CF1956" w:rsidRPr="005C3F16">
        <w:rPr>
          <w:rFonts w:ascii="Raleway" w:hAnsi="Raleway"/>
          <w:sz w:val="22"/>
          <w:szCs w:val="22"/>
        </w:rPr>
        <w:t>payment</w:t>
      </w:r>
      <w:r w:rsidR="006140D2" w:rsidRPr="005C3F16">
        <w:rPr>
          <w:rFonts w:ascii="Raleway" w:hAnsi="Raleway"/>
          <w:sz w:val="22"/>
          <w:szCs w:val="22"/>
        </w:rPr>
        <w:t>;</w:t>
      </w:r>
      <w:proofErr w:type="gramEnd"/>
    </w:p>
    <w:p w14:paraId="67FEF7C0" w14:textId="26BC1222" w:rsidR="00CF1956" w:rsidRPr="005C3F16" w:rsidRDefault="006758E4" w:rsidP="00C95B47">
      <w:pPr>
        <w:pStyle w:val="BodyText"/>
        <w:numPr>
          <w:ilvl w:val="1"/>
          <w:numId w:val="6"/>
        </w:numPr>
        <w:spacing w:before="9"/>
        <w:rPr>
          <w:rFonts w:ascii="Raleway" w:hAnsi="Raleway"/>
          <w:sz w:val="22"/>
          <w:szCs w:val="22"/>
        </w:rPr>
      </w:pPr>
      <w:r w:rsidRPr="005C3F16">
        <w:rPr>
          <w:rFonts w:ascii="Raleway" w:hAnsi="Raleway"/>
          <w:sz w:val="22"/>
          <w:szCs w:val="22"/>
        </w:rPr>
        <w:t>S</w:t>
      </w:r>
      <w:r w:rsidR="00CF1956" w:rsidRPr="005C3F16">
        <w:rPr>
          <w:rFonts w:ascii="Raleway" w:hAnsi="Raleway"/>
          <w:sz w:val="22"/>
          <w:szCs w:val="22"/>
        </w:rPr>
        <w:t xml:space="preserve">cheme sanction charge — a tax charge on the Scheme Administrator. The scheme sanction charge </w:t>
      </w:r>
    </w:p>
    <w:p w14:paraId="4E0C0F42" w14:textId="303FB66A" w:rsidR="00CF1956" w:rsidRPr="005C3F16" w:rsidRDefault="00CF1956" w:rsidP="006140D2">
      <w:pPr>
        <w:pStyle w:val="BodyText"/>
        <w:spacing w:before="9"/>
        <w:ind w:left="1440"/>
        <w:rPr>
          <w:rFonts w:ascii="Raleway" w:hAnsi="Raleway"/>
          <w:sz w:val="22"/>
          <w:szCs w:val="22"/>
        </w:rPr>
      </w:pPr>
      <w:r w:rsidRPr="005C3F16">
        <w:rPr>
          <w:rFonts w:ascii="Raleway" w:hAnsi="Raleway"/>
          <w:sz w:val="22"/>
          <w:szCs w:val="22"/>
        </w:rPr>
        <w:t>is due on most unauthorised payments</w:t>
      </w:r>
      <w:r w:rsidR="006758E4" w:rsidRPr="005C3F16">
        <w:rPr>
          <w:rFonts w:ascii="Raleway" w:hAnsi="Raleway"/>
          <w:sz w:val="22"/>
          <w:szCs w:val="22"/>
        </w:rPr>
        <w:t xml:space="preserve"> and</w:t>
      </w:r>
      <w:r w:rsidRPr="005C3F16">
        <w:rPr>
          <w:rFonts w:ascii="Raleway" w:hAnsi="Raleway"/>
          <w:sz w:val="22"/>
          <w:szCs w:val="22"/>
        </w:rPr>
        <w:t xml:space="preserve"> the tax rate is normally 15% of the value of the payment, but this increases to 40% if HMRC have been unable to recover the unauthorised payments charge from the </w:t>
      </w:r>
      <w:proofErr w:type="gramStart"/>
      <w:r w:rsidRPr="005C3F16">
        <w:rPr>
          <w:rFonts w:ascii="Raleway" w:hAnsi="Raleway"/>
          <w:sz w:val="22"/>
          <w:szCs w:val="22"/>
        </w:rPr>
        <w:t>recipient</w:t>
      </w:r>
      <w:r w:rsidR="00D15A3C" w:rsidRPr="005C3F16">
        <w:rPr>
          <w:rFonts w:ascii="Raleway" w:hAnsi="Raleway"/>
          <w:sz w:val="22"/>
          <w:szCs w:val="22"/>
        </w:rPr>
        <w:t>;</w:t>
      </w:r>
      <w:proofErr w:type="gramEnd"/>
    </w:p>
    <w:p w14:paraId="3FB23E4E" w14:textId="61F7A8A0" w:rsidR="00CF1956" w:rsidRPr="005C3F16" w:rsidRDefault="006758E4" w:rsidP="00C95B47">
      <w:pPr>
        <w:pStyle w:val="BodyText"/>
        <w:numPr>
          <w:ilvl w:val="1"/>
          <w:numId w:val="6"/>
        </w:numPr>
        <w:spacing w:before="9"/>
        <w:rPr>
          <w:rFonts w:ascii="Raleway" w:hAnsi="Raleway"/>
          <w:sz w:val="22"/>
          <w:szCs w:val="22"/>
        </w:rPr>
      </w:pPr>
      <w:r w:rsidRPr="005C3F16">
        <w:rPr>
          <w:rFonts w:ascii="Raleway" w:hAnsi="Raleway"/>
          <w:sz w:val="22"/>
          <w:szCs w:val="22"/>
        </w:rPr>
        <w:t>D</w:t>
      </w:r>
      <w:r w:rsidR="00CF1956" w:rsidRPr="005C3F16">
        <w:rPr>
          <w:rFonts w:ascii="Raleway" w:hAnsi="Raleway"/>
          <w:sz w:val="22"/>
          <w:szCs w:val="22"/>
        </w:rPr>
        <w:t xml:space="preserve">eregistration charge (rare) — if a scheme pays out more than 25% of its assets in the form </w:t>
      </w:r>
    </w:p>
    <w:p w14:paraId="340CFC52" w14:textId="3667715D" w:rsidR="00CF1956" w:rsidRPr="005C3F16" w:rsidRDefault="00CF1956" w:rsidP="006758E4">
      <w:pPr>
        <w:pStyle w:val="BodyText"/>
        <w:spacing w:before="9"/>
        <w:ind w:left="1440"/>
        <w:rPr>
          <w:rFonts w:ascii="Raleway" w:hAnsi="Raleway"/>
          <w:sz w:val="22"/>
          <w:szCs w:val="22"/>
        </w:rPr>
      </w:pPr>
      <w:r w:rsidRPr="005C3F16">
        <w:rPr>
          <w:rFonts w:ascii="Raleway" w:hAnsi="Raleway"/>
          <w:sz w:val="22"/>
          <w:szCs w:val="22"/>
        </w:rPr>
        <w:t>of unauthorised payments in any year then it may have its registration withdrawn</w:t>
      </w:r>
      <w:r w:rsidR="003C649A" w:rsidRPr="005C3F16">
        <w:rPr>
          <w:rFonts w:ascii="Raleway" w:hAnsi="Raleway"/>
          <w:sz w:val="22"/>
          <w:szCs w:val="22"/>
        </w:rPr>
        <w:t xml:space="preserve"> and</w:t>
      </w:r>
      <w:r w:rsidRPr="005C3F16">
        <w:rPr>
          <w:rFonts w:ascii="Raleway" w:hAnsi="Raleway"/>
          <w:sz w:val="22"/>
          <w:szCs w:val="22"/>
        </w:rPr>
        <w:t xml:space="preserve"> a </w:t>
      </w:r>
    </w:p>
    <w:p w14:paraId="58AC4D8D" w14:textId="3974CC49" w:rsidR="009D5026" w:rsidRPr="005C3F16" w:rsidRDefault="00CF1956" w:rsidP="006758E4">
      <w:pPr>
        <w:pStyle w:val="BodyText"/>
        <w:spacing w:before="9"/>
        <w:ind w:left="1440"/>
        <w:rPr>
          <w:rFonts w:ascii="Raleway" w:hAnsi="Raleway"/>
          <w:sz w:val="22"/>
          <w:szCs w:val="22"/>
        </w:rPr>
      </w:pPr>
      <w:r w:rsidRPr="005C3F16">
        <w:rPr>
          <w:rFonts w:ascii="Raleway" w:hAnsi="Raleway"/>
          <w:sz w:val="22"/>
          <w:szCs w:val="22"/>
        </w:rPr>
        <w:t>deregistration charge will be applied equal to 40% of the value of the scheme’s assets</w:t>
      </w:r>
      <w:r w:rsidR="003C649A" w:rsidRPr="005C3F16">
        <w:rPr>
          <w:rFonts w:ascii="Raleway" w:hAnsi="Raleway"/>
          <w:sz w:val="22"/>
          <w:szCs w:val="22"/>
        </w:rPr>
        <w:t>.</w:t>
      </w:r>
    </w:p>
    <w:p w14:paraId="79868C22" w14:textId="77777777" w:rsidR="00CB3494" w:rsidRPr="005C3F16" w:rsidRDefault="00CB3494" w:rsidP="00CB3494">
      <w:pPr>
        <w:pStyle w:val="BodyText"/>
        <w:spacing w:before="9"/>
        <w:ind w:left="1440"/>
        <w:rPr>
          <w:rFonts w:ascii="Raleway" w:hAnsi="Raleway"/>
          <w:sz w:val="22"/>
          <w:szCs w:val="22"/>
        </w:rPr>
      </w:pPr>
    </w:p>
    <w:p w14:paraId="73FFBD93" w14:textId="13F0712B" w:rsidR="00C344E3" w:rsidRPr="005C3F16" w:rsidRDefault="00C739BD">
      <w:pPr>
        <w:pStyle w:val="BodyText"/>
        <w:ind w:left="527"/>
        <w:rPr>
          <w:rFonts w:ascii="Raleway" w:hAnsi="Raleway"/>
          <w:sz w:val="22"/>
          <w:szCs w:val="22"/>
        </w:rPr>
      </w:pPr>
      <w:r w:rsidRPr="005C3F16">
        <w:rPr>
          <w:rFonts w:ascii="Raleway" w:hAnsi="Raleway"/>
          <w:sz w:val="22"/>
          <w:szCs w:val="22"/>
        </w:rPr>
        <w:t xml:space="preserve">(Relevant section of the manual is Part </w:t>
      </w:r>
      <w:r w:rsidR="003C649A" w:rsidRPr="005C3F16">
        <w:rPr>
          <w:rFonts w:ascii="Raleway" w:hAnsi="Raleway"/>
          <w:sz w:val="22"/>
          <w:szCs w:val="22"/>
        </w:rPr>
        <w:t>1</w:t>
      </w:r>
      <w:r w:rsidRPr="005C3F16">
        <w:rPr>
          <w:rFonts w:ascii="Raleway" w:hAnsi="Raleway"/>
          <w:sz w:val="22"/>
          <w:szCs w:val="22"/>
        </w:rPr>
        <w:t xml:space="preserve"> Chapter </w:t>
      </w:r>
      <w:r w:rsidR="00ED2492" w:rsidRPr="005C3F16">
        <w:rPr>
          <w:rFonts w:ascii="Raleway" w:hAnsi="Raleway"/>
          <w:sz w:val="22"/>
          <w:szCs w:val="22"/>
        </w:rPr>
        <w:t xml:space="preserve">1.5 and </w:t>
      </w:r>
      <w:r w:rsidR="00732EE6" w:rsidRPr="005C3F16">
        <w:rPr>
          <w:rFonts w:ascii="Raleway" w:hAnsi="Raleway"/>
          <w:sz w:val="22"/>
          <w:szCs w:val="22"/>
        </w:rPr>
        <w:t>1.5.1</w:t>
      </w:r>
      <w:r w:rsidRPr="005C3F16">
        <w:rPr>
          <w:rFonts w:ascii="Raleway" w:hAnsi="Raleway"/>
          <w:sz w:val="22"/>
          <w:szCs w:val="22"/>
        </w:rPr>
        <w:t>)</w:t>
      </w:r>
    </w:p>
    <w:p w14:paraId="1A9C838A" w14:textId="77777777" w:rsidR="00C344E3" w:rsidRPr="005C3F16" w:rsidRDefault="00C344E3">
      <w:pPr>
        <w:rPr>
          <w:rFonts w:ascii="Raleway" w:hAnsi="Raleway"/>
        </w:rPr>
      </w:pPr>
    </w:p>
    <w:p w14:paraId="1CA8634A" w14:textId="77777777" w:rsidR="00D72E29" w:rsidRPr="005C3F16" w:rsidRDefault="00D72E29">
      <w:pPr>
        <w:rPr>
          <w:rFonts w:ascii="Raleway" w:hAnsi="Raleway"/>
        </w:rPr>
      </w:pPr>
    </w:p>
    <w:p w14:paraId="62BAE924" w14:textId="77777777" w:rsidR="00C344E3" w:rsidRPr="005C3F16" w:rsidRDefault="00C344E3">
      <w:pPr>
        <w:rPr>
          <w:rFonts w:ascii="Raleway" w:hAnsi="Raleway"/>
        </w:rPr>
        <w:sectPr w:rsidR="00C344E3" w:rsidRPr="005C3F16">
          <w:headerReference w:type="default" r:id="rId10"/>
          <w:footerReference w:type="even" r:id="rId11"/>
          <w:footerReference w:type="default" r:id="rId12"/>
          <w:footerReference w:type="first" r:id="rId13"/>
          <w:pgSz w:w="11910" w:h="16840"/>
          <w:pgMar w:top="2200" w:right="1600" w:bottom="640" w:left="1340" w:header="167" w:footer="451" w:gutter="0"/>
          <w:cols w:space="720"/>
        </w:sectPr>
      </w:pPr>
    </w:p>
    <w:p w14:paraId="6C0224C9" w14:textId="44EAA970" w:rsidR="00424994" w:rsidRPr="006A0E27" w:rsidRDefault="003E4033" w:rsidP="00C95B47">
      <w:pPr>
        <w:pStyle w:val="Heading1"/>
        <w:numPr>
          <w:ilvl w:val="0"/>
          <w:numId w:val="1"/>
        </w:numPr>
        <w:tabs>
          <w:tab w:val="left" w:pos="460"/>
          <w:tab w:val="left" w:pos="461"/>
        </w:tabs>
        <w:spacing w:line="276" w:lineRule="auto"/>
        <w:ind w:right="352"/>
        <w:rPr>
          <w:rFonts w:ascii="Raleway" w:hAnsi="Raleway"/>
          <w:sz w:val="22"/>
          <w:szCs w:val="22"/>
        </w:rPr>
      </w:pPr>
      <w:r w:rsidRPr="006A0E27">
        <w:rPr>
          <w:rFonts w:ascii="Raleway" w:hAnsi="Raleway"/>
          <w:sz w:val="22"/>
          <w:szCs w:val="22"/>
        </w:rPr>
        <w:t xml:space="preserve">In relation to the cessation of </w:t>
      </w:r>
      <w:r w:rsidR="008110AE" w:rsidRPr="006A0E27">
        <w:rPr>
          <w:rFonts w:ascii="Raleway" w:hAnsi="Raleway"/>
          <w:sz w:val="22"/>
          <w:szCs w:val="22"/>
        </w:rPr>
        <w:t>contracting out</w:t>
      </w:r>
      <w:r w:rsidR="00BA4DCC" w:rsidRPr="006A0E27">
        <w:rPr>
          <w:rFonts w:ascii="Raleway" w:hAnsi="Raleway"/>
          <w:sz w:val="22"/>
          <w:szCs w:val="22"/>
        </w:rPr>
        <w:t>, outline how the increase in National Insurance Contributions (NICs) can be recovered</w:t>
      </w:r>
      <w:r w:rsidR="0002339A" w:rsidRPr="006A0E27">
        <w:rPr>
          <w:rFonts w:ascii="Raleway" w:hAnsi="Raleway"/>
          <w:sz w:val="22"/>
          <w:szCs w:val="22"/>
        </w:rPr>
        <w:t xml:space="preserve"> by an employer</w:t>
      </w:r>
      <w:r w:rsidR="00B11469" w:rsidRPr="006A0E27">
        <w:rPr>
          <w:rFonts w:ascii="Raleway" w:hAnsi="Raleway"/>
          <w:sz w:val="22"/>
          <w:szCs w:val="22"/>
        </w:rPr>
        <w:t xml:space="preserve">. </w:t>
      </w:r>
    </w:p>
    <w:p w14:paraId="294A2224" w14:textId="77777777" w:rsidR="00424994" w:rsidRPr="005C3F16" w:rsidRDefault="00424994" w:rsidP="00424994">
      <w:pPr>
        <w:spacing w:line="218" w:lineRule="exact"/>
        <w:ind w:right="353"/>
        <w:jc w:val="right"/>
        <w:rPr>
          <w:rFonts w:ascii="Raleway" w:hAnsi="Raleway"/>
        </w:rPr>
      </w:pPr>
      <w:r w:rsidRPr="006A0E27">
        <w:rPr>
          <w:rFonts w:ascii="Raleway" w:hAnsi="Raleway"/>
          <w:b/>
          <w:bCs/>
        </w:rPr>
        <w:t>10 marks</w:t>
      </w:r>
    </w:p>
    <w:p w14:paraId="1C0C80F1" w14:textId="77777777" w:rsidR="00424994" w:rsidRPr="005C3F16" w:rsidRDefault="00424994" w:rsidP="00424994">
      <w:pPr>
        <w:pStyle w:val="BodyText"/>
        <w:spacing w:before="64"/>
        <w:ind w:left="527"/>
        <w:rPr>
          <w:rFonts w:ascii="Raleway" w:hAnsi="Raleway"/>
          <w:sz w:val="22"/>
          <w:szCs w:val="22"/>
        </w:rPr>
      </w:pPr>
      <w:r w:rsidRPr="005C3F16">
        <w:rPr>
          <w:rFonts w:ascii="Raleway" w:hAnsi="Raleway"/>
          <w:sz w:val="22"/>
          <w:szCs w:val="22"/>
        </w:rPr>
        <w:t>Answer should cover:</w:t>
      </w:r>
    </w:p>
    <w:p w14:paraId="26BB6A6E" w14:textId="77777777" w:rsidR="00424994" w:rsidRPr="005C3F16" w:rsidRDefault="00424994" w:rsidP="00424994">
      <w:pPr>
        <w:pStyle w:val="BodyText"/>
        <w:spacing w:before="11"/>
        <w:rPr>
          <w:rFonts w:ascii="Raleway" w:hAnsi="Raleway"/>
          <w:sz w:val="22"/>
          <w:szCs w:val="22"/>
        </w:rPr>
      </w:pPr>
    </w:p>
    <w:p w14:paraId="1E8DC9B8" w14:textId="77777777" w:rsidR="00567938" w:rsidRPr="005C3F16" w:rsidRDefault="00567938" w:rsidP="00C95B47">
      <w:pPr>
        <w:pStyle w:val="BodyText"/>
        <w:numPr>
          <w:ilvl w:val="0"/>
          <w:numId w:val="2"/>
        </w:numPr>
        <w:spacing w:before="11"/>
        <w:rPr>
          <w:rFonts w:ascii="Raleway" w:hAnsi="Raleway"/>
          <w:sz w:val="22"/>
          <w:szCs w:val="22"/>
        </w:rPr>
      </w:pPr>
      <w:r w:rsidRPr="005C3F16">
        <w:rPr>
          <w:rFonts w:ascii="Raleway" w:hAnsi="Raleway"/>
          <w:sz w:val="22"/>
          <w:szCs w:val="22"/>
        </w:rPr>
        <w:t xml:space="preserve">Some employers have provisions in their scheme rules to enable them to amend their schemes to recover </w:t>
      </w:r>
    </w:p>
    <w:p w14:paraId="135AC226" w14:textId="40805EF3" w:rsidR="00CB3494" w:rsidRPr="005C3F16" w:rsidRDefault="00567938" w:rsidP="00C95B47">
      <w:pPr>
        <w:pStyle w:val="BodyText"/>
        <w:numPr>
          <w:ilvl w:val="0"/>
          <w:numId w:val="2"/>
        </w:numPr>
        <w:spacing w:before="11"/>
        <w:rPr>
          <w:rFonts w:ascii="Raleway" w:hAnsi="Raleway"/>
          <w:sz w:val="22"/>
          <w:szCs w:val="22"/>
        </w:rPr>
      </w:pPr>
      <w:r w:rsidRPr="005C3F16">
        <w:rPr>
          <w:rFonts w:ascii="Raleway" w:hAnsi="Raleway"/>
          <w:sz w:val="22"/>
          <w:szCs w:val="22"/>
        </w:rPr>
        <w:t>this additional cost</w:t>
      </w:r>
      <w:r w:rsidR="00CB3494" w:rsidRPr="005C3F16">
        <w:rPr>
          <w:rFonts w:ascii="Raleway" w:hAnsi="Raleway"/>
          <w:sz w:val="22"/>
          <w:szCs w:val="22"/>
        </w:rPr>
        <w:t xml:space="preserve">: </w:t>
      </w:r>
    </w:p>
    <w:p w14:paraId="0DFE1D15" w14:textId="1DBB3B36" w:rsidR="00567938" w:rsidRPr="005C3F16" w:rsidRDefault="00567938" w:rsidP="00C95B47">
      <w:pPr>
        <w:pStyle w:val="BodyText"/>
        <w:numPr>
          <w:ilvl w:val="0"/>
          <w:numId w:val="2"/>
        </w:numPr>
        <w:spacing w:before="11"/>
        <w:rPr>
          <w:rFonts w:ascii="Raleway" w:hAnsi="Raleway"/>
          <w:sz w:val="22"/>
          <w:szCs w:val="22"/>
        </w:rPr>
      </w:pPr>
      <w:r w:rsidRPr="005C3F16">
        <w:rPr>
          <w:rFonts w:ascii="Raleway" w:hAnsi="Raleway"/>
          <w:sz w:val="22"/>
          <w:szCs w:val="22"/>
        </w:rPr>
        <w:t xml:space="preserve">Others will be prevented from making such changes by their scheme rules or </w:t>
      </w:r>
      <w:r w:rsidR="00B7512A" w:rsidRPr="005C3F16">
        <w:rPr>
          <w:rFonts w:ascii="Raleway" w:hAnsi="Raleway"/>
          <w:sz w:val="22"/>
          <w:szCs w:val="22"/>
        </w:rPr>
        <w:t xml:space="preserve">by </w:t>
      </w:r>
      <w:r w:rsidRPr="005C3F16">
        <w:rPr>
          <w:rFonts w:ascii="Raleway" w:hAnsi="Raleway"/>
          <w:sz w:val="22"/>
          <w:szCs w:val="22"/>
        </w:rPr>
        <w:t xml:space="preserve">the </w:t>
      </w:r>
      <w:r w:rsidR="00B7512A" w:rsidRPr="005C3F16">
        <w:rPr>
          <w:rFonts w:ascii="Raleway" w:hAnsi="Raleway"/>
          <w:sz w:val="22"/>
          <w:szCs w:val="22"/>
        </w:rPr>
        <w:t xml:space="preserve">requirement for trustee consent for such changes, or both of </w:t>
      </w:r>
      <w:proofErr w:type="gramStart"/>
      <w:r w:rsidR="00B7512A" w:rsidRPr="005C3F16">
        <w:rPr>
          <w:rFonts w:ascii="Raleway" w:hAnsi="Raleway"/>
          <w:sz w:val="22"/>
          <w:szCs w:val="22"/>
        </w:rPr>
        <w:t>these;</w:t>
      </w:r>
      <w:proofErr w:type="gramEnd"/>
    </w:p>
    <w:p w14:paraId="5B25EFEB" w14:textId="4C8D1C5F" w:rsidR="00495BD3" w:rsidRPr="005C3F16" w:rsidRDefault="00326E01" w:rsidP="00C95B47">
      <w:pPr>
        <w:pStyle w:val="BodyText"/>
        <w:numPr>
          <w:ilvl w:val="0"/>
          <w:numId w:val="2"/>
        </w:numPr>
        <w:spacing w:before="11"/>
        <w:rPr>
          <w:rFonts w:ascii="Raleway" w:hAnsi="Raleway"/>
          <w:sz w:val="22"/>
          <w:szCs w:val="22"/>
        </w:rPr>
      </w:pPr>
      <w:r w:rsidRPr="005C3F16">
        <w:rPr>
          <w:rFonts w:ascii="Raleway" w:hAnsi="Raleway"/>
          <w:sz w:val="22"/>
          <w:szCs w:val="22"/>
        </w:rPr>
        <w:t xml:space="preserve">Statutory </w:t>
      </w:r>
      <w:r w:rsidR="008110AE" w:rsidRPr="005C3F16">
        <w:rPr>
          <w:rFonts w:ascii="Raleway" w:hAnsi="Raleway"/>
          <w:sz w:val="22"/>
          <w:szCs w:val="22"/>
        </w:rPr>
        <w:t>override:</w:t>
      </w:r>
    </w:p>
    <w:p w14:paraId="5EA24A4F" w14:textId="59720015" w:rsidR="00CB3494" w:rsidRPr="005C3F16" w:rsidRDefault="00FA7565" w:rsidP="00C95B47">
      <w:pPr>
        <w:pStyle w:val="BodyText"/>
        <w:numPr>
          <w:ilvl w:val="1"/>
          <w:numId w:val="2"/>
        </w:numPr>
        <w:spacing w:before="11"/>
        <w:rPr>
          <w:rFonts w:ascii="Raleway" w:hAnsi="Raleway"/>
          <w:sz w:val="22"/>
          <w:szCs w:val="22"/>
        </w:rPr>
      </w:pPr>
      <w:r w:rsidRPr="005C3F16">
        <w:rPr>
          <w:rFonts w:ascii="Raleway" w:hAnsi="Raleway"/>
          <w:sz w:val="22"/>
          <w:szCs w:val="22"/>
        </w:rPr>
        <w:t xml:space="preserve">Pensions Act 2014 S24(2) gives employers sponsoring CORS schemes </w:t>
      </w:r>
      <w:r w:rsidR="00551230" w:rsidRPr="005C3F16">
        <w:rPr>
          <w:rFonts w:ascii="Raleway" w:hAnsi="Raleway"/>
          <w:sz w:val="22"/>
          <w:szCs w:val="22"/>
        </w:rPr>
        <w:t xml:space="preserve">power to amend scheme rules to adjust for the increased NIC </w:t>
      </w:r>
      <w:proofErr w:type="gramStart"/>
      <w:r w:rsidR="00551230" w:rsidRPr="005C3F16">
        <w:rPr>
          <w:rFonts w:ascii="Raleway" w:hAnsi="Raleway"/>
          <w:sz w:val="22"/>
          <w:szCs w:val="22"/>
        </w:rPr>
        <w:t>liability</w:t>
      </w:r>
      <w:r w:rsidR="00CB3494" w:rsidRPr="005C3F16">
        <w:rPr>
          <w:rFonts w:ascii="Raleway" w:hAnsi="Raleway"/>
          <w:sz w:val="22"/>
          <w:szCs w:val="22"/>
        </w:rPr>
        <w:t>;</w:t>
      </w:r>
      <w:proofErr w:type="gramEnd"/>
      <w:r w:rsidR="00CB3494" w:rsidRPr="005C3F16">
        <w:rPr>
          <w:rFonts w:ascii="Raleway" w:hAnsi="Raleway"/>
          <w:sz w:val="22"/>
          <w:szCs w:val="22"/>
        </w:rPr>
        <w:t xml:space="preserve"> </w:t>
      </w:r>
    </w:p>
    <w:p w14:paraId="057A0D2F" w14:textId="6AC44BD3" w:rsidR="00495BD3" w:rsidRPr="005C3F16" w:rsidRDefault="004362B9" w:rsidP="00C95B47">
      <w:pPr>
        <w:pStyle w:val="BodyText"/>
        <w:numPr>
          <w:ilvl w:val="1"/>
          <w:numId w:val="2"/>
        </w:numPr>
        <w:spacing w:before="11"/>
        <w:rPr>
          <w:rFonts w:ascii="Raleway" w:hAnsi="Raleway"/>
          <w:sz w:val="22"/>
          <w:szCs w:val="22"/>
        </w:rPr>
      </w:pPr>
      <w:r w:rsidRPr="005C3F16">
        <w:rPr>
          <w:rFonts w:ascii="Raleway" w:hAnsi="Raleway"/>
          <w:sz w:val="22"/>
          <w:szCs w:val="22"/>
        </w:rPr>
        <w:t xml:space="preserve">Changes may be made either to increase employee contributions or reduce the future accrual of benefits in respect of the scheme </w:t>
      </w:r>
      <w:proofErr w:type="gramStart"/>
      <w:r w:rsidRPr="005C3F16">
        <w:rPr>
          <w:rFonts w:ascii="Raleway" w:hAnsi="Raleway"/>
          <w:sz w:val="22"/>
          <w:szCs w:val="22"/>
        </w:rPr>
        <w:t>members;</w:t>
      </w:r>
      <w:proofErr w:type="gramEnd"/>
    </w:p>
    <w:p w14:paraId="079DCFB2" w14:textId="4DCB4CDD" w:rsidR="00502DA7" w:rsidRPr="005C3F16" w:rsidRDefault="00502DA7" w:rsidP="00C95B47">
      <w:pPr>
        <w:pStyle w:val="BodyText"/>
        <w:numPr>
          <w:ilvl w:val="1"/>
          <w:numId w:val="2"/>
        </w:numPr>
        <w:spacing w:before="11"/>
        <w:rPr>
          <w:rFonts w:ascii="Raleway" w:hAnsi="Raleway"/>
          <w:sz w:val="22"/>
          <w:szCs w:val="22"/>
        </w:rPr>
      </w:pPr>
      <w:r w:rsidRPr="005C3F16">
        <w:rPr>
          <w:rFonts w:ascii="Raleway" w:hAnsi="Raleway"/>
          <w:sz w:val="22"/>
          <w:szCs w:val="22"/>
        </w:rPr>
        <w:t xml:space="preserve">Actuarial certificate required to reduce future </w:t>
      </w:r>
      <w:proofErr w:type="gramStart"/>
      <w:r w:rsidRPr="005C3F16">
        <w:rPr>
          <w:rFonts w:ascii="Raleway" w:hAnsi="Raleway"/>
          <w:sz w:val="22"/>
          <w:szCs w:val="22"/>
        </w:rPr>
        <w:t>accrual;</w:t>
      </w:r>
      <w:proofErr w:type="gramEnd"/>
    </w:p>
    <w:p w14:paraId="03BC7B9C" w14:textId="7F6D6A6A" w:rsidR="004362B9" w:rsidRPr="005C3F16" w:rsidRDefault="004362B9" w:rsidP="00C95B47">
      <w:pPr>
        <w:pStyle w:val="BodyText"/>
        <w:numPr>
          <w:ilvl w:val="1"/>
          <w:numId w:val="2"/>
        </w:numPr>
        <w:spacing w:before="11"/>
        <w:rPr>
          <w:rFonts w:ascii="Raleway" w:hAnsi="Raleway"/>
          <w:sz w:val="22"/>
          <w:szCs w:val="22"/>
        </w:rPr>
      </w:pPr>
      <w:r w:rsidRPr="005C3F16">
        <w:rPr>
          <w:rFonts w:ascii="Raleway" w:hAnsi="Raleway"/>
          <w:sz w:val="22"/>
          <w:szCs w:val="22"/>
        </w:rPr>
        <w:lastRenderedPageBreak/>
        <w:t xml:space="preserve">Extent to which employer can amend the scheme rules using the statutory override limited to that estimated as matching the amount of increase in the employer’s </w:t>
      </w:r>
      <w:proofErr w:type="gramStart"/>
      <w:r w:rsidRPr="005C3F16">
        <w:rPr>
          <w:rFonts w:ascii="Raleway" w:hAnsi="Raleway"/>
          <w:sz w:val="22"/>
          <w:szCs w:val="22"/>
        </w:rPr>
        <w:t>NICs;</w:t>
      </w:r>
      <w:proofErr w:type="gramEnd"/>
    </w:p>
    <w:p w14:paraId="2398689C" w14:textId="30C878B8" w:rsidR="001918AE" w:rsidRPr="005C3F16" w:rsidRDefault="001918AE" w:rsidP="00C95B47">
      <w:pPr>
        <w:pStyle w:val="BodyText"/>
        <w:numPr>
          <w:ilvl w:val="1"/>
          <w:numId w:val="2"/>
        </w:numPr>
        <w:spacing w:before="11"/>
        <w:rPr>
          <w:rFonts w:ascii="Raleway" w:hAnsi="Raleway"/>
          <w:sz w:val="22"/>
          <w:szCs w:val="22"/>
        </w:rPr>
      </w:pPr>
      <w:r w:rsidRPr="005C3F16">
        <w:rPr>
          <w:rFonts w:ascii="Raleway" w:hAnsi="Raleway"/>
          <w:sz w:val="22"/>
          <w:szCs w:val="22"/>
        </w:rPr>
        <w:t xml:space="preserve">Applies regardless of scheme rules and trustee consent not </w:t>
      </w:r>
      <w:proofErr w:type="gramStart"/>
      <w:r w:rsidRPr="005C3F16">
        <w:rPr>
          <w:rFonts w:ascii="Raleway" w:hAnsi="Raleway"/>
          <w:sz w:val="22"/>
          <w:szCs w:val="22"/>
        </w:rPr>
        <w:t>required</w:t>
      </w:r>
      <w:r w:rsidR="00701809" w:rsidRPr="005C3F16">
        <w:rPr>
          <w:rFonts w:ascii="Raleway" w:hAnsi="Raleway"/>
          <w:sz w:val="22"/>
          <w:szCs w:val="22"/>
        </w:rPr>
        <w:t>;</w:t>
      </w:r>
      <w:proofErr w:type="gramEnd"/>
    </w:p>
    <w:p w14:paraId="13B1F9D8" w14:textId="77777777" w:rsidR="00462A5D" w:rsidRPr="005C3F16" w:rsidRDefault="007235A6" w:rsidP="00C95B47">
      <w:pPr>
        <w:pStyle w:val="BodyText"/>
        <w:numPr>
          <w:ilvl w:val="0"/>
          <w:numId w:val="2"/>
        </w:numPr>
        <w:spacing w:before="11"/>
        <w:rPr>
          <w:rFonts w:ascii="Raleway" w:hAnsi="Raleway"/>
          <w:sz w:val="22"/>
          <w:szCs w:val="22"/>
        </w:rPr>
      </w:pPr>
      <w:r w:rsidRPr="005C3F16">
        <w:rPr>
          <w:rFonts w:ascii="Raleway" w:hAnsi="Raleway"/>
          <w:sz w:val="22"/>
          <w:szCs w:val="22"/>
        </w:rPr>
        <w:t xml:space="preserve">New </w:t>
      </w:r>
      <w:r w:rsidR="00462A5D" w:rsidRPr="005C3F16">
        <w:rPr>
          <w:rFonts w:ascii="Raleway" w:hAnsi="Raleway"/>
          <w:sz w:val="22"/>
          <w:szCs w:val="22"/>
        </w:rPr>
        <w:t>Regulations:</w:t>
      </w:r>
    </w:p>
    <w:p w14:paraId="2D01783C" w14:textId="24DD51AE" w:rsidR="00CB3494" w:rsidRPr="005C3F16" w:rsidRDefault="00462A5D" w:rsidP="00C95B47">
      <w:pPr>
        <w:pStyle w:val="BodyText"/>
        <w:numPr>
          <w:ilvl w:val="1"/>
          <w:numId w:val="2"/>
        </w:numPr>
        <w:spacing w:before="11"/>
        <w:rPr>
          <w:rFonts w:ascii="Raleway" w:hAnsi="Raleway"/>
          <w:sz w:val="22"/>
          <w:szCs w:val="22"/>
        </w:rPr>
      </w:pPr>
      <w:r w:rsidRPr="005C3F16">
        <w:rPr>
          <w:rFonts w:ascii="Raleway" w:hAnsi="Raleway"/>
          <w:sz w:val="22"/>
          <w:szCs w:val="22"/>
        </w:rPr>
        <w:t xml:space="preserve">The Occupational Pension Schemes (Power to Amend Schemes to Reflect Abolition of </w:t>
      </w:r>
      <w:r w:rsidR="008110AE" w:rsidRPr="005C3F16">
        <w:rPr>
          <w:rFonts w:ascii="Raleway" w:hAnsi="Raleway"/>
          <w:sz w:val="22"/>
          <w:szCs w:val="22"/>
        </w:rPr>
        <w:t>Contracting out</w:t>
      </w:r>
      <w:r w:rsidRPr="005C3F16">
        <w:rPr>
          <w:rFonts w:ascii="Raleway" w:hAnsi="Raleway"/>
          <w:sz w:val="22"/>
          <w:szCs w:val="22"/>
        </w:rPr>
        <w:t xml:space="preserve">) Regulations 2015, effective </w:t>
      </w:r>
      <w:r w:rsidR="00B72DBA" w:rsidRPr="005C3F16">
        <w:rPr>
          <w:rFonts w:ascii="Raleway" w:hAnsi="Raleway"/>
          <w:sz w:val="22"/>
          <w:szCs w:val="22"/>
        </w:rPr>
        <w:t xml:space="preserve">6 April </w:t>
      </w:r>
      <w:proofErr w:type="gramStart"/>
      <w:r w:rsidR="00B72DBA" w:rsidRPr="005C3F16">
        <w:rPr>
          <w:rFonts w:ascii="Raleway" w:hAnsi="Raleway"/>
          <w:sz w:val="22"/>
          <w:szCs w:val="22"/>
        </w:rPr>
        <w:t>2015</w:t>
      </w:r>
      <w:r w:rsidR="00CB3494" w:rsidRPr="005C3F16">
        <w:rPr>
          <w:rFonts w:ascii="Raleway" w:hAnsi="Raleway"/>
          <w:sz w:val="22"/>
          <w:szCs w:val="22"/>
        </w:rPr>
        <w:t>;</w:t>
      </w:r>
      <w:proofErr w:type="gramEnd"/>
    </w:p>
    <w:p w14:paraId="6A86ED87" w14:textId="1690373D" w:rsidR="002A12DE" w:rsidRPr="005C3F16" w:rsidRDefault="00B72DBA" w:rsidP="00C95B47">
      <w:pPr>
        <w:pStyle w:val="BodyText"/>
        <w:numPr>
          <w:ilvl w:val="1"/>
          <w:numId w:val="2"/>
        </w:numPr>
        <w:spacing w:before="11"/>
        <w:rPr>
          <w:rFonts w:ascii="Raleway" w:hAnsi="Raleway"/>
          <w:sz w:val="22"/>
          <w:szCs w:val="22"/>
        </w:rPr>
      </w:pPr>
      <w:r w:rsidRPr="005C3F16">
        <w:rPr>
          <w:rFonts w:ascii="Raleway" w:hAnsi="Raleway"/>
          <w:sz w:val="22"/>
          <w:szCs w:val="22"/>
        </w:rPr>
        <w:t xml:space="preserve">The Occupational Pension Schemes (Schemes that were Contracted-out) Regulations, effective 6 April </w:t>
      </w:r>
      <w:proofErr w:type="gramStart"/>
      <w:r w:rsidRPr="005C3F16">
        <w:rPr>
          <w:rFonts w:ascii="Raleway" w:hAnsi="Raleway"/>
          <w:sz w:val="22"/>
          <w:szCs w:val="22"/>
        </w:rPr>
        <w:t>2016</w:t>
      </w:r>
      <w:r w:rsidR="002A12DE" w:rsidRPr="005C3F16">
        <w:rPr>
          <w:rFonts w:ascii="Raleway" w:hAnsi="Raleway"/>
          <w:sz w:val="22"/>
          <w:szCs w:val="22"/>
        </w:rPr>
        <w:t>;</w:t>
      </w:r>
      <w:proofErr w:type="gramEnd"/>
    </w:p>
    <w:p w14:paraId="652873A5" w14:textId="61EEBE00" w:rsidR="002A12DE" w:rsidRPr="005C3F16" w:rsidRDefault="006E7988" w:rsidP="00C95B47">
      <w:pPr>
        <w:pStyle w:val="BodyText"/>
        <w:numPr>
          <w:ilvl w:val="0"/>
          <w:numId w:val="2"/>
        </w:numPr>
        <w:spacing w:before="11"/>
        <w:rPr>
          <w:rFonts w:ascii="Raleway" w:hAnsi="Raleway"/>
          <w:sz w:val="22"/>
          <w:szCs w:val="22"/>
        </w:rPr>
      </w:pPr>
      <w:r w:rsidRPr="005C3F16">
        <w:rPr>
          <w:rFonts w:ascii="Raleway" w:hAnsi="Raleway"/>
          <w:sz w:val="22"/>
          <w:szCs w:val="22"/>
        </w:rPr>
        <w:t>Most employers will seek to offset the extra cost</w:t>
      </w:r>
      <w:r w:rsidR="00502DA7" w:rsidRPr="005C3F16">
        <w:rPr>
          <w:rFonts w:ascii="Raleway" w:hAnsi="Raleway"/>
          <w:sz w:val="22"/>
          <w:szCs w:val="22"/>
        </w:rPr>
        <w:t xml:space="preserve"> or </w:t>
      </w:r>
      <w:r w:rsidR="009964F5" w:rsidRPr="005C3F16">
        <w:rPr>
          <w:rFonts w:ascii="Raleway" w:hAnsi="Raleway"/>
          <w:sz w:val="22"/>
          <w:szCs w:val="22"/>
        </w:rPr>
        <w:t>implement wider scheme ch</w:t>
      </w:r>
      <w:r w:rsidR="005945AF" w:rsidRPr="005C3F16">
        <w:rPr>
          <w:rFonts w:ascii="Raleway" w:hAnsi="Raleway"/>
          <w:sz w:val="22"/>
          <w:szCs w:val="22"/>
        </w:rPr>
        <w:t>anges to reduce scheme costs.</w:t>
      </w:r>
    </w:p>
    <w:p w14:paraId="5D61FBF0" w14:textId="1CAF1D9E" w:rsidR="00424994" w:rsidRPr="005C3F16" w:rsidRDefault="00424994" w:rsidP="00E90B5D">
      <w:pPr>
        <w:pStyle w:val="BodyText"/>
        <w:spacing w:before="11"/>
        <w:ind w:left="720"/>
        <w:rPr>
          <w:rFonts w:ascii="Raleway" w:hAnsi="Raleway"/>
          <w:sz w:val="22"/>
          <w:szCs w:val="22"/>
        </w:rPr>
      </w:pPr>
    </w:p>
    <w:p w14:paraId="5263C150" w14:textId="2329C91A" w:rsidR="00D72E29" w:rsidRPr="005C3F16" w:rsidRDefault="00424994" w:rsidP="00B11469">
      <w:pPr>
        <w:pStyle w:val="BodyText"/>
        <w:ind w:left="527"/>
        <w:rPr>
          <w:rFonts w:ascii="Raleway" w:hAnsi="Raleway"/>
          <w:sz w:val="22"/>
          <w:szCs w:val="22"/>
        </w:rPr>
      </w:pPr>
      <w:r w:rsidRPr="005C3F16">
        <w:rPr>
          <w:rFonts w:ascii="Raleway" w:hAnsi="Raleway"/>
          <w:sz w:val="22"/>
          <w:szCs w:val="22"/>
        </w:rPr>
        <w:t xml:space="preserve">(Relevant section of the manual is Part </w:t>
      </w:r>
      <w:r w:rsidR="00500EA0" w:rsidRPr="005C3F16">
        <w:rPr>
          <w:rFonts w:ascii="Raleway" w:hAnsi="Raleway"/>
          <w:sz w:val="22"/>
          <w:szCs w:val="22"/>
        </w:rPr>
        <w:t>6</w:t>
      </w:r>
      <w:r w:rsidRPr="005C3F16">
        <w:rPr>
          <w:rFonts w:ascii="Raleway" w:hAnsi="Raleway"/>
          <w:sz w:val="22"/>
          <w:szCs w:val="22"/>
        </w:rPr>
        <w:t xml:space="preserve"> Chapter 1.</w:t>
      </w:r>
      <w:r w:rsidR="00E90B5D" w:rsidRPr="005C3F16">
        <w:rPr>
          <w:rFonts w:ascii="Raleway" w:hAnsi="Raleway"/>
          <w:sz w:val="22"/>
          <w:szCs w:val="22"/>
        </w:rPr>
        <w:t>2</w:t>
      </w:r>
      <w:r w:rsidR="003E4033" w:rsidRPr="005C3F16">
        <w:rPr>
          <w:rFonts w:ascii="Raleway" w:hAnsi="Raleway"/>
          <w:sz w:val="22"/>
          <w:szCs w:val="22"/>
        </w:rPr>
        <w:t>.1</w:t>
      </w:r>
      <w:r w:rsidRPr="005C3F16">
        <w:rPr>
          <w:rFonts w:ascii="Raleway" w:hAnsi="Raleway"/>
          <w:sz w:val="22"/>
          <w:szCs w:val="22"/>
        </w:rPr>
        <w:t>)</w:t>
      </w:r>
    </w:p>
    <w:p w14:paraId="7D9E9CC9" w14:textId="77777777" w:rsidR="00D72E29" w:rsidRPr="005C3F16" w:rsidRDefault="00D72E29" w:rsidP="00AB46AC">
      <w:pPr>
        <w:pStyle w:val="BodyText"/>
        <w:rPr>
          <w:rFonts w:ascii="Raleway" w:hAnsi="Raleway"/>
          <w:sz w:val="22"/>
          <w:szCs w:val="22"/>
        </w:rPr>
      </w:pPr>
    </w:p>
    <w:sectPr w:rsidR="00D72E29" w:rsidRPr="005C3F16" w:rsidSect="00B11469">
      <w:headerReference w:type="default" r:id="rId14"/>
      <w:footerReference w:type="even" r:id="rId15"/>
      <w:footerReference w:type="default" r:id="rId16"/>
      <w:footerReference w:type="first" r:id="rId17"/>
      <w:type w:val="continuous"/>
      <w:pgSz w:w="11910" w:h="16840"/>
      <w:pgMar w:top="2200" w:right="1600" w:bottom="640" w:left="1340" w:header="167" w:footer="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BF9EA" w14:textId="77777777" w:rsidR="00514AF0" w:rsidRDefault="00514AF0">
      <w:r>
        <w:separator/>
      </w:r>
    </w:p>
  </w:endnote>
  <w:endnote w:type="continuationSeparator" w:id="0">
    <w:p w14:paraId="2D6C319E" w14:textId="77777777" w:rsidR="00514AF0" w:rsidRDefault="0051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DD3CA" w14:textId="43EBCEA3" w:rsidR="00F410D4" w:rsidRDefault="00F410D4">
    <w:pPr>
      <w:pStyle w:val="Footer"/>
    </w:pPr>
    <w:r>
      <w:rPr>
        <w:noProof/>
      </w:rPr>
      <mc:AlternateContent>
        <mc:Choice Requires="wps">
          <w:drawing>
            <wp:anchor distT="0" distB="0" distL="0" distR="0" simplePos="0" relativeHeight="487493120" behindDoc="0" locked="0" layoutInCell="1" allowOverlap="1" wp14:anchorId="48630C92" wp14:editId="7C744535">
              <wp:simplePos x="635" y="635"/>
              <wp:positionH relativeFrom="leftMargin">
                <wp:align>left</wp:align>
              </wp:positionH>
              <wp:positionV relativeFrom="paragraph">
                <wp:posOffset>635</wp:posOffset>
              </wp:positionV>
              <wp:extent cx="443865" cy="443865"/>
              <wp:effectExtent l="0" t="0" r="13970" b="16510"/>
              <wp:wrapSquare wrapText="bothSides"/>
              <wp:docPr id="4" name="Text Box 4" descr="INTERNAL - Access limited to Weir personnel or by N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C4D043" w14:textId="607693F2" w:rsidR="00F410D4" w:rsidRPr="00F410D4" w:rsidRDefault="00F410D4">
                          <w:pPr>
                            <w:rPr>
                              <w:rFonts w:ascii="Calibri" w:eastAsia="Calibri" w:hAnsi="Calibri" w:cs="Calibri"/>
                              <w:noProof/>
                              <w:color w:val="000000"/>
                              <w:sz w:val="20"/>
                              <w:szCs w:val="20"/>
                            </w:rPr>
                          </w:pPr>
                          <w:r w:rsidRPr="00F410D4">
                            <w:rPr>
                              <w:rFonts w:ascii="Calibri" w:eastAsia="Calibri" w:hAnsi="Calibri" w:cs="Calibri"/>
                              <w:noProof/>
                              <w:color w:val="000000"/>
                              <w:sz w:val="20"/>
                              <w:szCs w:val="20"/>
                            </w:rPr>
                            <w:t>INTERNAL - Access limited to Weir personnel or by NDA</w:t>
                          </w:r>
                        </w:p>
                      </w:txbxContent>
                    </wps:txbx>
                    <wps:bodyPr rot="0" spcFirstLastPara="0" vertOverflow="overflow" horzOverflow="overflow" vert="horz" wrap="none" lIns="381000" tIns="0" rIns="0" bIns="0" numCol="1" spcCol="0" rtlCol="0" fromWordArt="0" anchor="t" anchorCtr="0" forceAA="0" compatLnSpc="1">
                      <a:prstTxWarp prst="textNoShape">
                        <a:avLst/>
                      </a:prstTxWarp>
                      <a:spAutoFit/>
                    </wps:bodyPr>
                  </wps:wsp>
                </a:graphicData>
              </a:graphic>
            </wp:anchor>
          </w:drawing>
        </mc:Choice>
        <mc:Fallback>
          <w:pict>
            <v:shapetype w14:anchorId="48630C92" id="_x0000_t202" coordsize="21600,21600" o:spt="202" path="m,l,21600r21600,l21600,xe">
              <v:stroke joinstyle="miter"/>
              <v:path gradientshapeok="t" o:connecttype="rect"/>
            </v:shapetype>
            <v:shape id="Text Box 4" o:spid="_x0000_s1026" type="#_x0000_t202" alt="INTERNAL - Access limited to Weir personnel or by NDA" style="position:absolute;margin-left:0;margin-top:.05pt;width:34.95pt;height:34.95pt;z-index:4874931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" filled="f" stroked="f">
              <v:textbox style="mso-fit-shape-to-text:t" inset="30pt,0,0,0">
                <w:txbxContent>
                  <w:p w14:paraId="73C4D043" w14:textId="607693F2" w:rsidR="00F410D4" w:rsidRPr="00F410D4" w:rsidRDefault="00F410D4">
                    <w:pPr>
                      <w:rPr>
                        <w:rFonts w:ascii="Calibri" w:eastAsia="Calibri" w:hAnsi="Calibri" w:cs="Calibri"/>
                        <w:noProof/>
                        <w:color w:val="000000"/>
                        <w:sz w:val="20"/>
                        <w:szCs w:val="20"/>
                      </w:rPr>
                    </w:pPr>
                    <w:r w:rsidRPr="00F410D4">
                      <w:rPr>
                        <w:rFonts w:ascii="Calibri" w:eastAsia="Calibri" w:hAnsi="Calibri" w:cs="Calibri"/>
                        <w:noProof/>
                        <w:color w:val="000000"/>
                        <w:sz w:val="20"/>
                        <w:szCs w:val="20"/>
                      </w:rPr>
                      <w:t>INTERNAL - Access limited to Weir personnel or by NDA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2950A" w14:textId="6E2CAD7C" w:rsidR="00C344E3" w:rsidRDefault="00C344E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36526" w14:textId="0E6BD510" w:rsidR="00F410D4" w:rsidRDefault="00F410D4">
    <w:pPr>
      <w:pStyle w:val="Footer"/>
    </w:pPr>
    <w:r>
      <w:rPr>
        <w:noProof/>
      </w:rPr>
      <mc:AlternateContent>
        <mc:Choice Requires="wps">
          <w:drawing>
            <wp:anchor distT="0" distB="0" distL="0" distR="0" simplePos="0" relativeHeight="487492096" behindDoc="0" locked="0" layoutInCell="1" allowOverlap="1" wp14:anchorId="59D985FA" wp14:editId="0B24EE26">
              <wp:simplePos x="635" y="635"/>
              <wp:positionH relativeFrom="leftMargin">
                <wp:align>left</wp:align>
              </wp:positionH>
              <wp:positionV relativeFrom="paragraph">
                <wp:posOffset>635</wp:posOffset>
              </wp:positionV>
              <wp:extent cx="443865" cy="443865"/>
              <wp:effectExtent l="0" t="0" r="13970" b="16510"/>
              <wp:wrapSquare wrapText="bothSides"/>
              <wp:docPr id="3" name="Text Box 3" descr="INTERNAL - Access limited to Weir personnel or by N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754EAD" w14:textId="635828AC" w:rsidR="00F410D4" w:rsidRPr="00F410D4" w:rsidRDefault="00F410D4">
                          <w:pPr>
                            <w:rPr>
                              <w:rFonts w:ascii="Calibri" w:eastAsia="Calibri" w:hAnsi="Calibri" w:cs="Calibri"/>
                              <w:noProof/>
                              <w:color w:val="000000"/>
                              <w:sz w:val="20"/>
                              <w:szCs w:val="20"/>
                            </w:rPr>
                          </w:pPr>
                          <w:r w:rsidRPr="00F410D4">
                            <w:rPr>
                              <w:rFonts w:ascii="Calibri" w:eastAsia="Calibri" w:hAnsi="Calibri" w:cs="Calibri"/>
                              <w:noProof/>
                              <w:color w:val="000000"/>
                              <w:sz w:val="20"/>
                              <w:szCs w:val="20"/>
                            </w:rPr>
                            <w:t>INTERNAL - Access limited to Weir personnel or by NDA</w:t>
                          </w:r>
                        </w:p>
                      </w:txbxContent>
                    </wps:txbx>
                    <wps:bodyPr rot="0" spcFirstLastPara="0" vertOverflow="overflow" horzOverflow="overflow" vert="horz" wrap="none" lIns="381000" tIns="0" rIns="0" bIns="0" numCol="1" spcCol="0" rtlCol="0" fromWordArt="0" anchor="t" anchorCtr="0" forceAA="0" compatLnSpc="1">
                      <a:prstTxWarp prst="textNoShape">
                        <a:avLst/>
                      </a:prstTxWarp>
                      <a:spAutoFit/>
                    </wps:bodyPr>
                  </wps:wsp>
                </a:graphicData>
              </a:graphic>
            </wp:anchor>
          </w:drawing>
        </mc:Choice>
        <mc:Fallback>
          <w:pict>
            <v:shapetype w14:anchorId="59D985FA" id="_x0000_t202" coordsize="21600,21600" o:spt="202" path="m,l,21600r21600,l21600,xe">
              <v:stroke joinstyle="miter"/>
              <v:path gradientshapeok="t" o:connecttype="rect"/>
            </v:shapetype>
            <v:shape id="Text Box 3" o:spid="_x0000_s1027" type="#_x0000_t202" alt="INTERNAL - Access limited to Weir personnel or by NDA" style="position:absolute;margin-left:0;margin-top:.05pt;width:34.95pt;height:34.95pt;z-index:4874920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" filled="f" stroked="f">
              <v:textbox style="mso-fit-shape-to-text:t" inset="30pt,0,0,0">
                <w:txbxContent>
                  <w:p w14:paraId="44754EAD" w14:textId="635828AC" w:rsidR="00F410D4" w:rsidRPr="00F410D4" w:rsidRDefault="00F410D4">
                    <w:pPr>
                      <w:rPr>
                        <w:rFonts w:ascii="Calibri" w:eastAsia="Calibri" w:hAnsi="Calibri" w:cs="Calibri"/>
                        <w:noProof/>
                        <w:color w:val="000000"/>
                        <w:sz w:val="20"/>
                        <w:szCs w:val="20"/>
                      </w:rPr>
                    </w:pPr>
                    <w:r w:rsidRPr="00F410D4">
                      <w:rPr>
                        <w:rFonts w:ascii="Calibri" w:eastAsia="Calibri" w:hAnsi="Calibri" w:cs="Calibri"/>
                        <w:noProof/>
                        <w:color w:val="000000"/>
                        <w:sz w:val="20"/>
                        <w:szCs w:val="20"/>
                      </w:rPr>
                      <w:t>INTERNAL - Access limited to Weir personnel or by NDA</w:t>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B0C14" w14:textId="65495244" w:rsidR="00F410D4" w:rsidRDefault="00F410D4">
    <w:pPr>
      <w:pStyle w:val="Footer"/>
    </w:pPr>
    <w:r>
      <w:rPr>
        <w:noProof/>
      </w:rPr>
      <mc:AlternateContent>
        <mc:Choice Requires="wps">
          <w:drawing>
            <wp:anchor distT="0" distB="0" distL="0" distR="0" simplePos="0" relativeHeight="487496192" behindDoc="0" locked="0" layoutInCell="1" allowOverlap="1" wp14:anchorId="48E5E4CD" wp14:editId="35B5DB2F">
              <wp:simplePos x="635" y="635"/>
              <wp:positionH relativeFrom="leftMargin">
                <wp:align>left</wp:align>
              </wp:positionH>
              <wp:positionV relativeFrom="paragraph">
                <wp:posOffset>635</wp:posOffset>
              </wp:positionV>
              <wp:extent cx="443865" cy="443865"/>
              <wp:effectExtent l="0" t="0" r="13970" b="16510"/>
              <wp:wrapSquare wrapText="bothSides"/>
              <wp:docPr id="7" name="Text Box 7" descr="INTERNAL - Access limited to Weir personnel or by N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F7F651" w14:textId="19B15041" w:rsidR="00F410D4" w:rsidRPr="00F410D4" w:rsidRDefault="00F410D4">
                          <w:pPr>
                            <w:rPr>
                              <w:rFonts w:ascii="Calibri" w:eastAsia="Calibri" w:hAnsi="Calibri" w:cs="Calibri"/>
                              <w:noProof/>
                              <w:color w:val="000000"/>
                              <w:sz w:val="20"/>
                              <w:szCs w:val="20"/>
                            </w:rPr>
                          </w:pPr>
                          <w:r w:rsidRPr="00F410D4">
                            <w:rPr>
                              <w:rFonts w:ascii="Calibri" w:eastAsia="Calibri" w:hAnsi="Calibri" w:cs="Calibri"/>
                              <w:noProof/>
                              <w:color w:val="000000"/>
                              <w:sz w:val="20"/>
                              <w:szCs w:val="20"/>
                            </w:rPr>
                            <w:t>INTERNAL - Access limited to Weir personnel or by NDA</w:t>
                          </w:r>
                        </w:p>
                      </w:txbxContent>
                    </wps:txbx>
                    <wps:bodyPr rot="0" spcFirstLastPara="0" vertOverflow="overflow" horzOverflow="overflow" vert="horz" wrap="none" lIns="381000" tIns="0" rIns="0" bIns="0" numCol="1" spcCol="0" rtlCol="0" fromWordArt="0" anchor="t" anchorCtr="0" forceAA="0" compatLnSpc="1">
                      <a:prstTxWarp prst="textNoShape">
                        <a:avLst/>
                      </a:prstTxWarp>
                      <a:spAutoFit/>
                    </wps:bodyPr>
                  </wps:wsp>
                </a:graphicData>
              </a:graphic>
            </wp:anchor>
          </w:drawing>
        </mc:Choice>
        <mc:Fallback>
          <w:pict>
            <v:shapetype w14:anchorId="48E5E4CD" id="_x0000_t202" coordsize="21600,21600" o:spt="202" path="m,l,21600r21600,l21600,xe">
              <v:stroke joinstyle="miter"/>
              <v:path gradientshapeok="t" o:connecttype="rect"/>
            </v:shapetype>
            <v:shape id="Text Box 7" o:spid="_x0000_s1028" type="#_x0000_t202" alt="INTERNAL - Access limited to Weir personnel or by NDA" style="position:absolute;margin-left:0;margin-top:.05pt;width:34.95pt;height:34.95pt;z-index:4874961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" filled="f" stroked="f">
              <v:textbox style="mso-fit-shape-to-text:t" inset="30pt,0,0,0">
                <w:txbxContent>
                  <w:p w14:paraId="4EF7F651" w14:textId="19B15041" w:rsidR="00F410D4" w:rsidRPr="00F410D4" w:rsidRDefault="00F410D4">
                    <w:pPr>
                      <w:rPr>
                        <w:rFonts w:ascii="Calibri" w:eastAsia="Calibri" w:hAnsi="Calibri" w:cs="Calibri"/>
                        <w:noProof/>
                        <w:color w:val="000000"/>
                        <w:sz w:val="20"/>
                        <w:szCs w:val="20"/>
                      </w:rPr>
                    </w:pPr>
                    <w:r w:rsidRPr="00F410D4">
                      <w:rPr>
                        <w:rFonts w:ascii="Calibri" w:eastAsia="Calibri" w:hAnsi="Calibri" w:cs="Calibri"/>
                        <w:noProof/>
                        <w:color w:val="000000"/>
                        <w:sz w:val="20"/>
                        <w:szCs w:val="20"/>
                      </w:rPr>
                      <w:t>INTERNAL - Access limited to Weir personnel or by NDA</w:t>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66C83" w14:textId="34E295E9" w:rsidR="00424994" w:rsidRDefault="00F410D4">
    <w:pPr>
      <w:pStyle w:val="BodyText"/>
      <w:spacing w:line="14" w:lineRule="auto"/>
      <w:rPr>
        <w:sz w:val="20"/>
      </w:rPr>
    </w:pPr>
    <w:r>
      <w:rPr>
        <w:noProof/>
        <w:sz w:val="20"/>
      </w:rPr>
      <mc:AlternateContent>
        <mc:Choice Requires="wps">
          <w:drawing>
            <wp:anchor distT="0" distB="0" distL="0" distR="0" simplePos="0" relativeHeight="487497216" behindDoc="0" locked="0" layoutInCell="1" allowOverlap="1" wp14:anchorId="739DDAFE" wp14:editId="4F803D6E">
              <wp:simplePos x="635" y="635"/>
              <wp:positionH relativeFrom="leftMargin">
                <wp:align>left</wp:align>
              </wp:positionH>
              <wp:positionV relativeFrom="paragraph">
                <wp:posOffset>635</wp:posOffset>
              </wp:positionV>
              <wp:extent cx="443865" cy="443865"/>
              <wp:effectExtent l="0" t="0" r="13970" b="16510"/>
              <wp:wrapSquare wrapText="bothSides"/>
              <wp:docPr id="8" name="Text Box 8" descr="INTERNAL - Access limited to Weir personnel or by N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097A61" w14:textId="55A8990E" w:rsidR="00F410D4" w:rsidRPr="00F410D4" w:rsidRDefault="00F410D4">
                          <w:pPr>
                            <w:rPr>
                              <w:rFonts w:ascii="Calibri" w:eastAsia="Calibri" w:hAnsi="Calibri" w:cs="Calibri"/>
                              <w:noProof/>
                              <w:color w:val="000000"/>
                              <w:sz w:val="20"/>
                              <w:szCs w:val="20"/>
                            </w:rPr>
                          </w:pPr>
                          <w:r w:rsidRPr="00F410D4">
                            <w:rPr>
                              <w:rFonts w:ascii="Calibri" w:eastAsia="Calibri" w:hAnsi="Calibri" w:cs="Calibri"/>
                              <w:noProof/>
                              <w:color w:val="000000"/>
                              <w:sz w:val="20"/>
                              <w:szCs w:val="20"/>
                            </w:rPr>
                            <w:t>INTERNAL - Access limited to Weir personnel or by NDA</w:t>
                          </w:r>
                        </w:p>
                      </w:txbxContent>
                    </wps:txbx>
                    <wps:bodyPr rot="0" spcFirstLastPara="0" vertOverflow="overflow" horzOverflow="overflow" vert="horz" wrap="none" lIns="381000" tIns="0" rIns="0" bIns="0" numCol="1" spcCol="0" rtlCol="0" fromWordArt="0" anchor="t" anchorCtr="0" forceAA="0" compatLnSpc="1">
                      <a:prstTxWarp prst="textNoShape">
                        <a:avLst/>
                      </a:prstTxWarp>
                      <a:spAutoFit/>
                    </wps:bodyPr>
                  </wps:wsp>
                </a:graphicData>
              </a:graphic>
            </wp:anchor>
          </w:drawing>
        </mc:Choice>
        <mc:Fallback>
          <w:pict>
            <v:shapetype w14:anchorId="739DDAFE" id="_x0000_t202" coordsize="21600,21600" o:spt="202" path="m,l,21600r21600,l21600,xe">
              <v:stroke joinstyle="miter"/>
              <v:path gradientshapeok="t" o:connecttype="rect"/>
            </v:shapetype>
            <v:shape id="Text Box 8" o:spid="_x0000_s1029" type="#_x0000_t202" alt="INTERNAL - Access limited to Weir personnel or by NDA" style="position:absolute;margin-left:0;margin-top:.05pt;width:34.95pt;height:34.95pt;z-index:48749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" filled="f" stroked="f">
              <v:textbox style="mso-fit-shape-to-text:t" inset="30pt,0,0,0">
                <w:txbxContent>
                  <w:p w14:paraId="1B097A61" w14:textId="55A8990E" w:rsidR="00F410D4" w:rsidRPr="00F410D4" w:rsidRDefault="00F410D4">
                    <w:pPr>
                      <w:rPr>
                        <w:rFonts w:ascii="Calibri" w:eastAsia="Calibri" w:hAnsi="Calibri" w:cs="Calibri"/>
                        <w:noProof/>
                        <w:color w:val="000000"/>
                        <w:sz w:val="20"/>
                        <w:szCs w:val="20"/>
                      </w:rPr>
                    </w:pPr>
                    <w:r w:rsidRPr="00F410D4">
                      <w:rPr>
                        <w:rFonts w:ascii="Calibri" w:eastAsia="Calibri" w:hAnsi="Calibri" w:cs="Calibri"/>
                        <w:noProof/>
                        <w:color w:val="000000"/>
                        <w:sz w:val="20"/>
                        <w:szCs w:val="20"/>
                      </w:rPr>
                      <w:t>INTERNAL - Access limited to Weir personnel or by NDA</w:t>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93F80" w14:textId="084A9DD4" w:rsidR="00F410D4" w:rsidRDefault="00F410D4">
    <w:pPr>
      <w:pStyle w:val="Footer"/>
    </w:pPr>
    <w:r>
      <w:rPr>
        <w:noProof/>
      </w:rPr>
      <mc:AlternateContent>
        <mc:Choice Requires="wps">
          <w:drawing>
            <wp:anchor distT="0" distB="0" distL="0" distR="0" simplePos="0" relativeHeight="487495168" behindDoc="0" locked="0" layoutInCell="1" allowOverlap="1" wp14:anchorId="31958F21" wp14:editId="703148A2">
              <wp:simplePos x="635" y="635"/>
              <wp:positionH relativeFrom="leftMargin">
                <wp:align>left</wp:align>
              </wp:positionH>
              <wp:positionV relativeFrom="paragraph">
                <wp:posOffset>635</wp:posOffset>
              </wp:positionV>
              <wp:extent cx="443865" cy="443865"/>
              <wp:effectExtent l="0" t="0" r="13970" b="16510"/>
              <wp:wrapSquare wrapText="bothSides"/>
              <wp:docPr id="6" name="Text Box 6" descr="INTERNAL - Access limited to Weir personnel or by N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5E37F8" w14:textId="3795D5B9" w:rsidR="00F410D4" w:rsidRPr="00F410D4" w:rsidRDefault="00F410D4">
                          <w:pPr>
                            <w:rPr>
                              <w:rFonts w:ascii="Calibri" w:eastAsia="Calibri" w:hAnsi="Calibri" w:cs="Calibri"/>
                              <w:noProof/>
                              <w:color w:val="000000"/>
                              <w:sz w:val="20"/>
                              <w:szCs w:val="20"/>
                            </w:rPr>
                          </w:pPr>
                          <w:r w:rsidRPr="00F410D4">
                            <w:rPr>
                              <w:rFonts w:ascii="Calibri" w:eastAsia="Calibri" w:hAnsi="Calibri" w:cs="Calibri"/>
                              <w:noProof/>
                              <w:color w:val="000000"/>
                              <w:sz w:val="20"/>
                              <w:szCs w:val="20"/>
                            </w:rPr>
                            <w:t>INTERNAL - Access limited to Weir personnel or by NDA</w:t>
                          </w:r>
                        </w:p>
                      </w:txbxContent>
                    </wps:txbx>
                    <wps:bodyPr rot="0" spcFirstLastPara="0" vertOverflow="overflow" horzOverflow="overflow" vert="horz" wrap="none" lIns="381000" tIns="0" rIns="0" bIns="0" numCol="1" spcCol="0" rtlCol="0" fromWordArt="0" anchor="t" anchorCtr="0" forceAA="0" compatLnSpc="1">
                      <a:prstTxWarp prst="textNoShape">
                        <a:avLst/>
                      </a:prstTxWarp>
                      <a:spAutoFit/>
                    </wps:bodyPr>
                  </wps:wsp>
                </a:graphicData>
              </a:graphic>
            </wp:anchor>
          </w:drawing>
        </mc:Choice>
        <mc:Fallback>
          <w:pict>
            <v:shapetype w14:anchorId="31958F21" id="_x0000_t202" coordsize="21600,21600" o:spt="202" path="m,l,21600r21600,l21600,xe">
              <v:stroke joinstyle="miter"/>
              <v:path gradientshapeok="t" o:connecttype="rect"/>
            </v:shapetype>
            <v:shape id="Text Box 6" o:spid="_x0000_s1030" type="#_x0000_t202" alt="INTERNAL - Access limited to Weir personnel or by NDA" style="position:absolute;margin-left:0;margin-top:.05pt;width:34.95pt;height:34.95pt;z-index:4874951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" filled="f" stroked="f">
              <v:textbox style="mso-fit-shape-to-text:t" inset="30pt,0,0,0">
                <w:txbxContent>
                  <w:p w14:paraId="165E37F8" w14:textId="3795D5B9" w:rsidR="00F410D4" w:rsidRPr="00F410D4" w:rsidRDefault="00F410D4">
                    <w:pPr>
                      <w:rPr>
                        <w:rFonts w:ascii="Calibri" w:eastAsia="Calibri" w:hAnsi="Calibri" w:cs="Calibri"/>
                        <w:noProof/>
                        <w:color w:val="000000"/>
                        <w:sz w:val="20"/>
                        <w:szCs w:val="20"/>
                      </w:rPr>
                    </w:pPr>
                    <w:r w:rsidRPr="00F410D4">
                      <w:rPr>
                        <w:rFonts w:ascii="Calibri" w:eastAsia="Calibri" w:hAnsi="Calibri" w:cs="Calibri"/>
                        <w:noProof/>
                        <w:color w:val="000000"/>
                        <w:sz w:val="20"/>
                        <w:szCs w:val="20"/>
                      </w:rPr>
                      <w:t>INTERNAL - Access limited to Weir personnel or by NDA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7A3A7" w14:textId="77777777" w:rsidR="00514AF0" w:rsidRDefault="00514AF0">
      <w:r>
        <w:separator/>
      </w:r>
    </w:p>
  </w:footnote>
  <w:footnote w:type="continuationSeparator" w:id="0">
    <w:p w14:paraId="6CC12C8D" w14:textId="77777777" w:rsidR="00514AF0" w:rsidRDefault="00514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890CB" w14:textId="217FCFE4" w:rsidR="00313315" w:rsidRPr="005C3F16" w:rsidRDefault="00313315" w:rsidP="00313315">
    <w:pPr>
      <w:spacing w:line="259" w:lineRule="auto"/>
      <w:ind w:right="-1648"/>
      <w:rPr>
        <w:b/>
        <w:bCs/>
        <w:lang w:val="de-DE"/>
      </w:rPr>
    </w:pPr>
    <w:r>
      <w:t xml:space="preserve">                                                                                   </w:t>
    </w:r>
  </w:p>
  <w:p w14:paraId="1121A08A" w14:textId="3F571F51" w:rsidR="00C344E3" w:rsidRPr="00F410D4" w:rsidRDefault="005C3F16">
    <w:pPr>
      <w:pStyle w:val="BodyText"/>
      <w:spacing w:line="14" w:lineRule="auto"/>
      <w:rPr>
        <w:sz w:val="20"/>
        <w:lang w:val="de-DE"/>
      </w:rPr>
    </w:pPr>
    <w:r>
      <w:rPr>
        <w:noProof/>
      </w:rPr>
      <w:drawing>
        <wp:anchor distT="0" distB="0" distL="114300" distR="114300" simplePos="0" relativeHeight="487499264" behindDoc="1" locked="0" layoutInCell="1" allowOverlap="1" wp14:anchorId="4E5D1C30" wp14:editId="69812E07">
          <wp:simplePos x="0" y="0"/>
          <wp:positionH relativeFrom="column">
            <wp:posOffset>4997450</wp:posOffset>
          </wp:positionH>
          <wp:positionV relativeFrom="paragraph">
            <wp:posOffset>133350</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1BA01" w14:textId="23B70377" w:rsidR="00424994" w:rsidRDefault="006A0E27">
    <w:pPr>
      <w:pStyle w:val="BodyText"/>
      <w:spacing w:line="14" w:lineRule="auto"/>
      <w:rPr>
        <w:sz w:val="20"/>
      </w:rPr>
    </w:pPr>
    <w:r>
      <w:rPr>
        <w:noProof/>
      </w:rPr>
      <w:drawing>
        <wp:anchor distT="0" distB="0" distL="114300" distR="114300" simplePos="0" relativeHeight="487501312" behindDoc="1" locked="0" layoutInCell="1" allowOverlap="1" wp14:anchorId="3F0CBB6E" wp14:editId="57B976B3">
          <wp:simplePos x="0" y="0"/>
          <wp:positionH relativeFrom="column">
            <wp:posOffset>4743450</wp:posOffset>
          </wp:positionH>
          <wp:positionV relativeFrom="paragraph">
            <wp:posOffset>269422</wp:posOffset>
          </wp:positionV>
          <wp:extent cx="1485882" cy="542925"/>
          <wp:effectExtent l="0" t="0" r="635" b="0"/>
          <wp:wrapNone/>
          <wp:docPr id="646314623"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94B6A"/>
    <w:multiLevelType w:val="hybridMultilevel"/>
    <w:tmpl w:val="B1B62BF4"/>
    <w:lvl w:ilvl="0" w:tplc="D2D01A6C">
      <w:numFmt w:val="bullet"/>
      <w:lvlText w:val="•"/>
      <w:lvlJc w:val="left"/>
      <w:pPr>
        <w:ind w:left="887" w:hanging="360"/>
      </w:pPr>
      <w:rPr>
        <w:rFonts w:hint="default"/>
        <w:lang w:val="en-US" w:eastAsia="en-US" w:bidi="ar-SA"/>
      </w:rPr>
    </w:lvl>
    <w:lvl w:ilvl="1" w:tplc="08090003">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1" w15:restartNumberingAfterBreak="0">
    <w:nsid w:val="153B395A"/>
    <w:multiLevelType w:val="hybridMultilevel"/>
    <w:tmpl w:val="BBBCBC26"/>
    <w:lvl w:ilvl="0" w:tplc="D2D01A6C">
      <w:numFmt w:val="bullet"/>
      <w:lvlText w:val="•"/>
      <w:lvlJc w:val="left"/>
      <w:pPr>
        <w:ind w:left="928" w:hanging="360"/>
      </w:pPr>
      <w:rPr>
        <w:rFonts w:hint="default"/>
        <w:lang w:val="en-US" w:eastAsia="en-US" w:bidi="ar-SA"/>
      </w:rPr>
    </w:lvl>
    <w:lvl w:ilvl="1" w:tplc="08090003">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2" w15:restartNumberingAfterBreak="0">
    <w:nsid w:val="199B021C"/>
    <w:multiLevelType w:val="hybridMultilevel"/>
    <w:tmpl w:val="3F2A7E78"/>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 w15:restartNumberingAfterBreak="0">
    <w:nsid w:val="1ED206B7"/>
    <w:multiLevelType w:val="hybridMultilevel"/>
    <w:tmpl w:val="6286285C"/>
    <w:lvl w:ilvl="0" w:tplc="D2D01A6C">
      <w:numFmt w:val="bullet"/>
      <w:lvlText w:val="•"/>
      <w:lvlJc w:val="left"/>
      <w:pPr>
        <w:ind w:left="765" w:hanging="360"/>
      </w:pPr>
      <w:rPr>
        <w:rFonts w:hint="default"/>
        <w:lang w:val="en-US" w:eastAsia="en-US" w:bidi="ar-SA"/>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5501D40"/>
    <w:multiLevelType w:val="hybridMultilevel"/>
    <w:tmpl w:val="FABCA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4D0B22E">
      <w:numFmt w:val="bullet"/>
      <w:lvlText w:val="•"/>
      <w:lvlJc w:val="left"/>
      <w:pPr>
        <w:ind w:left="2160" w:hanging="360"/>
      </w:pPr>
      <w:rPr>
        <w:rFonts w:ascii="Carlito" w:eastAsia="Carlito" w:hAnsi="Carlito" w:cs="Carlito"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B21EDA"/>
    <w:multiLevelType w:val="hybridMultilevel"/>
    <w:tmpl w:val="8D20A8EE"/>
    <w:lvl w:ilvl="0" w:tplc="D2D01A6C">
      <w:numFmt w:val="bullet"/>
      <w:lvlText w:val="•"/>
      <w:lvlJc w:val="left"/>
      <w:pPr>
        <w:ind w:left="928" w:hanging="360"/>
      </w:pPr>
      <w:rPr>
        <w:rFonts w:hint="default"/>
        <w:lang w:val="en-US" w:eastAsia="en-US" w:bidi="ar-SA"/>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6" w15:restartNumberingAfterBreak="0">
    <w:nsid w:val="45453207"/>
    <w:multiLevelType w:val="hybridMultilevel"/>
    <w:tmpl w:val="F1FAC8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5AB7609"/>
    <w:multiLevelType w:val="hybridMultilevel"/>
    <w:tmpl w:val="582A9FF0"/>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8" w15:restartNumberingAfterBreak="0">
    <w:nsid w:val="5316323F"/>
    <w:multiLevelType w:val="hybridMultilevel"/>
    <w:tmpl w:val="34CCE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6B5E43"/>
    <w:multiLevelType w:val="hybridMultilevel"/>
    <w:tmpl w:val="BD20E9C4"/>
    <w:lvl w:ilvl="0" w:tplc="D2D01A6C">
      <w:numFmt w:val="bullet"/>
      <w:lvlText w:val="•"/>
      <w:lvlJc w:val="left"/>
      <w:pPr>
        <w:ind w:left="887" w:hanging="360"/>
      </w:pPr>
      <w:rPr>
        <w:rFonts w:hint="default"/>
        <w:lang w:val="en-US" w:eastAsia="en-US" w:bidi="ar-SA"/>
      </w:rPr>
    </w:lvl>
    <w:lvl w:ilvl="1" w:tplc="08090003">
      <w:start w:val="1"/>
      <w:numFmt w:val="bullet"/>
      <w:lvlText w:val="o"/>
      <w:lvlJc w:val="left"/>
      <w:pPr>
        <w:ind w:left="1607" w:hanging="360"/>
      </w:pPr>
      <w:rPr>
        <w:rFonts w:ascii="Courier New" w:hAnsi="Courier New" w:cs="Courier New" w:hint="default"/>
      </w:rPr>
    </w:lvl>
    <w:lvl w:ilvl="2" w:tplc="08090005">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10" w15:restartNumberingAfterBreak="0">
    <w:nsid w:val="6F0864D9"/>
    <w:multiLevelType w:val="hybridMultilevel"/>
    <w:tmpl w:val="C590B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8E3C1C"/>
    <w:multiLevelType w:val="hybridMultilevel"/>
    <w:tmpl w:val="E68C06E6"/>
    <w:lvl w:ilvl="0" w:tplc="ED381386">
      <w:start w:val="1"/>
      <w:numFmt w:val="decimal"/>
      <w:lvlText w:val="%1."/>
      <w:lvlJc w:val="left"/>
      <w:pPr>
        <w:ind w:left="460" w:hanging="360"/>
      </w:pPr>
      <w:rPr>
        <w:rFonts w:ascii="Carlito" w:eastAsia="Carlito" w:hAnsi="Carlito" w:cs="Carlito" w:hint="default"/>
        <w:spacing w:val="-2"/>
        <w:w w:val="100"/>
        <w:sz w:val="18"/>
        <w:szCs w:val="18"/>
        <w:lang w:val="en-US" w:eastAsia="en-US" w:bidi="ar-SA"/>
      </w:rPr>
    </w:lvl>
    <w:lvl w:ilvl="1" w:tplc="4BA8F7B0">
      <w:numFmt w:val="bullet"/>
      <w:lvlText w:val=""/>
      <w:lvlJc w:val="left"/>
      <w:pPr>
        <w:ind w:left="1518" w:hanging="341"/>
      </w:pPr>
      <w:rPr>
        <w:rFonts w:ascii="Symbol" w:eastAsia="Symbol" w:hAnsi="Symbol" w:cs="Symbol" w:hint="default"/>
        <w:w w:val="100"/>
        <w:sz w:val="18"/>
        <w:szCs w:val="18"/>
        <w:lang w:val="en-US" w:eastAsia="en-US" w:bidi="ar-SA"/>
      </w:rPr>
    </w:lvl>
    <w:lvl w:ilvl="2" w:tplc="D2D01A6C">
      <w:numFmt w:val="bullet"/>
      <w:lvlText w:val="•"/>
      <w:lvlJc w:val="left"/>
      <w:pPr>
        <w:ind w:left="1540" w:hanging="341"/>
      </w:pPr>
      <w:rPr>
        <w:rFonts w:hint="default"/>
        <w:lang w:val="en-US" w:eastAsia="en-US" w:bidi="ar-SA"/>
      </w:rPr>
    </w:lvl>
    <w:lvl w:ilvl="3" w:tplc="19924DAE">
      <w:numFmt w:val="bullet"/>
      <w:lvlText w:val="•"/>
      <w:lvlJc w:val="left"/>
      <w:pPr>
        <w:ind w:left="1900" w:hanging="341"/>
      </w:pPr>
      <w:rPr>
        <w:rFonts w:hint="default"/>
        <w:lang w:val="en-US" w:eastAsia="en-US" w:bidi="ar-SA"/>
      </w:rPr>
    </w:lvl>
    <w:lvl w:ilvl="4" w:tplc="A1D28C8A">
      <w:numFmt w:val="bullet"/>
      <w:lvlText w:val="•"/>
      <w:lvlJc w:val="left"/>
      <w:pPr>
        <w:ind w:left="8160" w:hanging="341"/>
      </w:pPr>
      <w:rPr>
        <w:rFonts w:hint="default"/>
        <w:lang w:val="en-US" w:eastAsia="en-US" w:bidi="ar-SA"/>
      </w:rPr>
    </w:lvl>
    <w:lvl w:ilvl="5" w:tplc="20DE62A6">
      <w:numFmt w:val="bullet"/>
      <w:lvlText w:val="•"/>
      <w:lvlJc w:val="left"/>
      <w:pPr>
        <w:ind w:left="8294" w:hanging="341"/>
      </w:pPr>
      <w:rPr>
        <w:rFonts w:hint="default"/>
        <w:lang w:val="en-US" w:eastAsia="en-US" w:bidi="ar-SA"/>
      </w:rPr>
    </w:lvl>
    <w:lvl w:ilvl="6" w:tplc="FFC01164">
      <w:numFmt w:val="bullet"/>
      <w:lvlText w:val="•"/>
      <w:lvlJc w:val="left"/>
      <w:pPr>
        <w:ind w:left="8428" w:hanging="341"/>
      </w:pPr>
      <w:rPr>
        <w:rFonts w:hint="default"/>
        <w:lang w:val="en-US" w:eastAsia="en-US" w:bidi="ar-SA"/>
      </w:rPr>
    </w:lvl>
    <w:lvl w:ilvl="7" w:tplc="822AF5FE">
      <w:numFmt w:val="bullet"/>
      <w:lvlText w:val="•"/>
      <w:lvlJc w:val="left"/>
      <w:pPr>
        <w:ind w:left="8563" w:hanging="341"/>
      </w:pPr>
      <w:rPr>
        <w:rFonts w:hint="default"/>
        <w:lang w:val="en-US" w:eastAsia="en-US" w:bidi="ar-SA"/>
      </w:rPr>
    </w:lvl>
    <w:lvl w:ilvl="8" w:tplc="CF0EC2B0">
      <w:numFmt w:val="bullet"/>
      <w:lvlText w:val="•"/>
      <w:lvlJc w:val="left"/>
      <w:pPr>
        <w:ind w:left="8697" w:hanging="341"/>
      </w:pPr>
      <w:rPr>
        <w:rFonts w:hint="default"/>
        <w:lang w:val="en-US" w:eastAsia="en-US" w:bidi="ar-SA"/>
      </w:rPr>
    </w:lvl>
  </w:abstractNum>
  <w:abstractNum w:abstractNumId="12" w15:restartNumberingAfterBreak="0">
    <w:nsid w:val="70A83714"/>
    <w:multiLevelType w:val="hybridMultilevel"/>
    <w:tmpl w:val="AE9C033C"/>
    <w:lvl w:ilvl="0" w:tplc="D2D01A6C">
      <w:numFmt w:val="bullet"/>
      <w:lvlText w:val="•"/>
      <w:lvlJc w:val="left"/>
      <w:pPr>
        <w:ind w:left="928" w:hanging="360"/>
      </w:pPr>
      <w:rPr>
        <w:rFonts w:hint="default"/>
        <w:lang w:val="en-US" w:eastAsia="en-US" w:bidi="ar-SA"/>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13" w15:restartNumberingAfterBreak="0">
    <w:nsid w:val="715C259B"/>
    <w:multiLevelType w:val="hybridMultilevel"/>
    <w:tmpl w:val="C7B05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686472"/>
    <w:multiLevelType w:val="hybridMultilevel"/>
    <w:tmpl w:val="AE46373A"/>
    <w:lvl w:ilvl="0" w:tplc="D2D01A6C">
      <w:numFmt w:val="bullet"/>
      <w:lvlText w:val="•"/>
      <w:lvlJc w:val="left"/>
      <w:pPr>
        <w:ind w:left="887" w:hanging="360"/>
      </w:pPr>
      <w:rPr>
        <w:rFonts w:hint="default"/>
        <w:lang w:val="en-US" w:eastAsia="en-US" w:bidi="ar-SA"/>
      </w:rPr>
    </w:lvl>
    <w:lvl w:ilvl="1" w:tplc="08090003">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15" w15:restartNumberingAfterBreak="0">
    <w:nsid w:val="79BB5076"/>
    <w:multiLevelType w:val="hybridMultilevel"/>
    <w:tmpl w:val="F5A8D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7475369">
    <w:abstractNumId w:val="11"/>
  </w:num>
  <w:num w:numId="2" w16cid:durableId="1132401853">
    <w:abstractNumId w:val="4"/>
  </w:num>
  <w:num w:numId="3" w16cid:durableId="261957722">
    <w:abstractNumId w:val="8"/>
  </w:num>
  <w:num w:numId="4" w16cid:durableId="1340541164">
    <w:abstractNumId w:val="7"/>
  </w:num>
  <w:num w:numId="5" w16cid:durableId="912274629">
    <w:abstractNumId w:val="15"/>
  </w:num>
  <w:num w:numId="6" w16cid:durableId="128864331">
    <w:abstractNumId w:val="13"/>
  </w:num>
  <w:num w:numId="7" w16cid:durableId="757943504">
    <w:abstractNumId w:val="3"/>
  </w:num>
  <w:num w:numId="8" w16cid:durableId="1093480286">
    <w:abstractNumId w:val="10"/>
  </w:num>
  <w:num w:numId="9" w16cid:durableId="1460344529">
    <w:abstractNumId w:val="1"/>
  </w:num>
  <w:num w:numId="10" w16cid:durableId="1201744290">
    <w:abstractNumId w:val="12"/>
  </w:num>
  <w:num w:numId="11" w16cid:durableId="491943784">
    <w:abstractNumId w:val="5"/>
  </w:num>
  <w:num w:numId="12" w16cid:durableId="1689284457">
    <w:abstractNumId w:val="9"/>
  </w:num>
  <w:num w:numId="13" w16cid:durableId="1193614030">
    <w:abstractNumId w:val="0"/>
  </w:num>
  <w:num w:numId="14" w16cid:durableId="2067601238">
    <w:abstractNumId w:val="14"/>
  </w:num>
  <w:num w:numId="15" w16cid:durableId="1659385853">
    <w:abstractNumId w:val="2"/>
  </w:num>
  <w:num w:numId="16" w16cid:durableId="79039433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4E3"/>
    <w:rsid w:val="00004D35"/>
    <w:rsid w:val="0002021B"/>
    <w:rsid w:val="00020A06"/>
    <w:rsid w:val="0002339A"/>
    <w:rsid w:val="00025C28"/>
    <w:rsid w:val="00045C7F"/>
    <w:rsid w:val="00053C81"/>
    <w:rsid w:val="00073E9A"/>
    <w:rsid w:val="00077C22"/>
    <w:rsid w:val="00092808"/>
    <w:rsid w:val="000950AD"/>
    <w:rsid w:val="000A0219"/>
    <w:rsid w:val="000B0917"/>
    <w:rsid w:val="000C3C51"/>
    <w:rsid w:val="000C48DE"/>
    <w:rsid w:val="000C49E5"/>
    <w:rsid w:val="000C50B5"/>
    <w:rsid w:val="000C7099"/>
    <w:rsid w:val="000D37CE"/>
    <w:rsid w:val="000E6648"/>
    <w:rsid w:val="000F2A2D"/>
    <w:rsid w:val="000F7D12"/>
    <w:rsid w:val="0010309C"/>
    <w:rsid w:val="00132E32"/>
    <w:rsid w:val="001379D5"/>
    <w:rsid w:val="00143843"/>
    <w:rsid w:val="00150183"/>
    <w:rsid w:val="00153CCA"/>
    <w:rsid w:val="00157C45"/>
    <w:rsid w:val="001918AE"/>
    <w:rsid w:val="001C5D02"/>
    <w:rsid w:val="001D6D6B"/>
    <w:rsid w:val="0022633B"/>
    <w:rsid w:val="002347C5"/>
    <w:rsid w:val="00250243"/>
    <w:rsid w:val="00270EE8"/>
    <w:rsid w:val="0028210C"/>
    <w:rsid w:val="002823F8"/>
    <w:rsid w:val="00285040"/>
    <w:rsid w:val="002A12DE"/>
    <w:rsid w:val="002B014C"/>
    <w:rsid w:val="002B3D14"/>
    <w:rsid w:val="002C65DF"/>
    <w:rsid w:val="002D142F"/>
    <w:rsid w:val="002D6DB9"/>
    <w:rsid w:val="002E547D"/>
    <w:rsid w:val="002F6C97"/>
    <w:rsid w:val="00313315"/>
    <w:rsid w:val="00326E01"/>
    <w:rsid w:val="00327B4D"/>
    <w:rsid w:val="0035565B"/>
    <w:rsid w:val="003718CB"/>
    <w:rsid w:val="00375070"/>
    <w:rsid w:val="003C0748"/>
    <w:rsid w:val="003C649A"/>
    <w:rsid w:val="003E3E19"/>
    <w:rsid w:val="003E4033"/>
    <w:rsid w:val="00401AEA"/>
    <w:rsid w:val="00407424"/>
    <w:rsid w:val="0042184F"/>
    <w:rsid w:val="00424994"/>
    <w:rsid w:val="004249E1"/>
    <w:rsid w:val="004362B9"/>
    <w:rsid w:val="004433BA"/>
    <w:rsid w:val="00462A5D"/>
    <w:rsid w:val="0046657E"/>
    <w:rsid w:val="00481334"/>
    <w:rsid w:val="004852FF"/>
    <w:rsid w:val="00495BD3"/>
    <w:rsid w:val="004A0F4A"/>
    <w:rsid w:val="004D4284"/>
    <w:rsid w:val="004F0433"/>
    <w:rsid w:val="00500EA0"/>
    <w:rsid w:val="00502DA7"/>
    <w:rsid w:val="00514AF0"/>
    <w:rsid w:val="00535742"/>
    <w:rsid w:val="00551230"/>
    <w:rsid w:val="00567938"/>
    <w:rsid w:val="00582766"/>
    <w:rsid w:val="005945AF"/>
    <w:rsid w:val="005C3F16"/>
    <w:rsid w:val="005D691F"/>
    <w:rsid w:val="005E60C7"/>
    <w:rsid w:val="00611605"/>
    <w:rsid w:val="006140D2"/>
    <w:rsid w:val="00615580"/>
    <w:rsid w:val="006420FB"/>
    <w:rsid w:val="00645B01"/>
    <w:rsid w:val="00647D2A"/>
    <w:rsid w:val="006758E4"/>
    <w:rsid w:val="00680A48"/>
    <w:rsid w:val="006A0E27"/>
    <w:rsid w:val="006C5A8B"/>
    <w:rsid w:val="006C6E78"/>
    <w:rsid w:val="006E7988"/>
    <w:rsid w:val="00701809"/>
    <w:rsid w:val="00712ABC"/>
    <w:rsid w:val="007235A6"/>
    <w:rsid w:val="00732EE6"/>
    <w:rsid w:val="007722D3"/>
    <w:rsid w:val="007769CC"/>
    <w:rsid w:val="007A5139"/>
    <w:rsid w:val="007B6D36"/>
    <w:rsid w:val="007C2D93"/>
    <w:rsid w:val="007D405B"/>
    <w:rsid w:val="007D7B54"/>
    <w:rsid w:val="007F36EB"/>
    <w:rsid w:val="007F530F"/>
    <w:rsid w:val="0081034F"/>
    <w:rsid w:val="008110AE"/>
    <w:rsid w:val="00815621"/>
    <w:rsid w:val="008227B0"/>
    <w:rsid w:val="00825C37"/>
    <w:rsid w:val="0084473D"/>
    <w:rsid w:val="0086205F"/>
    <w:rsid w:val="00877BF9"/>
    <w:rsid w:val="008878AA"/>
    <w:rsid w:val="008968BA"/>
    <w:rsid w:val="008B4FEF"/>
    <w:rsid w:val="008C4CFA"/>
    <w:rsid w:val="008E4569"/>
    <w:rsid w:val="009207E0"/>
    <w:rsid w:val="00940877"/>
    <w:rsid w:val="009479B2"/>
    <w:rsid w:val="0095748F"/>
    <w:rsid w:val="00975B78"/>
    <w:rsid w:val="00995E47"/>
    <w:rsid w:val="009964F5"/>
    <w:rsid w:val="009A1962"/>
    <w:rsid w:val="009A2BE8"/>
    <w:rsid w:val="009C5B76"/>
    <w:rsid w:val="009D3395"/>
    <w:rsid w:val="009D5026"/>
    <w:rsid w:val="00A0093E"/>
    <w:rsid w:val="00A04E8B"/>
    <w:rsid w:val="00A3150A"/>
    <w:rsid w:val="00A5300B"/>
    <w:rsid w:val="00AB46AC"/>
    <w:rsid w:val="00AB622C"/>
    <w:rsid w:val="00AB72B6"/>
    <w:rsid w:val="00AD23B6"/>
    <w:rsid w:val="00AF1B81"/>
    <w:rsid w:val="00B11469"/>
    <w:rsid w:val="00B1735D"/>
    <w:rsid w:val="00B353B0"/>
    <w:rsid w:val="00B72DBA"/>
    <w:rsid w:val="00B7512A"/>
    <w:rsid w:val="00B8212A"/>
    <w:rsid w:val="00BA0E3A"/>
    <w:rsid w:val="00BA4DCC"/>
    <w:rsid w:val="00BC53DE"/>
    <w:rsid w:val="00BE2CE2"/>
    <w:rsid w:val="00BE57C3"/>
    <w:rsid w:val="00C009F0"/>
    <w:rsid w:val="00C11A0A"/>
    <w:rsid w:val="00C13D00"/>
    <w:rsid w:val="00C17FFD"/>
    <w:rsid w:val="00C344E3"/>
    <w:rsid w:val="00C367D1"/>
    <w:rsid w:val="00C739BD"/>
    <w:rsid w:val="00C95B47"/>
    <w:rsid w:val="00CB3494"/>
    <w:rsid w:val="00CC56CB"/>
    <w:rsid w:val="00CF1956"/>
    <w:rsid w:val="00D11B82"/>
    <w:rsid w:val="00D13ED5"/>
    <w:rsid w:val="00D15A3C"/>
    <w:rsid w:val="00D16503"/>
    <w:rsid w:val="00D16726"/>
    <w:rsid w:val="00D43626"/>
    <w:rsid w:val="00D72E29"/>
    <w:rsid w:val="00DA3263"/>
    <w:rsid w:val="00DD44A1"/>
    <w:rsid w:val="00DE266A"/>
    <w:rsid w:val="00DE68B3"/>
    <w:rsid w:val="00DF0CCF"/>
    <w:rsid w:val="00E05F6F"/>
    <w:rsid w:val="00E06B05"/>
    <w:rsid w:val="00E26864"/>
    <w:rsid w:val="00E63E3A"/>
    <w:rsid w:val="00E760C3"/>
    <w:rsid w:val="00E90B5D"/>
    <w:rsid w:val="00E91786"/>
    <w:rsid w:val="00EC2599"/>
    <w:rsid w:val="00EC5327"/>
    <w:rsid w:val="00ED2492"/>
    <w:rsid w:val="00EE261F"/>
    <w:rsid w:val="00EE28A2"/>
    <w:rsid w:val="00F00A67"/>
    <w:rsid w:val="00F17FF0"/>
    <w:rsid w:val="00F3152D"/>
    <w:rsid w:val="00F410D4"/>
    <w:rsid w:val="00F5163C"/>
    <w:rsid w:val="00F54D99"/>
    <w:rsid w:val="00F5672D"/>
    <w:rsid w:val="00F845AB"/>
    <w:rsid w:val="00FA3BBE"/>
    <w:rsid w:val="00FA7565"/>
    <w:rsid w:val="00FB16AA"/>
    <w:rsid w:val="00FD26D7"/>
    <w:rsid w:val="00FD36A0"/>
    <w:rsid w:val="00FE74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639D6"/>
  <w15:docId w15:val="{2231E2BD-032B-4645-B35B-C08C1C4A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527"/>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8"/>
      <w:ind w:left="905" w:right="905"/>
      <w:jc w:val="center"/>
    </w:pPr>
    <w:rPr>
      <w:sz w:val="36"/>
      <w:szCs w:val="36"/>
    </w:rPr>
  </w:style>
  <w:style w:type="paragraph" w:styleId="ListParagraph">
    <w:name w:val="List Paragraph"/>
    <w:basedOn w:val="Normal"/>
    <w:uiPriority w:val="1"/>
    <w:qFormat/>
    <w:pPr>
      <w:ind w:left="15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405B"/>
    <w:pPr>
      <w:tabs>
        <w:tab w:val="center" w:pos="4513"/>
        <w:tab w:val="right" w:pos="9026"/>
      </w:tabs>
    </w:pPr>
  </w:style>
  <w:style w:type="character" w:customStyle="1" w:styleId="HeaderChar">
    <w:name w:val="Header Char"/>
    <w:basedOn w:val="DefaultParagraphFont"/>
    <w:link w:val="Header"/>
    <w:uiPriority w:val="99"/>
    <w:rsid w:val="007D405B"/>
    <w:rPr>
      <w:rFonts w:ascii="Carlito" w:eastAsia="Carlito" w:hAnsi="Carlito" w:cs="Carlito"/>
    </w:rPr>
  </w:style>
  <w:style w:type="paragraph" w:styleId="Footer">
    <w:name w:val="footer"/>
    <w:basedOn w:val="Normal"/>
    <w:link w:val="FooterChar"/>
    <w:uiPriority w:val="99"/>
    <w:unhideWhenUsed/>
    <w:rsid w:val="007D405B"/>
    <w:pPr>
      <w:tabs>
        <w:tab w:val="center" w:pos="4513"/>
        <w:tab w:val="right" w:pos="9026"/>
      </w:tabs>
    </w:pPr>
  </w:style>
  <w:style w:type="character" w:customStyle="1" w:styleId="FooterChar">
    <w:name w:val="Footer Char"/>
    <w:basedOn w:val="DefaultParagraphFont"/>
    <w:link w:val="Footer"/>
    <w:uiPriority w:val="99"/>
    <w:rsid w:val="007D405B"/>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838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CF794F14-953E-4F9A-BFDE-0C8EA82EF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A8CC0-BE8D-4BEC-A7D6-DBE6C9C66D3C}">
  <ds:schemaRefs>
    <ds:schemaRef ds:uri="http://schemas.microsoft.com/sharepoint/v3/contenttype/forms"/>
  </ds:schemaRefs>
</ds:datastoreItem>
</file>

<file path=customXml/itemProps3.xml><?xml version="1.0" encoding="utf-8"?>
<ds:datastoreItem xmlns:ds="http://schemas.openxmlformats.org/officeDocument/2006/customXml" ds:itemID="{C289BC42-C588-441A-B655-62937D40B008}">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2688</Words>
  <Characters>15324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Sanchez</dc:creator>
  <cp:lastModifiedBy>Saffron Lubin</cp:lastModifiedBy>
  <cp:revision>4</cp:revision>
  <dcterms:created xsi:type="dcterms:W3CDTF">2024-09-03T13:54:00Z</dcterms:created>
  <dcterms:modified xsi:type="dcterms:W3CDTF">2024-09-19T15:38:00Z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2019-12-22T00:00:00Z</vt:filetime>
  </property>
  <property fmtid="{D5CDD505-2E9C-101B-9397-08002B2CF9AE}" pid="3" name="Creator">
    <vt:lpwstr>Microsoft® Word for Office 365</vt:lpwstr>
  </property>
  <property fmtid="{D5CDD505-2E9C-101B-9397-08002B2CF9AE}" pid="4" name="LastSaved">
    <vt:filetime>2021-01-22T00:00:00Z</vt:filetime>
  </property>
  <property fmtid="{D5CDD505-2E9C-101B-9397-08002B2CF9AE}" pid="5" name="ClassificationContentMarkingFooterShapeIds">
    <vt:lpwstr>3,4,5,6,7,8</vt:lpwstr>
  </property>
  <property fmtid="{D5CDD505-2E9C-101B-9397-08002B2CF9AE}" pid="6" name="ClassificationContentMarkingFooterFontProps">
    <vt:lpwstr>#000000,10,Calibri</vt:lpwstr>
  </property>
  <property fmtid="{D5CDD505-2E9C-101B-9397-08002B2CF9AE}" pid="7" name="ClassificationContentMarkingFooterText">
    <vt:lpwstr>INTERNAL - Access limited to Weir personnel or by NDA</vt:lpwstr>
  </property>
  <property fmtid="{D5CDD505-2E9C-101B-9397-08002B2CF9AE}" pid="8" name="MSIP_Label_7b8a2b0d-81fd-4360-8a37-1ea1f950866b_Enabled">
    <vt:lpwstr>true</vt:lpwstr>
  </property>
  <property fmtid="{D5CDD505-2E9C-101B-9397-08002B2CF9AE}" pid="9" name="MSIP_Label_7b8a2b0d-81fd-4360-8a37-1ea1f950866b_SetDate">
    <vt:lpwstr>2023-04-20T15:59:13Z</vt:lpwstr>
  </property>
  <property fmtid="{D5CDD505-2E9C-101B-9397-08002B2CF9AE}" pid="10" name="MSIP_Label_7b8a2b0d-81fd-4360-8a37-1ea1f950866b_Method">
    <vt:lpwstr>Privileged</vt:lpwstr>
  </property>
  <property fmtid="{D5CDD505-2E9C-101B-9397-08002B2CF9AE}" pid="11" name="MSIP_Label_7b8a2b0d-81fd-4360-8a37-1ea1f950866b_Name">
    <vt:lpwstr>WG002-Internal</vt:lpwstr>
  </property>
  <property fmtid="{D5CDD505-2E9C-101B-9397-08002B2CF9AE}" pid="12" name="MSIP_Label_7b8a2b0d-81fd-4360-8a37-1ea1f950866b_SiteId">
    <vt:lpwstr>b771cb47-279a-4b84-aaeb-14a9b7a71446</vt:lpwstr>
  </property>
  <property fmtid="{D5CDD505-2E9C-101B-9397-08002B2CF9AE}" pid="13" name="MSIP_Label_7b8a2b0d-81fd-4360-8a37-1ea1f950866b_ActionId">
    <vt:lpwstr>556ad407-11e2-4da8-829e-661489300bc2</vt:lpwstr>
  </property>
  <property fmtid="{D5CDD505-2E9C-101B-9397-08002B2CF9AE}" pid="14" name="MSIP_Label_7b8a2b0d-81fd-4360-8a37-1ea1f950866b_ContentBits">
    <vt:lpwstr>2</vt:lpwstr>
  </property>
  <property fmtid="{D5CDD505-2E9C-101B-9397-08002B2CF9AE}" pid="15" name="ContentTypeId">
    <vt:lpwstr>0x010100482A4ED116418245A93493FBB4CD8175</vt:lpwstr>
  </property>
  <property fmtid="{D5CDD505-2E9C-101B-9397-08002B2CF9AE}" pid="16" name="MediaServiceImageTags">
    <vt:lpwstr/>
  </property>
</Properties>
</file>