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DF56B" w14:textId="77777777" w:rsidR="00370EFB" w:rsidRPr="00EB76F1" w:rsidRDefault="00A45FA1">
      <w:pPr>
        <w:spacing w:after="88" w:line="259" w:lineRule="auto"/>
        <w:ind w:left="0" w:firstLine="0"/>
        <w:rPr>
          <w:rFonts w:ascii="Raleway" w:hAnsi="Raleway"/>
        </w:rPr>
      </w:pPr>
      <w:r w:rsidRPr="00FC2519">
        <w:rPr>
          <w:rFonts w:ascii="Raleway" w:eastAsia="Calibri" w:hAnsi="Raleway" w:cs="Calibri"/>
          <w:b w:val="0"/>
          <w:bCs/>
        </w:rPr>
        <w:t xml:space="preserve"> </w:t>
      </w:r>
    </w:p>
    <w:p w14:paraId="00DCC5BE" w14:textId="77777777" w:rsidR="00370EFB" w:rsidRPr="00EB76F1" w:rsidRDefault="00A45FA1">
      <w:pPr>
        <w:spacing w:after="174" w:line="259" w:lineRule="auto"/>
        <w:ind w:left="42" w:right="2"/>
        <w:jc w:val="center"/>
        <w:rPr>
          <w:rFonts w:ascii="Raleway" w:hAnsi="Raleway"/>
          <w:sz w:val="36"/>
          <w:szCs w:val="36"/>
        </w:rPr>
      </w:pPr>
      <w:r w:rsidRPr="00EB76F1">
        <w:rPr>
          <w:rFonts w:ascii="Raleway" w:hAnsi="Raleway"/>
          <w:sz w:val="36"/>
          <w:szCs w:val="36"/>
        </w:rPr>
        <w:t xml:space="preserve">Reward &amp; Retirement Provision </w:t>
      </w:r>
    </w:p>
    <w:p w14:paraId="309AC286" w14:textId="77777777" w:rsidR="00370EFB" w:rsidRPr="00EB76F1" w:rsidRDefault="00A45FA1">
      <w:pPr>
        <w:spacing w:after="34" w:line="259" w:lineRule="auto"/>
        <w:ind w:left="42"/>
        <w:jc w:val="center"/>
        <w:rPr>
          <w:rFonts w:ascii="Raleway" w:hAnsi="Raleway"/>
          <w:sz w:val="36"/>
          <w:szCs w:val="36"/>
        </w:rPr>
      </w:pPr>
      <w:r w:rsidRPr="00EB76F1">
        <w:rPr>
          <w:rFonts w:ascii="Raleway" w:hAnsi="Raleway"/>
          <w:sz w:val="36"/>
          <w:szCs w:val="36"/>
        </w:rPr>
        <w:t xml:space="preserve">Assignment 4 Questions </w:t>
      </w:r>
    </w:p>
    <w:p w14:paraId="3C255781" w14:textId="77777777" w:rsidR="00370EFB" w:rsidRPr="00EB76F1" w:rsidRDefault="00A45FA1">
      <w:pPr>
        <w:spacing w:after="167" w:line="259" w:lineRule="auto"/>
        <w:ind w:left="46"/>
        <w:jc w:val="center"/>
        <w:rPr>
          <w:rFonts w:ascii="Raleway" w:hAnsi="Raleway"/>
          <w:b w:val="0"/>
          <w:bCs/>
          <w:sz w:val="28"/>
          <w:szCs w:val="28"/>
        </w:rPr>
      </w:pPr>
      <w:r w:rsidRPr="00EB76F1">
        <w:rPr>
          <w:rFonts w:ascii="Raleway" w:hAnsi="Raleway"/>
          <w:b w:val="0"/>
          <w:bCs/>
          <w:sz w:val="28"/>
          <w:szCs w:val="28"/>
        </w:rPr>
        <w:t xml:space="preserve">(Part 3 – Flexible Benefits and Salary Sacrifice) </w:t>
      </w:r>
    </w:p>
    <w:p w14:paraId="7F9ACBD6" w14:textId="77777777" w:rsidR="00370EFB" w:rsidRPr="00EB76F1" w:rsidRDefault="00A45FA1">
      <w:pPr>
        <w:spacing w:after="167" w:line="259" w:lineRule="auto"/>
        <w:ind w:left="46" w:right="4"/>
        <w:jc w:val="center"/>
        <w:rPr>
          <w:rFonts w:ascii="Raleway" w:hAnsi="Raleway"/>
          <w:b w:val="0"/>
          <w:bCs/>
          <w:sz w:val="28"/>
          <w:szCs w:val="28"/>
        </w:rPr>
      </w:pPr>
      <w:r w:rsidRPr="00EB76F1">
        <w:rPr>
          <w:rFonts w:ascii="Raleway" w:hAnsi="Raleway"/>
          <w:b w:val="0"/>
          <w:bCs/>
          <w:sz w:val="28"/>
          <w:szCs w:val="28"/>
        </w:rPr>
        <w:t xml:space="preserve">(Chapter 3 Salary and Bonus Sacrifice - Chapter 4 Other Benefits) </w:t>
      </w:r>
    </w:p>
    <w:p w14:paraId="635F3038" w14:textId="77777777" w:rsidR="00724FA5" w:rsidRPr="00FC2519" w:rsidRDefault="00724FA5" w:rsidP="00724FA5">
      <w:pPr>
        <w:jc w:val="center"/>
        <w:rPr>
          <w:rFonts w:ascii="Raleway" w:hAnsi="Raleway"/>
          <w:b w:val="0"/>
          <w:bCs/>
          <w:i/>
          <w:iCs/>
        </w:rPr>
      </w:pPr>
      <w:r w:rsidRPr="00FC2519">
        <w:rPr>
          <w:rFonts w:ascii="Raleway" w:hAnsi="Raleway"/>
          <w:b w:val="0"/>
          <w:bCs/>
          <w:i/>
          <w:iCs/>
        </w:rPr>
        <w:t>Recommended Time: 3 hours</w:t>
      </w:r>
    </w:p>
    <w:p w14:paraId="499E924B" w14:textId="77777777" w:rsidR="00724FA5" w:rsidRPr="00FC2519" w:rsidRDefault="00724FA5">
      <w:pPr>
        <w:spacing w:after="167" w:line="259" w:lineRule="auto"/>
        <w:ind w:left="46" w:right="4"/>
        <w:jc w:val="center"/>
        <w:rPr>
          <w:rFonts w:ascii="Raleway" w:hAnsi="Raleway"/>
          <w:b w:val="0"/>
          <w:bCs/>
        </w:rPr>
      </w:pPr>
    </w:p>
    <w:p w14:paraId="708ABC56" w14:textId="77777777" w:rsidR="00370EFB" w:rsidRPr="00FC2519" w:rsidRDefault="00A45FA1">
      <w:pPr>
        <w:spacing w:after="229" w:line="259" w:lineRule="auto"/>
        <w:ind w:left="80" w:firstLine="0"/>
        <w:jc w:val="center"/>
        <w:rPr>
          <w:rFonts w:ascii="Raleway" w:hAnsi="Raleway"/>
          <w:b w:val="0"/>
          <w:bCs/>
        </w:rPr>
      </w:pPr>
      <w:r w:rsidRPr="00FC2519">
        <w:rPr>
          <w:rFonts w:ascii="Raleway" w:hAnsi="Raleway"/>
          <w:b w:val="0"/>
          <w:bCs/>
        </w:rPr>
        <w:t xml:space="preserve"> </w:t>
      </w:r>
    </w:p>
    <w:p w14:paraId="15682927" w14:textId="77777777" w:rsidR="00370EFB" w:rsidRPr="00FC2519" w:rsidRDefault="00A45FA1">
      <w:pPr>
        <w:numPr>
          <w:ilvl w:val="0"/>
          <w:numId w:val="1"/>
        </w:numPr>
        <w:spacing w:after="2"/>
        <w:ind w:hanging="360"/>
        <w:rPr>
          <w:rFonts w:ascii="Raleway" w:hAnsi="Raleway"/>
          <w:b w:val="0"/>
          <w:bCs/>
        </w:rPr>
      </w:pPr>
      <w:r w:rsidRPr="00FC2519">
        <w:rPr>
          <w:rFonts w:ascii="Raleway" w:hAnsi="Raleway"/>
          <w:b w:val="0"/>
          <w:bCs/>
        </w:rPr>
        <w:t xml:space="preserve">Write an article for the annual newsletter to the members of a defined contribution pension scheme to explain the introduction of a salary sacrifice arrangement. The key details of the arrangement are: </w:t>
      </w:r>
    </w:p>
    <w:p w14:paraId="57FF8506" w14:textId="77777777" w:rsidR="00370EFB" w:rsidRPr="00FC2519" w:rsidRDefault="00A45FA1">
      <w:pPr>
        <w:spacing w:after="36" w:line="259" w:lineRule="auto"/>
        <w:ind w:left="720" w:firstLine="0"/>
        <w:rPr>
          <w:rFonts w:ascii="Raleway" w:hAnsi="Raleway"/>
          <w:b w:val="0"/>
          <w:bCs/>
        </w:rPr>
      </w:pPr>
      <w:r w:rsidRPr="00FC2519">
        <w:rPr>
          <w:rFonts w:ascii="Raleway" w:hAnsi="Raleway"/>
          <w:b w:val="0"/>
          <w:bCs/>
        </w:rPr>
        <w:t xml:space="preserve"> </w:t>
      </w:r>
    </w:p>
    <w:p w14:paraId="009F1871" w14:textId="77777777" w:rsidR="00370EFB" w:rsidRPr="00FC2519" w:rsidRDefault="00A45FA1">
      <w:pPr>
        <w:numPr>
          <w:ilvl w:val="1"/>
          <w:numId w:val="1"/>
        </w:numPr>
        <w:spacing w:after="29"/>
        <w:ind w:hanging="360"/>
        <w:rPr>
          <w:rFonts w:ascii="Raleway" w:hAnsi="Raleway"/>
          <w:b w:val="0"/>
          <w:bCs/>
        </w:rPr>
      </w:pPr>
      <w:r w:rsidRPr="00FC2519">
        <w:rPr>
          <w:rFonts w:ascii="Raleway" w:hAnsi="Raleway"/>
          <w:b w:val="0"/>
          <w:bCs/>
        </w:rPr>
        <w:t xml:space="preserve">The member contribution rate is currently 5% </w:t>
      </w:r>
    </w:p>
    <w:p w14:paraId="727951AF" w14:textId="77777777" w:rsidR="00370EFB" w:rsidRPr="00FC2519" w:rsidRDefault="00A45FA1">
      <w:pPr>
        <w:numPr>
          <w:ilvl w:val="1"/>
          <w:numId w:val="1"/>
        </w:numPr>
        <w:spacing w:after="31"/>
        <w:ind w:hanging="360"/>
        <w:rPr>
          <w:rFonts w:ascii="Raleway" w:hAnsi="Raleway"/>
          <w:b w:val="0"/>
          <w:bCs/>
        </w:rPr>
      </w:pPr>
      <w:r w:rsidRPr="00FC2519">
        <w:rPr>
          <w:rFonts w:ascii="Raleway" w:hAnsi="Raleway"/>
          <w:b w:val="0"/>
          <w:bCs/>
        </w:rPr>
        <w:t xml:space="preserve">The arrangement will be voluntary, i.e., members need to opt in </w:t>
      </w:r>
    </w:p>
    <w:p w14:paraId="333F8DFA" w14:textId="77777777" w:rsidR="00370EFB" w:rsidRPr="00FC2519" w:rsidRDefault="00A45FA1">
      <w:pPr>
        <w:numPr>
          <w:ilvl w:val="1"/>
          <w:numId w:val="1"/>
        </w:numPr>
        <w:ind w:hanging="360"/>
        <w:rPr>
          <w:rFonts w:ascii="Raleway" w:hAnsi="Raleway"/>
          <w:b w:val="0"/>
          <w:bCs/>
        </w:rPr>
      </w:pPr>
      <w:r w:rsidRPr="00FC2519">
        <w:rPr>
          <w:rFonts w:ascii="Raleway" w:hAnsi="Raleway"/>
          <w:b w:val="0"/>
          <w:bCs/>
        </w:rPr>
        <w:t xml:space="preserve">The employer will share 50% of the employer National Insurance (NI) saving with the members by providing a contribution to the pension scheme equivalent to this amount </w:t>
      </w:r>
    </w:p>
    <w:p w14:paraId="28368850" w14:textId="77777777" w:rsidR="00370EFB" w:rsidRPr="00FC2519" w:rsidRDefault="00A45FA1">
      <w:pPr>
        <w:ind w:left="0" w:firstLine="720"/>
        <w:rPr>
          <w:rFonts w:ascii="Raleway" w:hAnsi="Raleway"/>
          <w:b w:val="0"/>
          <w:bCs/>
        </w:rPr>
      </w:pPr>
      <w:r w:rsidRPr="00FC2519">
        <w:rPr>
          <w:rFonts w:ascii="Raleway" w:hAnsi="Raleway"/>
          <w:b w:val="0"/>
          <w:bCs/>
        </w:rPr>
        <w:t xml:space="preserve">Your article should include an explanation of salary sacrifice and how such an  </w:t>
      </w:r>
      <w:r w:rsidRPr="00FC2519">
        <w:rPr>
          <w:rFonts w:ascii="Raleway" w:hAnsi="Raleway"/>
          <w:b w:val="0"/>
          <w:bCs/>
        </w:rPr>
        <w:tab/>
        <w:t xml:space="preserve">arrangement would operate. </w:t>
      </w:r>
    </w:p>
    <w:p w14:paraId="4F182C65" w14:textId="5CE0B89E" w:rsidR="00370EFB" w:rsidRPr="00FC2519" w:rsidRDefault="00A45FA1">
      <w:pPr>
        <w:ind w:left="730"/>
        <w:rPr>
          <w:rFonts w:ascii="Raleway" w:hAnsi="Raleway"/>
          <w:b w:val="0"/>
          <w:bCs/>
        </w:rPr>
      </w:pPr>
      <w:r w:rsidRPr="00FC2519">
        <w:rPr>
          <w:rFonts w:ascii="Raleway" w:hAnsi="Raleway"/>
          <w:b w:val="0"/>
          <w:bCs/>
        </w:rPr>
        <w:t xml:space="preserve">You should also include examples of the amount of NI contributions payable by two pension scheme members with pensionable salaries of £36,000 – one who does not participate in the salary sacrifice arrangement and one who does. Your examples should also show the NI contributions that are payable by the employer in respect of the same two members. </w:t>
      </w:r>
    </w:p>
    <w:p w14:paraId="6D6BF588" w14:textId="085D61F7" w:rsidR="00370EFB" w:rsidRPr="00FC2519" w:rsidRDefault="00A45FA1">
      <w:pPr>
        <w:ind w:left="730"/>
        <w:rPr>
          <w:rFonts w:ascii="Raleway" w:hAnsi="Raleway"/>
          <w:b w:val="0"/>
          <w:bCs/>
        </w:rPr>
      </w:pPr>
      <w:r w:rsidRPr="00FC2519">
        <w:rPr>
          <w:rFonts w:ascii="Raleway" w:hAnsi="Raleway"/>
          <w:b w:val="0"/>
          <w:bCs/>
        </w:rPr>
        <w:t>(The relevant employee/employer contracted in NI contribution rates between the Primary Threshold (£</w:t>
      </w:r>
      <w:r w:rsidR="00CE4C16" w:rsidRPr="00FC2519">
        <w:rPr>
          <w:rFonts w:ascii="Raleway" w:hAnsi="Raleway"/>
          <w:b w:val="0"/>
          <w:bCs/>
        </w:rPr>
        <w:t>12,570</w:t>
      </w:r>
      <w:r w:rsidRPr="00FC2519">
        <w:rPr>
          <w:rFonts w:ascii="Raleway" w:hAnsi="Raleway"/>
          <w:b w:val="0"/>
          <w:bCs/>
        </w:rPr>
        <w:t>), Secondary Threshold (£</w:t>
      </w:r>
      <w:r w:rsidR="00CE4C16" w:rsidRPr="00FC2519">
        <w:rPr>
          <w:rFonts w:ascii="Raleway" w:hAnsi="Raleway"/>
          <w:b w:val="0"/>
          <w:bCs/>
        </w:rPr>
        <w:t>9,100</w:t>
      </w:r>
      <w:r w:rsidRPr="00FC2519">
        <w:rPr>
          <w:rFonts w:ascii="Raleway" w:hAnsi="Raleway"/>
          <w:b w:val="0"/>
          <w:bCs/>
        </w:rPr>
        <w:t>) and the Upper Earnings Limit (£50,</w:t>
      </w:r>
      <w:r w:rsidR="00CE4C16" w:rsidRPr="00FC2519">
        <w:rPr>
          <w:rFonts w:ascii="Raleway" w:hAnsi="Raleway"/>
          <w:b w:val="0"/>
          <w:bCs/>
        </w:rPr>
        <w:t>27</w:t>
      </w:r>
      <w:r w:rsidRPr="00FC2519">
        <w:rPr>
          <w:rFonts w:ascii="Raleway" w:hAnsi="Raleway"/>
          <w:b w:val="0"/>
          <w:bCs/>
        </w:rPr>
        <w:t xml:space="preserve">0) are </w:t>
      </w:r>
      <w:r w:rsidR="00427E24">
        <w:rPr>
          <w:rFonts w:ascii="Raleway" w:hAnsi="Raleway"/>
          <w:b w:val="0"/>
          <w:bCs/>
        </w:rPr>
        <w:t>8</w:t>
      </w:r>
      <w:r w:rsidRPr="00FC2519">
        <w:rPr>
          <w:rFonts w:ascii="Raleway" w:hAnsi="Raleway"/>
          <w:b w:val="0"/>
          <w:bCs/>
        </w:rPr>
        <w:t xml:space="preserve">% and 13.8% respectively.) </w:t>
      </w:r>
    </w:p>
    <w:p w14:paraId="61B75040" w14:textId="77777777" w:rsidR="00370EFB" w:rsidRPr="00EB76F1" w:rsidRDefault="00A45FA1">
      <w:pPr>
        <w:spacing w:after="167" w:line="259" w:lineRule="auto"/>
        <w:ind w:left="10" w:right="56"/>
        <w:jc w:val="right"/>
        <w:rPr>
          <w:rFonts w:ascii="Raleway" w:hAnsi="Raleway"/>
        </w:rPr>
      </w:pPr>
      <w:r w:rsidRPr="00EB76F1">
        <w:rPr>
          <w:rFonts w:ascii="Raleway" w:hAnsi="Raleway"/>
        </w:rPr>
        <w:t xml:space="preserve">35 marks </w:t>
      </w:r>
    </w:p>
    <w:p w14:paraId="508E8C2D" w14:textId="77777777" w:rsidR="00370EFB" w:rsidRPr="00FC2519" w:rsidRDefault="00A45FA1">
      <w:pPr>
        <w:spacing w:after="199" w:line="259" w:lineRule="auto"/>
        <w:ind w:left="0" w:right="1018" w:firstLine="0"/>
        <w:jc w:val="right"/>
        <w:rPr>
          <w:rFonts w:ascii="Raleway" w:hAnsi="Raleway"/>
          <w:b w:val="0"/>
          <w:bCs/>
        </w:rPr>
      </w:pPr>
      <w:r w:rsidRPr="00FC2519">
        <w:rPr>
          <w:rFonts w:ascii="Raleway" w:hAnsi="Raleway"/>
          <w:b w:val="0"/>
          <w:bCs/>
        </w:rPr>
        <w:t xml:space="preserve"> </w:t>
      </w:r>
    </w:p>
    <w:p w14:paraId="07A48DE4" w14:textId="77777777" w:rsidR="00370EFB" w:rsidRPr="00FC2519" w:rsidRDefault="00A45FA1">
      <w:pPr>
        <w:numPr>
          <w:ilvl w:val="0"/>
          <w:numId w:val="1"/>
        </w:numPr>
        <w:ind w:hanging="360"/>
        <w:rPr>
          <w:rFonts w:ascii="Raleway" w:hAnsi="Raleway"/>
          <w:b w:val="0"/>
          <w:bCs/>
        </w:rPr>
      </w:pPr>
      <w:r w:rsidRPr="00FC2519">
        <w:rPr>
          <w:rFonts w:ascii="Raleway" w:hAnsi="Raleway"/>
          <w:b w:val="0"/>
          <w:bCs/>
        </w:rPr>
        <w:t xml:space="preserve">Outline the main reasons why a company may wish to adopt salary sacrifice for their pension scheme. </w:t>
      </w:r>
    </w:p>
    <w:p w14:paraId="4EE41AC0" w14:textId="77777777" w:rsidR="00370EFB" w:rsidRPr="00EB76F1" w:rsidRDefault="00A45FA1">
      <w:pPr>
        <w:spacing w:after="167" w:line="259" w:lineRule="auto"/>
        <w:ind w:left="10" w:right="56"/>
        <w:jc w:val="right"/>
        <w:rPr>
          <w:rFonts w:ascii="Raleway" w:hAnsi="Raleway"/>
        </w:rPr>
      </w:pPr>
      <w:r w:rsidRPr="00EB76F1">
        <w:rPr>
          <w:rFonts w:ascii="Raleway" w:hAnsi="Raleway"/>
        </w:rPr>
        <w:t xml:space="preserve">10 marks </w:t>
      </w:r>
    </w:p>
    <w:p w14:paraId="1FE31710" w14:textId="77777777" w:rsidR="00370EFB" w:rsidRPr="00FC2519" w:rsidRDefault="00A45FA1">
      <w:pPr>
        <w:spacing w:after="167" w:line="259" w:lineRule="auto"/>
        <w:ind w:left="0" w:firstLine="0"/>
        <w:rPr>
          <w:rFonts w:ascii="Raleway" w:hAnsi="Raleway"/>
          <w:b w:val="0"/>
          <w:bCs/>
        </w:rPr>
      </w:pPr>
      <w:r w:rsidRPr="00FC2519">
        <w:rPr>
          <w:rFonts w:ascii="Raleway" w:hAnsi="Raleway"/>
          <w:b w:val="0"/>
          <w:bCs/>
        </w:rPr>
        <w:t xml:space="preserve"> </w:t>
      </w:r>
    </w:p>
    <w:p w14:paraId="65F87616" w14:textId="77777777" w:rsidR="00370EFB" w:rsidRPr="00FC2519" w:rsidRDefault="00A45FA1">
      <w:pPr>
        <w:spacing w:after="169" w:line="259" w:lineRule="auto"/>
        <w:ind w:left="0" w:firstLine="0"/>
        <w:rPr>
          <w:rFonts w:ascii="Raleway" w:hAnsi="Raleway"/>
          <w:b w:val="0"/>
          <w:bCs/>
        </w:rPr>
      </w:pPr>
      <w:r w:rsidRPr="00FC2519">
        <w:rPr>
          <w:rFonts w:ascii="Raleway" w:hAnsi="Raleway"/>
          <w:b w:val="0"/>
          <w:bCs/>
        </w:rPr>
        <w:t xml:space="preserve"> </w:t>
      </w:r>
    </w:p>
    <w:p w14:paraId="07D70974" w14:textId="77777777" w:rsidR="00370EFB" w:rsidRPr="00FC2519" w:rsidRDefault="00A45FA1">
      <w:pPr>
        <w:spacing w:after="167" w:line="259" w:lineRule="auto"/>
        <w:ind w:left="0" w:firstLine="0"/>
        <w:rPr>
          <w:rFonts w:ascii="Raleway" w:hAnsi="Raleway"/>
          <w:b w:val="0"/>
          <w:bCs/>
        </w:rPr>
      </w:pPr>
      <w:r w:rsidRPr="00FC2519">
        <w:rPr>
          <w:rFonts w:ascii="Raleway" w:hAnsi="Raleway"/>
          <w:b w:val="0"/>
          <w:bCs/>
        </w:rPr>
        <w:lastRenderedPageBreak/>
        <w:t xml:space="preserve"> </w:t>
      </w:r>
    </w:p>
    <w:p w14:paraId="5F926A5A" w14:textId="77777777" w:rsidR="00370EFB" w:rsidRPr="00FC2519" w:rsidRDefault="00A45FA1">
      <w:pPr>
        <w:spacing w:after="167" w:line="259" w:lineRule="auto"/>
        <w:ind w:left="0" w:firstLine="0"/>
        <w:rPr>
          <w:rFonts w:ascii="Raleway" w:hAnsi="Raleway"/>
          <w:b w:val="0"/>
          <w:bCs/>
        </w:rPr>
      </w:pPr>
      <w:r w:rsidRPr="00FC2519">
        <w:rPr>
          <w:rFonts w:ascii="Raleway" w:hAnsi="Raleway"/>
          <w:b w:val="0"/>
          <w:bCs/>
        </w:rPr>
        <w:t xml:space="preserve"> </w:t>
      </w:r>
    </w:p>
    <w:p w14:paraId="0F06D5EA" w14:textId="77777777" w:rsidR="00370EFB" w:rsidRPr="00FC2519" w:rsidRDefault="00A45FA1">
      <w:pPr>
        <w:spacing w:after="0" w:line="259" w:lineRule="auto"/>
        <w:ind w:left="0" w:firstLine="0"/>
        <w:rPr>
          <w:rFonts w:ascii="Raleway" w:hAnsi="Raleway"/>
          <w:b w:val="0"/>
          <w:bCs/>
        </w:rPr>
      </w:pPr>
      <w:r w:rsidRPr="00FC2519">
        <w:rPr>
          <w:rFonts w:ascii="Raleway" w:hAnsi="Raleway"/>
          <w:b w:val="0"/>
          <w:bCs/>
        </w:rPr>
        <w:t xml:space="preserve"> </w:t>
      </w:r>
    </w:p>
    <w:p w14:paraId="144935F9" w14:textId="77777777" w:rsidR="00370EFB" w:rsidRPr="00FC2519" w:rsidRDefault="00A45FA1">
      <w:pPr>
        <w:spacing w:after="0" w:line="259" w:lineRule="auto"/>
        <w:ind w:left="0" w:firstLine="0"/>
        <w:rPr>
          <w:rFonts w:ascii="Raleway" w:hAnsi="Raleway"/>
          <w:b w:val="0"/>
          <w:bCs/>
        </w:rPr>
      </w:pPr>
      <w:r w:rsidRPr="00FC2519">
        <w:rPr>
          <w:rFonts w:ascii="Raleway" w:eastAsia="Calibri" w:hAnsi="Raleway" w:cs="Calibri"/>
          <w:b w:val="0"/>
          <w:bCs/>
        </w:rPr>
        <w:t xml:space="preserve"> </w:t>
      </w:r>
    </w:p>
    <w:p w14:paraId="57A83B44" w14:textId="77777777" w:rsidR="00370EFB" w:rsidRPr="00FC2519" w:rsidRDefault="00A45FA1">
      <w:pPr>
        <w:spacing w:after="199" w:line="259" w:lineRule="auto"/>
        <w:ind w:left="0" w:firstLine="0"/>
        <w:rPr>
          <w:rFonts w:ascii="Raleway" w:hAnsi="Raleway"/>
          <w:b w:val="0"/>
          <w:bCs/>
        </w:rPr>
      </w:pPr>
      <w:r w:rsidRPr="00FC2519">
        <w:rPr>
          <w:rFonts w:ascii="Raleway" w:hAnsi="Raleway"/>
          <w:b w:val="0"/>
          <w:bCs/>
        </w:rPr>
        <w:t xml:space="preserve"> </w:t>
      </w:r>
    </w:p>
    <w:p w14:paraId="6BF6872D" w14:textId="77777777" w:rsidR="00370EFB" w:rsidRPr="00FC2519" w:rsidRDefault="00A45FA1">
      <w:pPr>
        <w:numPr>
          <w:ilvl w:val="0"/>
          <w:numId w:val="1"/>
        </w:numPr>
        <w:ind w:hanging="360"/>
        <w:rPr>
          <w:rFonts w:ascii="Raleway" w:hAnsi="Raleway"/>
          <w:b w:val="0"/>
          <w:bCs/>
        </w:rPr>
      </w:pPr>
      <w:r w:rsidRPr="00FC2519">
        <w:rPr>
          <w:rFonts w:ascii="Raleway" w:hAnsi="Raleway"/>
          <w:b w:val="0"/>
          <w:bCs/>
        </w:rPr>
        <w:t xml:space="preserve">Outline the minimum requirement for annual leave and how it may be incorporated into a flexible benefit arrangement. </w:t>
      </w:r>
    </w:p>
    <w:p w14:paraId="6BACC3A1" w14:textId="77777777" w:rsidR="00370EFB" w:rsidRPr="00EB76F1" w:rsidRDefault="00A45FA1">
      <w:pPr>
        <w:ind w:left="7932"/>
        <w:rPr>
          <w:rFonts w:ascii="Raleway" w:hAnsi="Raleway"/>
        </w:rPr>
      </w:pPr>
      <w:r w:rsidRPr="00EB76F1">
        <w:rPr>
          <w:rFonts w:ascii="Raleway" w:hAnsi="Raleway"/>
        </w:rPr>
        <w:t xml:space="preserve">    5 marks </w:t>
      </w:r>
    </w:p>
    <w:p w14:paraId="5DD9E21C" w14:textId="77777777" w:rsidR="00370EFB" w:rsidRPr="00FC2519" w:rsidRDefault="00A45FA1">
      <w:pPr>
        <w:spacing w:after="192" w:line="259" w:lineRule="auto"/>
        <w:ind w:left="0" w:firstLine="0"/>
        <w:rPr>
          <w:rFonts w:ascii="Raleway" w:hAnsi="Raleway"/>
          <w:b w:val="0"/>
          <w:bCs/>
        </w:rPr>
      </w:pPr>
      <w:r w:rsidRPr="00FC2519">
        <w:rPr>
          <w:rFonts w:ascii="Raleway" w:hAnsi="Raleway"/>
          <w:b w:val="0"/>
          <w:bCs/>
        </w:rPr>
        <w:t xml:space="preserve"> </w:t>
      </w:r>
    </w:p>
    <w:p w14:paraId="0AC4384C" w14:textId="77777777" w:rsidR="00370EFB" w:rsidRPr="00FC2519" w:rsidRDefault="00A45FA1">
      <w:pPr>
        <w:numPr>
          <w:ilvl w:val="0"/>
          <w:numId w:val="1"/>
        </w:numPr>
        <w:ind w:hanging="360"/>
        <w:rPr>
          <w:rFonts w:ascii="Raleway" w:hAnsi="Raleway"/>
          <w:b w:val="0"/>
          <w:bCs/>
        </w:rPr>
      </w:pPr>
      <w:r w:rsidRPr="00FC2519">
        <w:rPr>
          <w:rFonts w:ascii="Raleway" w:hAnsi="Raleway"/>
          <w:b w:val="0"/>
          <w:bCs/>
        </w:rPr>
        <w:t xml:space="preserve">To encourage a higher take up rate of membership of the pension scheme, your client has decided to introduce pension salary sacrifice. Draft a briefing paper to the Benefits Manager setting out the main items to be considered when designing a salary sacrifice arrangement. </w:t>
      </w:r>
    </w:p>
    <w:p w14:paraId="24B07335" w14:textId="77777777" w:rsidR="00370EFB" w:rsidRPr="00EB76F1" w:rsidRDefault="00A45FA1">
      <w:pPr>
        <w:ind w:left="7932"/>
        <w:rPr>
          <w:rFonts w:ascii="Raleway" w:hAnsi="Raleway"/>
        </w:rPr>
      </w:pPr>
      <w:r w:rsidRPr="00EB76F1">
        <w:rPr>
          <w:rFonts w:ascii="Raleway" w:hAnsi="Raleway"/>
        </w:rPr>
        <w:t xml:space="preserve">20 marks </w:t>
      </w:r>
    </w:p>
    <w:p w14:paraId="2040898E" w14:textId="77777777" w:rsidR="00370EFB" w:rsidRPr="00FC2519" w:rsidRDefault="00A45FA1">
      <w:pPr>
        <w:spacing w:after="197" w:line="259" w:lineRule="auto"/>
        <w:ind w:left="0" w:firstLine="0"/>
        <w:rPr>
          <w:rFonts w:ascii="Raleway" w:hAnsi="Raleway"/>
          <w:b w:val="0"/>
          <w:bCs/>
        </w:rPr>
      </w:pPr>
      <w:r w:rsidRPr="00FC2519">
        <w:rPr>
          <w:rFonts w:ascii="Raleway" w:hAnsi="Raleway"/>
          <w:b w:val="0"/>
          <w:bCs/>
        </w:rPr>
        <w:t xml:space="preserve"> </w:t>
      </w:r>
    </w:p>
    <w:p w14:paraId="66E9C322" w14:textId="7333F738" w:rsidR="00370EFB" w:rsidRPr="00FC2519" w:rsidRDefault="00A45FA1">
      <w:pPr>
        <w:numPr>
          <w:ilvl w:val="0"/>
          <w:numId w:val="1"/>
        </w:numPr>
        <w:ind w:hanging="360"/>
        <w:rPr>
          <w:rFonts w:ascii="Raleway" w:hAnsi="Raleway"/>
          <w:b w:val="0"/>
          <w:bCs/>
        </w:rPr>
      </w:pPr>
      <w:r w:rsidRPr="00FC2519">
        <w:rPr>
          <w:rFonts w:ascii="Raleway" w:hAnsi="Raleway"/>
          <w:b w:val="0"/>
          <w:bCs/>
        </w:rPr>
        <w:t xml:space="preserve">The HR Manager in your company is concerned that some employees’ state benefits may be adversely impacted by a new salary sacrifice pension arrangement.  As Benefits Manager, write an email in response, explaining how salary sacrifice can impact certain state benefits of employees. </w:t>
      </w:r>
    </w:p>
    <w:p w14:paraId="30EFD22F" w14:textId="77777777" w:rsidR="00370EFB" w:rsidRPr="00EB76F1" w:rsidRDefault="00A45FA1">
      <w:pPr>
        <w:ind w:left="7932"/>
        <w:rPr>
          <w:rFonts w:ascii="Raleway" w:hAnsi="Raleway"/>
        </w:rPr>
      </w:pPr>
      <w:r w:rsidRPr="00EB76F1">
        <w:rPr>
          <w:rFonts w:ascii="Raleway" w:hAnsi="Raleway"/>
        </w:rPr>
        <w:t xml:space="preserve">15 marks  </w:t>
      </w:r>
    </w:p>
    <w:p w14:paraId="7B5F1EF3" w14:textId="77777777" w:rsidR="00370EFB" w:rsidRPr="00FC2519" w:rsidRDefault="00A45FA1">
      <w:pPr>
        <w:spacing w:after="192" w:line="259" w:lineRule="auto"/>
        <w:ind w:left="0" w:firstLine="0"/>
        <w:rPr>
          <w:rFonts w:ascii="Raleway" w:hAnsi="Raleway"/>
          <w:b w:val="0"/>
          <w:bCs/>
        </w:rPr>
      </w:pPr>
      <w:r w:rsidRPr="00FC2519">
        <w:rPr>
          <w:rFonts w:ascii="Raleway" w:hAnsi="Raleway"/>
          <w:b w:val="0"/>
          <w:bCs/>
        </w:rPr>
        <w:t xml:space="preserve"> </w:t>
      </w:r>
    </w:p>
    <w:p w14:paraId="0B33543B" w14:textId="77777777" w:rsidR="00370EFB" w:rsidRPr="00FC2519" w:rsidRDefault="00A45FA1">
      <w:pPr>
        <w:numPr>
          <w:ilvl w:val="0"/>
          <w:numId w:val="1"/>
        </w:numPr>
        <w:ind w:hanging="360"/>
        <w:rPr>
          <w:rFonts w:ascii="Raleway" w:hAnsi="Raleway"/>
          <w:b w:val="0"/>
          <w:bCs/>
        </w:rPr>
      </w:pPr>
      <w:r w:rsidRPr="00FC2519">
        <w:rPr>
          <w:rFonts w:ascii="Raleway" w:hAnsi="Raleway"/>
          <w:b w:val="0"/>
          <w:bCs/>
        </w:rPr>
        <w:t xml:space="preserve">Explain the difference between a career break and a sabbatical and why an employer may offer them to employees.  </w:t>
      </w:r>
    </w:p>
    <w:p w14:paraId="4B3309F7" w14:textId="77777777" w:rsidR="00370EFB" w:rsidRPr="00EB76F1" w:rsidRDefault="00A45FA1">
      <w:pPr>
        <w:ind w:left="7932"/>
        <w:rPr>
          <w:rFonts w:ascii="Raleway" w:hAnsi="Raleway"/>
        </w:rPr>
      </w:pPr>
      <w:r w:rsidRPr="00EB76F1">
        <w:rPr>
          <w:rFonts w:ascii="Raleway" w:hAnsi="Raleway"/>
        </w:rPr>
        <w:t xml:space="preserve">10 marks  </w:t>
      </w:r>
    </w:p>
    <w:p w14:paraId="00121ADB" w14:textId="77777777" w:rsidR="00370EFB" w:rsidRPr="00FC2519" w:rsidRDefault="00A45FA1">
      <w:pPr>
        <w:spacing w:after="197" w:line="259" w:lineRule="auto"/>
        <w:ind w:left="0" w:firstLine="0"/>
        <w:rPr>
          <w:rFonts w:ascii="Raleway" w:hAnsi="Raleway"/>
          <w:b w:val="0"/>
          <w:bCs/>
        </w:rPr>
      </w:pPr>
      <w:r w:rsidRPr="00FC2519">
        <w:rPr>
          <w:rFonts w:ascii="Raleway" w:hAnsi="Raleway"/>
          <w:b w:val="0"/>
          <w:bCs/>
        </w:rPr>
        <w:t xml:space="preserve"> </w:t>
      </w:r>
    </w:p>
    <w:p w14:paraId="519CFA08" w14:textId="77777777" w:rsidR="00370EFB" w:rsidRPr="00FC2519" w:rsidRDefault="00A45FA1">
      <w:pPr>
        <w:numPr>
          <w:ilvl w:val="0"/>
          <w:numId w:val="1"/>
        </w:numPr>
        <w:ind w:hanging="360"/>
        <w:rPr>
          <w:rFonts w:ascii="Raleway" w:hAnsi="Raleway"/>
          <w:b w:val="0"/>
          <w:bCs/>
        </w:rPr>
      </w:pPr>
      <w:r w:rsidRPr="00FC2519">
        <w:rPr>
          <w:rFonts w:ascii="Raleway" w:hAnsi="Raleway"/>
          <w:b w:val="0"/>
          <w:bCs/>
        </w:rPr>
        <w:t xml:space="preserve">Outline the two types of dental cover that companies may offer employees as part of their benefits package. </w:t>
      </w:r>
    </w:p>
    <w:p w14:paraId="0E30E0C6" w14:textId="77777777" w:rsidR="00370EFB" w:rsidRPr="00EB76F1" w:rsidRDefault="00A45FA1">
      <w:pPr>
        <w:ind w:left="7932"/>
        <w:rPr>
          <w:rFonts w:ascii="Raleway" w:hAnsi="Raleway"/>
        </w:rPr>
      </w:pPr>
      <w:r w:rsidRPr="00EB76F1">
        <w:rPr>
          <w:rFonts w:ascii="Raleway" w:hAnsi="Raleway"/>
        </w:rPr>
        <w:t xml:space="preserve">5 marks </w:t>
      </w:r>
    </w:p>
    <w:p w14:paraId="042BC135" w14:textId="77777777" w:rsidR="00370EFB" w:rsidRPr="00FC2519" w:rsidRDefault="00A45FA1">
      <w:pPr>
        <w:spacing w:after="122" w:line="259" w:lineRule="auto"/>
        <w:ind w:left="0" w:firstLine="0"/>
        <w:rPr>
          <w:rFonts w:ascii="Raleway" w:hAnsi="Raleway"/>
          <w:b w:val="0"/>
          <w:bCs/>
        </w:rPr>
      </w:pPr>
      <w:r w:rsidRPr="00FC2519">
        <w:rPr>
          <w:rFonts w:ascii="Raleway" w:hAnsi="Raleway"/>
          <w:b w:val="0"/>
          <w:bCs/>
        </w:rPr>
        <w:t xml:space="preserve"> </w:t>
      </w:r>
    </w:p>
    <w:p w14:paraId="1D9FC75A" w14:textId="77777777" w:rsidR="00370EFB" w:rsidRPr="00FC2519" w:rsidRDefault="00A45FA1">
      <w:pPr>
        <w:spacing w:after="0" w:line="259" w:lineRule="auto"/>
        <w:ind w:left="0" w:right="1028" w:firstLine="0"/>
        <w:jc w:val="right"/>
        <w:rPr>
          <w:rFonts w:ascii="Raleway" w:hAnsi="Raleway"/>
          <w:b w:val="0"/>
          <w:bCs/>
        </w:rPr>
      </w:pPr>
      <w:r w:rsidRPr="00FC2519">
        <w:rPr>
          <w:rFonts w:ascii="Raleway" w:hAnsi="Raleway"/>
          <w:b w:val="0"/>
          <w:bCs/>
        </w:rPr>
        <w:t xml:space="preserve"> </w:t>
      </w:r>
    </w:p>
    <w:sectPr w:rsidR="00370EFB" w:rsidRPr="00FC2519">
      <w:headerReference w:type="default" r:id="rId10"/>
      <w:footerReference w:type="default" r:id="rId11"/>
      <w:pgSz w:w="11906" w:h="16838"/>
      <w:pgMar w:top="2172" w:right="1473" w:bottom="146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CB667" w14:textId="77777777" w:rsidR="0085629A" w:rsidRDefault="0085629A" w:rsidP="00A45FA1">
      <w:pPr>
        <w:spacing w:after="0" w:line="240" w:lineRule="auto"/>
      </w:pPr>
      <w:r>
        <w:separator/>
      </w:r>
    </w:p>
  </w:endnote>
  <w:endnote w:type="continuationSeparator" w:id="0">
    <w:p w14:paraId="7E628406" w14:textId="77777777" w:rsidR="0085629A" w:rsidRDefault="0085629A" w:rsidP="00A4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ue Haas Grotesk Text Pro">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ED195" w14:textId="5189F836" w:rsidR="00A45FA1" w:rsidRDefault="00A45FA1">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3AF3C" w14:textId="77777777" w:rsidR="0085629A" w:rsidRDefault="0085629A" w:rsidP="00A45FA1">
      <w:pPr>
        <w:spacing w:after="0" w:line="240" w:lineRule="auto"/>
      </w:pPr>
      <w:r>
        <w:separator/>
      </w:r>
    </w:p>
  </w:footnote>
  <w:footnote w:type="continuationSeparator" w:id="0">
    <w:p w14:paraId="1CE5D5C5" w14:textId="77777777" w:rsidR="0085629A" w:rsidRDefault="0085629A" w:rsidP="00A45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486D6" w14:textId="45C1CE7F" w:rsidR="00FC2519" w:rsidRDefault="00FC2519">
    <w:pPr>
      <w:pStyle w:val="Header"/>
    </w:pPr>
    <w:r>
      <w:rPr>
        <w:noProof/>
      </w:rPr>
      <w:drawing>
        <wp:anchor distT="0" distB="0" distL="114300" distR="114300" simplePos="0" relativeHeight="251659264" behindDoc="1" locked="0" layoutInCell="1" allowOverlap="1" wp14:anchorId="371BAB8A" wp14:editId="7C0EBFCB">
          <wp:simplePos x="0" y="0"/>
          <wp:positionH relativeFrom="column">
            <wp:posOffset>4794250</wp:posOffset>
          </wp:positionH>
          <wp:positionV relativeFrom="paragraph">
            <wp:posOffset>-88900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041A6F"/>
    <w:multiLevelType w:val="hybridMultilevel"/>
    <w:tmpl w:val="779AB444"/>
    <w:lvl w:ilvl="0" w:tplc="10945A6C">
      <w:start w:val="1"/>
      <w:numFmt w:val="decimal"/>
      <w:lvlText w:val="%1."/>
      <w:lvlJc w:val="left"/>
      <w:pPr>
        <w:ind w:left="705"/>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1" w:tplc="3498F7C6">
      <w:start w:val="1"/>
      <w:numFmt w:val="lowerLetter"/>
      <w:lvlText w:val="%2)"/>
      <w:lvlJc w:val="left"/>
      <w:pPr>
        <w:ind w:left="108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2" w:tplc="10829E72">
      <w:start w:val="1"/>
      <w:numFmt w:val="lowerRoman"/>
      <w:lvlText w:val="%3"/>
      <w:lvlJc w:val="left"/>
      <w:pPr>
        <w:ind w:left="180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3" w:tplc="FFDC4926">
      <w:start w:val="1"/>
      <w:numFmt w:val="decimal"/>
      <w:lvlText w:val="%4"/>
      <w:lvlJc w:val="left"/>
      <w:pPr>
        <w:ind w:left="252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4" w:tplc="A6CAFBE2">
      <w:start w:val="1"/>
      <w:numFmt w:val="lowerLetter"/>
      <w:lvlText w:val="%5"/>
      <w:lvlJc w:val="left"/>
      <w:pPr>
        <w:ind w:left="324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5" w:tplc="A936163E">
      <w:start w:val="1"/>
      <w:numFmt w:val="lowerRoman"/>
      <w:lvlText w:val="%6"/>
      <w:lvlJc w:val="left"/>
      <w:pPr>
        <w:ind w:left="396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6" w:tplc="A914F6B0">
      <w:start w:val="1"/>
      <w:numFmt w:val="decimal"/>
      <w:lvlText w:val="%7"/>
      <w:lvlJc w:val="left"/>
      <w:pPr>
        <w:ind w:left="468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7" w:tplc="489E2828">
      <w:start w:val="1"/>
      <w:numFmt w:val="lowerLetter"/>
      <w:lvlText w:val="%8"/>
      <w:lvlJc w:val="left"/>
      <w:pPr>
        <w:ind w:left="540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8" w:tplc="F3B2BD4E">
      <w:start w:val="1"/>
      <w:numFmt w:val="lowerRoman"/>
      <w:lvlText w:val="%9"/>
      <w:lvlJc w:val="left"/>
      <w:pPr>
        <w:ind w:left="612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abstractNum>
  <w:num w:numId="1" w16cid:durableId="15619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FB"/>
    <w:rsid w:val="00370EFB"/>
    <w:rsid w:val="00427E24"/>
    <w:rsid w:val="00535742"/>
    <w:rsid w:val="00724FA5"/>
    <w:rsid w:val="00843723"/>
    <w:rsid w:val="0085629A"/>
    <w:rsid w:val="00883105"/>
    <w:rsid w:val="00A45FA1"/>
    <w:rsid w:val="00B3409E"/>
    <w:rsid w:val="00B93A3D"/>
    <w:rsid w:val="00BC6C05"/>
    <w:rsid w:val="00CE4C16"/>
    <w:rsid w:val="00D2030B"/>
    <w:rsid w:val="00D25E7E"/>
    <w:rsid w:val="00EB76F1"/>
    <w:rsid w:val="00FC2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2F18"/>
  <w15:docId w15:val="{F7518DB0-A566-438B-9B54-BDBC09CF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3" w:line="264" w:lineRule="auto"/>
      <w:ind w:left="370" w:hanging="10"/>
    </w:pPr>
    <w:rPr>
      <w:rFonts w:ascii="Neue Haas Grotesk Text Pro" w:eastAsia="Neue Haas Grotesk Text Pro" w:hAnsi="Neue Haas Grotesk Text Pro" w:cs="Neue Haas Grotesk Text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FA1"/>
    <w:rPr>
      <w:rFonts w:ascii="Neue Haas Grotesk Text Pro" w:eastAsia="Neue Haas Grotesk Text Pro" w:hAnsi="Neue Haas Grotesk Text Pro" w:cs="Neue Haas Grotesk Text Pro"/>
      <w:b/>
      <w:color w:val="000000"/>
    </w:rPr>
  </w:style>
  <w:style w:type="paragraph" w:styleId="Footer">
    <w:name w:val="footer"/>
    <w:basedOn w:val="Normal"/>
    <w:link w:val="FooterChar"/>
    <w:uiPriority w:val="99"/>
    <w:unhideWhenUsed/>
    <w:rsid w:val="00A45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FA1"/>
    <w:rPr>
      <w:rFonts w:ascii="Neue Haas Grotesk Text Pro" w:eastAsia="Neue Haas Grotesk Text Pro" w:hAnsi="Neue Haas Grotesk Text Pro" w:cs="Neue Haas Grotesk Text Pro"/>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5E34A-BEA2-41BB-B677-E1EF37549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ADDE0-9AB8-49CF-B54C-88D33FE9CD48}">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3.xml><?xml version="1.0" encoding="utf-8"?>
<ds:datastoreItem xmlns:ds="http://schemas.openxmlformats.org/officeDocument/2006/customXml" ds:itemID="{6D74CB3D-34B9-4ECB-A32B-C6D84AF9C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dc:creator>
  <cp:keywords/>
  <cp:lastModifiedBy>Tanya Joyner</cp:lastModifiedBy>
  <cp:revision>3</cp:revision>
  <dcterms:created xsi:type="dcterms:W3CDTF">2024-10-23T10:29:00Z</dcterms:created>
  <dcterms:modified xsi:type="dcterms:W3CDTF">2024-10-23T12:58:00Z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MediaServiceImageTags">
    <vt:lpwstr/>
  </property>
</Properties>
</file>