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B4A2" w14:textId="77777777" w:rsidR="00E46B46" w:rsidRPr="00787D28" w:rsidRDefault="00DB0C9A">
      <w:pPr>
        <w:spacing w:after="0" w:line="366" w:lineRule="auto"/>
        <w:ind w:left="1156" w:right="1016"/>
        <w:jc w:val="center"/>
        <w:rPr>
          <w:rFonts w:ascii="Raleway" w:hAnsi="Raleway"/>
          <w:b/>
          <w:sz w:val="36"/>
          <w:szCs w:val="36"/>
        </w:rPr>
      </w:pPr>
      <w:r w:rsidRPr="00787D28">
        <w:rPr>
          <w:rFonts w:ascii="Raleway" w:eastAsia="Neue Haas Grotesk Text Pro" w:hAnsi="Raleway" w:cs="Neue Haas Grotesk Text Pro"/>
          <w:b/>
          <w:sz w:val="36"/>
          <w:szCs w:val="36"/>
        </w:rPr>
        <w:t xml:space="preserve">Reward &amp; Retirement Provision Assignment 4 Notes </w:t>
      </w:r>
    </w:p>
    <w:p w14:paraId="6058AB21" w14:textId="77777777" w:rsidR="00E46B46" w:rsidRPr="00787D28" w:rsidRDefault="00DB0C9A">
      <w:pPr>
        <w:spacing w:after="167"/>
        <w:ind w:left="74" w:hanging="10"/>
        <w:jc w:val="center"/>
        <w:rPr>
          <w:rFonts w:ascii="Raleway" w:hAnsi="Raleway"/>
          <w:bCs/>
          <w:sz w:val="28"/>
          <w:szCs w:val="28"/>
        </w:rPr>
      </w:pPr>
      <w:r w:rsidRPr="00787D28">
        <w:rPr>
          <w:rFonts w:ascii="Raleway" w:eastAsia="Neue Haas Grotesk Text Pro" w:hAnsi="Raleway" w:cs="Neue Haas Grotesk Text Pro"/>
          <w:bCs/>
          <w:sz w:val="28"/>
          <w:szCs w:val="28"/>
        </w:rPr>
        <w:t xml:space="preserve">(Part 3 – Flexible Benefits and Salary Sacrifice) </w:t>
      </w:r>
    </w:p>
    <w:p w14:paraId="44A9E9A1" w14:textId="77777777" w:rsidR="00E46B46" w:rsidRPr="00787D28" w:rsidRDefault="00DB0C9A">
      <w:pPr>
        <w:spacing w:after="167"/>
        <w:ind w:left="74" w:right="4" w:hanging="10"/>
        <w:jc w:val="center"/>
        <w:rPr>
          <w:rFonts w:ascii="Raleway" w:eastAsia="Neue Haas Grotesk Text Pro" w:hAnsi="Raleway" w:cs="Neue Haas Grotesk Text Pro"/>
          <w:bCs/>
          <w:sz w:val="28"/>
          <w:szCs w:val="28"/>
        </w:rPr>
      </w:pPr>
      <w:r w:rsidRPr="00787D28">
        <w:rPr>
          <w:rFonts w:ascii="Raleway" w:eastAsia="Neue Haas Grotesk Text Pro" w:hAnsi="Raleway" w:cs="Neue Haas Grotesk Text Pro"/>
          <w:bCs/>
          <w:sz w:val="28"/>
          <w:szCs w:val="28"/>
        </w:rPr>
        <w:t xml:space="preserve">(Chapter 3 Salary and Bonus Sacrifice - Chapter 4 Other Benefits) </w:t>
      </w:r>
    </w:p>
    <w:p w14:paraId="1F9753AB" w14:textId="77777777" w:rsidR="00727A80" w:rsidRPr="003F041B" w:rsidRDefault="00727A80" w:rsidP="00727A80">
      <w:pPr>
        <w:jc w:val="center"/>
        <w:rPr>
          <w:rFonts w:ascii="Raleway" w:hAnsi="Raleway"/>
          <w:bCs/>
          <w:i/>
          <w:iCs/>
        </w:rPr>
      </w:pPr>
      <w:r w:rsidRPr="003F041B">
        <w:rPr>
          <w:rFonts w:ascii="Raleway" w:hAnsi="Raleway"/>
          <w:bCs/>
          <w:i/>
          <w:iCs/>
        </w:rPr>
        <w:t>Recommended Time: 3 hours</w:t>
      </w:r>
    </w:p>
    <w:p w14:paraId="23C033FE" w14:textId="77777777" w:rsidR="00727A80" w:rsidRPr="003F041B" w:rsidRDefault="00727A80">
      <w:pPr>
        <w:spacing w:after="167"/>
        <w:ind w:left="74" w:right="4" w:hanging="10"/>
        <w:jc w:val="center"/>
        <w:rPr>
          <w:rFonts w:ascii="Raleway" w:hAnsi="Raleway"/>
          <w:bCs/>
        </w:rPr>
      </w:pPr>
    </w:p>
    <w:p w14:paraId="45749AC2" w14:textId="77777777" w:rsidR="00E46B46" w:rsidRPr="003F041B" w:rsidRDefault="00DB0C9A">
      <w:pPr>
        <w:spacing w:after="229"/>
        <w:ind w:left="108"/>
        <w:jc w:val="center"/>
        <w:rPr>
          <w:rFonts w:ascii="Raleway" w:hAnsi="Raleway"/>
          <w:bCs/>
        </w:rPr>
      </w:pPr>
      <w:r w:rsidRPr="003F041B">
        <w:rPr>
          <w:rFonts w:ascii="Raleway" w:eastAsia="Neue Haas Grotesk Text Pro" w:hAnsi="Raleway" w:cs="Neue Haas Grotesk Text Pro"/>
          <w:bCs/>
        </w:rPr>
        <w:t xml:space="preserve"> </w:t>
      </w:r>
    </w:p>
    <w:p w14:paraId="2561D314" w14:textId="77777777" w:rsidR="00E46B46" w:rsidRPr="00787D28" w:rsidRDefault="00DB0C9A">
      <w:pPr>
        <w:numPr>
          <w:ilvl w:val="0"/>
          <w:numId w:val="1"/>
        </w:numPr>
        <w:spacing w:after="4" w:line="263" w:lineRule="auto"/>
        <w:ind w:hanging="360"/>
        <w:rPr>
          <w:rFonts w:ascii="Raleway" w:hAnsi="Raleway"/>
          <w:b/>
        </w:rPr>
      </w:pPr>
      <w:r w:rsidRPr="00787D28">
        <w:rPr>
          <w:rFonts w:ascii="Raleway" w:eastAsia="Neue Haas Grotesk Text Pro" w:hAnsi="Raleway" w:cs="Neue Haas Grotesk Text Pro"/>
          <w:b/>
        </w:rPr>
        <w:t xml:space="preserve">Write an article for the annual newsletter to the members of a defined contribution pension scheme to explain the introduction of a salary sacrifice arrangement. The key details of the arrangement are: </w:t>
      </w:r>
    </w:p>
    <w:p w14:paraId="34EB6E7F" w14:textId="77777777" w:rsidR="00E46B46" w:rsidRPr="003F041B" w:rsidRDefault="00DB0C9A">
      <w:pPr>
        <w:spacing w:after="36"/>
        <w:ind w:left="720"/>
        <w:rPr>
          <w:rFonts w:ascii="Raleway" w:hAnsi="Raleway"/>
          <w:bCs/>
        </w:rPr>
      </w:pPr>
      <w:r w:rsidRPr="003F041B">
        <w:rPr>
          <w:rFonts w:ascii="Raleway" w:eastAsia="Neue Haas Grotesk Text Pro" w:hAnsi="Raleway" w:cs="Neue Haas Grotesk Text Pro"/>
          <w:bCs/>
        </w:rPr>
        <w:t xml:space="preserve"> </w:t>
      </w:r>
    </w:p>
    <w:p w14:paraId="46FADBDF" w14:textId="77777777" w:rsidR="00E46B46" w:rsidRPr="003F041B" w:rsidRDefault="00DB0C9A">
      <w:pPr>
        <w:numPr>
          <w:ilvl w:val="2"/>
          <w:numId w:val="7"/>
        </w:numPr>
        <w:spacing w:after="7" w:line="263" w:lineRule="auto"/>
        <w:ind w:hanging="360"/>
        <w:rPr>
          <w:rFonts w:ascii="Raleway" w:hAnsi="Raleway"/>
          <w:bCs/>
        </w:rPr>
      </w:pPr>
      <w:r w:rsidRPr="003F041B">
        <w:rPr>
          <w:rFonts w:ascii="Raleway" w:eastAsia="Neue Haas Grotesk Text Pro" w:hAnsi="Raleway" w:cs="Neue Haas Grotesk Text Pro"/>
          <w:bCs/>
        </w:rPr>
        <w:t xml:space="preserve">The member contribution rate is currently 5% </w:t>
      </w:r>
    </w:p>
    <w:p w14:paraId="20D1DCC5" w14:textId="77777777" w:rsidR="00E46B46" w:rsidRPr="003F041B" w:rsidRDefault="00DB0C9A">
      <w:pPr>
        <w:numPr>
          <w:ilvl w:val="2"/>
          <w:numId w:val="7"/>
        </w:numPr>
        <w:spacing w:after="10" w:line="263" w:lineRule="auto"/>
        <w:ind w:hanging="360"/>
        <w:rPr>
          <w:rFonts w:ascii="Raleway" w:hAnsi="Raleway"/>
          <w:bCs/>
        </w:rPr>
      </w:pPr>
      <w:r w:rsidRPr="003F041B">
        <w:rPr>
          <w:rFonts w:ascii="Raleway" w:eastAsia="Neue Haas Grotesk Text Pro" w:hAnsi="Raleway" w:cs="Neue Haas Grotesk Text Pro"/>
          <w:bCs/>
        </w:rPr>
        <w:t xml:space="preserve">The arrangement will be voluntary, i.e., members need to opt in </w:t>
      </w:r>
    </w:p>
    <w:p w14:paraId="2E0F347B" w14:textId="77777777" w:rsidR="00E46B46" w:rsidRPr="003F041B" w:rsidRDefault="00DB0C9A">
      <w:pPr>
        <w:numPr>
          <w:ilvl w:val="2"/>
          <w:numId w:val="7"/>
        </w:numPr>
        <w:spacing w:after="163" w:line="263" w:lineRule="auto"/>
        <w:ind w:hanging="360"/>
        <w:rPr>
          <w:rFonts w:ascii="Raleway" w:hAnsi="Raleway"/>
          <w:bCs/>
        </w:rPr>
      </w:pPr>
      <w:r w:rsidRPr="003F041B">
        <w:rPr>
          <w:rFonts w:ascii="Raleway" w:eastAsia="Neue Haas Grotesk Text Pro" w:hAnsi="Raleway" w:cs="Neue Haas Grotesk Text Pro"/>
          <w:bCs/>
        </w:rPr>
        <w:t xml:space="preserve">The employer will share 50% of the employer National Insurance (NI) saving with the members by providing a contribution to the pension scheme equivalent to this amount </w:t>
      </w:r>
    </w:p>
    <w:p w14:paraId="185D0E08" w14:textId="77777777" w:rsidR="00E46B46" w:rsidRPr="003F041B" w:rsidRDefault="00DB0C9A">
      <w:pPr>
        <w:spacing w:after="163" w:line="263" w:lineRule="auto"/>
        <w:ind w:left="720"/>
        <w:rPr>
          <w:rFonts w:ascii="Raleway" w:hAnsi="Raleway"/>
          <w:bCs/>
        </w:rPr>
      </w:pPr>
      <w:r w:rsidRPr="003F041B">
        <w:rPr>
          <w:rFonts w:ascii="Raleway" w:eastAsia="Neue Haas Grotesk Text Pro" w:hAnsi="Raleway" w:cs="Neue Haas Grotesk Text Pro"/>
          <w:bCs/>
        </w:rPr>
        <w:t xml:space="preserve">Your article should include an explanation of salary sacrifice and how such an arrangement would operate. </w:t>
      </w:r>
    </w:p>
    <w:p w14:paraId="44EFF6FD" w14:textId="266E9332" w:rsidR="00E46B46" w:rsidRPr="003F041B" w:rsidRDefault="00DB0C9A">
      <w:pPr>
        <w:spacing w:after="163" w:line="263" w:lineRule="auto"/>
        <w:ind w:left="720"/>
        <w:rPr>
          <w:rFonts w:ascii="Raleway" w:hAnsi="Raleway"/>
          <w:bCs/>
        </w:rPr>
      </w:pPr>
      <w:r w:rsidRPr="003F041B">
        <w:rPr>
          <w:rFonts w:ascii="Raleway" w:eastAsia="Neue Haas Grotesk Text Pro" w:hAnsi="Raleway" w:cs="Neue Haas Grotesk Text Pro"/>
          <w:bCs/>
        </w:rPr>
        <w:t>You should also include examples of the amount of NI contributions payable by two pension scheme members with pensionable salaries of £36,000 – one who does not participate in the salary sacrifice arrangement and one who does.</w:t>
      </w:r>
      <w:r w:rsidR="00DF6385" w:rsidRPr="003F041B">
        <w:rPr>
          <w:rFonts w:ascii="Raleway" w:eastAsia="Neue Haas Grotesk Text Pro" w:hAnsi="Raleway" w:cs="Neue Haas Grotesk Text Pro"/>
          <w:bCs/>
        </w:rPr>
        <w:t xml:space="preserve"> </w:t>
      </w:r>
      <w:r w:rsidRPr="003F041B">
        <w:rPr>
          <w:rFonts w:ascii="Raleway" w:eastAsia="Neue Haas Grotesk Text Pro" w:hAnsi="Raleway" w:cs="Neue Haas Grotesk Text Pro"/>
          <w:bCs/>
        </w:rPr>
        <w:t xml:space="preserve"> Your examples should also show the NI contributions that are payable by the employer in respect of the same two members. </w:t>
      </w:r>
    </w:p>
    <w:p w14:paraId="44E31696" w14:textId="4157314B" w:rsidR="00E46B46" w:rsidRPr="00787D28" w:rsidRDefault="00DB0C9A">
      <w:pPr>
        <w:spacing w:after="163" w:line="263" w:lineRule="auto"/>
        <w:ind w:left="720"/>
        <w:rPr>
          <w:rFonts w:ascii="Raleway" w:hAnsi="Raleway"/>
          <w:b/>
        </w:rPr>
      </w:pPr>
      <w:r w:rsidRPr="003F041B">
        <w:rPr>
          <w:rFonts w:ascii="Raleway" w:eastAsia="Neue Haas Grotesk Text Pro" w:hAnsi="Raleway" w:cs="Neue Haas Grotesk Text Pro"/>
          <w:bCs/>
        </w:rPr>
        <w:t>(The relevant employee/employer contracted in NI contribution rates between the Primary Threshold (£</w:t>
      </w:r>
      <w:r w:rsidR="0072778E" w:rsidRPr="003F041B">
        <w:rPr>
          <w:rFonts w:ascii="Raleway" w:eastAsia="Neue Haas Grotesk Text Pro" w:hAnsi="Raleway" w:cs="Neue Haas Grotesk Text Pro"/>
          <w:bCs/>
        </w:rPr>
        <w:t>12,57</w:t>
      </w:r>
      <w:r w:rsidRPr="003F041B">
        <w:rPr>
          <w:rFonts w:ascii="Raleway" w:eastAsia="Neue Haas Grotesk Text Pro" w:hAnsi="Raleway" w:cs="Neue Haas Grotesk Text Pro"/>
          <w:bCs/>
        </w:rPr>
        <w:t>0), Secondary Threshold (£</w:t>
      </w:r>
      <w:r w:rsidR="0072778E" w:rsidRPr="003F041B">
        <w:rPr>
          <w:rFonts w:ascii="Raleway" w:eastAsia="Neue Haas Grotesk Text Pro" w:hAnsi="Raleway" w:cs="Neue Haas Grotesk Text Pro"/>
          <w:bCs/>
        </w:rPr>
        <w:t>9,100</w:t>
      </w:r>
      <w:r w:rsidRPr="003F041B">
        <w:rPr>
          <w:rFonts w:ascii="Raleway" w:eastAsia="Neue Haas Grotesk Text Pro" w:hAnsi="Raleway" w:cs="Neue Haas Grotesk Text Pro"/>
          <w:bCs/>
        </w:rPr>
        <w:t>) and the Upper Earnings Limit (£50,</w:t>
      </w:r>
      <w:r w:rsidR="0072778E" w:rsidRPr="003F041B">
        <w:rPr>
          <w:rFonts w:ascii="Raleway" w:eastAsia="Neue Haas Grotesk Text Pro" w:hAnsi="Raleway" w:cs="Neue Haas Grotesk Text Pro"/>
          <w:bCs/>
        </w:rPr>
        <w:t>27</w:t>
      </w:r>
      <w:r w:rsidRPr="003F041B">
        <w:rPr>
          <w:rFonts w:ascii="Raleway" w:eastAsia="Neue Haas Grotesk Text Pro" w:hAnsi="Raleway" w:cs="Neue Haas Grotesk Text Pro"/>
          <w:bCs/>
        </w:rPr>
        <w:t xml:space="preserve">0) are </w:t>
      </w:r>
      <w:r w:rsidR="003836D3">
        <w:rPr>
          <w:rFonts w:ascii="Raleway" w:eastAsia="Neue Haas Grotesk Text Pro" w:hAnsi="Raleway" w:cs="Neue Haas Grotesk Text Pro"/>
          <w:bCs/>
        </w:rPr>
        <w:t>8</w:t>
      </w:r>
      <w:r w:rsidRPr="003F041B">
        <w:rPr>
          <w:rFonts w:ascii="Raleway" w:eastAsia="Neue Haas Grotesk Text Pro" w:hAnsi="Raleway" w:cs="Neue Haas Grotesk Text Pro"/>
          <w:bCs/>
        </w:rPr>
        <w:t xml:space="preserve">% and 13.8% respectively.) </w:t>
      </w:r>
    </w:p>
    <w:p w14:paraId="56E647B1"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35 marks </w:t>
      </w:r>
    </w:p>
    <w:p w14:paraId="3B5B1858" w14:textId="5D8ED4C5" w:rsidR="00C315FB" w:rsidRPr="003F041B" w:rsidRDefault="00C315FB">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3.1, 3.2, 3.3</w:t>
      </w:r>
      <w:r w:rsidR="005505C6" w:rsidRPr="003F041B">
        <w:rPr>
          <w:rFonts w:ascii="Raleway" w:eastAsia="Neue Haas Grotesk Text Pro" w:hAnsi="Raleway" w:cs="Neue Haas Grotesk Text Pro"/>
          <w:bCs/>
        </w:rPr>
        <w:t>, 3.4</w:t>
      </w:r>
      <w:r w:rsidRPr="003F041B">
        <w:rPr>
          <w:rFonts w:ascii="Raleway" w:eastAsia="Neue Haas Grotesk Text Pro" w:hAnsi="Raleway" w:cs="Neue Haas Grotesk Text Pro"/>
          <w:bCs/>
        </w:rPr>
        <w:t xml:space="preserve"> and 3.</w:t>
      </w:r>
      <w:r w:rsidR="005505C6" w:rsidRPr="003F041B">
        <w:rPr>
          <w:rFonts w:ascii="Raleway" w:eastAsia="Neue Haas Grotesk Text Pro" w:hAnsi="Raleway" w:cs="Neue Haas Grotesk Text Pro"/>
          <w:bCs/>
        </w:rPr>
        <w:t>8</w:t>
      </w:r>
    </w:p>
    <w:p w14:paraId="5B592AEA" w14:textId="53B3FF6F" w:rsidR="00E46B46" w:rsidRPr="003F041B" w:rsidRDefault="00C315FB">
      <w:pPr>
        <w:spacing w:after="185" w:line="264" w:lineRule="auto"/>
        <w:ind w:left="730" w:hanging="10"/>
        <w:rPr>
          <w:rFonts w:ascii="Raleway" w:hAnsi="Raleway"/>
          <w:bCs/>
        </w:rPr>
      </w:pPr>
      <w:r w:rsidRPr="003F041B">
        <w:rPr>
          <w:rFonts w:ascii="Raleway" w:eastAsia="Neue Haas Grotesk Text Pro" w:hAnsi="Raleway" w:cs="Neue Haas Grotesk Text Pro"/>
          <w:bCs/>
        </w:rPr>
        <w:t xml:space="preserve"> </w:t>
      </w:r>
      <w:r w:rsidR="00DB0C9A" w:rsidRPr="003F041B">
        <w:rPr>
          <w:rFonts w:ascii="Raleway" w:eastAsia="Neue Haas Grotesk Text Pro" w:hAnsi="Raleway" w:cs="Neue Haas Grotesk Text Pro"/>
          <w:bCs/>
        </w:rPr>
        <w:t xml:space="preserve">Answer should cover: </w:t>
      </w:r>
    </w:p>
    <w:p w14:paraId="06D03624" w14:textId="77777777" w:rsidR="00E46B46" w:rsidRPr="003F041B" w:rsidRDefault="00DB0C9A">
      <w:pPr>
        <w:numPr>
          <w:ilvl w:val="2"/>
          <w:numId w:val="8"/>
        </w:numPr>
        <w:spacing w:after="26" w:line="264" w:lineRule="auto"/>
        <w:ind w:hanging="360"/>
        <w:rPr>
          <w:rFonts w:ascii="Raleway" w:hAnsi="Raleway"/>
          <w:bCs/>
        </w:rPr>
      </w:pPr>
      <w:r w:rsidRPr="003F041B">
        <w:rPr>
          <w:rFonts w:ascii="Raleway" w:eastAsia="Neue Haas Grotesk Text Pro" w:hAnsi="Raleway" w:cs="Neue Haas Grotesk Text Pro"/>
          <w:bCs/>
        </w:rPr>
        <w:t xml:space="preserve">Explain how salary sacrifice operates and the advantages of such arrangements. </w:t>
      </w:r>
    </w:p>
    <w:p w14:paraId="7CB9C277" w14:textId="77777777" w:rsidR="00E46B46" w:rsidRPr="003F041B" w:rsidRDefault="00DB0C9A">
      <w:pPr>
        <w:numPr>
          <w:ilvl w:val="2"/>
          <w:numId w:val="8"/>
        </w:numPr>
        <w:spacing w:after="27" w:line="264" w:lineRule="auto"/>
        <w:ind w:hanging="360"/>
        <w:rPr>
          <w:rFonts w:ascii="Raleway" w:hAnsi="Raleway"/>
          <w:bCs/>
        </w:rPr>
      </w:pPr>
      <w:r w:rsidRPr="003F041B">
        <w:rPr>
          <w:rFonts w:ascii="Raleway" w:eastAsia="Neue Haas Grotesk Text Pro" w:hAnsi="Raleway" w:cs="Neue Haas Grotesk Text Pro"/>
          <w:bCs/>
        </w:rPr>
        <w:t xml:space="preserve">Provide example illustrations with and without sacrifice – showing impact on NI Contributions (NIC) (see below) </w:t>
      </w:r>
    </w:p>
    <w:p w14:paraId="7D6642B1" w14:textId="77777777" w:rsidR="00E46B46" w:rsidRPr="003F041B" w:rsidRDefault="00DB0C9A">
      <w:pPr>
        <w:numPr>
          <w:ilvl w:val="2"/>
          <w:numId w:val="8"/>
        </w:numPr>
        <w:spacing w:after="2" w:line="264" w:lineRule="auto"/>
        <w:ind w:hanging="360"/>
        <w:rPr>
          <w:rFonts w:ascii="Raleway" w:hAnsi="Raleway"/>
          <w:bCs/>
        </w:rPr>
      </w:pPr>
      <w:r w:rsidRPr="003F041B">
        <w:rPr>
          <w:rFonts w:ascii="Raleway" w:eastAsia="Neue Haas Grotesk Text Pro" w:hAnsi="Raleway" w:cs="Neue Haas Grotesk Text Pro"/>
          <w:bCs/>
        </w:rPr>
        <w:t xml:space="preserve">Explain how contributions to the defined contribution scheme increases </w:t>
      </w:r>
    </w:p>
    <w:p w14:paraId="57197D0E" w14:textId="77777777" w:rsidR="00E46B46" w:rsidRPr="003F041B" w:rsidRDefault="00DB0C9A">
      <w:pPr>
        <w:numPr>
          <w:ilvl w:val="2"/>
          <w:numId w:val="8"/>
        </w:numPr>
        <w:spacing w:after="143" w:line="264" w:lineRule="auto"/>
        <w:ind w:hanging="360"/>
        <w:rPr>
          <w:rFonts w:ascii="Raleway" w:hAnsi="Raleway"/>
          <w:bCs/>
        </w:rPr>
      </w:pPr>
      <w:r w:rsidRPr="003F041B">
        <w:rPr>
          <w:rFonts w:ascii="Raleway" w:eastAsia="Neue Haas Grotesk Text Pro" w:hAnsi="Raleway" w:cs="Neue Haas Grotesk Text Pro"/>
          <w:bCs/>
        </w:rPr>
        <w:t xml:space="preserve">Mention any adverse implications on state pension </w:t>
      </w:r>
    </w:p>
    <w:p w14:paraId="07DF6C90" w14:textId="77777777" w:rsidR="00E46B46" w:rsidRPr="003F041B" w:rsidRDefault="00DB0C9A">
      <w:pPr>
        <w:spacing w:after="0"/>
        <w:rPr>
          <w:rFonts w:ascii="Raleway" w:hAnsi="Raleway"/>
          <w:bCs/>
        </w:rPr>
      </w:pPr>
      <w:r w:rsidRPr="003F041B">
        <w:rPr>
          <w:rFonts w:ascii="Raleway" w:eastAsia="Arial" w:hAnsi="Raleway" w:cs="Arial"/>
          <w:bCs/>
        </w:rPr>
        <w:lastRenderedPageBreak/>
        <w:t xml:space="preserve"> </w:t>
      </w:r>
      <w:r w:rsidRPr="003F041B">
        <w:rPr>
          <w:rFonts w:ascii="Raleway" w:eastAsia="Arial" w:hAnsi="Raleway" w:cs="Arial"/>
          <w:bCs/>
        </w:rPr>
        <w:tab/>
      </w:r>
      <w:r w:rsidRPr="003F041B">
        <w:rPr>
          <w:rFonts w:ascii="Raleway" w:eastAsia="Neue Haas Grotesk Text Pro" w:hAnsi="Raleway" w:cs="Neue Haas Grotesk Text Pro"/>
          <w:bCs/>
        </w:rPr>
        <w:t xml:space="preserve"> </w:t>
      </w:r>
    </w:p>
    <w:p w14:paraId="21548810" w14:textId="77777777" w:rsidR="00E46B46" w:rsidRPr="003F041B" w:rsidRDefault="00DB0C9A">
      <w:pPr>
        <w:spacing w:after="162"/>
        <w:ind w:left="720"/>
        <w:rPr>
          <w:rFonts w:ascii="Raleway" w:hAnsi="Raleway"/>
          <w:bCs/>
        </w:rPr>
      </w:pPr>
      <w:r w:rsidRPr="003F041B">
        <w:rPr>
          <w:rFonts w:ascii="Raleway" w:eastAsia="Neue Haas Grotesk Text Pro" w:hAnsi="Raleway" w:cs="Neue Haas Grotesk Text Pro"/>
          <w:bCs/>
        </w:rPr>
        <w:t xml:space="preserve"> </w:t>
      </w:r>
    </w:p>
    <w:p w14:paraId="42F486AF" w14:textId="77777777" w:rsidR="00E46B46" w:rsidRPr="003F041B" w:rsidRDefault="00DB0C9A">
      <w:pPr>
        <w:spacing w:after="163" w:line="263" w:lineRule="auto"/>
        <w:ind w:left="720"/>
        <w:rPr>
          <w:rFonts w:ascii="Raleway" w:hAnsi="Raleway"/>
          <w:bCs/>
        </w:rPr>
      </w:pPr>
      <w:r w:rsidRPr="003F041B">
        <w:rPr>
          <w:rFonts w:ascii="Raleway" w:eastAsia="Neue Haas Grotesk Text Pro" w:hAnsi="Raleway" w:cs="Neue Haas Grotesk Text Pro"/>
          <w:bCs/>
        </w:rPr>
        <w:t xml:space="preserve">Illustration: </w:t>
      </w:r>
    </w:p>
    <w:p w14:paraId="39DFBC3E" w14:textId="6FF75646" w:rsidR="00E46B46" w:rsidRPr="003F041B" w:rsidRDefault="00DB0C9A">
      <w:pPr>
        <w:spacing w:after="155" w:line="264" w:lineRule="auto"/>
        <w:ind w:left="730" w:hanging="10"/>
        <w:rPr>
          <w:rFonts w:ascii="Raleway" w:hAnsi="Raleway"/>
          <w:bCs/>
        </w:rPr>
      </w:pPr>
      <w:r w:rsidRPr="003F041B">
        <w:rPr>
          <w:rFonts w:ascii="Raleway" w:eastAsia="Neue Haas Grotesk Text Pro" w:hAnsi="Raleway" w:cs="Neue Haas Grotesk Text Pro"/>
          <w:bCs/>
        </w:rPr>
        <w:t>Employee NICs without sacrifice = (£36,000-£</w:t>
      </w:r>
      <w:r w:rsidR="0072778E" w:rsidRPr="003F041B">
        <w:rPr>
          <w:rFonts w:ascii="Raleway" w:eastAsia="Neue Haas Grotesk Text Pro" w:hAnsi="Raleway" w:cs="Neue Haas Grotesk Text Pro"/>
          <w:bCs/>
        </w:rPr>
        <w:t>12,570</w:t>
      </w:r>
      <w:r w:rsidRPr="003F041B">
        <w:rPr>
          <w:rFonts w:ascii="Raleway" w:eastAsia="Neue Haas Grotesk Text Pro" w:hAnsi="Raleway" w:cs="Neue Haas Grotesk Text Pro"/>
          <w:bCs/>
        </w:rPr>
        <w:t xml:space="preserve">) x </w:t>
      </w:r>
      <w:r w:rsidR="008E07F5">
        <w:rPr>
          <w:rFonts w:ascii="Raleway" w:eastAsia="Neue Haas Grotesk Text Pro" w:hAnsi="Raleway" w:cs="Neue Haas Grotesk Text Pro"/>
          <w:bCs/>
        </w:rPr>
        <w:t>8</w:t>
      </w:r>
      <w:r w:rsidRPr="003F041B">
        <w:rPr>
          <w:rFonts w:ascii="Raleway" w:eastAsia="Neue Haas Grotesk Text Pro" w:hAnsi="Raleway" w:cs="Neue Haas Grotesk Text Pro"/>
          <w:bCs/>
        </w:rPr>
        <w:t>% = £</w:t>
      </w:r>
      <w:r w:rsidR="008E07F5">
        <w:rPr>
          <w:rFonts w:ascii="Raleway" w:eastAsia="Neue Haas Grotesk Text Pro" w:hAnsi="Raleway" w:cs="Neue Haas Grotesk Text Pro"/>
          <w:bCs/>
        </w:rPr>
        <w:t>1,874.40</w:t>
      </w:r>
      <w:r w:rsidRPr="003F041B">
        <w:rPr>
          <w:rFonts w:ascii="Raleway" w:eastAsia="Neue Haas Grotesk Text Pro" w:hAnsi="Raleway" w:cs="Neue Haas Grotesk Text Pro"/>
          <w:bCs/>
        </w:rPr>
        <w:t xml:space="preserve"> pa </w:t>
      </w:r>
    </w:p>
    <w:p w14:paraId="57457A1A" w14:textId="55B516F7" w:rsidR="00E46B46" w:rsidRPr="003F041B" w:rsidRDefault="00DB0C9A">
      <w:pPr>
        <w:spacing w:after="15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Employer NICs without sacrifice = (£36,000-£</w:t>
      </w:r>
      <w:r w:rsidR="0072778E" w:rsidRPr="003F041B">
        <w:rPr>
          <w:rFonts w:ascii="Raleway" w:eastAsia="Neue Haas Grotesk Text Pro" w:hAnsi="Raleway" w:cs="Neue Haas Grotesk Text Pro"/>
          <w:bCs/>
        </w:rPr>
        <w:t>9,100</w:t>
      </w:r>
      <w:r w:rsidRPr="003F041B">
        <w:rPr>
          <w:rFonts w:ascii="Raleway" w:eastAsia="Neue Haas Grotesk Text Pro" w:hAnsi="Raleway" w:cs="Neue Haas Grotesk Text Pro"/>
          <w:bCs/>
        </w:rPr>
        <w:t>) x 13.8% = £3,7</w:t>
      </w:r>
      <w:r w:rsidR="0072778E" w:rsidRPr="003F041B">
        <w:rPr>
          <w:rFonts w:ascii="Raleway" w:eastAsia="Neue Haas Grotesk Text Pro" w:hAnsi="Raleway" w:cs="Neue Haas Grotesk Text Pro"/>
          <w:bCs/>
        </w:rPr>
        <w:t>12</w:t>
      </w:r>
      <w:r w:rsidRPr="003F041B">
        <w:rPr>
          <w:rFonts w:ascii="Raleway" w:eastAsia="Neue Haas Grotesk Text Pro" w:hAnsi="Raleway" w:cs="Neue Haas Grotesk Text Pro"/>
          <w:bCs/>
        </w:rPr>
        <w:t xml:space="preserve">.2 pa </w:t>
      </w:r>
    </w:p>
    <w:p w14:paraId="6FCB05F5" w14:textId="77777777" w:rsidR="00DF6385" w:rsidRPr="003F041B" w:rsidRDefault="00DF6385">
      <w:pPr>
        <w:spacing w:after="155" w:line="264" w:lineRule="auto"/>
        <w:ind w:left="730" w:hanging="10"/>
        <w:rPr>
          <w:rFonts w:ascii="Raleway" w:hAnsi="Raleway"/>
          <w:bCs/>
        </w:rPr>
      </w:pPr>
    </w:p>
    <w:p w14:paraId="5C5D3C45" w14:textId="77777777" w:rsidR="005505C6" w:rsidRPr="003F041B" w:rsidRDefault="00DB0C9A">
      <w:pPr>
        <w:spacing w:after="156" w:line="264" w:lineRule="auto"/>
        <w:ind w:firstLine="72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Under a salary sacrifice arrangement, the individual earns £34,200 per </w:t>
      </w:r>
      <w:r w:rsidR="005505C6" w:rsidRPr="003F041B">
        <w:rPr>
          <w:rFonts w:ascii="Raleway" w:eastAsia="Neue Haas Grotesk Text Pro" w:hAnsi="Raleway" w:cs="Neue Haas Grotesk Text Pro"/>
          <w:bCs/>
        </w:rPr>
        <w:t xml:space="preserve">annum,       </w:t>
      </w:r>
    </w:p>
    <w:p w14:paraId="1F6A20A6" w14:textId="7C93A2CD" w:rsidR="00E46B46" w:rsidRPr="003F041B" w:rsidRDefault="005505C6">
      <w:pPr>
        <w:spacing w:after="156" w:line="264" w:lineRule="auto"/>
        <w:ind w:firstLine="720"/>
        <w:rPr>
          <w:rFonts w:ascii="Raleway" w:hAnsi="Raleway"/>
          <w:bCs/>
        </w:rPr>
      </w:pPr>
      <w:r w:rsidRPr="003F041B">
        <w:rPr>
          <w:rFonts w:ascii="Raleway" w:eastAsia="Neue Haas Grotesk Text Pro" w:hAnsi="Raleway" w:cs="Neue Haas Grotesk Text Pro"/>
          <w:bCs/>
        </w:rPr>
        <w:t>rather</w:t>
      </w:r>
      <w:r w:rsidR="00DB0C9A" w:rsidRPr="003F041B">
        <w:rPr>
          <w:rFonts w:ascii="Raleway" w:eastAsia="Neue Haas Grotesk Text Pro" w:hAnsi="Raleway" w:cs="Neue Haas Grotesk Text Pro"/>
          <w:bCs/>
        </w:rPr>
        <w:t xml:space="preserve"> than £36,000 per annum.</w:t>
      </w:r>
      <w:r w:rsidR="003F211C" w:rsidRPr="003F041B">
        <w:rPr>
          <w:rFonts w:ascii="Raleway" w:eastAsia="Neue Haas Grotesk Text Pro" w:hAnsi="Raleway" w:cs="Neue Haas Grotesk Text Pro"/>
          <w:bCs/>
        </w:rPr>
        <w:t xml:space="preserve">  (£36,000 – [5% x £36,000])</w:t>
      </w:r>
    </w:p>
    <w:p w14:paraId="457334AE" w14:textId="77777777" w:rsidR="00E46B46" w:rsidRPr="003F041B" w:rsidRDefault="00DB0C9A">
      <w:pPr>
        <w:spacing w:after="163" w:line="263" w:lineRule="auto"/>
        <w:ind w:left="720"/>
        <w:rPr>
          <w:rFonts w:ascii="Raleway" w:hAnsi="Raleway"/>
          <w:bCs/>
        </w:rPr>
      </w:pPr>
      <w:r w:rsidRPr="003F041B">
        <w:rPr>
          <w:rFonts w:ascii="Raleway" w:eastAsia="Neue Haas Grotesk Text Pro" w:hAnsi="Raleway" w:cs="Neue Haas Grotesk Text Pro"/>
          <w:bCs/>
        </w:rPr>
        <w:t xml:space="preserve">The revised NIC savings are as follows: </w:t>
      </w:r>
    </w:p>
    <w:p w14:paraId="6FB8CFC6" w14:textId="6EDDC52A" w:rsidR="00E46B46" w:rsidRPr="003F041B" w:rsidRDefault="00DB0C9A">
      <w:pPr>
        <w:spacing w:after="2" w:line="399" w:lineRule="auto"/>
        <w:ind w:left="730" w:hanging="10"/>
        <w:rPr>
          <w:rFonts w:ascii="Raleway" w:hAnsi="Raleway"/>
          <w:bCs/>
        </w:rPr>
      </w:pPr>
      <w:r w:rsidRPr="003F041B">
        <w:rPr>
          <w:rFonts w:ascii="Raleway" w:eastAsia="Neue Haas Grotesk Text Pro" w:hAnsi="Raleway" w:cs="Neue Haas Grotesk Text Pro"/>
          <w:bCs/>
        </w:rPr>
        <w:t>Employee NICs with sacrifice = (£34,200-£</w:t>
      </w:r>
      <w:r w:rsidR="00DF6385" w:rsidRPr="003F041B">
        <w:rPr>
          <w:rFonts w:ascii="Raleway" w:eastAsia="Neue Haas Grotesk Text Pro" w:hAnsi="Raleway" w:cs="Neue Haas Grotesk Text Pro"/>
          <w:bCs/>
        </w:rPr>
        <w:t>12,570</w:t>
      </w:r>
      <w:r w:rsidRPr="003F041B">
        <w:rPr>
          <w:rFonts w:ascii="Raleway" w:eastAsia="Neue Haas Grotesk Text Pro" w:hAnsi="Raleway" w:cs="Neue Haas Grotesk Text Pro"/>
          <w:bCs/>
        </w:rPr>
        <w:t xml:space="preserve">) x </w:t>
      </w:r>
      <w:r w:rsidR="008E07F5">
        <w:rPr>
          <w:rFonts w:ascii="Raleway" w:eastAsia="Neue Haas Grotesk Text Pro" w:hAnsi="Raleway" w:cs="Neue Haas Grotesk Text Pro"/>
          <w:bCs/>
        </w:rPr>
        <w:t>8</w:t>
      </w:r>
      <w:r w:rsidRPr="003F041B">
        <w:rPr>
          <w:rFonts w:ascii="Raleway" w:eastAsia="Neue Haas Grotesk Text Pro" w:hAnsi="Raleway" w:cs="Neue Haas Grotesk Text Pro"/>
          <w:bCs/>
        </w:rPr>
        <w:t>% = £</w:t>
      </w:r>
      <w:r w:rsidR="008E07F5">
        <w:rPr>
          <w:rFonts w:ascii="Raleway" w:eastAsia="Neue Haas Grotesk Text Pro" w:hAnsi="Raleway" w:cs="Neue Haas Grotesk Text Pro"/>
          <w:bCs/>
        </w:rPr>
        <w:t>1,730.40</w:t>
      </w:r>
      <w:r w:rsidRPr="003F041B">
        <w:rPr>
          <w:rFonts w:ascii="Raleway" w:eastAsia="Neue Haas Grotesk Text Pro" w:hAnsi="Raleway" w:cs="Neue Haas Grotesk Text Pro"/>
          <w:bCs/>
        </w:rPr>
        <w:t>0 pa Employer NICs with sacrifice = (£34,200-£</w:t>
      </w:r>
      <w:r w:rsidR="00DF6385" w:rsidRPr="003F041B">
        <w:rPr>
          <w:rFonts w:ascii="Raleway" w:eastAsia="Neue Haas Grotesk Text Pro" w:hAnsi="Raleway" w:cs="Neue Haas Grotesk Text Pro"/>
          <w:bCs/>
        </w:rPr>
        <w:t>9,100</w:t>
      </w:r>
      <w:r w:rsidRPr="003F041B">
        <w:rPr>
          <w:rFonts w:ascii="Raleway" w:eastAsia="Neue Haas Grotesk Text Pro" w:hAnsi="Raleway" w:cs="Neue Haas Grotesk Text Pro"/>
          <w:bCs/>
        </w:rPr>
        <w:t>) x 13.8% = £3,</w:t>
      </w:r>
      <w:r w:rsidR="00DF6385" w:rsidRPr="003F041B">
        <w:rPr>
          <w:rFonts w:ascii="Raleway" w:eastAsia="Neue Haas Grotesk Text Pro" w:hAnsi="Raleway" w:cs="Neue Haas Grotesk Text Pro"/>
          <w:bCs/>
        </w:rPr>
        <w:t>463</w:t>
      </w:r>
      <w:r w:rsidRPr="003F041B">
        <w:rPr>
          <w:rFonts w:ascii="Raleway" w:eastAsia="Neue Haas Grotesk Text Pro" w:hAnsi="Raleway" w:cs="Neue Haas Grotesk Text Pro"/>
          <w:bCs/>
        </w:rPr>
        <w:t>.8</w:t>
      </w:r>
      <w:r w:rsidR="00DF6385" w:rsidRPr="003F041B">
        <w:rPr>
          <w:rFonts w:ascii="Raleway" w:eastAsia="Neue Haas Grotesk Text Pro" w:hAnsi="Raleway" w:cs="Neue Haas Grotesk Text Pro"/>
          <w:bCs/>
        </w:rPr>
        <w:t>0</w:t>
      </w:r>
      <w:r w:rsidRPr="003F041B">
        <w:rPr>
          <w:rFonts w:ascii="Raleway" w:eastAsia="Neue Haas Grotesk Text Pro" w:hAnsi="Raleway" w:cs="Neue Haas Grotesk Text Pro"/>
          <w:bCs/>
        </w:rPr>
        <w:t xml:space="preserve"> pa </w:t>
      </w:r>
    </w:p>
    <w:p w14:paraId="2007D398" w14:textId="77777777" w:rsidR="00E46B46" w:rsidRPr="00787D28" w:rsidRDefault="00DB0C9A">
      <w:pPr>
        <w:spacing w:after="192"/>
        <w:ind w:left="720"/>
        <w:rPr>
          <w:rFonts w:ascii="Raleway" w:hAnsi="Raleway"/>
          <w:b/>
        </w:rPr>
      </w:pPr>
      <w:r w:rsidRPr="00787D28">
        <w:rPr>
          <w:rFonts w:ascii="Raleway" w:eastAsia="Neue Haas Grotesk Text Pro" w:hAnsi="Raleway" w:cs="Neue Haas Grotesk Text Pro"/>
          <w:b/>
        </w:rPr>
        <w:t xml:space="preserve"> </w:t>
      </w:r>
    </w:p>
    <w:p w14:paraId="674D4103" w14:textId="77777777"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Outline the main reasons why a company may wish to adopt salary sacrifice for their pension scheme. </w:t>
      </w:r>
    </w:p>
    <w:p w14:paraId="19C40548"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10 marks </w:t>
      </w:r>
    </w:p>
    <w:p w14:paraId="25081B79" w14:textId="0D062532" w:rsidR="005505C6" w:rsidRPr="003F041B" w:rsidRDefault="005505C6">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3.2</w:t>
      </w:r>
    </w:p>
    <w:p w14:paraId="100B51EF" w14:textId="3489C99B" w:rsidR="00E46B46" w:rsidRPr="003F041B" w:rsidRDefault="00DB0C9A">
      <w:pPr>
        <w:spacing w:after="185" w:line="264" w:lineRule="auto"/>
        <w:ind w:left="730" w:hanging="10"/>
        <w:rPr>
          <w:rFonts w:ascii="Raleway" w:hAnsi="Raleway"/>
          <w:bCs/>
        </w:rPr>
      </w:pPr>
      <w:r w:rsidRPr="003F041B">
        <w:rPr>
          <w:rFonts w:ascii="Raleway" w:eastAsia="Neue Haas Grotesk Text Pro" w:hAnsi="Raleway" w:cs="Neue Haas Grotesk Text Pro"/>
          <w:bCs/>
        </w:rPr>
        <w:t xml:space="preserve">Answer should cover: </w:t>
      </w:r>
    </w:p>
    <w:p w14:paraId="1D52E8D6" w14:textId="35EDC9A8" w:rsidR="00E46B46" w:rsidRPr="003F041B" w:rsidRDefault="00DB0C9A">
      <w:pPr>
        <w:numPr>
          <w:ilvl w:val="2"/>
          <w:numId w:val="9"/>
        </w:numPr>
        <w:spacing w:after="2" w:line="264" w:lineRule="auto"/>
        <w:ind w:hanging="360"/>
        <w:rPr>
          <w:rFonts w:ascii="Raleway" w:hAnsi="Raleway"/>
          <w:bCs/>
        </w:rPr>
      </w:pPr>
      <w:r w:rsidRPr="003F041B">
        <w:rPr>
          <w:rFonts w:ascii="Raleway" w:eastAsia="Neue Haas Grotesk Text Pro" w:hAnsi="Raleway" w:cs="Neue Haas Grotesk Text Pro"/>
          <w:bCs/>
        </w:rPr>
        <w:t xml:space="preserve">Promote employee participation </w:t>
      </w:r>
      <w:r w:rsidR="00E656D9" w:rsidRPr="003F041B">
        <w:rPr>
          <w:rFonts w:ascii="Raleway" w:eastAsia="Neue Haas Grotesk Text Pro" w:hAnsi="Raleway" w:cs="Neue Haas Grotesk Text Pro"/>
          <w:bCs/>
        </w:rPr>
        <w:t>particularly amongst employees earning below the Upper Earnings Limit (where the NIC savings are greatest)</w:t>
      </w:r>
    </w:p>
    <w:p w14:paraId="10BB1743" w14:textId="041E3B82" w:rsidR="00E46B46" w:rsidRPr="003F041B" w:rsidRDefault="00DB0C9A">
      <w:pPr>
        <w:numPr>
          <w:ilvl w:val="2"/>
          <w:numId w:val="9"/>
        </w:numPr>
        <w:spacing w:after="2" w:line="264" w:lineRule="auto"/>
        <w:ind w:hanging="360"/>
        <w:rPr>
          <w:rFonts w:ascii="Raleway" w:hAnsi="Raleway"/>
          <w:bCs/>
        </w:rPr>
      </w:pPr>
      <w:r w:rsidRPr="003F041B">
        <w:rPr>
          <w:rFonts w:ascii="Raleway" w:eastAsia="Neue Haas Grotesk Text Pro" w:hAnsi="Raleway" w:cs="Neue Haas Grotesk Text Pro"/>
          <w:bCs/>
        </w:rPr>
        <w:t xml:space="preserve">Assist Recruitment and retention </w:t>
      </w:r>
      <w:r w:rsidR="00E656D9" w:rsidRPr="003F041B">
        <w:rPr>
          <w:rFonts w:ascii="Raleway" w:eastAsia="Neue Haas Grotesk Text Pro" w:hAnsi="Raleway" w:cs="Neue Haas Grotesk Text Pro"/>
          <w:bCs/>
        </w:rPr>
        <w:t>of key staff by making membership of the pension scheme more attractive</w:t>
      </w:r>
    </w:p>
    <w:p w14:paraId="74781DAF" w14:textId="77777777" w:rsidR="00E46B46" w:rsidRPr="003F041B" w:rsidRDefault="00DB0C9A">
      <w:pPr>
        <w:numPr>
          <w:ilvl w:val="2"/>
          <w:numId w:val="9"/>
        </w:numPr>
        <w:spacing w:after="2" w:line="264" w:lineRule="auto"/>
        <w:ind w:hanging="360"/>
        <w:rPr>
          <w:rFonts w:ascii="Raleway" w:hAnsi="Raleway"/>
          <w:bCs/>
        </w:rPr>
      </w:pPr>
      <w:r w:rsidRPr="003F041B">
        <w:rPr>
          <w:rFonts w:ascii="Raleway" w:eastAsia="Neue Haas Grotesk Text Pro" w:hAnsi="Raleway" w:cs="Neue Haas Grotesk Text Pro"/>
          <w:bCs/>
        </w:rPr>
        <w:t xml:space="preserve">Platform for introducing a flexible benefits package </w:t>
      </w:r>
    </w:p>
    <w:p w14:paraId="3F17B331" w14:textId="7C313BF9" w:rsidR="00E46B46" w:rsidRPr="003F041B" w:rsidRDefault="00DB0C9A">
      <w:pPr>
        <w:numPr>
          <w:ilvl w:val="2"/>
          <w:numId w:val="9"/>
        </w:numPr>
        <w:spacing w:after="130" w:line="264" w:lineRule="auto"/>
        <w:ind w:hanging="360"/>
        <w:rPr>
          <w:rFonts w:ascii="Raleway" w:hAnsi="Raleway"/>
          <w:bCs/>
        </w:rPr>
      </w:pPr>
      <w:r w:rsidRPr="003F041B">
        <w:rPr>
          <w:rFonts w:ascii="Raleway" w:eastAsia="Neue Haas Grotesk Text Pro" w:hAnsi="Raleway" w:cs="Neue Haas Grotesk Text Pro"/>
          <w:bCs/>
        </w:rPr>
        <w:t xml:space="preserve">To take advantage of NIC savings </w:t>
      </w:r>
      <w:r w:rsidR="00E656D9" w:rsidRPr="003F041B">
        <w:rPr>
          <w:rFonts w:ascii="Raleway" w:eastAsia="Neue Haas Grotesk Text Pro" w:hAnsi="Raleway" w:cs="Neue Haas Grotesk Text Pro"/>
          <w:bCs/>
        </w:rPr>
        <w:t>that arise in order to reduce the increasing cost of pension provision.</w:t>
      </w:r>
    </w:p>
    <w:p w14:paraId="0B4238F1" w14:textId="77777777" w:rsidR="00E46B46" w:rsidRPr="003F041B" w:rsidRDefault="00DB0C9A">
      <w:pPr>
        <w:spacing w:after="192"/>
        <w:ind w:left="720"/>
        <w:rPr>
          <w:rFonts w:ascii="Raleway" w:hAnsi="Raleway"/>
          <w:bCs/>
        </w:rPr>
      </w:pPr>
      <w:r w:rsidRPr="003F041B">
        <w:rPr>
          <w:rFonts w:ascii="Raleway" w:eastAsia="Neue Haas Grotesk Text Pro" w:hAnsi="Raleway" w:cs="Neue Haas Grotesk Text Pro"/>
          <w:bCs/>
        </w:rPr>
        <w:t xml:space="preserve"> </w:t>
      </w:r>
    </w:p>
    <w:p w14:paraId="068F3CBD" w14:textId="77777777"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Outline the minimum requirement for annual leave and how it may be incorporated into a flexible benefit arrangement. </w:t>
      </w:r>
    </w:p>
    <w:p w14:paraId="4019C134"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  5 marks </w:t>
      </w:r>
    </w:p>
    <w:p w14:paraId="5506B168" w14:textId="21764A7C" w:rsidR="00E656D9" w:rsidRPr="003F041B" w:rsidRDefault="00E656D9">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4.1.1</w:t>
      </w:r>
    </w:p>
    <w:p w14:paraId="3715B79D" w14:textId="7CD0B546" w:rsidR="00E46B46" w:rsidRPr="003F041B" w:rsidRDefault="00DB0C9A">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Answer should cover: </w:t>
      </w:r>
    </w:p>
    <w:p w14:paraId="3053E076" w14:textId="16CC5C98" w:rsidR="00E46B46" w:rsidRPr="003F041B" w:rsidRDefault="00E656D9" w:rsidP="009D4BD3">
      <w:pPr>
        <w:spacing w:after="27" w:line="264" w:lineRule="auto"/>
        <w:ind w:left="1425"/>
        <w:rPr>
          <w:rFonts w:ascii="Raleway" w:hAnsi="Raleway"/>
          <w:bCs/>
        </w:rPr>
      </w:pPr>
      <w:r w:rsidRPr="003F041B">
        <w:rPr>
          <w:rFonts w:ascii="Raleway" w:eastAsia="Neue Haas Grotesk Text Pro" w:hAnsi="Raleway" w:cs="Neue Haas Grotesk Text Pro"/>
          <w:bCs/>
        </w:rPr>
        <w:t xml:space="preserve">The European Union’s Working Time Directive requires employers to give employees a minimum level of holiday each year. For full time employees the requirement is for four weeks annual leave to be given in addition to statutory holidays (bank holidays). Employers are free to offer holidays in </w:t>
      </w:r>
      <w:r w:rsidRPr="003F041B">
        <w:rPr>
          <w:rFonts w:ascii="Raleway" w:eastAsia="Neue Haas Grotesk Text Pro" w:hAnsi="Raleway" w:cs="Neue Haas Grotesk Text Pro"/>
          <w:bCs/>
        </w:rPr>
        <w:lastRenderedPageBreak/>
        <w:t xml:space="preserve">excess of this amount. Many employers see offering five- or six-weeks holiday as a way to enrich their benefits arrangements. A common practice is to offer a starting level of holiday at, say, 25 days and allow additional holiday to be awarded on a service-related basis to a maximum, possibly 30 days. The UK has now left the </w:t>
      </w:r>
      <w:r w:rsidR="000A2A26" w:rsidRPr="003F041B">
        <w:rPr>
          <w:rFonts w:ascii="Raleway" w:eastAsia="Neue Haas Grotesk Text Pro" w:hAnsi="Raleway" w:cs="Neue Haas Grotesk Text Pro"/>
          <w:bCs/>
        </w:rPr>
        <w:t>EU,</w:t>
      </w:r>
      <w:r w:rsidRPr="003F041B">
        <w:rPr>
          <w:rFonts w:ascii="Raleway" w:eastAsia="Neue Haas Grotesk Text Pro" w:hAnsi="Raleway" w:cs="Neue Haas Grotesk Text Pro"/>
          <w:bCs/>
        </w:rPr>
        <w:t xml:space="preserve"> but the above requirements remain part of UK health and safety law. In addition to their annual holiday entitlement, employers may also allow employees to take sabbaticals and career breaks.</w:t>
      </w:r>
    </w:p>
    <w:p w14:paraId="1CD6D0E2" w14:textId="35ADAC40" w:rsidR="00E46B46" w:rsidRPr="003F041B" w:rsidRDefault="00E46B46" w:rsidP="00E656D9">
      <w:pPr>
        <w:spacing w:after="130" w:line="264" w:lineRule="auto"/>
        <w:ind w:left="1065"/>
        <w:rPr>
          <w:rFonts w:ascii="Raleway" w:hAnsi="Raleway"/>
          <w:bCs/>
        </w:rPr>
      </w:pPr>
    </w:p>
    <w:p w14:paraId="7818228C" w14:textId="77777777" w:rsidR="00E46B46" w:rsidRPr="003F041B" w:rsidRDefault="00DB0C9A">
      <w:pPr>
        <w:spacing w:after="157"/>
        <w:ind w:left="720"/>
        <w:rPr>
          <w:rFonts w:ascii="Raleway" w:hAnsi="Raleway"/>
          <w:bCs/>
        </w:rPr>
      </w:pPr>
      <w:r w:rsidRPr="003F041B">
        <w:rPr>
          <w:rFonts w:ascii="Raleway" w:eastAsia="Neue Haas Grotesk Text Pro" w:hAnsi="Raleway" w:cs="Neue Haas Grotesk Text Pro"/>
          <w:bCs/>
        </w:rPr>
        <w:t xml:space="preserve"> </w:t>
      </w:r>
    </w:p>
    <w:p w14:paraId="50F25AC1" w14:textId="77777777" w:rsidR="00E46B46" w:rsidRPr="003F041B" w:rsidRDefault="00DB0C9A">
      <w:pPr>
        <w:ind w:left="720"/>
        <w:rPr>
          <w:rFonts w:ascii="Raleway" w:hAnsi="Raleway"/>
          <w:bCs/>
        </w:rPr>
      </w:pPr>
      <w:r w:rsidRPr="003F041B">
        <w:rPr>
          <w:rFonts w:ascii="Raleway" w:eastAsia="Neue Haas Grotesk Text Pro" w:hAnsi="Raleway" w:cs="Neue Haas Grotesk Text Pro"/>
          <w:bCs/>
        </w:rPr>
        <w:t xml:space="preserve"> </w:t>
      </w:r>
    </w:p>
    <w:p w14:paraId="7C908EBA" w14:textId="77777777" w:rsidR="00E46B46" w:rsidRPr="003F041B" w:rsidRDefault="00DB0C9A">
      <w:pPr>
        <w:ind w:left="720"/>
        <w:rPr>
          <w:rFonts w:ascii="Raleway" w:hAnsi="Raleway"/>
          <w:bCs/>
        </w:rPr>
      </w:pPr>
      <w:r w:rsidRPr="003F041B">
        <w:rPr>
          <w:rFonts w:ascii="Raleway" w:eastAsia="Neue Haas Grotesk Text Pro" w:hAnsi="Raleway" w:cs="Neue Haas Grotesk Text Pro"/>
          <w:bCs/>
        </w:rPr>
        <w:t xml:space="preserve"> </w:t>
      </w:r>
    </w:p>
    <w:p w14:paraId="50C075FF" w14:textId="77777777" w:rsidR="00E46B46" w:rsidRPr="003F041B" w:rsidRDefault="00DB0C9A">
      <w:pPr>
        <w:spacing w:after="157"/>
        <w:ind w:left="720"/>
        <w:rPr>
          <w:rFonts w:ascii="Raleway" w:hAnsi="Raleway"/>
          <w:bCs/>
        </w:rPr>
      </w:pPr>
      <w:r w:rsidRPr="003F041B">
        <w:rPr>
          <w:rFonts w:ascii="Raleway" w:eastAsia="Neue Haas Grotesk Text Pro" w:hAnsi="Raleway" w:cs="Neue Haas Grotesk Text Pro"/>
          <w:bCs/>
        </w:rPr>
        <w:t xml:space="preserve"> </w:t>
      </w:r>
    </w:p>
    <w:p w14:paraId="027B9E5E" w14:textId="77777777" w:rsidR="00E46B46" w:rsidRPr="003F041B" w:rsidRDefault="00DB0C9A">
      <w:pPr>
        <w:spacing w:after="0"/>
        <w:ind w:left="720"/>
        <w:rPr>
          <w:rFonts w:ascii="Raleway" w:hAnsi="Raleway"/>
          <w:bCs/>
        </w:rPr>
      </w:pPr>
      <w:r w:rsidRPr="003F041B">
        <w:rPr>
          <w:rFonts w:ascii="Raleway" w:eastAsia="Neue Haas Grotesk Text Pro" w:hAnsi="Raleway" w:cs="Neue Haas Grotesk Text Pro"/>
          <w:bCs/>
        </w:rPr>
        <w:t xml:space="preserve"> </w:t>
      </w:r>
    </w:p>
    <w:p w14:paraId="5B7730BF" w14:textId="77777777" w:rsidR="00E46B46" w:rsidRPr="003F041B" w:rsidRDefault="00DB0C9A">
      <w:pPr>
        <w:spacing w:after="192"/>
        <w:ind w:left="360"/>
        <w:rPr>
          <w:rFonts w:ascii="Raleway" w:hAnsi="Raleway"/>
          <w:bCs/>
        </w:rPr>
      </w:pPr>
      <w:r w:rsidRPr="003F041B">
        <w:rPr>
          <w:rFonts w:ascii="Raleway" w:eastAsia="Neue Haas Grotesk Text Pro" w:hAnsi="Raleway" w:cs="Neue Haas Grotesk Text Pro"/>
          <w:bCs/>
        </w:rPr>
        <w:t xml:space="preserve"> </w:t>
      </w:r>
    </w:p>
    <w:p w14:paraId="0695FCDD" w14:textId="59C7127E"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To encourage a </w:t>
      </w:r>
      <w:r w:rsidR="009D4BD3" w:rsidRPr="00787D28">
        <w:rPr>
          <w:rFonts w:ascii="Raleway" w:eastAsia="Neue Haas Grotesk Text Pro" w:hAnsi="Raleway" w:cs="Neue Haas Grotesk Text Pro"/>
          <w:b/>
        </w:rPr>
        <w:t>higher,</w:t>
      </w:r>
      <w:r w:rsidRPr="00787D28">
        <w:rPr>
          <w:rFonts w:ascii="Raleway" w:eastAsia="Neue Haas Grotesk Text Pro" w:hAnsi="Raleway" w:cs="Neue Haas Grotesk Text Pro"/>
          <w:b/>
        </w:rPr>
        <w:t xml:space="preserve"> take up rate of membership of the pension scheme, your client has decided to introduce pension salary sacrifice. Draft a briefing paper to the Benefits Manager setting out the main items to be considered when designing a salary sacrifice arrangement. </w:t>
      </w:r>
    </w:p>
    <w:p w14:paraId="43125CDD"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20 marks </w:t>
      </w:r>
    </w:p>
    <w:p w14:paraId="1C56DA6B" w14:textId="76FF9F2B" w:rsidR="00100DE8" w:rsidRPr="003F041B" w:rsidRDefault="00100DE8">
      <w:pPr>
        <w:spacing w:after="186"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3.5</w:t>
      </w:r>
    </w:p>
    <w:p w14:paraId="06B0528F" w14:textId="77777777" w:rsidR="001B4901" w:rsidRPr="003F041B" w:rsidRDefault="00DB0C9A">
      <w:pPr>
        <w:spacing w:after="186"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Answer should cover: </w:t>
      </w:r>
    </w:p>
    <w:p w14:paraId="22946413" w14:textId="77777777" w:rsidR="001B4901" w:rsidRPr="003F041B" w:rsidRDefault="001B4901">
      <w:pPr>
        <w:spacing w:after="186"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Salary definitions: Since salary is being reduced there are implications for benefits provided by the company which are related to salary and pension benefits which are based on the salary received. To avoid any immediate benefit loss to employees the salary definitions used by both the company and under the pension scheme Trust Deed and Rules would need to be amended, to allow for a salary sacrifice arrangement. It is common that the employer will want to base both pension and other employer provided benefits related to salary on the full (pre sacrifice) salary, and so the salary definitions would need to be amended to refer to this notional salary. </w:t>
      </w:r>
    </w:p>
    <w:p w14:paraId="09424F1B" w14:textId="55B04F9E" w:rsidR="000A2A26" w:rsidRPr="003F041B" w:rsidRDefault="001B4901">
      <w:pPr>
        <w:spacing w:after="186"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Refund of contributions: Many occupational pension schemes pay a refund of employee contributions, either on leaving a scheme with less than two </w:t>
      </w:r>
      <w:r w:rsidR="000A2A26" w:rsidRPr="003F041B">
        <w:rPr>
          <w:rFonts w:ascii="Raleway" w:eastAsia="Neue Haas Grotesk Text Pro" w:hAnsi="Raleway" w:cs="Neue Haas Grotesk Text Pro"/>
          <w:bCs/>
        </w:rPr>
        <w:t>years’ service</w:t>
      </w:r>
      <w:r w:rsidRPr="003F041B">
        <w:rPr>
          <w:rFonts w:ascii="Raleway" w:eastAsia="Neue Haas Grotesk Text Pro" w:hAnsi="Raleway" w:cs="Neue Haas Grotesk Text Pro"/>
          <w:bCs/>
        </w:rPr>
        <w:t xml:space="preserve">, or on the death of a member before retirement. Under a salary sacrifice arrangement, the employee contributions become employer contributions, and so a refund of employee contributions will yield nothing to the employee. It might be possible to change the scheme rules for death benefits so that the benefit pays out an amount equivalent to the contributions the member would have paid if they had earned the notional salary. For withdrawals, the </w:t>
      </w:r>
      <w:r w:rsidRPr="003F041B">
        <w:rPr>
          <w:rFonts w:ascii="Raleway" w:eastAsia="Neue Haas Grotesk Text Pro" w:hAnsi="Raleway" w:cs="Neue Haas Grotesk Text Pro"/>
          <w:bCs/>
        </w:rPr>
        <w:lastRenderedPageBreak/>
        <w:t xml:space="preserve">corresponding payment would be unauthorised and so would not usually be a viable option. The employer could consider making ex gratia payments to members in these circumstances. It is also worth noting that members of occupational defined contribution pension schemes who leave an employer after less than two years of service will no longer be able to take a ‘short service refund’ of any contributions they have paid into that scheme from October 2015. The change will only apply to employees who join a DC occupational pension scheme from October 2015. </w:t>
      </w:r>
    </w:p>
    <w:p w14:paraId="1674517F" w14:textId="1DCFA6B7" w:rsidR="000A2A26" w:rsidRPr="003F041B" w:rsidRDefault="001B4901">
      <w:pPr>
        <w:spacing w:after="186"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Opt in or opt out: When setting up a salary sacrifice arrangement, there needs to be a default option for members who do not respond to communications. Adopting a default position of moving to the salary sacrifice arrangement, with the option to opt out is likely to lead to a higher take up that having a default position of keeping things unchanged with the requirement to opt </w:t>
      </w:r>
      <w:r w:rsidR="000A2A26" w:rsidRPr="003F041B">
        <w:rPr>
          <w:rFonts w:ascii="Raleway" w:eastAsia="Neue Haas Grotesk Text Pro" w:hAnsi="Raleway" w:cs="Neue Haas Grotesk Text Pro"/>
          <w:bCs/>
        </w:rPr>
        <w:t>into</w:t>
      </w:r>
      <w:r w:rsidRPr="003F041B">
        <w:rPr>
          <w:rFonts w:ascii="Raleway" w:eastAsia="Neue Haas Grotesk Text Pro" w:hAnsi="Raleway" w:cs="Neue Haas Grotesk Text Pro"/>
          <w:bCs/>
        </w:rPr>
        <w:t xml:space="preserve"> the salary sacrifice arrangement. </w:t>
      </w:r>
    </w:p>
    <w:p w14:paraId="32815511" w14:textId="4FE16F36" w:rsidR="00E46B46" w:rsidRPr="003F041B" w:rsidRDefault="001B4901">
      <w:pPr>
        <w:spacing w:after="186" w:line="264" w:lineRule="auto"/>
        <w:ind w:left="730" w:hanging="10"/>
        <w:rPr>
          <w:rFonts w:ascii="Raleway" w:hAnsi="Raleway"/>
          <w:bCs/>
        </w:rPr>
      </w:pPr>
      <w:r w:rsidRPr="003F041B">
        <w:rPr>
          <w:rFonts w:ascii="Raleway" w:eastAsia="Neue Haas Grotesk Text Pro" w:hAnsi="Raleway" w:cs="Neue Haas Grotesk Text Pro"/>
          <w:bCs/>
        </w:rPr>
        <w:t>• Share the NIC saving: The employer needs to consider whether it wishes to pass any of the employers NIC saving onto employees. It could do this by paying enhanced contributions over and above the salary sacrificed to a DC scheme, or by enhancing some benefits in a DB scheme.</w:t>
      </w:r>
    </w:p>
    <w:p w14:paraId="58623778" w14:textId="0FC7B1C6" w:rsidR="00E46B46" w:rsidRPr="003F041B" w:rsidRDefault="00E46B46" w:rsidP="000A2A26">
      <w:pPr>
        <w:spacing w:after="2" w:line="264" w:lineRule="auto"/>
        <w:rPr>
          <w:rFonts w:ascii="Raleway" w:hAnsi="Raleway"/>
          <w:bCs/>
        </w:rPr>
      </w:pPr>
    </w:p>
    <w:p w14:paraId="4AF6D3A8" w14:textId="6D7F34BF" w:rsidR="00E46B46" w:rsidRPr="003F041B" w:rsidRDefault="000A2A26" w:rsidP="000A2A26">
      <w:pPr>
        <w:spacing w:after="130" w:line="264" w:lineRule="auto"/>
        <w:rPr>
          <w:rFonts w:ascii="Raleway" w:hAnsi="Raleway"/>
          <w:bCs/>
        </w:rPr>
      </w:pPr>
      <w:r w:rsidRPr="003F041B">
        <w:rPr>
          <w:rFonts w:ascii="Raleway" w:eastAsia="Neue Haas Grotesk Text Pro" w:hAnsi="Raleway" w:cs="Neue Haas Grotesk Text Pro"/>
          <w:bCs/>
        </w:rPr>
        <w:t xml:space="preserve">             </w:t>
      </w:r>
      <w:r w:rsidR="00DB0C9A" w:rsidRPr="003F041B">
        <w:rPr>
          <w:rFonts w:ascii="Raleway" w:eastAsia="Neue Haas Grotesk Text Pro" w:hAnsi="Raleway" w:cs="Neue Haas Grotesk Text Pro"/>
          <w:bCs/>
        </w:rPr>
        <w:t xml:space="preserve">Interaction with automatic enrolment requirements </w:t>
      </w:r>
    </w:p>
    <w:p w14:paraId="7A229E6F" w14:textId="77777777" w:rsidR="00E46B46" w:rsidRPr="00787D28" w:rsidRDefault="00DB0C9A">
      <w:pPr>
        <w:spacing w:after="192"/>
        <w:ind w:left="360"/>
        <w:rPr>
          <w:rFonts w:ascii="Raleway" w:hAnsi="Raleway"/>
          <w:b/>
        </w:rPr>
      </w:pPr>
      <w:r w:rsidRPr="003F041B">
        <w:rPr>
          <w:rFonts w:ascii="Raleway" w:eastAsia="Neue Haas Grotesk Text Pro" w:hAnsi="Raleway" w:cs="Neue Haas Grotesk Text Pro"/>
          <w:bCs/>
        </w:rPr>
        <w:t xml:space="preserve"> </w:t>
      </w:r>
    </w:p>
    <w:p w14:paraId="1D24F054" w14:textId="77777777"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The HR Manager in your company is concerned that some employees’ state benefits may be adversely impacted by a new salary sacrifice pension arrangement.  As Benefits Manager, write an email in response, explaining how salary sacrifice can impact certain state benefits of employees. </w:t>
      </w:r>
    </w:p>
    <w:p w14:paraId="2D247E7D"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15 marks  </w:t>
      </w:r>
    </w:p>
    <w:p w14:paraId="7D48EDEA" w14:textId="6E03BC9D" w:rsidR="007420F9" w:rsidRPr="003F041B" w:rsidRDefault="007420F9">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3.8</w:t>
      </w:r>
    </w:p>
    <w:p w14:paraId="7A401598" w14:textId="77777777" w:rsidR="007420F9" w:rsidRPr="003F041B" w:rsidRDefault="00DB0C9A">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Answer should cover:</w:t>
      </w:r>
    </w:p>
    <w:p w14:paraId="2C4C799B" w14:textId="78E183AE" w:rsidR="00235D66" w:rsidRPr="003F041B" w:rsidRDefault="00DB0C9A">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w:t>
      </w:r>
      <w:r w:rsidR="007420F9" w:rsidRPr="003F041B">
        <w:rPr>
          <w:rFonts w:ascii="Raleway" w:eastAsia="Neue Haas Grotesk Text Pro" w:hAnsi="Raleway" w:cs="Neue Haas Grotesk Text Pro"/>
          <w:bCs/>
        </w:rPr>
        <w:t xml:space="preserve">When an individual participates </w:t>
      </w:r>
      <w:r w:rsidR="00235D66" w:rsidRPr="003F041B">
        <w:rPr>
          <w:rFonts w:ascii="Raleway" w:eastAsia="Neue Haas Grotesk Text Pro" w:hAnsi="Raleway" w:cs="Neue Haas Grotesk Text Pro"/>
          <w:bCs/>
        </w:rPr>
        <w:t xml:space="preserve">in </w:t>
      </w:r>
      <w:r w:rsidR="007420F9" w:rsidRPr="003F041B">
        <w:rPr>
          <w:rFonts w:ascii="Raleway" w:eastAsia="Neue Haas Grotesk Text Pro" w:hAnsi="Raleway" w:cs="Neue Haas Grotesk Text Pro"/>
          <w:bCs/>
        </w:rPr>
        <w:t xml:space="preserve">a pension salary sacrifice </w:t>
      </w:r>
      <w:r w:rsidR="00235D66" w:rsidRPr="003F041B">
        <w:rPr>
          <w:rFonts w:ascii="Raleway" w:eastAsia="Neue Haas Grotesk Text Pro" w:hAnsi="Raleway" w:cs="Neue Haas Grotesk Text Pro"/>
          <w:bCs/>
        </w:rPr>
        <w:t>arrangement, certain</w:t>
      </w:r>
      <w:r w:rsidR="007420F9" w:rsidRPr="003F041B">
        <w:rPr>
          <w:rFonts w:ascii="Raleway" w:eastAsia="Neue Haas Grotesk Text Pro" w:hAnsi="Raleway" w:cs="Neue Haas Grotesk Text Pro"/>
          <w:bCs/>
        </w:rPr>
        <w:t xml:space="preserve"> State benefits</w:t>
      </w:r>
      <w:r w:rsidR="00235D66" w:rsidRPr="003F041B">
        <w:rPr>
          <w:rFonts w:ascii="Raleway" w:eastAsia="Neue Haas Grotesk Text Pro" w:hAnsi="Raleway" w:cs="Neue Haas Grotesk Text Pro"/>
          <w:bCs/>
        </w:rPr>
        <w:t xml:space="preserve"> may be </w:t>
      </w:r>
      <w:r w:rsidR="001B4901" w:rsidRPr="003F041B">
        <w:rPr>
          <w:rFonts w:ascii="Raleway" w:eastAsia="Neue Haas Grotesk Text Pro" w:hAnsi="Raleway" w:cs="Neue Haas Grotesk Text Pro"/>
          <w:bCs/>
        </w:rPr>
        <w:t>affected</w:t>
      </w:r>
      <w:r w:rsidR="007420F9" w:rsidRPr="003F041B">
        <w:rPr>
          <w:rFonts w:ascii="Raleway" w:eastAsia="Neue Haas Grotesk Text Pro" w:hAnsi="Raleway" w:cs="Neue Haas Grotesk Text Pro"/>
          <w:bCs/>
        </w:rPr>
        <w:t xml:space="preserve">, where the level of the benefit is determined in relation to the individual’s earnings or the level of NICs that an individual pays. The main benefit that fell into this category was S2P which accrued on an annual basis, dependent on the level of earnings (between the Lower Earnings Level and the Upper Accrual Point) in each tax year. However, this issue falls away under the single-tier State pension. </w:t>
      </w:r>
    </w:p>
    <w:p w14:paraId="49198844" w14:textId="77777777" w:rsidR="00235D66" w:rsidRPr="003F041B" w:rsidRDefault="007420F9">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There are also other consequences of a reduction in salary due to salary sacrifice. For example, the National Minimum Wage and, from April 2016, National Living Wage needs to still be met. For the purposes of this, it is the salary after sacrifice that is important. This can be an issue for low paid workers (including workers earning at or just above the National Minimum Wage / </w:t>
      </w:r>
      <w:r w:rsidRPr="003F041B">
        <w:rPr>
          <w:rFonts w:ascii="Raleway" w:eastAsia="Neue Haas Grotesk Text Pro" w:hAnsi="Raleway" w:cs="Neue Haas Grotesk Text Pro"/>
          <w:bCs/>
        </w:rPr>
        <w:lastRenderedPageBreak/>
        <w:t>National Living Wage), part timers, and for members who are able to sacrifice a large portion of their salary through high DC or AVC contributions. There is also a potential impact on numerous other State benefits, such as:</w:t>
      </w:r>
    </w:p>
    <w:p w14:paraId="6F15F76D" w14:textId="7213147D" w:rsidR="00235D66" w:rsidRPr="003F041B" w:rsidRDefault="007420F9">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Incapacity Benefits and Job Seekers Allowance </w:t>
      </w:r>
    </w:p>
    <w:p w14:paraId="122E4A2A" w14:textId="14DFF711" w:rsidR="00235D66" w:rsidRPr="003F041B" w:rsidRDefault="007420F9">
      <w:pPr>
        <w:spacing w:after="185"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Statutory Sick/Maternity Pay, and other “statutory” pay</w:t>
      </w:r>
    </w:p>
    <w:p w14:paraId="759F9704" w14:textId="0F881179" w:rsidR="00235D66" w:rsidRPr="003F041B" w:rsidRDefault="00235D66" w:rsidP="00235D66">
      <w:pPr>
        <w:spacing w:after="185" w:line="264" w:lineRule="auto"/>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w:t>
      </w:r>
      <w:r w:rsidR="007420F9" w:rsidRPr="003F041B">
        <w:rPr>
          <w:rFonts w:ascii="Raleway" w:eastAsia="Neue Haas Grotesk Text Pro" w:hAnsi="Raleway" w:cs="Neue Haas Grotesk Text Pro"/>
          <w:bCs/>
        </w:rPr>
        <w:t xml:space="preserve"> • Working/Children’s Tax Credit</w:t>
      </w:r>
      <w:r w:rsidRPr="003F041B">
        <w:rPr>
          <w:rFonts w:ascii="Raleway" w:eastAsia="Neue Haas Grotesk Text Pro" w:hAnsi="Raleway" w:cs="Neue Haas Grotesk Text Pro"/>
          <w:bCs/>
        </w:rPr>
        <w:t>.</w:t>
      </w:r>
    </w:p>
    <w:p w14:paraId="6C154F2F" w14:textId="1BFDE0A3" w:rsidR="00E46B46" w:rsidRPr="003F041B" w:rsidRDefault="00235D66">
      <w:pPr>
        <w:spacing w:after="185" w:line="264" w:lineRule="auto"/>
        <w:ind w:left="730" w:hanging="10"/>
        <w:rPr>
          <w:rFonts w:ascii="Raleway" w:eastAsia="Neue Haas Grotesk Text Pro" w:hAnsi="Raleway" w:cs="Neue Haas Grotesk Text Pro"/>
          <w:bCs/>
        </w:rPr>
      </w:pPr>
      <w:r w:rsidRPr="003F041B">
        <w:rPr>
          <w:rFonts w:ascii="Raleway" w:hAnsi="Raleway"/>
          <w:bCs/>
        </w:rPr>
        <w:t xml:space="preserve"> </w:t>
      </w:r>
      <w:r w:rsidRPr="003F041B">
        <w:rPr>
          <w:rFonts w:ascii="Raleway" w:eastAsia="Neue Haas Grotesk Text Pro" w:hAnsi="Raleway" w:cs="Neue Haas Grotesk Text Pro"/>
          <w:bCs/>
        </w:rPr>
        <w:t>For a number of these benefits, it is important that the salary after sacrifice does not fall below the LEL. For the Tax Credits, salary sacrifice could actually increase the benefit payable.</w:t>
      </w:r>
    </w:p>
    <w:p w14:paraId="12AE8217" w14:textId="77777777" w:rsidR="00235D66" w:rsidRPr="003F041B" w:rsidRDefault="00235D66">
      <w:pPr>
        <w:spacing w:after="185" w:line="264" w:lineRule="auto"/>
        <w:ind w:left="730" w:hanging="10"/>
        <w:rPr>
          <w:rFonts w:ascii="Raleway" w:hAnsi="Raleway"/>
          <w:bCs/>
        </w:rPr>
      </w:pPr>
    </w:p>
    <w:p w14:paraId="44A67313" w14:textId="74B70E12" w:rsidR="00E46B46" w:rsidRPr="003F041B" w:rsidRDefault="00E46B46" w:rsidP="00235D66">
      <w:pPr>
        <w:spacing w:after="2" w:line="264" w:lineRule="auto"/>
        <w:ind w:left="1425"/>
        <w:rPr>
          <w:rFonts w:ascii="Raleway" w:hAnsi="Raleway"/>
          <w:bCs/>
        </w:rPr>
      </w:pPr>
    </w:p>
    <w:p w14:paraId="4099856E" w14:textId="77777777" w:rsidR="00E46B46" w:rsidRPr="003F041B" w:rsidRDefault="00DB0C9A">
      <w:pPr>
        <w:ind w:left="720"/>
        <w:rPr>
          <w:rFonts w:ascii="Raleway" w:hAnsi="Raleway"/>
          <w:bCs/>
        </w:rPr>
      </w:pPr>
      <w:r w:rsidRPr="003F041B">
        <w:rPr>
          <w:rFonts w:ascii="Raleway" w:eastAsia="Neue Haas Grotesk Text Pro" w:hAnsi="Raleway" w:cs="Neue Haas Grotesk Text Pro"/>
          <w:bCs/>
        </w:rPr>
        <w:t xml:space="preserve"> </w:t>
      </w:r>
    </w:p>
    <w:p w14:paraId="5CA0AB85" w14:textId="77777777" w:rsidR="00E46B46" w:rsidRPr="003F041B" w:rsidRDefault="00DB0C9A">
      <w:pPr>
        <w:ind w:left="720"/>
        <w:rPr>
          <w:rFonts w:ascii="Raleway" w:hAnsi="Raleway"/>
          <w:bCs/>
        </w:rPr>
      </w:pPr>
      <w:r w:rsidRPr="003F041B">
        <w:rPr>
          <w:rFonts w:ascii="Raleway" w:eastAsia="Neue Haas Grotesk Text Pro" w:hAnsi="Raleway" w:cs="Neue Haas Grotesk Text Pro"/>
          <w:bCs/>
        </w:rPr>
        <w:t xml:space="preserve"> </w:t>
      </w:r>
    </w:p>
    <w:p w14:paraId="1AE0F000" w14:textId="77777777" w:rsidR="00E46B46" w:rsidRPr="003F041B" w:rsidRDefault="00DB0C9A">
      <w:pPr>
        <w:spacing w:after="157"/>
        <w:ind w:left="720"/>
        <w:rPr>
          <w:rFonts w:ascii="Raleway" w:hAnsi="Raleway"/>
          <w:bCs/>
        </w:rPr>
      </w:pPr>
      <w:r w:rsidRPr="003F041B">
        <w:rPr>
          <w:rFonts w:ascii="Raleway" w:eastAsia="Neue Haas Grotesk Text Pro" w:hAnsi="Raleway" w:cs="Neue Haas Grotesk Text Pro"/>
          <w:bCs/>
        </w:rPr>
        <w:t xml:space="preserve"> </w:t>
      </w:r>
    </w:p>
    <w:p w14:paraId="4263EBF1" w14:textId="77777777" w:rsidR="00E46B46" w:rsidRPr="003F041B" w:rsidRDefault="00DB0C9A">
      <w:pPr>
        <w:ind w:left="720"/>
        <w:rPr>
          <w:rFonts w:ascii="Raleway" w:hAnsi="Raleway"/>
          <w:bCs/>
        </w:rPr>
      </w:pPr>
      <w:r w:rsidRPr="003F041B">
        <w:rPr>
          <w:rFonts w:ascii="Raleway" w:eastAsia="Neue Haas Grotesk Text Pro" w:hAnsi="Raleway" w:cs="Neue Haas Grotesk Text Pro"/>
          <w:bCs/>
        </w:rPr>
        <w:t xml:space="preserve"> </w:t>
      </w:r>
    </w:p>
    <w:p w14:paraId="0E5F6262" w14:textId="77777777" w:rsidR="00E46B46" w:rsidRPr="003F041B" w:rsidRDefault="00DB0C9A">
      <w:pPr>
        <w:spacing w:after="159"/>
        <w:ind w:left="720"/>
        <w:rPr>
          <w:rFonts w:ascii="Raleway" w:hAnsi="Raleway"/>
          <w:bCs/>
        </w:rPr>
      </w:pPr>
      <w:r w:rsidRPr="003F041B">
        <w:rPr>
          <w:rFonts w:ascii="Raleway" w:eastAsia="Neue Haas Grotesk Text Pro" w:hAnsi="Raleway" w:cs="Neue Haas Grotesk Text Pro"/>
          <w:bCs/>
        </w:rPr>
        <w:t xml:space="preserve"> </w:t>
      </w:r>
    </w:p>
    <w:p w14:paraId="7C4DF74E" w14:textId="77777777" w:rsidR="00E46B46" w:rsidRPr="003F041B" w:rsidRDefault="00DB0C9A">
      <w:pPr>
        <w:spacing w:after="0"/>
        <w:ind w:left="720"/>
        <w:rPr>
          <w:rFonts w:ascii="Raleway" w:hAnsi="Raleway"/>
          <w:bCs/>
        </w:rPr>
      </w:pPr>
      <w:r w:rsidRPr="003F041B">
        <w:rPr>
          <w:rFonts w:ascii="Raleway" w:eastAsia="Neue Haas Grotesk Text Pro" w:hAnsi="Raleway" w:cs="Neue Haas Grotesk Text Pro"/>
          <w:bCs/>
        </w:rPr>
        <w:t xml:space="preserve"> </w:t>
      </w:r>
    </w:p>
    <w:p w14:paraId="561563E5" w14:textId="77777777" w:rsidR="00E46B46" w:rsidRPr="003F041B" w:rsidRDefault="00DB0C9A">
      <w:pPr>
        <w:spacing w:after="0"/>
        <w:rPr>
          <w:rFonts w:ascii="Raleway" w:hAnsi="Raleway"/>
          <w:bCs/>
        </w:rPr>
      </w:pPr>
      <w:r w:rsidRPr="003F041B">
        <w:rPr>
          <w:rFonts w:ascii="Raleway" w:hAnsi="Raleway"/>
          <w:bCs/>
        </w:rPr>
        <w:t xml:space="preserve"> </w:t>
      </w:r>
    </w:p>
    <w:p w14:paraId="0DA62C13" w14:textId="77777777" w:rsidR="00E46B46" w:rsidRPr="003F041B" w:rsidRDefault="00DB0C9A">
      <w:pPr>
        <w:spacing w:after="192"/>
        <w:rPr>
          <w:rFonts w:ascii="Raleway" w:hAnsi="Raleway"/>
          <w:bCs/>
        </w:rPr>
      </w:pPr>
      <w:r w:rsidRPr="003F041B">
        <w:rPr>
          <w:rFonts w:ascii="Raleway" w:eastAsia="Neue Haas Grotesk Text Pro" w:hAnsi="Raleway" w:cs="Neue Haas Grotesk Text Pro"/>
          <w:bCs/>
        </w:rPr>
        <w:t xml:space="preserve"> </w:t>
      </w:r>
    </w:p>
    <w:p w14:paraId="3AF58D40" w14:textId="77777777"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Explain the difference between a career break and a sabbatical and why an employer may offer them to employees.  </w:t>
      </w:r>
    </w:p>
    <w:p w14:paraId="79389A80"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10 marks  </w:t>
      </w:r>
    </w:p>
    <w:p w14:paraId="68FA2C49" w14:textId="71AFEDA4" w:rsidR="007420F9" w:rsidRPr="003F041B" w:rsidRDefault="007420F9">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4.1.1</w:t>
      </w:r>
    </w:p>
    <w:p w14:paraId="085B4D7C" w14:textId="388888F0" w:rsidR="00132F07" w:rsidRPr="003F041B" w:rsidRDefault="00DB0C9A">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Answer should cover:</w:t>
      </w:r>
    </w:p>
    <w:p w14:paraId="7F968496" w14:textId="409212E2" w:rsidR="00132F07" w:rsidRPr="003F041B" w:rsidRDefault="00DB0C9A">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w:t>
      </w:r>
      <w:r w:rsidR="00132F07" w:rsidRPr="003F041B">
        <w:rPr>
          <w:rFonts w:ascii="Raleway" w:eastAsia="Neue Haas Grotesk Text Pro" w:hAnsi="Raleway" w:cs="Neue Haas Grotesk Text Pro"/>
          <w:bCs/>
        </w:rPr>
        <w:t>Sabbaticals are extended breaks from employment that are additional to holiday entitlement and may be paid. Companies will often now use sabbaticals as a means to reward length of service and to help employees achieve a better “work/life balance”. Each company will have different restrictions which apply. Employees may have to meet certain minimum qualifications (</w:t>
      </w:r>
      <w:r w:rsidR="00AB543B" w:rsidRPr="003F041B">
        <w:rPr>
          <w:rFonts w:ascii="Raleway" w:eastAsia="Neue Haas Grotesk Text Pro" w:hAnsi="Raleway" w:cs="Neue Haas Grotesk Text Pro"/>
          <w:bCs/>
        </w:rPr>
        <w:t>e.g.,</w:t>
      </w:r>
      <w:r w:rsidR="00132F07" w:rsidRPr="003F041B">
        <w:rPr>
          <w:rFonts w:ascii="Raleway" w:eastAsia="Neue Haas Grotesk Text Pro" w:hAnsi="Raleway" w:cs="Neue Haas Grotesk Text Pro"/>
          <w:bCs/>
        </w:rPr>
        <w:t xml:space="preserve"> only available to permanent employees after a minimum period of service and a certain period after a previous sabbatical). The length of the sabbatical may be restricted. The sabbatical may also have to be used for certain activities (</w:t>
      </w:r>
      <w:r w:rsidR="00AB543B" w:rsidRPr="003F041B">
        <w:rPr>
          <w:rFonts w:ascii="Raleway" w:eastAsia="Neue Haas Grotesk Text Pro" w:hAnsi="Raleway" w:cs="Neue Haas Grotesk Text Pro"/>
          <w:bCs/>
        </w:rPr>
        <w:t>e.g.,</w:t>
      </w:r>
      <w:r w:rsidR="00132F07" w:rsidRPr="003F041B">
        <w:rPr>
          <w:rFonts w:ascii="Raleway" w:eastAsia="Neue Haas Grotesk Text Pro" w:hAnsi="Raleway" w:cs="Neue Haas Grotesk Text Pro"/>
          <w:bCs/>
        </w:rPr>
        <w:t xml:space="preserve"> voluntary work or academic research). </w:t>
      </w:r>
    </w:p>
    <w:p w14:paraId="60FD3B5A"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lastRenderedPageBreak/>
        <w:t>Career Breaks Career breaks are extended breaks from employment and are usually unpaid. The majority of companies will guarantee a suitable job on return to work.</w:t>
      </w:r>
      <w:r w:rsidRPr="003F041B">
        <w:rPr>
          <w:rFonts w:ascii="Raleway" w:hAnsi="Raleway"/>
          <w:bCs/>
        </w:rPr>
        <w:t xml:space="preserve"> </w:t>
      </w:r>
      <w:r w:rsidRPr="003F041B">
        <w:rPr>
          <w:rFonts w:ascii="Raleway" w:eastAsia="Neue Haas Grotesk Text Pro" w:hAnsi="Raleway" w:cs="Neue Haas Grotesk Text Pro"/>
          <w:bCs/>
        </w:rPr>
        <w:t xml:space="preserve">Reasons for introducing a career break include: </w:t>
      </w:r>
    </w:p>
    <w:p w14:paraId="000C2596"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attracting high calibre employees by showing a commitment to their long-term career </w:t>
      </w:r>
    </w:p>
    <w:p w14:paraId="4DA948F0"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retaining staff with experience and skills </w:t>
      </w:r>
    </w:p>
    <w:p w14:paraId="65492594"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reducing the number of employees who leave </w:t>
      </w:r>
    </w:p>
    <w:p w14:paraId="4D0B13F2"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a commitment to provide equal opportunities </w:t>
      </w:r>
    </w:p>
    <w:p w14:paraId="1C1F87C6" w14:textId="77777777" w:rsidR="00AB543B"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 to help women combine a career and family responsibilities </w:t>
      </w:r>
    </w:p>
    <w:p w14:paraId="10241B9E" w14:textId="3D08F804" w:rsidR="00E46B46" w:rsidRPr="003F041B" w:rsidRDefault="00132F07" w:rsidP="00132F07">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 in some cases, to provide a pool of skilled labour to be called upon for holiday or sickness cover, or to cover peak workloads.</w:t>
      </w:r>
    </w:p>
    <w:p w14:paraId="54444381" w14:textId="6BC08618" w:rsidR="00E46B46" w:rsidRPr="003F041B" w:rsidRDefault="00E46B46" w:rsidP="00132F07">
      <w:pPr>
        <w:spacing w:after="39" w:line="264" w:lineRule="auto"/>
        <w:ind w:left="2206"/>
        <w:rPr>
          <w:rFonts w:ascii="Raleway" w:hAnsi="Raleway"/>
          <w:bCs/>
        </w:rPr>
      </w:pPr>
    </w:p>
    <w:p w14:paraId="59DE942A" w14:textId="46F49AAE" w:rsidR="00E46B46" w:rsidRPr="003F041B" w:rsidRDefault="00DB0C9A">
      <w:pPr>
        <w:tabs>
          <w:tab w:val="center" w:pos="1176"/>
          <w:tab w:val="center" w:pos="2870"/>
        </w:tabs>
        <w:spacing w:after="2" w:line="264" w:lineRule="auto"/>
        <w:rPr>
          <w:rFonts w:ascii="Raleway" w:hAnsi="Raleway"/>
          <w:bCs/>
        </w:rPr>
      </w:pPr>
      <w:r w:rsidRPr="003F041B">
        <w:rPr>
          <w:rFonts w:ascii="Raleway" w:hAnsi="Raleway"/>
          <w:bCs/>
        </w:rPr>
        <w:tab/>
      </w:r>
    </w:p>
    <w:p w14:paraId="4AE6E31A" w14:textId="3F1C5047" w:rsidR="00E46B46" w:rsidRPr="003F041B" w:rsidRDefault="00E46B46">
      <w:pPr>
        <w:spacing w:after="163" w:line="264" w:lineRule="auto"/>
        <w:ind w:left="1856" w:right="2286" w:hanging="10"/>
        <w:rPr>
          <w:rFonts w:ascii="Raleway" w:hAnsi="Raleway"/>
          <w:bCs/>
        </w:rPr>
      </w:pPr>
    </w:p>
    <w:p w14:paraId="16A3401A" w14:textId="77777777" w:rsidR="00E46B46" w:rsidRPr="003F041B" w:rsidRDefault="00DB0C9A">
      <w:pPr>
        <w:spacing w:after="197"/>
        <w:rPr>
          <w:rFonts w:ascii="Raleway" w:hAnsi="Raleway"/>
          <w:bCs/>
        </w:rPr>
      </w:pPr>
      <w:r w:rsidRPr="003F041B">
        <w:rPr>
          <w:rFonts w:ascii="Raleway" w:eastAsia="Neue Haas Grotesk Text Pro" w:hAnsi="Raleway" w:cs="Neue Haas Grotesk Text Pro"/>
          <w:bCs/>
        </w:rPr>
        <w:t xml:space="preserve"> </w:t>
      </w:r>
    </w:p>
    <w:p w14:paraId="0FDEEF41" w14:textId="77777777" w:rsidR="00E46B46" w:rsidRPr="00787D28" w:rsidRDefault="00DB0C9A">
      <w:pPr>
        <w:numPr>
          <w:ilvl w:val="0"/>
          <w:numId w:val="1"/>
        </w:numPr>
        <w:spacing w:after="163" w:line="263" w:lineRule="auto"/>
        <w:ind w:hanging="360"/>
        <w:rPr>
          <w:rFonts w:ascii="Raleway" w:hAnsi="Raleway"/>
          <w:b/>
        </w:rPr>
      </w:pPr>
      <w:r w:rsidRPr="00787D28">
        <w:rPr>
          <w:rFonts w:ascii="Raleway" w:eastAsia="Neue Haas Grotesk Text Pro" w:hAnsi="Raleway" w:cs="Neue Haas Grotesk Text Pro"/>
          <w:b/>
        </w:rPr>
        <w:t xml:space="preserve">Outline the two types of dental cover that companies may offer employees as part of their benefits package. </w:t>
      </w:r>
    </w:p>
    <w:p w14:paraId="768D40DD" w14:textId="77777777" w:rsidR="00E46B46" w:rsidRPr="00787D28" w:rsidRDefault="00DB0C9A">
      <w:pPr>
        <w:spacing w:after="166"/>
        <w:ind w:left="10" w:right="72" w:hanging="10"/>
        <w:jc w:val="right"/>
        <w:rPr>
          <w:rFonts w:ascii="Raleway" w:hAnsi="Raleway"/>
          <w:b/>
        </w:rPr>
      </w:pPr>
      <w:r w:rsidRPr="00787D28">
        <w:rPr>
          <w:rFonts w:ascii="Raleway" w:eastAsia="Neue Haas Grotesk Text Pro" w:hAnsi="Raleway" w:cs="Neue Haas Grotesk Text Pro"/>
          <w:b/>
        </w:rPr>
        <w:t xml:space="preserve">  5 marks </w:t>
      </w:r>
    </w:p>
    <w:p w14:paraId="073FB418" w14:textId="7D519494" w:rsidR="009D4BD3" w:rsidRPr="003F041B" w:rsidRDefault="009D4BD3">
      <w:pPr>
        <w:spacing w:after="188" w:line="264" w:lineRule="auto"/>
        <w:ind w:left="730" w:hanging="10"/>
        <w:rPr>
          <w:rFonts w:ascii="Raleway" w:eastAsia="Neue Haas Grotesk Text Pro" w:hAnsi="Raleway" w:cs="Neue Haas Grotesk Text Pro"/>
          <w:bCs/>
        </w:rPr>
      </w:pPr>
      <w:r w:rsidRPr="003F041B">
        <w:rPr>
          <w:rFonts w:ascii="Raleway" w:eastAsia="Neue Haas Grotesk Text Pro" w:hAnsi="Raleway" w:cs="Neue Haas Grotesk Text Pro"/>
          <w:bCs/>
        </w:rPr>
        <w:t>Part 3 Chapter 4.2.1</w:t>
      </w:r>
    </w:p>
    <w:p w14:paraId="23FE5D97" w14:textId="3D7687AC" w:rsidR="00E46B46" w:rsidRPr="003F041B" w:rsidRDefault="00DB0C9A">
      <w:pPr>
        <w:spacing w:after="188" w:line="264" w:lineRule="auto"/>
        <w:ind w:left="730" w:hanging="10"/>
        <w:rPr>
          <w:rFonts w:ascii="Raleway" w:hAnsi="Raleway"/>
          <w:bCs/>
        </w:rPr>
      </w:pPr>
      <w:r w:rsidRPr="003F041B">
        <w:rPr>
          <w:rFonts w:ascii="Raleway" w:eastAsia="Neue Haas Grotesk Text Pro" w:hAnsi="Raleway" w:cs="Neue Haas Grotesk Text Pro"/>
          <w:bCs/>
        </w:rPr>
        <w:t xml:space="preserve">Answer should cover:  </w:t>
      </w:r>
    </w:p>
    <w:p w14:paraId="6069BD3F" w14:textId="3DDDC8CF" w:rsidR="009D4BD3" w:rsidRPr="003F041B" w:rsidRDefault="009D4BD3">
      <w:pPr>
        <w:spacing w:after="6" w:line="289" w:lineRule="auto"/>
        <w:ind w:left="1800" w:right="1832" w:hanging="720"/>
        <w:jc w:val="both"/>
        <w:rPr>
          <w:rFonts w:ascii="Raleway" w:eastAsia="Courier New" w:hAnsi="Raleway" w:cs="Courier New"/>
          <w:bCs/>
        </w:rPr>
      </w:pPr>
      <w:r w:rsidRPr="003F041B">
        <w:rPr>
          <w:rFonts w:ascii="Raleway" w:eastAsia="Neue Haas Grotesk Text Pro" w:hAnsi="Raleway" w:cs="Neue Haas Grotesk Text Pro"/>
          <w:bCs/>
        </w:rPr>
        <w:t xml:space="preserve"> </w:t>
      </w:r>
      <w:r w:rsidR="00DB0C9A" w:rsidRPr="003F041B">
        <w:rPr>
          <w:rFonts w:ascii="Raleway" w:eastAsia="Neue Haas Grotesk Text Pro" w:hAnsi="Raleway" w:cs="Neue Haas Grotesk Text Pro"/>
          <w:bCs/>
        </w:rPr>
        <w:t xml:space="preserve">Capitation plans </w:t>
      </w:r>
    </w:p>
    <w:p w14:paraId="02D9056D" w14:textId="77777777" w:rsidR="009D4BD3" w:rsidRPr="003F041B" w:rsidRDefault="00DB0C9A">
      <w:pPr>
        <w:spacing w:after="6" w:line="289" w:lineRule="auto"/>
        <w:ind w:left="1800" w:right="1832" w:hanging="720"/>
        <w:jc w:val="both"/>
        <w:rPr>
          <w:rFonts w:ascii="Raleway" w:eastAsia="Courier New" w:hAnsi="Raleway" w:cs="Courier New"/>
          <w:bCs/>
        </w:rPr>
      </w:pPr>
      <w:r w:rsidRPr="003F041B">
        <w:rPr>
          <w:rFonts w:ascii="Raleway" w:eastAsia="Arial" w:hAnsi="Raleway" w:cs="Arial"/>
          <w:bCs/>
        </w:rPr>
        <w:t xml:space="preserve"> </w:t>
      </w:r>
      <w:r w:rsidRPr="003F041B">
        <w:rPr>
          <w:rFonts w:ascii="Raleway" w:eastAsia="Neue Haas Grotesk Text Pro" w:hAnsi="Raleway" w:cs="Neue Haas Grotesk Text Pro"/>
          <w:bCs/>
        </w:rPr>
        <w:t xml:space="preserve">Can be offered by both private and NHS dentists  </w:t>
      </w:r>
    </w:p>
    <w:p w14:paraId="2947EF34" w14:textId="134205AE" w:rsidR="00E46B46" w:rsidRPr="003F041B" w:rsidRDefault="00DB0C9A" w:rsidP="009D4BD3">
      <w:pPr>
        <w:spacing w:after="6" w:line="289" w:lineRule="auto"/>
        <w:ind w:left="1800" w:right="1832" w:hanging="720"/>
        <w:jc w:val="both"/>
        <w:rPr>
          <w:rFonts w:ascii="Raleway" w:hAnsi="Raleway"/>
          <w:bCs/>
        </w:rPr>
      </w:pPr>
      <w:r w:rsidRPr="003F041B">
        <w:rPr>
          <w:rFonts w:ascii="Raleway" w:eastAsia="Arial" w:hAnsi="Raleway" w:cs="Arial"/>
          <w:bCs/>
        </w:rPr>
        <w:t xml:space="preserve"> </w:t>
      </w:r>
      <w:r w:rsidRPr="003F041B">
        <w:rPr>
          <w:rFonts w:ascii="Raleway" w:eastAsia="Neue Haas Grotesk Text Pro" w:hAnsi="Raleway" w:cs="Neue Haas Grotesk Text Pro"/>
          <w:bCs/>
        </w:rPr>
        <w:t>Designed</w:t>
      </w:r>
      <w:r w:rsidR="00DF6385" w:rsidRPr="003F041B">
        <w:rPr>
          <w:rFonts w:ascii="Raleway" w:eastAsia="Neue Haas Grotesk Text Pro" w:hAnsi="Raleway" w:cs="Neue Haas Grotesk Text Pro"/>
          <w:bCs/>
        </w:rPr>
        <w:t xml:space="preserve"> </w:t>
      </w:r>
      <w:r w:rsidRPr="003F041B">
        <w:rPr>
          <w:rFonts w:ascii="Raleway" w:eastAsia="Neue Haas Grotesk Text Pro" w:hAnsi="Raleway" w:cs="Neue Haas Grotesk Text Pro"/>
          <w:bCs/>
        </w:rPr>
        <w:t>to meet</w:t>
      </w:r>
      <w:r w:rsidR="00AB543B" w:rsidRPr="003F041B">
        <w:rPr>
          <w:rFonts w:ascii="Raleway" w:eastAsia="Neue Haas Grotesk Text Pro" w:hAnsi="Raleway" w:cs="Neue Haas Grotesk Text Pro"/>
          <w:bCs/>
        </w:rPr>
        <w:t xml:space="preserve"> </w:t>
      </w:r>
      <w:r w:rsidRPr="003F041B">
        <w:rPr>
          <w:rFonts w:ascii="Raleway" w:eastAsia="Neue Haas Grotesk Text Pro" w:hAnsi="Raleway" w:cs="Neue Haas Grotesk Text Pro"/>
          <w:bCs/>
        </w:rPr>
        <w:t xml:space="preserve">the cost of all dental care </w:t>
      </w:r>
      <w:r w:rsidR="009D4BD3" w:rsidRPr="003F041B">
        <w:rPr>
          <w:rFonts w:ascii="Raleway" w:eastAsia="Neue Haas Grotesk Text Pro" w:hAnsi="Raleway" w:cs="Neue Haas Grotesk Text Pro"/>
          <w:bCs/>
        </w:rPr>
        <w:t xml:space="preserve">                    </w:t>
      </w:r>
      <w:r w:rsidRPr="003F041B">
        <w:rPr>
          <w:rFonts w:ascii="Raleway" w:eastAsia="Neue Haas Grotesk Text Pro" w:hAnsi="Raleway" w:cs="Neue Haas Grotesk Text Pro"/>
          <w:bCs/>
        </w:rPr>
        <w:t xml:space="preserve">Individual is assessed on the state of their oral </w:t>
      </w:r>
      <w:r w:rsidR="009D4BD3" w:rsidRPr="003F041B">
        <w:rPr>
          <w:rFonts w:ascii="Raleway" w:eastAsia="Neue Haas Grotesk Text Pro" w:hAnsi="Raleway" w:cs="Neue Haas Grotesk Text Pro"/>
          <w:bCs/>
        </w:rPr>
        <w:t>hygiene,</w:t>
      </w:r>
      <w:r w:rsidRPr="003F041B">
        <w:rPr>
          <w:rFonts w:ascii="Raleway" w:eastAsia="Neue Haas Grotesk Text Pro" w:hAnsi="Raleway" w:cs="Neue Haas Grotesk Text Pro"/>
          <w:bCs/>
        </w:rPr>
        <w:t xml:space="preserve"> and this then</w:t>
      </w:r>
      <w:r w:rsidR="009D4BD3" w:rsidRPr="003F041B">
        <w:rPr>
          <w:rFonts w:ascii="Raleway" w:eastAsia="Neue Haas Grotesk Text Pro" w:hAnsi="Raleway" w:cs="Neue Haas Grotesk Text Pro"/>
          <w:bCs/>
        </w:rPr>
        <w:t xml:space="preserve"> </w:t>
      </w:r>
      <w:r w:rsidRPr="003F041B">
        <w:rPr>
          <w:rFonts w:ascii="Raleway" w:eastAsia="Neue Haas Grotesk Text Pro" w:hAnsi="Raleway" w:cs="Neue Haas Grotesk Text Pro"/>
          <w:bCs/>
        </w:rPr>
        <w:t xml:space="preserve">determines the monthly cost of the cover </w:t>
      </w:r>
    </w:p>
    <w:p w14:paraId="47B063A6" w14:textId="19D93099" w:rsidR="00E46B46" w:rsidRPr="003F041B" w:rsidRDefault="00DB0C9A" w:rsidP="009D4BD3">
      <w:pPr>
        <w:spacing w:after="39" w:line="264" w:lineRule="auto"/>
        <w:ind w:left="2160"/>
        <w:rPr>
          <w:rFonts w:ascii="Raleway" w:eastAsia="Neue Haas Grotesk Text Pro" w:hAnsi="Raleway" w:cs="Neue Haas Grotesk Text Pro"/>
          <w:bCs/>
        </w:rPr>
      </w:pPr>
      <w:r w:rsidRPr="003F041B">
        <w:rPr>
          <w:rFonts w:ascii="Raleway" w:eastAsia="Neue Haas Grotesk Text Pro" w:hAnsi="Raleway" w:cs="Neue Haas Grotesk Text Pro"/>
          <w:bCs/>
        </w:rPr>
        <w:t xml:space="preserve">Typically set up on an individual basis </w:t>
      </w:r>
    </w:p>
    <w:p w14:paraId="3C2A2CA2" w14:textId="77777777" w:rsidR="009D4BD3" w:rsidRPr="003F041B" w:rsidRDefault="009D4BD3" w:rsidP="009D4BD3">
      <w:pPr>
        <w:spacing w:after="39" w:line="264" w:lineRule="auto"/>
        <w:ind w:left="2160"/>
        <w:rPr>
          <w:rFonts w:ascii="Raleway" w:hAnsi="Raleway"/>
          <w:bCs/>
        </w:rPr>
      </w:pPr>
    </w:p>
    <w:p w14:paraId="54EBB544" w14:textId="77777777" w:rsidR="00E46B46" w:rsidRPr="003F041B" w:rsidRDefault="00DB0C9A">
      <w:pPr>
        <w:tabs>
          <w:tab w:val="center" w:pos="1131"/>
          <w:tab w:val="center" w:pos="2325"/>
        </w:tabs>
        <w:spacing w:after="2" w:line="264" w:lineRule="auto"/>
        <w:rPr>
          <w:rFonts w:ascii="Raleway" w:hAnsi="Raleway"/>
          <w:bCs/>
        </w:rPr>
      </w:pPr>
      <w:r w:rsidRPr="003F041B">
        <w:rPr>
          <w:rFonts w:ascii="Raleway" w:hAnsi="Raleway"/>
          <w:bCs/>
        </w:rPr>
        <w:tab/>
      </w:r>
      <w:r w:rsidRPr="003F041B">
        <w:rPr>
          <w:rFonts w:ascii="Raleway" w:eastAsia="Segoe UI Symbol" w:hAnsi="Raleway" w:cs="Segoe UI Symbol"/>
          <w:bCs/>
        </w:rPr>
        <w:t>•</w:t>
      </w:r>
      <w:r w:rsidRPr="003F041B">
        <w:rPr>
          <w:rFonts w:ascii="Raleway" w:eastAsia="Arial" w:hAnsi="Raleway" w:cs="Arial"/>
          <w:bCs/>
        </w:rPr>
        <w:t xml:space="preserve"> </w:t>
      </w:r>
      <w:r w:rsidRPr="003F041B">
        <w:rPr>
          <w:rFonts w:ascii="Raleway" w:eastAsia="Arial" w:hAnsi="Raleway" w:cs="Arial"/>
          <w:bCs/>
        </w:rPr>
        <w:tab/>
      </w:r>
      <w:r w:rsidRPr="003F041B">
        <w:rPr>
          <w:rFonts w:ascii="Raleway" w:eastAsia="Neue Haas Grotesk Text Pro" w:hAnsi="Raleway" w:cs="Neue Haas Grotesk Text Pro"/>
          <w:bCs/>
        </w:rPr>
        <w:t xml:space="preserve">Dental insurance: </w:t>
      </w:r>
    </w:p>
    <w:p w14:paraId="7195C2FF" w14:textId="77777777" w:rsidR="00E46B46" w:rsidRPr="003F041B" w:rsidRDefault="00DB0C9A" w:rsidP="00132F07">
      <w:pPr>
        <w:spacing w:after="34" w:line="264" w:lineRule="auto"/>
        <w:ind w:left="2160"/>
        <w:rPr>
          <w:rFonts w:ascii="Raleway" w:hAnsi="Raleway"/>
          <w:bCs/>
        </w:rPr>
      </w:pPr>
      <w:r w:rsidRPr="003F041B">
        <w:rPr>
          <w:rFonts w:ascii="Raleway" w:eastAsia="Neue Haas Grotesk Text Pro" w:hAnsi="Raleway" w:cs="Neue Haas Grotesk Text Pro"/>
          <w:bCs/>
        </w:rPr>
        <w:t xml:space="preserve">Covers both NHS and private dentistry </w:t>
      </w:r>
    </w:p>
    <w:p w14:paraId="1966B3EA" w14:textId="69BF9C66" w:rsidR="00E46B46" w:rsidRPr="003F041B" w:rsidRDefault="00DB0C9A" w:rsidP="00132F07">
      <w:pPr>
        <w:spacing w:after="2" w:line="264" w:lineRule="auto"/>
        <w:ind w:left="2160"/>
        <w:rPr>
          <w:rFonts w:ascii="Raleway" w:hAnsi="Raleway"/>
          <w:bCs/>
        </w:rPr>
      </w:pPr>
      <w:r w:rsidRPr="003F041B">
        <w:rPr>
          <w:rFonts w:ascii="Raleway" w:eastAsia="Neue Haas Grotesk Text Pro" w:hAnsi="Raleway" w:cs="Neue Haas Grotesk Text Pro"/>
          <w:bCs/>
        </w:rPr>
        <w:t xml:space="preserve">The level of cover can be on a number of bases, </w:t>
      </w:r>
      <w:r w:rsidR="00AB543B" w:rsidRPr="003F041B">
        <w:rPr>
          <w:rFonts w:ascii="Raleway" w:eastAsia="Neue Haas Grotesk Text Pro" w:hAnsi="Raleway" w:cs="Neue Haas Grotesk Text Pro"/>
          <w:bCs/>
        </w:rPr>
        <w:t>i.e.,</w:t>
      </w:r>
      <w:r w:rsidRPr="003F041B">
        <w:rPr>
          <w:rFonts w:ascii="Raleway" w:eastAsia="Neue Haas Grotesk Text Pro" w:hAnsi="Raleway" w:cs="Neue Haas Grotesk Text Pro"/>
          <w:bCs/>
        </w:rPr>
        <w:t xml:space="preserve"> to cover NHS costs or different levels of private dentist costs </w:t>
      </w:r>
    </w:p>
    <w:p w14:paraId="1410D47A" w14:textId="77777777" w:rsidR="00E46B46" w:rsidRPr="003F041B" w:rsidRDefault="00DB0C9A" w:rsidP="00132F07">
      <w:pPr>
        <w:spacing w:after="39"/>
        <w:ind w:left="2160"/>
        <w:rPr>
          <w:rFonts w:ascii="Raleway" w:hAnsi="Raleway"/>
          <w:bCs/>
        </w:rPr>
      </w:pPr>
      <w:r w:rsidRPr="003F041B">
        <w:rPr>
          <w:rFonts w:ascii="Raleway" w:eastAsia="Neue Haas Grotesk Text Pro" w:hAnsi="Raleway" w:cs="Neue Haas Grotesk Text Pro"/>
          <w:bCs/>
        </w:rPr>
        <w:t xml:space="preserve">Can be extended to include the employee’s family </w:t>
      </w:r>
    </w:p>
    <w:p w14:paraId="6BC4801C" w14:textId="05EBA5A2" w:rsidR="00E46B46" w:rsidRPr="003F041B" w:rsidRDefault="00DB0C9A" w:rsidP="00AB543B">
      <w:pPr>
        <w:spacing w:after="151" w:line="264" w:lineRule="auto"/>
        <w:ind w:left="2160"/>
        <w:rPr>
          <w:rFonts w:ascii="Raleway" w:hAnsi="Raleway"/>
          <w:bCs/>
        </w:rPr>
      </w:pPr>
      <w:r w:rsidRPr="003F041B">
        <w:rPr>
          <w:rFonts w:ascii="Raleway" w:eastAsia="Neue Haas Grotesk Text Pro" w:hAnsi="Raleway" w:cs="Neue Haas Grotesk Text Pro"/>
          <w:bCs/>
        </w:rPr>
        <w:t>Dental insurance is typically offered as part of a voluntary benefits plan or within a flex</w:t>
      </w:r>
      <w:r w:rsidR="00AB543B" w:rsidRPr="003F041B">
        <w:rPr>
          <w:rFonts w:ascii="Raleway" w:eastAsia="Neue Haas Grotesk Text Pro" w:hAnsi="Raleway" w:cs="Neue Haas Grotesk Text Pro"/>
          <w:bCs/>
        </w:rPr>
        <w:t>ible benefits plan.</w:t>
      </w:r>
    </w:p>
    <w:sectPr w:rsidR="00E46B46" w:rsidRPr="003F041B">
      <w:headerReference w:type="even" r:id="rId10"/>
      <w:headerReference w:type="default" r:id="rId11"/>
      <w:footerReference w:type="default" r:id="rId12"/>
      <w:headerReference w:type="first" r:id="rId13"/>
      <w:pgSz w:w="11906" w:h="16838"/>
      <w:pgMar w:top="2172" w:right="1501" w:bottom="1535" w:left="1440" w:header="1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CB9F" w14:textId="77777777" w:rsidR="0095267F" w:rsidRDefault="0095267F">
      <w:pPr>
        <w:spacing w:after="0" w:line="240" w:lineRule="auto"/>
      </w:pPr>
      <w:r>
        <w:separator/>
      </w:r>
    </w:p>
  </w:endnote>
  <w:endnote w:type="continuationSeparator" w:id="0">
    <w:p w14:paraId="37AA2078" w14:textId="77777777" w:rsidR="0095267F" w:rsidRDefault="0095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DA73" w14:textId="6B679377" w:rsidR="008325B7" w:rsidRDefault="008325B7">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947B" w14:textId="77777777" w:rsidR="0095267F" w:rsidRDefault="0095267F">
      <w:pPr>
        <w:spacing w:after="0" w:line="240" w:lineRule="auto"/>
      </w:pPr>
      <w:r>
        <w:separator/>
      </w:r>
    </w:p>
  </w:footnote>
  <w:footnote w:type="continuationSeparator" w:id="0">
    <w:p w14:paraId="242BD467" w14:textId="77777777" w:rsidR="0095267F" w:rsidRDefault="0095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FCD2" w14:textId="77777777" w:rsidR="00E46B46" w:rsidRDefault="00DB0C9A">
    <w:pPr>
      <w:spacing w:after="0"/>
    </w:pPr>
    <w:r>
      <w:rPr>
        <w:noProof/>
      </w:rPr>
      <w:drawing>
        <wp:anchor distT="0" distB="0" distL="114300" distR="114300" simplePos="0" relativeHeight="251658240" behindDoc="0" locked="0" layoutInCell="1" allowOverlap="0" wp14:anchorId="18100CBE" wp14:editId="3AC59503">
          <wp:simplePos x="0" y="0"/>
          <wp:positionH relativeFrom="page">
            <wp:posOffset>914400</wp:posOffset>
          </wp:positionH>
          <wp:positionV relativeFrom="page">
            <wp:posOffset>69850</wp:posOffset>
          </wp:positionV>
          <wp:extent cx="2339975" cy="1282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B742" w14:textId="56711C39" w:rsidR="00E46B46" w:rsidRDefault="003F041B">
    <w:pPr>
      <w:spacing w:after="0"/>
    </w:pPr>
    <w:r>
      <w:rPr>
        <w:noProof/>
      </w:rPr>
      <w:drawing>
        <wp:anchor distT="0" distB="0" distL="114300" distR="114300" simplePos="0" relativeHeight="251662336" behindDoc="1" locked="0" layoutInCell="1" allowOverlap="1" wp14:anchorId="4C549E42" wp14:editId="03CD929A">
          <wp:simplePos x="0" y="0"/>
          <wp:positionH relativeFrom="column">
            <wp:posOffset>4699000</wp:posOffset>
          </wp:positionH>
          <wp:positionV relativeFrom="paragraph">
            <wp:posOffset>240665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r w:rsidR="00DB0C9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6095" w14:textId="77777777" w:rsidR="00E46B46" w:rsidRDefault="00DB0C9A">
    <w:pPr>
      <w:spacing w:after="0"/>
    </w:pPr>
    <w:r>
      <w:rPr>
        <w:noProof/>
      </w:rPr>
      <w:drawing>
        <wp:anchor distT="0" distB="0" distL="114300" distR="114300" simplePos="0" relativeHeight="251660288" behindDoc="0" locked="0" layoutInCell="1" allowOverlap="0" wp14:anchorId="76F537F6" wp14:editId="3870BDD2">
          <wp:simplePos x="0" y="0"/>
          <wp:positionH relativeFrom="page">
            <wp:posOffset>914400</wp:posOffset>
          </wp:positionH>
          <wp:positionV relativeFrom="page">
            <wp:posOffset>69850</wp:posOffset>
          </wp:positionV>
          <wp:extent cx="2339975" cy="1282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9D7"/>
    <w:multiLevelType w:val="hybridMultilevel"/>
    <w:tmpl w:val="7C067B22"/>
    <w:lvl w:ilvl="0" w:tplc="4DE008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26E72">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B099F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3EFE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CB01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45B1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04E34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280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C8263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BB7B38"/>
    <w:multiLevelType w:val="hybridMultilevel"/>
    <w:tmpl w:val="D38AD39C"/>
    <w:lvl w:ilvl="0" w:tplc="B8FC427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4482B5A">
      <w:start w:val="1"/>
      <w:numFmt w:val="bullet"/>
      <w:lvlText w:val="o"/>
      <w:lvlJc w:val="left"/>
      <w:pPr>
        <w:ind w:left="8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63C4384">
      <w:start w:val="1"/>
      <w:numFmt w:val="bullet"/>
      <w:lvlText w:val="▪"/>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16084D6">
      <w:start w:val="1"/>
      <w:numFmt w:val="bullet"/>
      <w:lvlText w:val="•"/>
      <w:lvlJc w:val="left"/>
      <w:pPr>
        <w:ind w:left="1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5E0BFE">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36CB54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5EA58C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59619FE">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60E0A4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21647"/>
    <w:multiLevelType w:val="hybridMultilevel"/>
    <w:tmpl w:val="AED4A684"/>
    <w:lvl w:ilvl="0" w:tplc="A27E22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0B80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9C5606">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6EFB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703CD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0E4E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A64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C866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4F81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BB2091"/>
    <w:multiLevelType w:val="hybridMultilevel"/>
    <w:tmpl w:val="3B187302"/>
    <w:lvl w:ilvl="0" w:tplc="8C925F5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C6A0BBC">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2F4878C">
      <w:start w:val="1"/>
      <w:numFmt w:val="bullet"/>
      <w:lvlText w:val="▪"/>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D103DA2">
      <w:start w:val="1"/>
      <w:numFmt w:val="bullet"/>
      <w:lvlRestart w:val="0"/>
      <w:lvlText w:val="o"/>
      <w:lvlJc w:val="left"/>
      <w:pPr>
        <w:ind w:left="14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88407C">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72465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154663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6486E06">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84B82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D31CF3"/>
    <w:multiLevelType w:val="hybridMultilevel"/>
    <w:tmpl w:val="A73063E8"/>
    <w:lvl w:ilvl="0" w:tplc="15F00B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4C1B3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6CE34C">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6A9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60F3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32CAF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036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8F9B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08C72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7E0D65"/>
    <w:multiLevelType w:val="hybridMultilevel"/>
    <w:tmpl w:val="2C8C5E1A"/>
    <w:lvl w:ilvl="0" w:tplc="A336FA1C">
      <w:start w:val="1"/>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8B2CB598">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A1C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5A71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643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2E0F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DE9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459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603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81123C"/>
    <w:multiLevelType w:val="hybridMultilevel"/>
    <w:tmpl w:val="68A28BA4"/>
    <w:lvl w:ilvl="0" w:tplc="785E130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0642FC6">
      <w:start w:val="1"/>
      <w:numFmt w:val="bullet"/>
      <w:lvlText w:val="o"/>
      <w:lvlJc w:val="left"/>
      <w:pPr>
        <w:ind w:left="8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1666158">
      <w:start w:val="1"/>
      <w:numFmt w:val="bullet"/>
      <w:lvlText w:val="▪"/>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D6DF60">
      <w:start w:val="1"/>
      <w:numFmt w:val="bullet"/>
      <w:lvlText w:val="•"/>
      <w:lvlJc w:val="left"/>
      <w:pPr>
        <w:ind w:left="1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0ED6B8">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BCE9E1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01A9E8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1E622E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EF2DE8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8D488A"/>
    <w:multiLevelType w:val="hybridMultilevel"/>
    <w:tmpl w:val="4E300710"/>
    <w:lvl w:ilvl="0" w:tplc="69D81A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6970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5A270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FED1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38F15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0E48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D4B7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C2A1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F6E97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6E615D"/>
    <w:multiLevelType w:val="hybridMultilevel"/>
    <w:tmpl w:val="16C0296C"/>
    <w:lvl w:ilvl="0" w:tplc="9D7876B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2F293E0">
      <w:start w:val="1"/>
      <w:numFmt w:val="bullet"/>
      <w:lvlText w:val="o"/>
      <w:lvlJc w:val="left"/>
      <w:pPr>
        <w:ind w:left="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5A22794">
      <w:start w:val="1"/>
      <w:numFmt w:val="bullet"/>
      <w:lvlText w:val="▪"/>
      <w:lvlJc w:val="left"/>
      <w:pPr>
        <w:ind w:left="12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03061D8">
      <w:start w:val="1"/>
      <w:numFmt w:val="bullet"/>
      <w:lvlText w:val="•"/>
      <w:lvlJc w:val="left"/>
      <w:pPr>
        <w:ind w:left="1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5684FF8">
      <w:start w:val="1"/>
      <w:numFmt w:val="bullet"/>
      <w:lvlRestart w:val="0"/>
      <w:lvlText w:val="o"/>
      <w:lvlJc w:val="left"/>
      <w:pPr>
        <w:ind w:left="2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53628F6">
      <w:start w:val="1"/>
      <w:numFmt w:val="bullet"/>
      <w:lvlText w:val="▪"/>
      <w:lvlJc w:val="left"/>
      <w:pPr>
        <w:ind w:left="2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4A8D8A0">
      <w:start w:val="1"/>
      <w:numFmt w:val="bullet"/>
      <w:lvlText w:val="•"/>
      <w:lvlJc w:val="left"/>
      <w:pPr>
        <w:ind w:left="3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6C8E7CA">
      <w:start w:val="1"/>
      <w:numFmt w:val="bullet"/>
      <w:lvlText w:val="o"/>
      <w:lvlJc w:val="left"/>
      <w:pPr>
        <w:ind w:left="4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8C61F4">
      <w:start w:val="1"/>
      <w:numFmt w:val="bullet"/>
      <w:lvlText w:val="▪"/>
      <w:lvlJc w:val="left"/>
      <w:pPr>
        <w:ind w:left="5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54493392">
    <w:abstractNumId w:val="5"/>
  </w:num>
  <w:num w:numId="2" w16cid:durableId="1505900383">
    <w:abstractNumId w:val="3"/>
  </w:num>
  <w:num w:numId="3" w16cid:durableId="1053114836">
    <w:abstractNumId w:val="8"/>
  </w:num>
  <w:num w:numId="4" w16cid:durableId="144906238">
    <w:abstractNumId w:val="1"/>
  </w:num>
  <w:num w:numId="5" w16cid:durableId="88694732">
    <w:abstractNumId w:val="6"/>
  </w:num>
  <w:num w:numId="6" w16cid:durableId="1747606244">
    <w:abstractNumId w:val="2"/>
  </w:num>
  <w:num w:numId="7" w16cid:durableId="1286306770">
    <w:abstractNumId w:val="0"/>
  </w:num>
  <w:num w:numId="8" w16cid:durableId="1182014656">
    <w:abstractNumId w:val="4"/>
  </w:num>
  <w:num w:numId="9" w16cid:durableId="1117140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46"/>
    <w:rsid w:val="00063CAC"/>
    <w:rsid w:val="000A2A26"/>
    <w:rsid w:val="00100DE8"/>
    <w:rsid w:val="00132F07"/>
    <w:rsid w:val="001B4901"/>
    <w:rsid w:val="00235D66"/>
    <w:rsid w:val="003836D3"/>
    <w:rsid w:val="003F041B"/>
    <w:rsid w:val="003F211C"/>
    <w:rsid w:val="004D0154"/>
    <w:rsid w:val="00535742"/>
    <w:rsid w:val="005505C6"/>
    <w:rsid w:val="007063C7"/>
    <w:rsid w:val="0072778E"/>
    <w:rsid w:val="00727A80"/>
    <w:rsid w:val="007420F9"/>
    <w:rsid w:val="00787D28"/>
    <w:rsid w:val="008325B7"/>
    <w:rsid w:val="008B78EE"/>
    <w:rsid w:val="008E07F5"/>
    <w:rsid w:val="0095267F"/>
    <w:rsid w:val="009D4BD3"/>
    <w:rsid w:val="009F0892"/>
    <w:rsid w:val="00A47865"/>
    <w:rsid w:val="00A528F7"/>
    <w:rsid w:val="00AB543B"/>
    <w:rsid w:val="00B3409E"/>
    <w:rsid w:val="00BB47AA"/>
    <w:rsid w:val="00BE0B37"/>
    <w:rsid w:val="00C315FB"/>
    <w:rsid w:val="00C57A52"/>
    <w:rsid w:val="00DB0C9A"/>
    <w:rsid w:val="00DF6385"/>
    <w:rsid w:val="00E46B46"/>
    <w:rsid w:val="00E6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649"/>
  <w15:docId w15:val="{1C9A95EB-348C-481E-9024-FAC0069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2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5B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5A3F6-5911-44BA-8D36-6463DC5668B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1F7E53DA-7ADD-4AEA-A6D2-4EB3B8B31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321B5-FF9B-4B35-95A6-B8E7F5244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3</cp:revision>
  <dcterms:created xsi:type="dcterms:W3CDTF">2024-10-23T10:45:00Z</dcterms:created>
  <dcterms:modified xsi:type="dcterms:W3CDTF">2024-10-23T12:59:00Z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