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BC59" w14:textId="3FF929F2" w:rsidR="003E5880" w:rsidRPr="00AA7DD8" w:rsidRDefault="003E5880" w:rsidP="002662E3">
      <w:pPr>
        <w:jc w:val="center"/>
        <w:rPr>
          <w:rFonts w:ascii="Raleway" w:hAnsi="Raleway"/>
        </w:rPr>
      </w:pPr>
    </w:p>
    <w:p w14:paraId="4243999E" w14:textId="77777777" w:rsidR="003E5880" w:rsidRPr="00AA7DD8" w:rsidRDefault="003E5880" w:rsidP="002662E3">
      <w:pPr>
        <w:jc w:val="center"/>
        <w:rPr>
          <w:rFonts w:ascii="Raleway" w:hAnsi="Raleway"/>
        </w:rPr>
      </w:pPr>
    </w:p>
    <w:p w14:paraId="58F1A840" w14:textId="2E426064" w:rsidR="00132191" w:rsidRPr="00CC11E7" w:rsidRDefault="00AA7DD8" w:rsidP="00AA7DD8">
      <w:pPr>
        <w:ind w:right="1695"/>
        <w:jc w:val="center"/>
        <w:rPr>
          <w:rFonts w:ascii="Raleway" w:hAnsi="Raleway"/>
          <w:b/>
          <w:bCs/>
          <w:sz w:val="36"/>
          <w:szCs w:val="30"/>
        </w:rPr>
      </w:pPr>
      <w:r w:rsidRPr="00CC11E7">
        <w:rPr>
          <w:rFonts w:ascii="Raleway" w:hAnsi="Raleway"/>
          <w:b/>
          <w:bCs/>
          <w:sz w:val="36"/>
          <w:szCs w:val="30"/>
        </w:rPr>
        <w:t xml:space="preserve">   </w:t>
      </w:r>
      <w:r w:rsidR="00132191" w:rsidRPr="00CC11E7">
        <w:rPr>
          <w:rFonts w:ascii="Raleway" w:hAnsi="Raleway"/>
          <w:b/>
          <w:bCs/>
          <w:sz w:val="36"/>
          <w:szCs w:val="30"/>
        </w:rPr>
        <w:t>Professionalism and Governance</w:t>
      </w:r>
    </w:p>
    <w:p w14:paraId="49D09124" w14:textId="77777777" w:rsidR="00132191" w:rsidRPr="00CC11E7" w:rsidRDefault="00132191" w:rsidP="00132191">
      <w:pPr>
        <w:ind w:right="1695"/>
        <w:jc w:val="right"/>
        <w:rPr>
          <w:rFonts w:ascii="Raleway" w:hAnsi="Raleway"/>
          <w:b/>
          <w:bCs/>
        </w:rPr>
      </w:pPr>
    </w:p>
    <w:p w14:paraId="615CEF83" w14:textId="7C31A8C8" w:rsidR="00132191" w:rsidRPr="007A55E9" w:rsidRDefault="00132191" w:rsidP="00AA7DD8">
      <w:pPr>
        <w:ind w:right="1695"/>
        <w:jc w:val="center"/>
        <w:rPr>
          <w:rFonts w:ascii="Raleway" w:hAnsi="Raleway"/>
          <w:b/>
          <w:bCs/>
        </w:rPr>
      </w:pPr>
      <w:r w:rsidRPr="007A55E9">
        <w:rPr>
          <w:rFonts w:ascii="Raleway" w:hAnsi="Raleway"/>
          <w:b/>
          <w:bCs/>
          <w:sz w:val="28"/>
          <w:szCs w:val="26"/>
        </w:rPr>
        <w:t xml:space="preserve">Professionalism Assignment 1 </w:t>
      </w:r>
    </w:p>
    <w:p w14:paraId="455D61D6" w14:textId="04DF43A0" w:rsidR="00132191" w:rsidRPr="007A55E9" w:rsidRDefault="00132191" w:rsidP="00AA7DD8">
      <w:pPr>
        <w:ind w:right="1695"/>
        <w:jc w:val="center"/>
        <w:rPr>
          <w:rFonts w:ascii="Raleway" w:hAnsi="Raleway"/>
        </w:rPr>
      </w:pPr>
      <w:r w:rsidRPr="007A55E9">
        <w:rPr>
          <w:rFonts w:ascii="Raleway" w:hAnsi="Raleway"/>
        </w:rPr>
        <w:t>(Recommended Time: 1 hour)</w:t>
      </w:r>
    </w:p>
    <w:p w14:paraId="2A7F2224" w14:textId="77777777" w:rsidR="00132191" w:rsidRDefault="00132191" w:rsidP="00132191">
      <w:pPr>
        <w:ind w:right="1695"/>
        <w:jc w:val="right"/>
        <w:rPr>
          <w:rFonts w:ascii="Raleway" w:hAnsi="Raleway"/>
        </w:rPr>
      </w:pPr>
    </w:p>
    <w:p w14:paraId="533E319D" w14:textId="77777777" w:rsidR="00E659D9" w:rsidRPr="00AA7DD8" w:rsidRDefault="00E659D9" w:rsidP="00132191">
      <w:pPr>
        <w:ind w:right="1695"/>
        <w:jc w:val="right"/>
        <w:rPr>
          <w:rFonts w:ascii="Raleway" w:hAnsi="Raleway"/>
        </w:rPr>
      </w:pPr>
    </w:p>
    <w:p w14:paraId="6A4D78EC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27208406" w14:textId="033AD498" w:rsidR="00A40375" w:rsidRDefault="00B7102F" w:rsidP="00132191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You are a pensions administrator for a large consultanc</w:t>
      </w:r>
      <w:r w:rsidR="00132191" w:rsidRPr="00CC11E7">
        <w:rPr>
          <w:rFonts w:ascii="Raleway" w:hAnsi="Raleway"/>
          <w:b/>
          <w:bCs/>
        </w:rPr>
        <w:t>y</w:t>
      </w:r>
      <w:r w:rsidR="007E45BF">
        <w:rPr>
          <w:rFonts w:ascii="Raleway" w:hAnsi="Raleway"/>
          <w:b/>
          <w:bCs/>
        </w:rPr>
        <w:t>, working on several schemes</w:t>
      </w:r>
      <w:r w:rsidR="005C1ABA">
        <w:rPr>
          <w:rFonts w:ascii="Raleway" w:hAnsi="Raleway"/>
          <w:b/>
          <w:bCs/>
        </w:rPr>
        <w:t xml:space="preserve"> bu</w:t>
      </w:r>
      <w:r w:rsidR="000013B4">
        <w:rPr>
          <w:rFonts w:ascii="Raleway" w:hAnsi="Raleway"/>
          <w:b/>
          <w:bCs/>
        </w:rPr>
        <w:t>t</w:t>
      </w:r>
      <w:r w:rsidR="005C1ABA">
        <w:rPr>
          <w:rFonts w:ascii="Raleway" w:hAnsi="Raleway"/>
          <w:b/>
          <w:bCs/>
        </w:rPr>
        <w:t xml:space="preserve"> speciali</w:t>
      </w:r>
      <w:r w:rsidR="000013B4">
        <w:rPr>
          <w:rFonts w:ascii="Raleway" w:hAnsi="Raleway"/>
          <w:b/>
          <w:bCs/>
        </w:rPr>
        <w:t>s</w:t>
      </w:r>
      <w:r w:rsidR="005C1ABA">
        <w:rPr>
          <w:rFonts w:ascii="Raleway" w:hAnsi="Raleway"/>
          <w:b/>
          <w:bCs/>
        </w:rPr>
        <w:t>ing in complaint cases.</w:t>
      </w:r>
      <w:r w:rsidR="007E45BF">
        <w:rPr>
          <w:rFonts w:ascii="Raleway" w:hAnsi="Raleway"/>
          <w:b/>
          <w:bCs/>
        </w:rPr>
        <w:t xml:space="preserve"> You have recently issued a response to a member in relation to that member’s complaint</w:t>
      </w:r>
      <w:r w:rsidR="00FE0C94">
        <w:rPr>
          <w:rFonts w:ascii="Raleway" w:hAnsi="Raleway"/>
          <w:b/>
          <w:bCs/>
        </w:rPr>
        <w:t xml:space="preserve"> about </w:t>
      </w:r>
      <w:r w:rsidR="00703218">
        <w:rPr>
          <w:rFonts w:ascii="Raleway" w:hAnsi="Raleway"/>
          <w:b/>
          <w:bCs/>
        </w:rPr>
        <w:t>the calculation of his retirement benefits, which he believed to be higher than those quoted</w:t>
      </w:r>
      <w:r w:rsidR="007E45BF">
        <w:rPr>
          <w:rFonts w:ascii="Raleway" w:hAnsi="Raleway"/>
          <w:b/>
          <w:bCs/>
        </w:rPr>
        <w:t xml:space="preserve">. The complaint was not upheld, and the member has called you to discuss </w:t>
      </w:r>
      <w:r w:rsidR="00BD0510">
        <w:rPr>
          <w:rFonts w:ascii="Raleway" w:hAnsi="Raleway"/>
          <w:b/>
          <w:bCs/>
        </w:rPr>
        <w:t>your response</w:t>
      </w:r>
      <w:r w:rsidR="007E45BF">
        <w:rPr>
          <w:rFonts w:ascii="Raleway" w:hAnsi="Raleway"/>
          <w:b/>
          <w:bCs/>
        </w:rPr>
        <w:t xml:space="preserve">. </w:t>
      </w:r>
      <w:r w:rsidR="0068269E">
        <w:rPr>
          <w:rFonts w:ascii="Raleway" w:hAnsi="Raleway"/>
          <w:b/>
          <w:bCs/>
        </w:rPr>
        <w:t xml:space="preserve">During the discussion, the member becomes irate, and is </w:t>
      </w:r>
      <w:r w:rsidR="00A40375">
        <w:rPr>
          <w:rFonts w:ascii="Raleway" w:hAnsi="Raleway"/>
          <w:b/>
          <w:bCs/>
        </w:rPr>
        <w:t>verbally abusive towards you</w:t>
      </w:r>
      <w:r w:rsidR="00BD0510">
        <w:rPr>
          <w:rFonts w:ascii="Raleway" w:hAnsi="Raleway"/>
          <w:b/>
          <w:bCs/>
        </w:rPr>
        <w:t xml:space="preserve"> repeatedly</w:t>
      </w:r>
      <w:r w:rsidR="00A40375">
        <w:rPr>
          <w:rFonts w:ascii="Raleway" w:hAnsi="Raleway"/>
          <w:b/>
          <w:bCs/>
        </w:rPr>
        <w:t>.</w:t>
      </w:r>
    </w:p>
    <w:p w14:paraId="3D9DEC8B" w14:textId="145915D6" w:rsidR="00132191" w:rsidRPr="00AA7DD8" w:rsidRDefault="00A40375" w:rsidP="00A6653C">
      <w:pPr>
        <w:pStyle w:val="ListParagraph"/>
        <w:ind w:left="720" w:right="1695"/>
        <w:rPr>
          <w:rFonts w:ascii="Raleway" w:hAnsi="Raleway"/>
        </w:rPr>
      </w:pPr>
      <w:r>
        <w:rPr>
          <w:rFonts w:ascii="Raleway" w:hAnsi="Raleway"/>
          <w:b/>
          <w:bCs/>
        </w:rPr>
        <w:t>What action do you take?</w:t>
      </w:r>
    </w:p>
    <w:p w14:paraId="66D67F30" w14:textId="24FB1AE4" w:rsidR="00132191" w:rsidRPr="00AA7DD8" w:rsidRDefault="00132191" w:rsidP="00132191">
      <w:pPr>
        <w:ind w:right="1695"/>
        <w:jc w:val="right"/>
        <w:rPr>
          <w:rFonts w:ascii="Raleway" w:hAnsi="Raleway"/>
        </w:rPr>
      </w:pPr>
      <w:r w:rsidRPr="00CC11E7">
        <w:rPr>
          <w:rFonts w:ascii="Raleway" w:hAnsi="Raleway"/>
          <w:b/>
          <w:bCs/>
        </w:rPr>
        <w:t>15 marks</w:t>
      </w:r>
      <w:r w:rsidRPr="00AA7DD8">
        <w:rPr>
          <w:rFonts w:ascii="Raleway" w:hAnsi="Raleway"/>
        </w:rPr>
        <w:t xml:space="preserve"> </w:t>
      </w:r>
    </w:p>
    <w:p w14:paraId="4DDA54A4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4BEDE940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011A15A5" w14:textId="77777777" w:rsidR="00132191" w:rsidRDefault="00132191" w:rsidP="00132191">
      <w:pPr>
        <w:ind w:right="1695"/>
        <w:jc w:val="right"/>
        <w:rPr>
          <w:rFonts w:ascii="Raleway" w:hAnsi="Raleway"/>
        </w:rPr>
      </w:pPr>
    </w:p>
    <w:p w14:paraId="2B17417D" w14:textId="77777777" w:rsidR="00E20D84" w:rsidRDefault="00E20D84" w:rsidP="00132191">
      <w:pPr>
        <w:ind w:right="1695"/>
        <w:jc w:val="right"/>
        <w:rPr>
          <w:rFonts w:ascii="Raleway" w:hAnsi="Raleway"/>
        </w:rPr>
      </w:pPr>
    </w:p>
    <w:p w14:paraId="22D02B3D" w14:textId="77777777" w:rsidR="00E20D84" w:rsidRPr="00AA7DD8" w:rsidRDefault="00E20D84" w:rsidP="00132191">
      <w:pPr>
        <w:ind w:right="1695"/>
        <w:jc w:val="right"/>
        <w:rPr>
          <w:rFonts w:ascii="Raleway" w:hAnsi="Raleway"/>
        </w:rPr>
      </w:pPr>
    </w:p>
    <w:p w14:paraId="042AB4BD" w14:textId="75A012B0" w:rsidR="00712A62" w:rsidRDefault="00132191" w:rsidP="00132191">
      <w:pPr>
        <w:pStyle w:val="ListParagraph"/>
        <w:numPr>
          <w:ilvl w:val="0"/>
          <w:numId w:val="1"/>
        </w:numPr>
        <w:ind w:right="1695"/>
        <w:jc w:val="both"/>
        <w:rPr>
          <w:rFonts w:ascii="Raleway" w:hAnsi="Raleway"/>
          <w:b/>
          <w:bCs/>
        </w:rPr>
      </w:pPr>
      <w:r w:rsidRPr="00CC11E7">
        <w:rPr>
          <w:rFonts w:ascii="Raleway" w:hAnsi="Raleway"/>
          <w:b/>
          <w:bCs/>
        </w:rPr>
        <w:t xml:space="preserve">You </w:t>
      </w:r>
      <w:r w:rsidR="00DE132B">
        <w:rPr>
          <w:rFonts w:ascii="Raleway" w:hAnsi="Raleway"/>
          <w:b/>
          <w:bCs/>
        </w:rPr>
        <w:t>are</w:t>
      </w:r>
      <w:r w:rsidR="00610277">
        <w:rPr>
          <w:rFonts w:ascii="Raleway" w:hAnsi="Raleway"/>
          <w:b/>
          <w:bCs/>
        </w:rPr>
        <w:t xml:space="preserve"> a deferred member of a </w:t>
      </w:r>
      <w:r w:rsidR="008C382F">
        <w:rPr>
          <w:rFonts w:ascii="Raleway" w:hAnsi="Raleway"/>
          <w:b/>
          <w:bCs/>
        </w:rPr>
        <w:t>private sector scheme</w:t>
      </w:r>
      <w:r w:rsidR="00610277">
        <w:rPr>
          <w:rFonts w:ascii="Raleway" w:hAnsi="Raleway"/>
          <w:b/>
          <w:bCs/>
        </w:rPr>
        <w:t xml:space="preserve"> and you have just been appointed to the Trustee Board </w:t>
      </w:r>
      <w:r w:rsidR="00741E8A">
        <w:rPr>
          <w:rFonts w:ascii="Raleway" w:hAnsi="Raleway"/>
          <w:b/>
          <w:bCs/>
        </w:rPr>
        <w:t xml:space="preserve">(Board A) </w:t>
      </w:r>
      <w:r w:rsidR="00610277">
        <w:rPr>
          <w:rFonts w:ascii="Raleway" w:hAnsi="Raleway"/>
          <w:b/>
          <w:bCs/>
        </w:rPr>
        <w:t>as a member-nominated trustee</w:t>
      </w:r>
      <w:r w:rsidR="00DD5251">
        <w:rPr>
          <w:rFonts w:ascii="Raleway" w:hAnsi="Raleway"/>
          <w:b/>
          <w:bCs/>
        </w:rPr>
        <w:t xml:space="preserve"> (MNT)</w:t>
      </w:r>
      <w:r w:rsidR="00610277">
        <w:rPr>
          <w:rFonts w:ascii="Raleway" w:hAnsi="Raleway"/>
          <w:b/>
          <w:bCs/>
        </w:rPr>
        <w:t xml:space="preserve">. </w:t>
      </w:r>
      <w:r w:rsidR="00E76F6D">
        <w:rPr>
          <w:rFonts w:ascii="Raleway" w:hAnsi="Raleway"/>
          <w:b/>
          <w:bCs/>
        </w:rPr>
        <w:t xml:space="preserve">You </w:t>
      </w:r>
      <w:r w:rsidR="00DD5251">
        <w:rPr>
          <w:rFonts w:ascii="Raleway" w:hAnsi="Raleway"/>
          <w:b/>
          <w:bCs/>
        </w:rPr>
        <w:t>also serve</w:t>
      </w:r>
      <w:r w:rsidR="007344DC">
        <w:rPr>
          <w:rFonts w:ascii="Raleway" w:hAnsi="Raleway"/>
          <w:b/>
          <w:bCs/>
        </w:rPr>
        <w:t xml:space="preserve"> as </w:t>
      </w:r>
      <w:r w:rsidR="00DD5251">
        <w:rPr>
          <w:rFonts w:ascii="Raleway" w:hAnsi="Raleway"/>
          <w:b/>
          <w:bCs/>
        </w:rPr>
        <w:t>an MNT</w:t>
      </w:r>
      <w:r w:rsidR="007344DC">
        <w:rPr>
          <w:rFonts w:ascii="Raleway" w:hAnsi="Raleway"/>
          <w:b/>
          <w:bCs/>
        </w:rPr>
        <w:t xml:space="preserve"> on another </w:t>
      </w:r>
      <w:r w:rsidR="00741E8A">
        <w:rPr>
          <w:rFonts w:ascii="Raleway" w:hAnsi="Raleway"/>
          <w:b/>
          <w:bCs/>
        </w:rPr>
        <w:t xml:space="preserve">Trustee Board (Board B) </w:t>
      </w:r>
      <w:r w:rsidR="007344DC">
        <w:rPr>
          <w:rFonts w:ascii="Raleway" w:hAnsi="Raleway"/>
          <w:b/>
          <w:bCs/>
        </w:rPr>
        <w:t xml:space="preserve">scheme in relation to another previous employment. </w:t>
      </w:r>
    </w:p>
    <w:p w14:paraId="29195B47" w14:textId="77777777" w:rsidR="00A6653C" w:rsidRDefault="00712A62" w:rsidP="00712A62">
      <w:pPr>
        <w:pStyle w:val="ListParagraph"/>
        <w:ind w:left="720" w:right="1695"/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 xml:space="preserve">Shortly prior to your </w:t>
      </w:r>
      <w:r w:rsidR="00DD5251">
        <w:rPr>
          <w:rFonts w:ascii="Raleway" w:hAnsi="Raleway"/>
          <w:b/>
          <w:bCs/>
        </w:rPr>
        <w:t xml:space="preserve">new </w:t>
      </w:r>
      <w:r>
        <w:rPr>
          <w:rFonts w:ascii="Raleway" w:hAnsi="Raleway"/>
          <w:b/>
          <w:bCs/>
        </w:rPr>
        <w:t xml:space="preserve">MNT appointment, </w:t>
      </w:r>
      <w:r w:rsidR="00741E8A">
        <w:rPr>
          <w:rFonts w:ascii="Raleway" w:hAnsi="Raleway"/>
          <w:b/>
          <w:bCs/>
        </w:rPr>
        <w:t>Board A</w:t>
      </w:r>
      <w:r w:rsidR="00E92E88">
        <w:rPr>
          <w:rFonts w:ascii="Raleway" w:hAnsi="Raleway"/>
          <w:b/>
          <w:bCs/>
        </w:rPr>
        <w:t xml:space="preserve"> </w:t>
      </w:r>
      <w:r w:rsidR="00610277">
        <w:rPr>
          <w:rFonts w:ascii="Raleway" w:hAnsi="Raleway"/>
          <w:b/>
          <w:bCs/>
        </w:rPr>
        <w:t xml:space="preserve">appointed a new </w:t>
      </w:r>
      <w:r w:rsidR="007344DC">
        <w:rPr>
          <w:rFonts w:ascii="Raleway" w:hAnsi="Raleway"/>
          <w:b/>
          <w:bCs/>
        </w:rPr>
        <w:t>third party administration provider</w:t>
      </w:r>
      <w:r w:rsidR="00E64E28">
        <w:rPr>
          <w:rFonts w:ascii="Raleway" w:hAnsi="Raleway"/>
          <w:b/>
          <w:bCs/>
        </w:rPr>
        <w:t xml:space="preserve"> (TPA)</w:t>
      </w:r>
      <w:r w:rsidR="007344DC">
        <w:rPr>
          <w:rFonts w:ascii="Raleway" w:hAnsi="Raleway"/>
          <w:b/>
          <w:bCs/>
        </w:rPr>
        <w:t xml:space="preserve">. </w:t>
      </w:r>
      <w:r>
        <w:rPr>
          <w:rFonts w:ascii="Raleway" w:hAnsi="Raleway"/>
          <w:b/>
          <w:bCs/>
        </w:rPr>
        <w:t>Through your MNT appointment</w:t>
      </w:r>
      <w:r w:rsidR="00741E8A">
        <w:rPr>
          <w:rFonts w:ascii="Raleway" w:hAnsi="Raleway"/>
          <w:b/>
          <w:bCs/>
        </w:rPr>
        <w:t xml:space="preserve"> on Board B</w:t>
      </w:r>
      <w:r>
        <w:rPr>
          <w:rFonts w:ascii="Raleway" w:hAnsi="Raleway"/>
          <w:b/>
          <w:bCs/>
        </w:rPr>
        <w:t xml:space="preserve">, you are aware that </w:t>
      </w:r>
      <w:r w:rsidR="00DD5251">
        <w:rPr>
          <w:rFonts w:ascii="Raleway" w:hAnsi="Raleway"/>
          <w:b/>
          <w:bCs/>
        </w:rPr>
        <w:t xml:space="preserve">a </w:t>
      </w:r>
      <w:r w:rsidR="00E64E28">
        <w:rPr>
          <w:rFonts w:ascii="Raleway" w:hAnsi="Raleway"/>
          <w:b/>
          <w:bCs/>
        </w:rPr>
        <w:t xml:space="preserve">this TPA </w:t>
      </w:r>
      <w:r w:rsidR="00A35ECA">
        <w:rPr>
          <w:rFonts w:ascii="Raleway" w:hAnsi="Raleway"/>
          <w:b/>
          <w:bCs/>
        </w:rPr>
        <w:t>i</w:t>
      </w:r>
      <w:r w:rsidR="00E64E28">
        <w:rPr>
          <w:rFonts w:ascii="Raleway" w:hAnsi="Raleway"/>
          <w:b/>
          <w:bCs/>
        </w:rPr>
        <w:t xml:space="preserve">s under investigation for suspected fraudulent activity in relation to </w:t>
      </w:r>
      <w:r w:rsidR="00741E8A">
        <w:rPr>
          <w:rFonts w:ascii="Raleway" w:hAnsi="Raleway"/>
          <w:b/>
          <w:bCs/>
        </w:rPr>
        <w:t>Board B’s</w:t>
      </w:r>
      <w:r w:rsidR="00E64E28">
        <w:rPr>
          <w:rFonts w:ascii="Raleway" w:hAnsi="Raleway"/>
          <w:b/>
          <w:bCs/>
        </w:rPr>
        <w:t xml:space="preserve"> scheme</w:t>
      </w:r>
      <w:r w:rsidR="00A35ECA">
        <w:rPr>
          <w:rFonts w:ascii="Raleway" w:hAnsi="Raleway"/>
          <w:b/>
          <w:bCs/>
        </w:rPr>
        <w:t xml:space="preserve">, and that the investigation is being </w:t>
      </w:r>
      <w:r w:rsidR="002710E4">
        <w:rPr>
          <w:rFonts w:ascii="Raleway" w:hAnsi="Raleway"/>
          <w:b/>
          <w:bCs/>
        </w:rPr>
        <w:t>treated as highly confidential.</w:t>
      </w:r>
    </w:p>
    <w:p w14:paraId="55D65879" w14:textId="2778D43B" w:rsidR="00132191" w:rsidRPr="00AA7DD8" w:rsidRDefault="00E64E28" w:rsidP="00A6653C">
      <w:pPr>
        <w:pStyle w:val="ListParagraph"/>
        <w:ind w:left="720" w:right="1695"/>
        <w:jc w:val="both"/>
        <w:rPr>
          <w:rFonts w:ascii="Raleway" w:hAnsi="Raleway"/>
        </w:rPr>
      </w:pPr>
      <w:r>
        <w:rPr>
          <w:rFonts w:ascii="Raleway" w:hAnsi="Raleway"/>
          <w:b/>
          <w:bCs/>
        </w:rPr>
        <w:t>What do you do?</w:t>
      </w:r>
    </w:p>
    <w:p w14:paraId="49C56A26" w14:textId="50BF425E" w:rsidR="00132191" w:rsidRPr="00CC11E7" w:rsidRDefault="00132191" w:rsidP="00E20D84">
      <w:pPr>
        <w:ind w:right="1695"/>
        <w:jc w:val="right"/>
        <w:rPr>
          <w:rFonts w:ascii="Raleway" w:hAnsi="Raleway"/>
          <w:b/>
          <w:bCs/>
        </w:rPr>
      </w:pPr>
      <w:r w:rsidRPr="00AA7DD8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     </w:t>
      </w:r>
      <w:r w:rsidRPr="00CC11E7">
        <w:rPr>
          <w:rFonts w:ascii="Raleway" w:hAnsi="Raleway"/>
          <w:b/>
          <w:bCs/>
        </w:rPr>
        <w:t>10 marks</w:t>
      </w:r>
    </w:p>
    <w:p w14:paraId="7252B399" w14:textId="12814D91" w:rsidR="00DB499D" w:rsidRDefault="00132191" w:rsidP="00132191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 xml:space="preserve"> </w:t>
      </w:r>
    </w:p>
    <w:p w14:paraId="26B8A004" w14:textId="77777777" w:rsidR="00DB499D" w:rsidRDefault="00DB499D" w:rsidP="00132191">
      <w:pPr>
        <w:ind w:right="1695"/>
        <w:rPr>
          <w:rFonts w:ascii="Raleway" w:hAnsi="Raleway"/>
        </w:rPr>
      </w:pPr>
    </w:p>
    <w:p w14:paraId="02FD179A" w14:textId="77777777" w:rsidR="00DB499D" w:rsidRDefault="00DB499D" w:rsidP="00132191">
      <w:pPr>
        <w:ind w:right="1695"/>
        <w:rPr>
          <w:rFonts w:ascii="Raleway" w:hAnsi="Raleway"/>
        </w:rPr>
      </w:pPr>
    </w:p>
    <w:p w14:paraId="71BD77F3" w14:textId="77777777" w:rsidR="00DB499D" w:rsidRPr="00AA7DD8" w:rsidRDefault="00DB499D" w:rsidP="00132191">
      <w:pPr>
        <w:ind w:right="1695"/>
        <w:rPr>
          <w:rFonts w:ascii="Raleway" w:hAnsi="Raleway"/>
        </w:rPr>
      </w:pPr>
    </w:p>
    <w:p w14:paraId="3E39820C" w14:textId="768D0F1A" w:rsidR="00DC44F2" w:rsidRDefault="00132191" w:rsidP="005B7806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 w:rsidRPr="007A55E9">
        <w:rPr>
          <w:rFonts w:ascii="Raleway" w:hAnsi="Raleway"/>
          <w:b/>
          <w:bCs/>
        </w:rPr>
        <w:t xml:space="preserve">You </w:t>
      </w:r>
      <w:r w:rsidR="00741EC6">
        <w:rPr>
          <w:rFonts w:ascii="Raleway" w:hAnsi="Raleway"/>
          <w:b/>
          <w:bCs/>
        </w:rPr>
        <w:t xml:space="preserve">are the Client Manager for </w:t>
      </w:r>
      <w:r w:rsidR="00C71ABB">
        <w:rPr>
          <w:rFonts w:ascii="Raleway" w:hAnsi="Raleway"/>
          <w:b/>
          <w:bCs/>
        </w:rPr>
        <w:t>a schem</w:t>
      </w:r>
      <w:r w:rsidR="008E21B6">
        <w:rPr>
          <w:rFonts w:ascii="Raleway" w:hAnsi="Raleway"/>
          <w:b/>
          <w:bCs/>
        </w:rPr>
        <w:t>e</w:t>
      </w:r>
      <w:r w:rsidR="00C71ABB">
        <w:rPr>
          <w:rFonts w:ascii="Raleway" w:hAnsi="Raleway"/>
          <w:b/>
          <w:bCs/>
        </w:rPr>
        <w:t>’s appointed third-part</w:t>
      </w:r>
      <w:r w:rsidR="00D0658F">
        <w:rPr>
          <w:rFonts w:ascii="Raleway" w:hAnsi="Raleway"/>
          <w:b/>
          <w:bCs/>
        </w:rPr>
        <w:t>y</w:t>
      </w:r>
      <w:r w:rsidR="00DB499D">
        <w:rPr>
          <w:rFonts w:ascii="Raleway" w:hAnsi="Raleway"/>
          <w:b/>
          <w:bCs/>
        </w:rPr>
        <w:t xml:space="preserve"> </w:t>
      </w:r>
      <w:r w:rsidR="00C71ABB">
        <w:rPr>
          <w:rFonts w:ascii="Raleway" w:hAnsi="Raleway"/>
          <w:b/>
          <w:bCs/>
        </w:rPr>
        <w:t xml:space="preserve">administration provider. </w:t>
      </w:r>
      <w:r w:rsidR="005777DF">
        <w:rPr>
          <w:rFonts w:ascii="Raleway" w:hAnsi="Raleway"/>
          <w:b/>
          <w:bCs/>
        </w:rPr>
        <w:t xml:space="preserve">A </w:t>
      </w:r>
      <w:r w:rsidR="00D0658F">
        <w:rPr>
          <w:rFonts w:ascii="Raleway" w:hAnsi="Raleway"/>
          <w:b/>
          <w:bCs/>
        </w:rPr>
        <w:t xml:space="preserve">scheme </w:t>
      </w:r>
      <w:r w:rsidR="005777DF">
        <w:rPr>
          <w:rFonts w:ascii="Raleway" w:hAnsi="Raleway"/>
          <w:b/>
          <w:bCs/>
        </w:rPr>
        <w:t xml:space="preserve">member has contacted the client’s Pensions Manager </w:t>
      </w:r>
      <w:r w:rsidR="007358C0">
        <w:rPr>
          <w:rFonts w:ascii="Raleway" w:hAnsi="Raleway"/>
          <w:b/>
          <w:bCs/>
        </w:rPr>
        <w:t xml:space="preserve">to query the transfer value quoted </w:t>
      </w:r>
      <w:r w:rsidR="002372C9">
        <w:rPr>
          <w:rFonts w:ascii="Raleway" w:hAnsi="Raleway"/>
          <w:b/>
          <w:bCs/>
        </w:rPr>
        <w:t>on her recent Benef</w:t>
      </w:r>
      <w:r w:rsidR="0062122D">
        <w:rPr>
          <w:rFonts w:ascii="Raleway" w:hAnsi="Raleway"/>
          <w:b/>
          <w:bCs/>
        </w:rPr>
        <w:t>i</w:t>
      </w:r>
      <w:r w:rsidR="002372C9">
        <w:rPr>
          <w:rFonts w:ascii="Raleway" w:hAnsi="Raleway"/>
          <w:b/>
          <w:bCs/>
        </w:rPr>
        <w:t>t Statement</w:t>
      </w:r>
      <w:r w:rsidR="00F26167">
        <w:rPr>
          <w:rFonts w:ascii="Raleway" w:hAnsi="Raleway"/>
          <w:b/>
          <w:bCs/>
        </w:rPr>
        <w:t xml:space="preserve">, as it is inconsistent with previous </w:t>
      </w:r>
      <w:r w:rsidR="0062122D">
        <w:rPr>
          <w:rFonts w:ascii="Raleway" w:hAnsi="Raleway"/>
          <w:b/>
          <w:bCs/>
        </w:rPr>
        <w:t>Statements</w:t>
      </w:r>
      <w:r w:rsidR="00F26167">
        <w:rPr>
          <w:rFonts w:ascii="Raleway" w:hAnsi="Raleway"/>
          <w:b/>
          <w:bCs/>
        </w:rPr>
        <w:t>. Upon investigation, you discover that the member is one of</w:t>
      </w:r>
      <w:r w:rsidR="00AD2C61">
        <w:rPr>
          <w:rFonts w:ascii="Raleway" w:hAnsi="Raleway"/>
          <w:b/>
          <w:bCs/>
        </w:rPr>
        <w:t xml:space="preserve"> a group of members who have a protected Normal Retirement Age of </w:t>
      </w:r>
      <w:r w:rsidR="002372C9">
        <w:rPr>
          <w:rFonts w:ascii="Raleway" w:hAnsi="Raleway"/>
          <w:b/>
          <w:bCs/>
        </w:rPr>
        <w:t xml:space="preserve">60, </w:t>
      </w:r>
      <w:r w:rsidR="0062122D">
        <w:rPr>
          <w:rFonts w:ascii="Raleway" w:hAnsi="Raleway"/>
          <w:b/>
          <w:bCs/>
        </w:rPr>
        <w:t>and that a recent data cleansing exercise has resulted in thes</w:t>
      </w:r>
      <w:r w:rsidR="00DC44F2">
        <w:rPr>
          <w:rFonts w:ascii="Raleway" w:hAnsi="Raleway"/>
          <w:b/>
          <w:bCs/>
        </w:rPr>
        <w:t>e members’ NRA being erroneously amended to age 65.</w:t>
      </w:r>
    </w:p>
    <w:p w14:paraId="61CC4856" w14:textId="3F3EE19F" w:rsidR="00132191" w:rsidRPr="007A55E9" w:rsidRDefault="00132191" w:rsidP="00DC44F2">
      <w:pPr>
        <w:pStyle w:val="ListParagraph"/>
        <w:ind w:left="720" w:right="1695"/>
        <w:rPr>
          <w:rFonts w:ascii="Raleway" w:hAnsi="Raleway"/>
          <w:b/>
          <w:bCs/>
        </w:rPr>
      </w:pPr>
      <w:r w:rsidRPr="007A55E9">
        <w:rPr>
          <w:rFonts w:ascii="Raleway" w:hAnsi="Raleway"/>
          <w:b/>
          <w:bCs/>
        </w:rPr>
        <w:t>What do you do?</w:t>
      </w:r>
    </w:p>
    <w:p w14:paraId="5FEB25CB" w14:textId="03260040" w:rsidR="00132191" w:rsidRPr="00AA7DD8" w:rsidRDefault="00132191" w:rsidP="007A55E9">
      <w:pPr>
        <w:ind w:right="1695"/>
        <w:jc w:val="right"/>
        <w:rPr>
          <w:rFonts w:ascii="Raleway" w:hAnsi="Raleway"/>
        </w:rPr>
      </w:pPr>
      <w:r w:rsidRPr="00AA7DD8">
        <w:rPr>
          <w:rFonts w:ascii="Raleway" w:hAnsi="Raleway"/>
        </w:rPr>
        <w:t xml:space="preserve">                                                                                          </w:t>
      </w:r>
      <w:r w:rsidR="00CC11E7">
        <w:rPr>
          <w:rFonts w:ascii="Raleway" w:hAnsi="Raleway"/>
        </w:rPr>
        <w:t xml:space="preserve">      </w:t>
      </w:r>
      <w:r w:rsidR="00CC11E7" w:rsidRPr="00CC11E7">
        <w:rPr>
          <w:rFonts w:ascii="Raleway" w:hAnsi="Raleway"/>
          <w:b/>
          <w:bCs/>
        </w:rPr>
        <w:t>15</w:t>
      </w:r>
      <w:r w:rsidRPr="00CC11E7">
        <w:rPr>
          <w:rFonts w:ascii="Raleway" w:hAnsi="Raleway"/>
          <w:b/>
          <w:bCs/>
        </w:rPr>
        <w:t xml:space="preserve"> marks</w:t>
      </w:r>
    </w:p>
    <w:sectPr w:rsidR="00132191" w:rsidRPr="00AA7DD8" w:rsidSect="002662E3">
      <w:headerReference w:type="default" r:id="rId9"/>
      <w:footerReference w:type="even" r:id="rId10"/>
      <w:footerReference w:type="first" r:id="rId11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A07A" w14:textId="77777777" w:rsidR="00260211" w:rsidRDefault="00260211" w:rsidP="002662E3">
      <w:r>
        <w:separator/>
      </w:r>
    </w:p>
  </w:endnote>
  <w:endnote w:type="continuationSeparator" w:id="0">
    <w:p w14:paraId="38FB83C4" w14:textId="77777777" w:rsidR="00260211" w:rsidRDefault="00260211" w:rsidP="002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EE66" w14:textId="74858C0B" w:rsidR="00D263C1" w:rsidRDefault="00D263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5A79CE" wp14:editId="551A24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572268277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F1C8" w14:textId="7B693635" w:rsidR="00D263C1" w:rsidRPr="00D263C1" w:rsidRDefault="00D263C1" w:rsidP="00D263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3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A7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textbox style="mso-fit-shape-to-text:t" inset="35pt,0,0,30pt">
                <w:txbxContent>
                  <w:p w14:paraId="0895F1C8" w14:textId="7B693635" w:rsidR="00D263C1" w:rsidRPr="00D263C1" w:rsidRDefault="00D263C1" w:rsidP="00D263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3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90DB" w14:textId="6612BA8F" w:rsidR="00D263C1" w:rsidRDefault="00D263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8BDB82" wp14:editId="334ED3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593141452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A6115" w14:textId="131B25FE" w:rsidR="00D263C1" w:rsidRPr="00D263C1" w:rsidRDefault="00D263C1" w:rsidP="00D263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3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BDB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textbox style="mso-fit-shape-to-text:t" inset="35pt,0,0,30pt">
                <w:txbxContent>
                  <w:p w14:paraId="336A6115" w14:textId="131B25FE" w:rsidR="00D263C1" w:rsidRPr="00D263C1" w:rsidRDefault="00D263C1" w:rsidP="00D263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3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8689" w14:textId="77777777" w:rsidR="00260211" w:rsidRDefault="00260211" w:rsidP="002662E3">
      <w:r>
        <w:separator/>
      </w:r>
    </w:p>
  </w:footnote>
  <w:footnote w:type="continuationSeparator" w:id="0">
    <w:p w14:paraId="6EB49719" w14:textId="77777777" w:rsidR="00260211" w:rsidRDefault="00260211" w:rsidP="0026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F9BF" w14:textId="4F6CB3A5" w:rsidR="00FE0BBB" w:rsidRDefault="00AA7D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49698" wp14:editId="1834A6C6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5DC0D" w14:textId="5A65D261" w:rsidR="00AA7DD8" w:rsidRDefault="00AA7DD8">
    <w:pPr>
      <w:pStyle w:val="Header"/>
    </w:pPr>
  </w:p>
  <w:p w14:paraId="363EF289" w14:textId="09E27344" w:rsidR="00AA7DD8" w:rsidRDefault="00AA7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45F"/>
    <w:multiLevelType w:val="hybridMultilevel"/>
    <w:tmpl w:val="84F4FE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868"/>
    <w:multiLevelType w:val="hybridMultilevel"/>
    <w:tmpl w:val="0840C4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1D3E"/>
    <w:multiLevelType w:val="hybridMultilevel"/>
    <w:tmpl w:val="BB148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9028">
    <w:abstractNumId w:val="2"/>
  </w:num>
  <w:num w:numId="2" w16cid:durableId="1671904179">
    <w:abstractNumId w:val="1"/>
  </w:num>
  <w:num w:numId="3" w16cid:durableId="189373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80"/>
    <w:rsid w:val="000013B4"/>
    <w:rsid w:val="0001160F"/>
    <w:rsid w:val="00065187"/>
    <w:rsid w:val="00080FCE"/>
    <w:rsid w:val="000E0F68"/>
    <w:rsid w:val="000F5317"/>
    <w:rsid w:val="000F55AB"/>
    <w:rsid w:val="00132191"/>
    <w:rsid w:val="00150F49"/>
    <w:rsid w:val="0016698E"/>
    <w:rsid w:val="001F7124"/>
    <w:rsid w:val="002372C9"/>
    <w:rsid w:val="00260211"/>
    <w:rsid w:val="002662E3"/>
    <w:rsid w:val="002710E4"/>
    <w:rsid w:val="002A59C1"/>
    <w:rsid w:val="00305BBF"/>
    <w:rsid w:val="00307418"/>
    <w:rsid w:val="0031745F"/>
    <w:rsid w:val="00317881"/>
    <w:rsid w:val="003E5880"/>
    <w:rsid w:val="004C0ADB"/>
    <w:rsid w:val="004E7260"/>
    <w:rsid w:val="004F6288"/>
    <w:rsid w:val="0051537C"/>
    <w:rsid w:val="0051673E"/>
    <w:rsid w:val="00535742"/>
    <w:rsid w:val="00556B62"/>
    <w:rsid w:val="00570797"/>
    <w:rsid w:val="005777DF"/>
    <w:rsid w:val="005903C2"/>
    <w:rsid w:val="005B7806"/>
    <w:rsid w:val="005C1ABA"/>
    <w:rsid w:val="00610277"/>
    <w:rsid w:val="0062122D"/>
    <w:rsid w:val="00666013"/>
    <w:rsid w:val="00677979"/>
    <w:rsid w:val="0068269E"/>
    <w:rsid w:val="006951D9"/>
    <w:rsid w:val="00703218"/>
    <w:rsid w:val="00711A88"/>
    <w:rsid w:val="00712A62"/>
    <w:rsid w:val="007344DC"/>
    <w:rsid w:val="007358C0"/>
    <w:rsid w:val="00741E8A"/>
    <w:rsid w:val="00741EC6"/>
    <w:rsid w:val="007A55E9"/>
    <w:rsid w:val="007E45BF"/>
    <w:rsid w:val="008A1590"/>
    <w:rsid w:val="008C382F"/>
    <w:rsid w:val="008C73DB"/>
    <w:rsid w:val="008E21B6"/>
    <w:rsid w:val="009366AE"/>
    <w:rsid w:val="00956A6A"/>
    <w:rsid w:val="009859A0"/>
    <w:rsid w:val="00A06425"/>
    <w:rsid w:val="00A11F1C"/>
    <w:rsid w:val="00A23D14"/>
    <w:rsid w:val="00A35ECA"/>
    <w:rsid w:val="00A40375"/>
    <w:rsid w:val="00A6653C"/>
    <w:rsid w:val="00A97F34"/>
    <w:rsid w:val="00AA7DD8"/>
    <w:rsid w:val="00AC708E"/>
    <w:rsid w:val="00AD2C61"/>
    <w:rsid w:val="00AE5AD0"/>
    <w:rsid w:val="00B5488A"/>
    <w:rsid w:val="00B7102F"/>
    <w:rsid w:val="00BA79A0"/>
    <w:rsid w:val="00BD0510"/>
    <w:rsid w:val="00BD4B60"/>
    <w:rsid w:val="00BF70B9"/>
    <w:rsid w:val="00C71ABB"/>
    <w:rsid w:val="00C75288"/>
    <w:rsid w:val="00C765AB"/>
    <w:rsid w:val="00C818C0"/>
    <w:rsid w:val="00C83D18"/>
    <w:rsid w:val="00C8611B"/>
    <w:rsid w:val="00CA3617"/>
    <w:rsid w:val="00CC11E7"/>
    <w:rsid w:val="00CD48EE"/>
    <w:rsid w:val="00D0658F"/>
    <w:rsid w:val="00D263C1"/>
    <w:rsid w:val="00D53DDB"/>
    <w:rsid w:val="00D97F58"/>
    <w:rsid w:val="00DB499D"/>
    <w:rsid w:val="00DC44F2"/>
    <w:rsid w:val="00DD5251"/>
    <w:rsid w:val="00DE132B"/>
    <w:rsid w:val="00DE3A7D"/>
    <w:rsid w:val="00DF26C7"/>
    <w:rsid w:val="00E20D84"/>
    <w:rsid w:val="00E279FF"/>
    <w:rsid w:val="00E30698"/>
    <w:rsid w:val="00E64E28"/>
    <w:rsid w:val="00E659D9"/>
    <w:rsid w:val="00E76F6D"/>
    <w:rsid w:val="00E92E88"/>
    <w:rsid w:val="00F17041"/>
    <w:rsid w:val="00F26167"/>
    <w:rsid w:val="00F6662D"/>
    <w:rsid w:val="00FE0BBB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D1CAC"/>
  <w15:docId w15:val="{B87BE9A7-AC56-4B6E-B4F6-97EEF86E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367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E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E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BDF2D-68C4-46A2-8C94-8E8DB9F2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ECF87-F780-4706-966A-3FE23B002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5</cp:revision>
  <dcterms:created xsi:type="dcterms:W3CDTF">2024-10-25T16:29:00Z</dcterms:created>
  <dcterms:modified xsi:type="dcterms:W3CDTF">2024-10-26T10:46:00Z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ClassificationContentMarkingFooterShapeIds">
    <vt:lpwstr>235a9ecc,221c1ef5,7aa51d33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 - Unrestricted Access</vt:lpwstr>
  </property>
  <property fmtid="{D5CDD505-2E9C-101B-9397-08002B2CF9AE}" pid="9" name="MSIP_Label_c331848e-2430-41de-8263-33af6becbc41_Enabled">
    <vt:lpwstr>true</vt:lpwstr>
  </property>
  <property fmtid="{D5CDD505-2E9C-101B-9397-08002B2CF9AE}" pid="10" name="MSIP_Label_c331848e-2430-41de-8263-33af6becbc41_SetDate">
    <vt:lpwstr>2024-10-12T12:57:20Z</vt:lpwstr>
  </property>
  <property fmtid="{D5CDD505-2E9C-101B-9397-08002B2CF9AE}" pid="11" name="MSIP_Label_c331848e-2430-41de-8263-33af6becbc41_Method">
    <vt:lpwstr>Privileged</vt:lpwstr>
  </property>
  <property fmtid="{D5CDD505-2E9C-101B-9397-08002B2CF9AE}" pid="12" name="MSIP_Label_c331848e-2430-41de-8263-33af6becbc41_Name">
    <vt:lpwstr>WG001-Public</vt:lpwstr>
  </property>
  <property fmtid="{D5CDD505-2E9C-101B-9397-08002B2CF9AE}" pid="13" name="MSIP_Label_c331848e-2430-41de-8263-33af6becbc41_SiteId">
    <vt:lpwstr>b771cb47-279a-4b84-aaeb-14a9b7a71446</vt:lpwstr>
  </property>
  <property fmtid="{D5CDD505-2E9C-101B-9397-08002B2CF9AE}" pid="14" name="MSIP_Label_c331848e-2430-41de-8263-33af6becbc41_ActionId">
    <vt:lpwstr>2b4825aa-44af-4ffe-8843-4a0f0f3da7ae</vt:lpwstr>
  </property>
  <property fmtid="{D5CDD505-2E9C-101B-9397-08002B2CF9AE}" pid="15" name="MSIP_Label_c331848e-2430-41de-8263-33af6becbc41_ContentBits">
    <vt:lpwstr>2</vt:lpwstr>
  </property>
</Properties>
</file>