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4893" w14:textId="77777777" w:rsidR="0022761D" w:rsidRPr="0025642B" w:rsidRDefault="0022761D">
      <w:pPr>
        <w:pStyle w:val="BodyText"/>
        <w:ind w:left="0"/>
        <w:rPr>
          <w:rFonts w:ascii="Raleway" w:hAnsi="Raleway"/>
          <w:sz w:val="22"/>
          <w:szCs w:val="22"/>
        </w:rPr>
      </w:pPr>
    </w:p>
    <w:p w14:paraId="5D9604D2" w14:textId="77777777" w:rsidR="0022761D" w:rsidRPr="00EB5D0D" w:rsidRDefault="0022761D">
      <w:pPr>
        <w:pStyle w:val="BodyText"/>
        <w:spacing w:before="1"/>
        <w:ind w:left="0"/>
        <w:rPr>
          <w:rFonts w:ascii="Raleway" w:hAnsi="Raleway"/>
          <w:b/>
          <w:bCs/>
          <w:sz w:val="36"/>
          <w:szCs w:val="36"/>
        </w:rPr>
      </w:pPr>
    </w:p>
    <w:p w14:paraId="5F43C8D3" w14:textId="31C52DBC" w:rsidR="0022761D" w:rsidRPr="00EB5D0D" w:rsidRDefault="00CB63DF" w:rsidP="0005680A">
      <w:pPr>
        <w:jc w:val="center"/>
        <w:rPr>
          <w:rFonts w:ascii="Raleway" w:hAnsi="Raleway"/>
          <w:b/>
          <w:bCs/>
          <w:sz w:val="36"/>
          <w:szCs w:val="36"/>
        </w:rPr>
      </w:pPr>
      <w:r w:rsidRPr="00EB5D0D">
        <w:rPr>
          <w:rFonts w:ascii="Raleway" w:hAnsi="Raleway"/>
          <w:b/>
          <w:bCs/>
          <w:sz w:val="36"/>
          <w:szCs w:val="36"/>
        </w:rPr>
        <w:t>Professionalism and Governance</w:t>
      </w:r>
    </w:p>
    <w:p w14:paraId="74784ECC" w14:textId="77777777" w:rsidR="0005680A" w:rsidRPr="00EB5D0D" w:rsidRDefault="0005680A" w:rsidP="0005680A">
      <w:pPr>
        <w:jc w:val="center"/>
        <w:rPr>
          <w:rFonts w:ascii="Raleway" w:hAnsi="Raleway"/>
          <w:b/>
          <w:bCs/>
          <w:sz w:val="36"/>
          <w:szCs w:val="36"/>
        </w:rPr>
      </w:pPr>
    </w:p>
    <w:p w14:paraId="467C2D01" w14:textId="4673EF94" w:rsidR="0022761D" w:rsidRPr="00EB5D0D" w:rsidRDefault="00CB63DF" w:rsidP="0005680A">
      <w:pPr>
        <w:jc w:val="center"/>
        <w:rPr>
          <w:rFonts w:ascii="Raleway" w:hAnsi="Raleway"/>
          <w:b/>
          <w:bCs/>
          <w:sz w:val="36"/>
          <w:szCs w:val="36"/>
        </w:rPr>
      </w:pPr>
      <w:r w:rsidRPr="00EB5D0D">
        <w:rPr>
          <w:rFonts w:ascii="Raleway" w:hAnsi="Raleway"/>
          <w:b/>
          <w:bCs/>
          <w:sz w:val="36"/>
          <w:szCs w:val="36"/>
        </w:rPr>
        <w:t xml:space="preserve">Governance Assignment </w:t>
      </w:r>
      <w:r w:rsidR="0010122B" w:rsidRPr="00EB5D0D">
        <w:rPr>
          <w:rFonts w:ascii="Raleway" w:hAnsi="Raleway"/>
          <w:b/>
          <w:bCs/>
          <w:sz w:val="36"/>
          <w:szCs w:val="36"/>
        </w:rPr>
        <w:t>2</w:t>
      </w:r>
      <w:r w:rsidRPr="00EB5D0D">
        <w:rPr>
          <w:rFonts w:ascii="Raleway" w:hAnsi="Raleway"/>
          <w:b/>
          <w:bCs/>
          <w:sz w:val="36"/>
          <w:szCs w:val="36"/>
        </w:rPr>
        <w:t xml:space="preserve"> Notes</w:t>
      </w:r>
    </w:p>
    <w:p w14:paraId="68BAEA30" w14:textId="77777777" w:rsidR="0005680A" w:rsidRPr="0025642B" w:rsidRDefault="0005680A" w:rsidP="0005680A">
      <w:pPr>
        <w:jc w:val="center"/>
        <w:rPr>
          <w:rFonts w:ascii="Raleway" w:hAnsi="Raleway"/>
        </w:rPr>
      </w:pPr>
    </w:p>
    <w:p w14:paraId="03ED0EE7" w14:textId="71C98F7C" w:rsidR="0005680A" w:rsidRPr="0025642B" w:rsidRDefault="00CB63DF" w:rsidP="0005680A">
      <w:pPr>
        <w:jc w:val="center"/>
        <w:rPr>
          <w:rFonts w:ascii="Raleway" w:hAnsi="Raleway"/>
        </w:rPr>
      </w:pPr>
      <w:r w:rsidRPr="0025642B">
        <w:rPr>
          <w:rFonts w:ascii="Raleway" w:hAnsi="Raleway"/>
        </w:rPr>
        <w:t>(Part 2–Commercial Aspects of Operating a Workplace Pension Scheme)</w:t>
      </w:r>
    </w:p>
    <w:p w14:paraId="0D0D30C1" w14:textId="77777777" w:rsidR="0005680A" w:rsidRPr="0025642B" w:rsidRDefault="0005680A" w:rsidP="0005680A">
      <w:pPr>
        <w:jc w:val="center"/>
        <w:rPr>
          <w:rFonts w:ascii="Raleway" w:hAnsi="Raleway"/>
        </w:rPr>
      </w:pPr>
    </w:p>
    <w:p w14:paraId="24D75DDA" w14:textId="73618067" w:rsidR="0022761D" w:rsidRPr="0025642B" w:rsidRDefault="0005680A" w:rsidP="0005680A">
      <w:pPr>
        <w:jc w:val="center"/>
        <w:rPr>
          <w:rFonts w:ascii="Raleway" w:hAnsi="Raleway"/>
        </w:rPr>
      </w:pPr>
      <w:r w:rsidRPr="0025642B">
        <w:rPr>
          <w:rFonts w:ascii="Raleway" w:hAnsi="Raleway"/>
        </w:rPr>
        <w:t>(</w:t>
      </w:r>
      <w:r w:rsidR="00CB63DF" w:rsidRPr="0025642B">
        <w:rPr>
          <w:rFonts w:ascii="Raleway" w:hAnsi="Raleway"/>
        </w:rPr>
        <w:t>Recommended Time: 2 hours)</w:t>
      </w:r>
    </w:p>
    <w:p w14:paraId="7538298B" w14:textId="77777777" w:rsidR="0022761D" w:rsidRPr="0025642B" w:rsidRDefault="0022761D" w:rsidP="0005680A">
      <w:pPr>
        <w:pStyle w:val="BodyText"/>
        <w:ind w:left="0"/>
        <w:jc w:val="center"/>
        <w:rPr>
          <w:rFonts w:ascii="Raleway" w:hAnsi="Raleway"/>
          <w:i/>
          <w:sz w:val="22"/>
          <w:szCs w:val="22"/>
        </w:rPr>
      </w:pPr>
    </w:p>
    <w:p w14:paraId="069E9FED" w14:textId="009A3E0E" w:rsidR="0022761D" w:rsidRPr="0025642B" w:rsidRDefault="0022761D" w:rsidP="0005680A">
      <w:pPr>
        <w:rPr>
          <w:rFonts w:ascii="Raleway" w:hAnsi="Raleway"/>
        </w:rPr>
      </w:pPr>
    </w:p>
    <w:p w14:paraId="384B3F4F" w14:textId="77777777" w:rsidR="0005680A" w:rsidRPr="0088786B" w:rsidRDefault="0005680A" w:rsidP="0005680A">
      <w:pPr>
        <w:rPr>
          <w:rFonts w:ascii="Raleway" w:hAnsi="Raleway"/>
          <w:b/>
          <w:bCs/>
        </w:rPr>
      </w:pPr>
    </w:p>
    <w:p w14:paraId="0E6A0644" w14:textId="0DE9498B" w:rsidR="0022761D" w:rsidRPr="0088786B" w:rsidRDefault="00CB63DF" w:rsidP="0005680A">
      <w:pPr>
        <w:pStyle w:val="ListParagraph"/>
        <w:numPr>
          <w:ilvl w:val="0"/>
          <w:numId w:val="2"/>
        </w:numPr>
        <w:rPr>
          <w:rFonts w:ascii="Raleway" w:hAnsi="Raleway"/>
          <w:b/>
          <w:bCs/>
        </w:rPr>
      </w:pPr>
      <w:r w:rsidRPr="0088786B">
        <w:rPr>
          <w:rFonts w:ascii="Raleway" w:hAnsi="Raleway"/>
          <w:b/>
          <w:bCs/>
        </w:rPr>
        <w:t>Case Study:</w:t>
      </w:r>
    </w:p>
    <w:p w14:paraId="147F16E7" w14:textId="77777777" w:rsidR="0022761D" w:rsidRPr="0088786B" w:rsidRDefault="0022761D" w:rsidP="0005680A">
      <w:pPr>
        <w:rPr>
          <w:rFonts w:ascii="Raleway" w:hAnsi="Raleway"/>
          <w:b/>
          <w:bCs/>
        </w:rPr>
      </w:pPr>
    </w:p>
    <w:p w14:paraId="1F3EBC82" w14:textId="77777777" w:rsidR="00F318E4" w:rsidRPr="0088786B" w:rsidRDefault="00CB63DF" w:rsidP="0005680A">
      <w:pPr>
        <w:rPr>
          <w:rFonts w:ascii="Raleway" w:hAnsi="Raleway"/>
          <w:b/>
          <w:bCs/>
        </w:rPr>
      </w:pPr>
      <w:r w:rsidRPr="0088786B">
        <w:rPr>
          <w:rFonts w:ascii="Raleway" w:hAnsi="Raleway"/>
          <w:b/>
          <w:bCs/>
        </w:rPr>
        <w:t xml:space="preserve">You </w:t>
      </w:r>
      <w:r w:rsidR="00F318E4" w:rsidRPr="0088786B">
        <w:rPr>
          <w:rFonts w:ascii="Raleway" w:hAnsi="Raleway"/>
          <w:b/>
          <w:bCs/>
        </w:rPr>
        <w:t xml:space="preserve">are an in-house Pensions Manager and Secretary to the Corporate Trustee of the Company’s defined benefits scheme. </w:t>
      </w:r>
    </w:p>
    <w:p w14:paraId="5DD34DDB" w14:textId="77777777" w:rsidR="00F318E4" w:rsidRPr="0088786B" w:rsidRDefault="00F318E4" w:rsidP="0005680A">
      <w:pPr>
        <w:rPr>
          <w:rFonts w:ascii="Raleway" w:hAnsi="Raleway"/>
          <w:b/>
          <w:bCs/>
        </w:rPr>
      </w:pPr>
    </w:p>
    <w:p w14:paraId="6A9E583C" w14:textId="6E6770C4" w:rsidR="0022761D" w:rsidRPr="0088786B" w:rsidRDefault="00F318E4" w:rsidP="0005680A">
      <w:pPr>
        <w:rPr>
          <w:rFonts w:ascii="Raleway" w:hAnsi="Raleway"/>
          <w:b/>
          <w:bCs/>
        </w:rPr>
      </w:pPr>
      <w:r w:rsidRPr="0088786B">
        <w:rPr>
          <w:rFonts w:ascii="Raleway" w:hAnsi="Raleway"/>
          <w:b/>
          <w:bCs/>
        </w:rPr>
        <w:t xml:space="preserve">The Trustee is keen to </w:t>
      </w:r>
      <w:r w:rsidR="0065494A" w:rsidRPr="0088786B">
        <w:rPr>
          <w:rFonts w:ascii="Raleway" w:hAnsi="Raleway"/>
          <w:b/>
          <w:bCs/>
        </w:rPr>
        <w:t xml:space="preserve">manage the scheme’s costs more efficiently, and has asked you to prepare a paper </w:t>
      </w:r>
      <w:r w:rsidR="008F4AEF" w:rsidRPr="0088786B">
        <w:rPr>
          <w:rFonts w:ascii="Raleway" w:hAnsi="Raleway"/>
          <w:b/>
          <w:bCs/>
        </w:rPr>
        <w:t>outlining</w:t>
      </w:r>
      <w:r w:rsidR="007426B5" w:rsidRPr="0088786B">
        <w:rPr>
          <w:rFonts w:ascii="Raleway" w:hAnsi="Raleway"/>
          <w:b/>
          <w:bCs/>
        </w:rPr>
        <w:t xml:space="preserve"> </w:t>
      </w:r>
      <w:r w:rsidR="008F4AEF" w:rsidRPr="0088786B">
        <w:rPr>
          <w:rFonts w:ascii="Raleway" w:hAnsi="Raleway"/>
          <w:b/>
          <w:bCs/>
        </w:rPr>
        <w:t xml:space="preserve">how the scheme’s </w:t>
      </w:r>
      <w:r w:rsidR="007426B5" w:rsidRPr="0088786B">
        <w:rPr>
          <w:rFonts w:ascii="Raleway" w:hAnsi="Raleway"/>
          <w:b/>
          <w:bCs/>
        </w:rPr>
        <w:t>cost</w:t>
      </w:r>
      <w:r w:rsidR="008F4AEF" w:rsidRPr="0088786B">
        <w:rPr>
          <w:rFonts w:ascii="Raleway" w:hAnsi="Raleway"/>
          <w:b/>
          <w:bCs/>
        </w:rPr>
        <w:t>s can be</w:t>
      </w:r>
      <w:r w:rsidR="007426B5" w:rsidRPr="0088786B">
        <w:rPr>
          <w:rFonts w:ascii="Raleway" w:hAnsi="Raleway"/>
          <w:b/>
          <w:bCs/>
        </w:rPr>
        <w:t xml:space="preserve"> control</w:t>
      </w:r>
      <w:r w:rsidR="008F4AEF" w:rsidRPr="0088786B">
        <w:rPr>
          <w:rFonts w:ascii="Raleway" w:hAnsi="Raleway"/>
          <w:b/>
          <w:bCs/>
        </w:rPr>
        <w:t>led</w:t>
      </w:r>
      <w:r w:rsidR="0008414A" w:rsidRPr="0088786B">
        <w:rPr>
          <w:rFonts w:ascii="Raleway" w:hAnsi="Raleway"/>
          <w:b/>
          <w:bCs/>
        </w:rPr>
        <w:t xml:space="preserve">, the importance of a budget and the various factors to consider when </w:t>
      </w:r>
      <w:r w:rsidR="0088786B" w:rsidRPr="0088786B">
        <w:rPr>
          <w:rFonts w:ascii="Raleway" w:hAnsi="Raleway"/>
          <w:b/>
          <w:bCs/>
        </w:rPr>
        <w:t>deciding on the type of budget to be used.</w:t>
      </w:r>
    </w:p>
    <w:p w14:paraId="6D57F9B3" w14:textId="77777777" w:rsidR="0088786B" w:rsidRPr="0088786B" w:rsidRDefault="0088786B" w:rsidP="0005680A">
      <w:pPr>
        <w:rPr>
          <w:rFonts w:ascii="Raleway" w:hAnsi="Raleway"/>
          <w:b/>
          <w:bCs/>
        </w:rPr>
      </w:pPr>
    </w:p>
    <w:p w14:paraId="7206BC5F" w14:textId="315954CB" w:rsidR="0088786B" w:rsidRPr="0088786B" w:rsidRDefault="0088786B" w:rsidP="0005680A">
      <w:pPr>
        <w:rPr>
          <w:rFonts w:ascii="Raleway" w:hAnsi="Raleway"/>
          <w:b/>
          <w:bCs/>
        </w:rPr>
      </w:pPr>
      <w:r w:rsidRPr="0088786B">
        <w:rPr>
          <w:rFonts w:ascii="Raleway" w:hAnsi="Raleway"/>
          <w:b/>
          <w:bCs/>
        </w:rPr>
        <w:t>Prepare a paper to present at the next Trustee meeting.</w:t>
      </w:r>
    </w:p>
    <w:p w14:paraId="57ABD81A" w14:textId="77777777" w:rsidR="0022761D" w:rsidRPr="0025642B" w:rsidRDefault="0022761D" w:rsidP="0005680A">
      <w:pPr>
        <w:rPr>
          <w:rFonts w:ascii="Raleway" w:hAnsi="Raleway"/>
        </w:rPr>
      </w:pPr>
    </w:p>
    <w:p w14:paraId="3290CF15" w14:textId="05B67A61" w:rsidR="005012E9" w:rsidRPr="0025642B" w:rsidRDefault="005012E9" w:rsidP="0005680A">
      <w:pPr>
        <w:rPr>
          <w:rFonts w:ascii="Raleway" w:hAnsi="Raleway"/>
        </w:rPr>
      </w:pPr>
      <w:r w:rsidRPr="0025642B">
        <w:rPr>
          <w:rFonts w:ascii="Raleway" w:hAnsi="Raleway"/>
        </w:rPr>
        <w:t xml:space="preserve">See Part 2 Chapter </w:t>
      </w:r>
      <w:r w:rsidR="000E48C5">
        <w:rPr>
          <w:rFonts w:ascii="Raleway" w:hAnsi="Raleway"/>
        </w:rPr>
        <w:t>2</w:t>
      </w:r>
      <w:r w:rsidRPr="0025642B">
        <w:rPr>
          <w:rFonts w:ascii="Raleway" w:hAnsi="Raleway"/>
        </w:rPr>
        <w:t>.3</w:t>
      </w:r>
      <w:r w:rsidR="007E431F">
        <w:rPr>
          <w:rFonts w:ascii="Raleway" w:hAnsi="Raleway"/>
        </w:rPr>
        <w:t xml:space="preserve"> and 2.4</w:t>
      </w:r>
      <w:r w:rsidRPr="0025642B">
        <w:rPr>
          <w:rFonts w:ascii="Raleway" w:hAnsi="Raleway"/>
        </w:rPr>
        <w:t xml:space="preserve"> of the manual.</w:t>
      </w:r>
    </w:p>
    <w:p w14:paraId="5CCF7CF4" w14:textId="77777777" w:rsidR="005012E9" w:rsidRPr="0025642B" w:rsidRDefault="005012E9" w:rsidP="0005680A">
      <w:pPr>
        <w:rPr>
          <w:rFonts w:ascii="Raleway" w:hAnsi="Raleway"/>
        </w:rPr>
      </w:pPr>
    </w:p>
    <w:p w14:paraId="768E4345" w14:textId="3C279F65" w:rsidR="0022761D" w:rsidRPr="0025642B" w:rsidRDefault="00CB63DF" w:rsidP="0005680A">
      <w:pPr>
        <w:rPr>
          <w:rFonts w:ascii="Raleway" w:hAnsi="Raleway"/>
        </w:rPr>
      </w:pPr>
      <w:r w:rsidRPr="0025642B">
        <w:rPr>
          <w:rFonts w:ascii="Raleway" w:hAnsi="Raleway"/>
        </w:rPr>
        <w:t xml:space="preserve">Your answer should be presented as a well-structured and organised paper with proper introduction, </w:t>
      </w:r>
      <w:r w:rsidR="0088786B">
        <w:rPr>
          <w:rFonts w:ascii="Raleway" w:hAnsi="Raleway"/>
        </w:rPr>
        <w:t>r</w:t>
      </w:r>
      <w:r w:rsidR="007C57E5">
        <w:rPr>
          <w:rFonts w:ascii="Raleway" w:hAnsi="Raleway"/>
        </w:rPr>
        <w:t xml:space="preserve">elevant headings, a conclusion and a recommendation, </w:t>
      </w:r>
      <w:r w:rsidRPr="0025642B">
        <w:rPr>
          <w:rFonts w:ascii="Raleway" w:hAnsi="Raleway"/>
        </w:rPr>
        <w:t xml:space="preserve">and </w:t>
      </w:r>
      <w:r w:rsidR="007C57E5">
        <w:rPr>
          <w:rFonts w:ascii="Raleway" w:hAnsi="Raleway"/>
        </w:rPr>
        <w:t xml:space="preserve">should include </w:t>
      </w:r>
      <w:r w:rsidRPr="0025642B">
        <w:rPr>
          <w:rFonts w:ascii="Raleway" w:hAnsi="Raleway"/>
        </w:rPr>
        <w:t>the following:</w:t>
      </w:r>
    </w:p>
    <w:p w14:paraId="4AB7A880" w14:textId="77777777" w:rsidR="0022761D" w:rsidRPr="0025642B" w:rsidRDefault="0022761D" w:rsidP="0005680A">
      <w:pPr>
        <w:rPr>
          <w:rFonts w:ascii="Raleway" w:hAnsi="Raleway"/>
        </w:rPr>
      </w:pPr>
    </w:p>
    <w:p w14:paraId="286F66A9" w14:textId="5CFF1FFC" w:rsidR="0022761D" w:rsidRDefault="007A086E" w:rsidP="0005680A">
      <w:pPr>
        <w:pStyle w:val="ListParagraph"/>
        <w:numPr>
          <w:ilvl w:val="0"/>
          <w:numId w:val="6"/>
        </w:numPr>
        <w:rPr>
          <w:rFonts w:ascii="Raleway" w:hAnsi="Raleway"/>
        </w:rPr>
      </w:pPr>
      <w:r>
        <w:rPr>
          <w:rFonts w:ascii="Raleway" w:hAnsi="Raleway"/>
        </w:rPr>
        <w:t>Cost control:</w:t>
      </w:r>
    </w:p>
    <w:p w14:paraId="00049BDF" w14:textId="172BE1EB" w:rsidR="007A086E" w:rsidRDefault="007A086E" w:rsidP="007A086E">
      <w:pPr>
        <w:pStyle w:val="ListParagraph"/>
        <w:numPr>
          <w:ilvl w:val="1"/>
          <w:numId w:val="6"/>
        </w:numPr>
        <w:rPr>
          <w:rFonts w:ascii="Raleway" w:hAnsi="Raleway"/>
        </w:rPr>
      </w:pPr>
      <w:r>
        <w:rPr>
          <w:rFonts w:ascii="Raleway" w:hAnsi="Raleway"/>
        </w:rPr>
        <w:t>Key elements</w:t>
      </w:r>
      <w:r w:rsidR="00F04714">
        <w:rPr>
          <w:rFonts w:ascii="Raleway" w:hAnsi="Raleway"/>
        </w:rPr>
        <w:t xml:space="preserve"> of cost control;</w:t>
      </w:r>
    </w:p>
    <w:p w14:paraId="0EF0355A" w14:textId="6B0B25A5" w:rsidR="00F04714" w:rsidRDefault="00F04714" w:rsidP="007A086E">
      <w:pPr>
        <w:pStyle w:val="ListParagraph"/>
        <w:numPr>
          <w:ilvl w:val="1"/>
          <w:numId w:val="6"/>
        </w:numPr>
        <w:rPr>
          <w:rFonts w:ascii="Raleway" w:hAnsi="Raleway"/>
        </w:rPr>
      </w:pPr>
      <w:r>
        <w:rPr>
          <w:rFonts w:ascii="Raleway" w:hAnsi="Raleway"/>
        </w:rPr>
        <w:t>Authorisation procedures;</w:t>
      </w:r>
    </w:p>
    <w:p w14:paraId="7082B2A2" w14:textId="55DD5BAD" w:rsidR="00F04714" w:rsidRDefault="00E54853" w:rsidP="007A086E">
      <w:pPr>
        <w:pStyle w:val="ListParagraph"/>
        <w:numPr>
          <w:ilvl w:val="1"/>
          <w:numId w:val="6"/>
        </w:numPr>
        <w:rPr>
          <w:rFonts w:ascii="Raleway" w:hAnsi="Raleway"/>
        </w:rPr>
      </w:pPr>
      <w:r>
        <w:rPr>
          <w:rFonts w:ascii="Raleway" w:hAnsi="Raleway"/>
        </w:rPr>
        <w:t>Money laundering risk;</w:t>
      </w:r>
    </w:p>
    <w:p w14:paraId="59624467" w14:textId="284FA4A7" w:rsidR="004C667F" w:rsidRDefault="00406FF4" w:rsidP="0080257E">
      <w:pPr>
        <w:pStyle w:val="ListParagraph"/>
        <w:numPr>
          <w:ilvl w:val="0"/>
          <w:numId w:val="6"/>
        </w:numPr>
        <w:rPr>
          <w:rFonts w:ascii="Raleway" w:hAnsi="Raleway"/>
        </w:rPr>
      </w:pPr>
      <w:r w:rsidRPr="0080257E">
        <w:rPr>
          <w:rFonts w:ascii="Raleway" w:hAnsi="Raleway"/>
        </w:rPr>
        <w:t xml:space="preserve">What a budget is, why they are </w:t>
      </w:r>
      <w:r w:rsidR="0080257E" w:rsidRPr="0080257E">
        <w:rPr>
          <w:rFonts w:ascii="Raleway" w:hAnsi="Raleway"/>
        </w:rPr>
        <w:t>prepared</w:t>
      </w:r>
      <w:r w:rsidRPr="0080257E">
        <w:rPr>
          <w:rFonts w:ascii="Raleway" w:hAnsi="Raleway"/>
        </w:rPr>
        <w:t xml:space="preserve"> and the k</w:t>
      </w:r>
      <w:r w:rsidR="004C667F" w:rsidRPr="0080257E">
        <w:rPr>
          <w:rFonts w:ascii="Raleway" w:hAnsi="Raleway"/>
        </w:rPr>
        <w:t>ey elements of a budget;</w:t>
      </w:r>
    </w:p>
    <w:p w14:paraId="63404D9B" w14:textId="1898893B" w:rsidR="0080257E" w:rsidRDefault="0080257E" w:rsidP="0080257E">
      <w:pPr>
        <w:pStyle w:val="ListParagraph"/>
        <w:numPr>
          <w:ilvl w:val="0"/>
          <w:numId w:val="6"/>
        </w:numPr>
        <w:rPr>
          <w:rFonts w:ascii="Raleway" w:hAnsi="Raleway"/>
        </w:rPr>
      </w:pPr>
      <w:r>
        <w:rPr>
          <w:rFonts w:ascii="Raleway" w:hAnsi="Raleway"/>
        </w:rPr>
        <w:t xml:space="preserve">The role </w:t>
      </w:r>
      <w:r w:rsidR="00AB68AD">
        <w:rPr>
          <w:rFonts w:ascii="Raleway" w:hAnsi="Raleway"/>
        </w:rPr>
        <w:t xml:space="preserve">and the benefits </w:t>
      </w:r>
      <w:r>
        <w:rPr>
          <w:rFonts w:ascii="Raleway" w:hAnsi="Raleway"/>
        </w:rPr>
        <w:t>of a budget</w:t>
      </w:r>
      <w:r w:rsidR="00AB68AD">
        <w:rPr>
          <w:rFonts w:ascii="Raleway" w:hAnsi="Raleway"/>
        </w:rPr>
        <w:t>;</w:t>
      </w:r>
    </w:p>
    <w:p w14:paraId="4A8996BE" w14:textId="47E5FF40" w:rsidR="00AB68AD" w:rsidRDefault="00D04A67" w:rsidP="0080257E">
      <w:pPr>
        <w:pStyle w:val="ListParagraph"/>
        <w:numPr>
          <w:ilvl w:val="0"/>
          <w:numId w:val="6"/>
        </w:numPr>
        <w:rPr>
          <w:rFonts w:ascii="Raleway" w:hAnsi="Raleway"/>
        </w:rPr>
      </w:pPr>
      <w:r>
        <w:rPr>
          <w:rFonts w:ascii="Raleway" w:hAnsi="Raleway"/>
        </w:rPr>
        <w:t>The various</w:t>
      </w:r>
      <w:r w:rsidR="00D87B39">
        <w:rPr>
          <w:rFonts w:ascii="Raleway" w:hAnsi="Raleway"/>
        </w:rPr>
        <w:t xml:space="preserve"> options for creating a budget;</w:t>
      </w:r>
    </w:p>
    <w:p w14:paraId="47E6F2C3" w14:textId="6190E074" w:rsidR="00D87B39" w:rsidRDefault="00D87B39" w:rsidP="0080257E">
      <w:pPr>
        <w:pStyle w:val="ListParagraph"/>
        <w:numPr>
          <w:ilvl w:val="0"/>
          <w:numId w:val="6"/>
        </w:numPr>
        <w:rPr>
          <w:rFonts w:ascii="Raleway" w:hAnsi="Raleway"/>
        </w:rPr>
      </w:pPr>
      <w:r>
        <w:rPr>
          <w:rFonts w:ascii="Raleway" w:hAnsi="Raleway"/>
        </w:rPr>
        <w:t>Types of budget</w:t>
      </w:r>
    </w:p>
    <w:p w14:paraId="3AB1441E" w14:textId="5E9F799E" w:rsidR="007E431F" w:rsidRDefault="008E78CE" w:rsidP="0080257E">
      <w:pPr>
        <w:pStyle w:val="ListParagraph"/>
        <w:numPr>
          <w:ilvl w:val="0"/>
          <w:numId w:val="6"/>
        </w:numPr>
        <w:rPr>
          <w:rFonts w:ascii="Raleway" w:hAnsi="Raleway"/>
        </w:rPr>
      </w:pPr>
      <w:r>
        <w:rPr>
          <w:rFonts w:ascii="Raleway" w:hAnsi="Raleway"/>
        </w:rPr>
        <w:t>Re</w:t>
      </w:r>
      <w:r w:rsidR="003536E4">
        <w:rPr>
          <w:rFonts w:ascii="Raleway" w:hAnsi="Raleway"/>
        </w:rPr>
        <w:t>porting and reviewing budgets;</w:t>
      </w:r>
    </w:p>
    <w:p w14:paraId="357C58F7" w14:textId="76103EF1" w:rsidR="003536E4" w:rsidRPr="0080257E" w:rsidRDefault="003536E4" w:rsidP="0080257E">
      <w:pPr>
        <w:pStyle w:val="ListParagraph"/>
        <w:numPr>
          <w:ilvl w:val="0"/>
          <w:numId w:val="6"/>
        </w:numPr>
        <w:rPr>
          <w:rFonts w:ascii="Raleway" w:hAnsi="Raleway"/>
        </w:rPr>
      </w:pPr>
      <w:r>
        <w:rPr>
          <w:rFonts w:ascii="Raleway" w:hAnsi="Raleway"/>
        </w:rPr>
        <w:t>Variance reports.</w:t>
      </w:r>
    </w:p>
    <w:p w14:paraId="77B05AAE" w14:textId="77777777" w:rsidR="00E54853" w:rsidRPr="0025642B" w:rsidRDefault="00E54853" w:rsidP="00E54853">
      <w:pPr>
        <w:pStyle w:val="ListParagraph"/>
        <w:ind w:left="1080" w:firstLine="0"/>
        <w:rPr>
          <w:rFonts w:ascii="Raleway" w:hAnsi="Raleway"/>
        </w:rPr>
      </w:pPr>
    </w:p>
    <w:p w14:paraId="54C22115" w14:textId="77777777" w:rsidR="0022761D" w:rsidRPr="0025642B" w:rsidRDefault="0022761D" w:rsidP="0005680A">
      <w:pPr>
        <w:rPr>
          <w:rFonts w:ascii="Raleway" w:hAnsi="Raleway"/>
        </w:rPr>
      </w:pPr>
    </w:p>
    <w:p w14:paraId="4FD5FF24" w14:textId="77777777" w:rsidR="0022761D" w:rsidRPr="00EB5D0D" w:rsidRDefault="00CB63DF" w:rsidP="0005680A">
      <w:pPr>
        <w:ind w:left="8640" w:firstLine="720"/>
        <w:rPr>
          <w:rFonts w:ascii="Raleway" w:hAnsi="Raleway"/>
          <w:b/>
          <w:bCs/>
        </w:rPr>
      </w:pPr>
      <w:r w:rsidRPr="00EB5D0D">
        <w:rPr>
          <w:rFonts w:ascii="Raleway" w:hAnsi="Raleway"/>
          <w:b/>
          <w:bCs/>
        </w:rPr>
        <w:t>60 marks</w:t>
      </w:r>
    </w:p>
    <w:sectPr w:rsidR="0022761D" w:rsidRPr="00EB5D0D" w:rsidSect="0005680A">
      <w:headerReference w:type="default" r:id="rId10"/>
      <w:footerReference w:type="even" r:id="rId11"/>
      <w:footerReference w:type="default" r:id="rId12"/>
      <w:footerReference w:type="first" r:id="rId13"/>
      <w:pgSz w:w="11910" w:h="16840"/>
      <w:pgMar w:top="720" w:right="720" w:bottom="720" w:left="720" w:header="113" w:footer="4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7027" w14:textId="77777777" w:rsidR="000233EF" w:rsidRDefault="000233EF">
      <w:r>
        <w:separator/>
      </w:r>
    </w:p>
  </w:endnote>
  <w:endnote w:type="continuationSeparator" w:id="0">
    <w:p w14:paraId="4C1D70D7" w14:textId="77777777" w:rsidR="000233EF" w:rsidRDefault="0002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C077" w14:textId="3CCFD3EB" w:rsidR="00801EA2" w:rsidRDefault="00801E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34592" behindDoc="0" locked="0" layoutInCell="1" allowOverlap="1" wp14:anchorId="0C01A269" wp14:editId="277C77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2091617238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2D9A7" w14:textId="47C49C68" w:rsidR="00801EA2" w:rsidRPr="00801EA2" w:rsidRDefault="00801EA2" w:rsidP="00801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1E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1A2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- Unrestricted Access" style="position:absolute;margin-left:0;margin-top:0;width:156.9pt;height:57.2pt;z-index:48753459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MXEAIAABsEAAAOAAAAZHJzL2Uyb0RvYy54bWysU99v2jAQfp+0/8Hy+0igjLURoWKtmCah&#10;thKd+mwcm0SyfZZtSNhfv7MToOv6VO3F+XJ3vh/ffZ7fdlqRg3C+AVPS8SinRBgOVWN2Jf31vPpy&#10;TYkPzFRMgRElPQpPbxefP81bW4gJ1KAq4QgmMb5obUnrEGyRZZ7XQjM/AisMOiU4zQL+ul1WOdZi&#10;dq2ySZ7PshZcZR1w4T1a73snXaT8UgoeHqX0IhBVUuwtpNOlcxvPbDFnxc4xWzd8aIN9oAvNGoNF&#10;z6nuWWBk75p/UumGO/Agw4iDzkDKhos0A04zzt9Ms6mZFWkWJMfbM03+/6XlD4eNfXIkdN+hwwVG&#10;QlrrC4/GOE8nnY5f7JSgHyk8nmkTXSA8Xrq5mcyu0MXR920ym04Tr9nltnU+/BCgSQQldbiWxBY7&#10;rH3Aihh6ConFDKwapdJqlPnLgIHRkl1ajCh0227oewvVEcdx0G/aW75qsOaa+fDEHK4W20S5hkc8&#10;pIK2pDAgSmpwv9+zx3hkHL2UtCiVkhrUMiXqp8FNTKfTr3mUVvpD4E5gm8DV9TiPfrPXd4AqHOOD&#10;sDzBGBzUCUoH+gXVvIzV0MUMx5ol3Z7gXeiFi6+Bi+UyBaGKLAtrs7E8po5kRSafuxfm7EB3wEU9&#10;wElMrHjDeh8bb3q73AfkPq0kEtuzOfCNCkybGl5LlPjr/xR1edOLPwAAAP//AwBQSwMEFAAGAAgA&#10;AAAhALTev5DcAAAABQEAAA8AAABkcnMvZG93bnJldi54bWxMj0FLw0AQhe9C/8MyBW92E1O1xGxK&#10;KYqCUEls79vsmIRmZ0N226b/3rEXvQw83uPN97LlaDtxwsG3jhTEswgEUuVMS7WC7dfr3QKED5qM&#10;7hyhggt6WOaTm0ynxp2pwFMZasEl5FOtoAmhT6X0VYNW+5nrkdj7doPVgeVQSzPoM5fbTt5H0aO0&#10;uiX+0Oge1w1Wh/JoFdjPYvf+ET08JRu/fSnfikvZb9ZK3U7H1TOIgGP4C8MvPqNDzkx7dyTjRaeA&#10;h4TrZS+JE56x51A8n4PMM/mfPv8BAAD//wMAUEsBAi0AFAAGAAgAAAAhALaDOJL+AAAA4QEAABMA&#10;AAAAAAAAAAAAAAAAAAAAAFtDb250ZW50X1R5cGVzXS54bWxQSwECLQAUAAYACAAAACEAOP0h/9YA&#10;AACUAQAACwAAAAAAAAAAAAAAAAAvAQAAX3JlbHMvLnJlbHNQSwECLQAUAAYACAAAACEAtnGzFxAC&#10;AAAbBAAADgAAAAAAAAAAAAAAAAAuAgAAZHJzL2Uyb0RvYy54bWxQSwECLQAUAAYACAAAACEAtN6/&#10;kNwAAAAFAQAADwAAAAAAAAAAAAAAAABqBAAAZHJzL2Rvd25yZXYueG1sUEsFBgAAAAAEAAQA8wAA&#10;AHMFAAAAAA==&#10;" filled="f" stroked="f">
              <v:fill o:detectmouseclick="t"/>
              <v:textbox style="mso-fit-shape-to-text:t" inset="35pt,0,0,30pt">
                <w:txbxContent>
                  <w:p w14:paraId="06E2D9A7" w14:textId="47C49C68" w:rsidR="00801EA2" w:rsidRPr="00801EA2" w:rsidRDefault="00801EA2" w:rsidP="00801E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1E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A22" w14:textId="6736E99D" w:rsidR="0022761D" w:rsidRDefault="00CB63D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90AFAB" wp14:editId="40AD0C2B">
              <wp:simplePos x="0" y="0"/>
              <wp:positionH relativeFrom="page">
                <wp:posOffset>901700</wp:posOffset>
              </wp:positionH>
              <wp:positionV relativeFrom="page">
                <wp:posOffset>10266045</wp:posOffset>
              </wp:positionV>
              <wp:extent cx="1854835" cy="2692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83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249F5" w14:textId="6813EE70" w:rsidR="0022761D" w:rsidRDefault="0022761D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0AF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pt;margin-top:808.35pt;width:146.05pt;height:21.2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Ut2AEAAJgDAAAOAAAAZHJzL2Uyb0RvYy54bWysU8lu2zAQvRfoPxC817LdJHAFy0GaIEWB&#10;dAHSfsCIoiyiEocd0pbcr++Qkpy2uQW9ECMub94y2l4PXSuOmrxBW8jVYimFtgorY/eF/P7t/s1G&#10;Ch/AVtCi1YU8aS+vd69fbXuX6zU22FaaBINYn/eukE0ILs8yrxrdgV+g05YPa6QOAn/SPqsIekbv&#10;2my9XF5lPVLlCJX2nnfvxkO5S/h1rVX4UtdeB9EWkrmFtFJay7hmuy3kewLXGDXRgBew6MBYbnqG&#10;uoMA4kDmGVRnFKHHOiwUdhnWtVE6aWA1q+U/ah4bcDppYXO8O9vk/x+s+nx8dF9JhOE9DhxgEuHd&#10;A6ofXli8bcDu9Q0R9o2GihuvomVZ73w+PY1W+9xHkLL/hBWHDIeACWioqYuusE7B6BzA6Wy6HoJQ&#10;seXm8mLz9lIKxWfrq3fri5RKBvn82pEPHzR2IhaFJA41ocPxwYfIBvL5Smxm8d60bQq2tX9t8MW4&#10;k9hHwiP1MJSDMNUkLYopsTqxHMJxXHi8uWiQfknR86gU0v88AGkp2o+WLYlzNRc0F+VcgFX8tJBB&#10;irG8DeP8HRyZfcPIo+kWb9i22iRFTywmuhx/EjqNapyvP7/TracfavcbAAD//wMAUEsDBBQABgAI&#10;AAAAIQAobgks4QAAAA0BAAAPAAAAZHJzL2Rvd25yZXYueG1sTI9BT4NAEIXvJv6HzZh4swsV0SJL&#10;0xg9mZhSPHhcYAqbsrPIblv8905Peps38/Lme/l6toM44eSNIwXxIgKB1LjWUKfgs3q7ewLhg6ZW&#10;D45QwQ96WBfXV7nOWnemEk+70AkOIZ9pBX0IYyalb3q02i/ciMS3vZusDiynTraTPnO4HeQyilJp&#10;tSH+0OsRX3psDrujVbD5ovLVfH/U23JfmqpaRfSeHpS6vZk3zyACzuHPDBd8RoeCmWp3pNaLgXWy&#10;5C6BhzROH0GwJblPYhD1ZfWwikEWufzfovgFAAD//wMAUEsBAi0AFAAGAAgAAAAhALaDOJL+AAAA&#10;4QEAABMAAAAAAAAAAAAAAAAAAAAAAFtDb250ZW50X1R5cGVzXS54bWxQSwECLQAUAAYACAAAACEA&#10;OP0h/9YAAACUAQAACwAAAAAAAAAAAAAAAAAvAQAAX3JlbHMvLnJlbHNQSwECLQAUAAYACAAAACEA&#10;+fJVLdgBAACYAwAADgAAAAAAAAAAAAAAAAAuAgAAZHJzL2Uyb0RvYy54bWxQSwECLQAUAAYACAAA&#10;ACEAKG4JLOEAAAANAQAADwAAAAAAAAAAAAAAAAAyBAAAZHJzL2Rvd25yZXYueG1sUEsFBgAAAAAE&#10;AAQA8wAAAEAFAAAAAA==&#10;" filled="f" stroked="f">
              <v:textbox inset="0,0,0,0">
                <w:txbxContent>
                  <w:p w14:paraId="301249F5" w14:textId="6813EE70" w:rsidR="0022761D" w:rsidRDefault="0022761D">
                    <w:pPr>
                      <w:spacing w:before="28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B97C" w14:textId="0F947AE8" w:rsidR="00801EA2" w:rsidRDefault="00801E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4E3BE22F" wp14:editId="7E53A0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1062987921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BDE7E" w14:textId="47635660" w:rsidR="00801EA2" w:rsidRPr="00801EA2" w:rsidRDefault="00801EA2" w:rsidP="00801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1E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BE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- Unrestricted Access" style="position:absolute;margin-left:0;margin-top:0;width:156.9pt;height:57.2pt;z-index:48753356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88FAIAACIEAAAOAAAAZHJzL2Uyb0RvYy54bWysU99v2jAQfp+0/8Hy+0igjLURoWKtmCah&#10;thKd+mwcm0SyfZZtSNhfv7NDoOv6VO3Fudyd78f3fZ7fdlqRg3C+AVPS8SinRBgOVWN2Jf31vPpy&#10;TYkPzFRMgRElPQpPbxefP81bW4gJ1KAq4QgWMb5obUnrEGyRZZ7XQjM/AisMBiU4zQL+ul1WOdZi&#10;da2ySZ7PshZcZR1w4T167/sgXaT6UgoeHqX0IhBVUpwtpNOlcxvPbDFnxc4xWzf8NAb7wBSaNQab&#10;nkvds8DI3jX/lNINd+BBhhEHnYGUDRdpB9xmnL/ZZlMzK9IuCI63Z5j8/yvLHw4b++RI6L5DhwRG&#10;QFrrC4/OuE8nnY5fnJRgHCE8nmETXSA8Xrq5mcyuMMQx9m0ym04TrtnltnU+/BCgSTRK6pCWhBY7&#10;rH3Ajpg6pMRmBlaNUokaZf5yYGL0ZJcRoxW6bUeaqqSTYfwtVEfcykFPuLd81WDrNfPhiTlkGKdF&#10;1YZHPKSCtqRwsiipwf1+zx/zEXiMUtKiYkpqUNKUqJ8GCZlOp1/zqLD0h4YbjG0yrq7HeYybvb4D&#10;FOMY34XlyYzJQQ2mdKBfUNTL2A1DzHDsWdLtYN6FXr/4KLhYLlMSismysDYby2PpiFkE9Ll7Yc6e&#10;UA/I1wMMmmLFG/D73HjT2+U+IAWJmYhvj+YJdhRiIuz0aKLSX/+nrMvTXvwBAAD//wMAUEsDBBQA&#10;BgAIAAAAIQC03r+Q3AAAAAUBAAAPAAAAZHJzL2Rvd25yZXYueG1sTI9BS8NAEIXvQv/DMgVvdhNT&#10;tcRsSimKglBJbO/b7JiEZmdDdtum/96xF70MPN7jzfey5Wg7ccLBt44UxLMIBFLlTEu1gu3X690C&#10;hA+ajO4coYILeljmk5tMp8adqcBTGWrBJeRTraAJoU+l9FWDVvuZ65HY+3aD1YHlUEsz6DOX207e&#10;R9GjtLol/tDoHtcNVofyaBXYz2L3/hE9PCUbv30p34pL2W/WSt1Ox9UziIBj+AvDLz6jQ85Me3ck&#10;40WngIeE62UviROesedQPJ+DzDP5nz7/AQAA//8DAFBLAQItABQABgAIAAAAIQC2gziS/gAAAOEB&#10;AAATAAAAAAAAAAAAAAAAAAAAAABbQ29udGVudF9UeXBlc10ueG1sUEsBAi0AFAAGAAgAAAAhADj9&#10;If/WAAAAlAEAAAsAAAAAAAAAAAAAAAAALwEAAF9yZWxzLy5yZWxzUEsBAi0AFAAGAAgAAAAhAJq7&#10;DzwUAgAAIgQAAA4AAAAAAAAAAAAAAAAALgIAAGRycy9lMm9Eb2MueG1sUEsBAi0AFAAGAAgAAAAh&#10;ALTev5DcAAAABQEAAA8AAAAAAAAAAAAAAAAAbgQAAGRycy9kb3ducmV2LnhtbFBLBQYAAAAABAAE&#10;APMAAAB3BQAAAAA=&#10;" filled="f" stroked="f">
              <v:fill o:detectmouseclick="t"/>
              <v:textbox style="mso-fit-shape-to-text:t" inset="35pt,0,0,30pt">
                <w:txbxContent>
                  <w:p w14:paraId="290BDE7E" w14:textId="47635660" w:rsidR="00801EA2" w:rsidRPr="00801EA2" w:rsidRDefault="00801EA2" w:rsidP="00801E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1E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F3B0" w14:textId="77777777" w:rsidR="000233EF" w:rsidRDefault="000233EF">
      <w:r>
        <w:separator/>
      </w:r>
    </w:p>
  </w:footnote>
  <w:footnote w:type="continuationSeparator" w:id="0">
    <w:p w14:paraId="7C3825EB" w14:textId="77777777" w:rsidR="000233EF" w:rsidRDefault="0002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FB4D" w14:textId="7EFDAF4B" w:rsidR="0022761D" w:rsidRDefault="0022761D" w:rsidP="0005680A">
    <w:pPr>
      <w:jc w:val="center"/>
      <w:rPr>
        <w:noProof/>
      </w:rPr>
    </w:pPr>
  </w:p>
  <w:p w14:paraId="420CF828" w14:textId="4851BB2D" w:rsidR="0025642B" w:rsidRDefault="0025642B" w:rsidP="0005680A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487532544" behindDoc="1" locked="0" layoutInCell="1" allowOverlap="1" wp14:anchorId="38070594" wp14:editId="02867E6D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FF65B" w14:textId="31172277" w:rsidR="0025642B" w:rsidRDefault="0025642B" w:rsidP="0005680A">
    <w:pPr>
      <w:jc w:val="center"/>
      <w:rPr>
        <w:noProof/>
      </w:rPr>
    </w:pPr>
  </w:p>
  <w:p w14:paraId="7D77FF08" w14:textId="73585B30" w:rsidR="0025642B" w:rsidRDefault="0025642B" w:rsidP="0005680A">
    <w:pPr>
      <w:jc w:val="center"/>
      <w:rPr>
        <w:noProof/>
      </w:rPr>
    </w:pPr>
  </w:p>
  <w:p w14:paraId="66E99A78" w14:textId="1EB95DD7" w:rsidR="0025642B" w:rsidRPr="0005680A" w:rsidRDefault="0025642B" w:rsidP="0005680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0433"/>
    <w:multiLevelType w:val="hybridMultilevel"/>
    <w:tmpl w:val="7AFEFBC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07683"/>
    <w:multiLevelType w:val="hybridMultilevel"/>
    <w:tmpl w:val="FEC2EA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BA5E06"/>
    <w:multiLevelType w:val="hybridMultilevel"/>
    <w:tmpl w:val="9C5A90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61198"/>
    <w:multiLevelType w:val="hybridMultilevel"/>
    <w:tmpl w:val="368E65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862B3"/>
    <w:multiLevelType w:val="hybridMultilevel"/>
    <w:tmpl w:val="90B88198"/>
    <w:lvl w:ilvl="0" w:tplc="32E86A68">
      <w:start w:val="1"/>
      <w:numFmt w:val="decimal"/>
      <w:lvlText w:val="%1."/>
      <w:lvlJc w:val="left"/>
      <w:pPr>
        <w:ind w:left="527" w:hanging="428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7C0A1FFA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24AAD6A4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  <w:lvl w:ilvl="3" w:tplc="DDAA7658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  <w:lvl w:ilvl="4" w:tplc="AC70E0B4">
      <w:numFmt w:val="bullet"/>
      <w:lvlText w:val="•"/>
      <w:lvlJc w:val="left"/>
      <w:pPr>
        <w:ind w:left="8561" w:hanging="360"/>
      </w:pPr>
      <w:rPr>
        <w:rFonts w:hint="default"/>
        <w:lang w:val="en-US" w:eastAsia="en-US" w:bidi="ar-SA"/>
      </w:rPr>
    </w:lvl>
    <w:lvl w:ilvl="5" w:tplc="EF4A6AB2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  <w:lvl w:ilvl="6" w:tplc="B39E2F3E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  <w:lvl w:ilvl="7" w:tplc="D480B4FA">
      <w:numFmt w:val="bullet"/>
      <w:lvlText w:val="•"/>
      <w:lvlJc w:val="left"/>
      <w:pPr>
        <w:ind w:left="8774" w:hanging="360"/>
      </w:pPr>
      <w:rPr>
        <w:rFonts w:hint="default"/>
        <w:lang w:val="en-US" w:eastAsia="en-US" w:bidi="ar-SA"/>
      </w:rPr>
    </w:lvl>
    <w:lvl w:ilvl="8" w:tplc="6F405C9E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762E51"/>
    <w:multiLevelType w:val="hybridMultilevel"/>
    <w:tmpl w:val="47808D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8296926">
    <w:abstractNumId w:val="4"/>
  </w:num>
  <w:num w:numId="2" w16cid:durableId="116879993">
    <w:abstractNumId w:val="3"/>
  </w:num>
  <w:num w:numId="3" w16cid:durableId="673537211">
    <w:abstractNumId w:val="0"/>
  </w:num>
  <w:num w:numId="4" w16cid:durableId="184095808">
    <w:abstractNumId w:val="2"/>
  </w:num>
  <w:num w:numId="5" w16cid:durableId="162548256">
    <w:abstractNumId w:val="5"/>
  </w:num>
  <w:num w:numId="6" w16cid:durableId="119225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1D"/>
    <w:rsid w:val="000233EF"/>
    <w:rsid w:val="0005680A"/>
    <w:rsid w:val="0008414A"/>
    <w:rsid w:val="000D4E86"/>
    <w:rsid w:val="000E48C5"/>
    <w:rsid w:val="0010122B"/>
    <w:rsid w:val="00187869"/>
    <w:rsid w:val="0022761D"/>
    <w:rsid w:val="00253CA5"/>
    <w:rsid w:val="0025642B"/>
    <w:rsid w:val="002F1371"/>
    <w:rsid w:val="003536E4"/>
    <w:rsid w:val="00406FF4"/>
    <w:rsid w:val="00452E29"/>
    <w:rsid w:val="004569B9"/>
    <w:rsid w:val="004C667F"/>
    <w:rsid w:val="005012E9"/>
    <w:rsid w:val="00535742"/>
    <w:rsid w:val="00634107"/>
    <w:rsid w:val="0065494A"/>
    <w:rsid w:val="00722858"/>
    <w:rsid w:val="007426B5"/>
    <w:rsid w:val="00773ADE"/>
    <w:rsid w:val="007860B0"/>
    <w:rsid w:val="007A086E"/>
    <w:rsid w:val="007C57E5"/>
    <w:rsid w:val="007E431F"/>
    <w:rsid w:val="00801EA2"/>
    <w:rsid w:val="0080257E"/>
    <w:rsid w:val="00884D30"/>
    <w:rsid w:val="0088786B"/>
    <w:rsid w:val="0089564E"/>
    <w:rsid w:val="008E78CE"/>
    <w:rsid w:val="008F4AEF"/>
    <w:rsid w:val="0097290A"/>
    <w:rsid w:val="00AB1717"/>
    <w:rsid w:val="00AB68AD"/>
    <w:rsid w:val="00C62D03"/>
    <w:rsid w:val="00C905F0"/>
    <w:rsid w:val="00CA6399"/>
    <w:rsid w:val="00CB63DF"/>
    <w:rsid w:val="00CD4C1B"/>
    <w:rsid w:val="00D04A67"/>
    <w:rsid w:val="00D26256"/>
    <w:rsid w:val="00D87B39"/>
    <w:rsid w:val="00DC36BE"/>
    <w:rsid w:val="00DC4EC4"/>
    <w:rsid w:val="00E07F04"/>
    <w:rsid w:val="00E54853"/>
    <w:rsid w:val="00EB5D0D"/>
    <w:rsid w:val="00F04714"/>
    <w:rsid w:val="00F318E4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13792"/>
  <w15:docId w15:val="{3AD574D7-E697-4233-ABF5-A1A2ED70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2077" w:right="209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68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0A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56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0A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B699E7F2-42EB-41BD-832C-577A1465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E7777-B256-455E-A7AC-18EA8BB81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79C06-2916-4CDF-9B80-4D6731063608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24</cp:revision>
  <dcterms:created xsi:type="dcterms:W3CDTF">2024-10-12T12:38:00Z</dcterms:created>
  <dcterms:modified xsi:type="dcterms:W3CDTF">2024-10-12T12:54:00Z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0x010100482A4ED116418245A93493FBB4CD8175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3f5be891,7cab8bd6,a83de7e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PUBLIC - Unrestricted Access</vt:lpwstr>
  </property>
  <property fmtid="{D5CDD505-2E9C-101B-9397-08002B2CF9AE}" pid="10" name="MSIP_Label_c331848e-2430-41de-8263-33af6becbc41_Enabled">
    <vt:lpwstr>true</vt:lpwstr>
  </property>
  <property fmtid="{D5CDD505-2E9C-101B-9397-08002B2CF9AE}" pid="11" name="MSIP_Label_c331848e-2430-41de-8263-33af6becbc41_SetDate">
    <vt:lpwstr>2024-10-12T12:39:14Z</vt:lpwstr>
  </property>
  <property fmtid="{D5CDD505-2E9C-101B-9397-08002B2CF9AE}" pid="12" name="MSIP_Label_c331848e-2430-41de-8263-33af6becbc41_Method">
    <vt:lpwstr>Privileged</vt:lpwstr>
  </property>
  <property fmtid="{D5CDD505-2E9C-101B-9397-08002B2CF9AE}" pid="13" name="MSIP_Label_c331848e-2430-41de-8263-33af6becbc41_Name">
    <vt:lpwstr>WG001-Public</vt:lpwstr>
  </property>
  <property fmtid="{D5CDD505-2E9C-101B-9397-08002B2CF9AE}" pid="14" name="MSIP_Label_c331848e-2430-41de-8263-33af6becbc41_SiteId">
    <vt:lpwstr>b771cb47-279a-4b84-aaeb-14a9b7a71446</vt:lpwstr>
  </property>
  <property fmtid="{D5CDD505-2E9C-101B-9397-08002B2CF9AE}" pid="15" name="MSIP_Label_c331848e-2430-41de-8263-33af6becbc41_ActionId">
    <vt:lpwstr>69ff193e-5e31-4ed4-b3c7-14c50872919d</vt:lpwstr>
  </property>
  <property fmtid="{D5CDD505-2E9C-101B-9397-08002B2CF9AE}" pid="16" name="MSIP_Label_c331848e-2430-41de-8263-33af6becbc41_ContentBits">
    <vt:lpwstr>2</vt:lpwstr>
  </property>
</Properties>
</file>