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5BF" w:rsidRDefault="00685894">
      <w:pPr>
        <w:pStyle w:val="Heading1"/>
        <w:rPr>
          <w:u w:val="none"/>
        </w:rPr>
      </w:pPr>
      <w:bookmarkStart w:id="0" w:name="_GoBack"/>
      <w:bookmarkEnd w:id="0"/>
      <w:proofErr w:type="spellStart"/>
      <w:r>
        <w:rPr>
          <w:color w:val="538135"/>
          <w:w w:val="110"/>
          <w:u w:color="538135"/>
        </w:rPr>
        <w:t>Ousefleet</w:t>
      </w:r>
      <w:proofErr w:type="spellEnd"/>
      <w:r>
        <w:rPr>
          <w:color w:val="538135"/>
          <w:w w:val="110"/>
          <w:u w:color="538135"/>
        </w:rPr>
        <w:t xml:space="preserve"> Village</w:t>
      </w:r>
      <w:r>
        <w:rPr>
          <w:color w:val="538135"/>
          <w:w w:val="110"/>
          <w:u w:val="none"/>
        </w:rPr>
        <w:t xml:space="preserve"> </w:t>
      </w:r>
      <w:r>
        <w:rPr>
          <w:color w:val="538135"/>
          <w:w w:val="110"/>
          <w:u w:color="538135"/>
        </w:rPr>
        <w:t>Hall</w:t>
      </w:r>
    </w:p>
    <w:p w:rsidR="009E25BF" w:rsidRDefault="009E25BF">
      <w:pPr>
        <w:pStyle w:val="BodyText"/>
        <w:rPr>
          <w:rFonts w:ascii="Times New Roman"/>
          <w:b/>
          <w:sz w:val="20"/>
        </w:rPr>
      </w:pPr>
    </w:p>
    <w:p w:rsidR="009E25BF" w:rsidRDefault="009E25BF">
      <w:pPr>
        <w:pStyle w:val="BodyText"/>
        <w:spacing w:before="7"/>
        <w:rPr>
          <w:rFonts w:ascii="Times New Roman"/>
          <w:b/>
          <w:sz w:val="25"/>
        </w:rPr>
      </w:pPr>
    </w:p>
    <w:tbl>
      <w:tblPr>
        <w:tblW w:w="0" w:type="auto"/>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14"/>
        <w:gridCol w:w="6028"/>
      </w:tblGrid>
      <w:tr w:rsidR="009E25BF">
        <w:trPr>
          <w:trHeight w:val="1041"/>
        </w:trPr>
        <w:tc>
          <w:tcPr>
            <w:tcW w:w="9042" w:type="dxa"/>
            <w:gridSpan w:val="2"/>
          </w:tcPr>
          <w:p w:rsidR="009E25BF" w:rsidRDefault="009E25BF">
            <w:pPr>
              <w:pStyle w:val="TableParagraph"/>
              <w:spacing w:before="5"/>
              <w:ind w:left="0"/>
              <w:rPr>
                <w:rFonts w:ascii="Times New Roman"/>
                <w:b/>
                <w:sz w:val="28"/>
              </w:rPr>
            </w:pPr>
          </w:p>
          <w:p w:rsidR="009E25BF" w:rsidRDefault="00685894">
            <w:pPr>
              <w:pStyle w:val="TableParagraph"/>
              <w:ind w:left="1369" w:right="1354"/>
              <w:jc w:val="center"/>
              <w:rPr>
                <w:b/>
                <w:sz w:val="28"/>
              </w:rPr>
            </w:pPr>
            <w:r>
              <w:rPr>
                <w:b/>
                <w:sz w:val="28"/>
              </w:rPr>
              <w:t>Standard Booking Form and Conditions of Hire</w:t>
            </w:r>
          </w:p>
        </w:tc>
      </w:tr>
      <w:tr w:rsidR="009E25BF">
        <w:trPr>
          <w:trHeight w:val="935"/>
        </w:trPr>
        <w:tc>
          <w:tcPr>
            <w:tcW w:w="3014" w:type="dxa"/>
          </w:tcPr>
          <w:p w:rsidR="009E25BF" w:rsidRDefault="00685894">
            <w:pPr>
              <w:pStyle w:val="TableParagraph"/>
              <w:spacing w:line="271" w:lineRule="exact"/>
              <w:rPr>
                <w:sz w:val="24"/>
              </w:rPr>
            </w:pPr>
            <w:r>
              <w:rPr>
                <w:sz w:val="24"/>
              </w:rPr>
              <w:t>Name of hirer</w:t>
            </w:r>
          </w:p>
        </w:tc>
        <w:tc>
          <w:tcPr>
            <w:tcW w:w="6028" w:type="dxa"/>
          </w:tcPr>
          <w:p w:rsidR="009E25BF" w:rsidRDefault="009E25BF">
            <w:pPr>
              <w:pStyle w:val="TableParagraph"/>
              <w:ind w:left="0"/>
              <w:rPr>
                <w:rFonts w:ascii="Times New Roman"/>
                <w:sz w:val="26"/>
              </w:rPr>
            </w:pPr>
          </w:p>
        </w:tc>
      </w:tr>
      <w:tr w:rsidR="009E25BF">
        <w:trPr>
          <w:trHeight w:val="930"/>
        </w:trPr>
        <w:tc>
          <w:tcPr>
            <w:tcW w:w="3014" w:type="dxa"/>
          </w:tcPr>
          <w:p w:rsidR="009E25BF" w:rsidRDefault="00685894">
            <w:pPr>
              <w:pStyle w:val="TableParagraph"/>
              <w:spacing w:line="237" w:lineRule="auto"/>
              <w:ind w:right="1379"/>
              <w:rPr>
                <w:sz w:val="24"/>
              </w:rPr>
            </w:pPr>
            <w:proofErr w:type="spellStart"/>
            <w:r>
              <w:rPr>
                <w:sz w:val="24"/>
              </w:rPr>
              <w:t>Organisation</w:t>
            </w:r>
            <w:proofErr w:type="spellEnd"/>
            <w:r>
              <w:rPr>
                <w:sz w:val="24"/>
              </w:rPr>
              <w:t xml:space="preserve"> (if applicable):</w:t>
            </w:r>
          </w:p>
        </w:tc>
        <w:tc>
          <w:tcPr>
            <w:tcW w:w="6028" w:type="dxa"/>
          </w:tcPr>
          <w:p w:rsidR="009E25BF" w:rsidRDefault="009E25BF">
            <w:pPr>
              <w:pStyle w:val="TableParagraph"/>
              <w:ind w:left="0"/>
              <w:rPr>
                <w:rFonts w:ascii="Times New Roman"/>
                <w:sz w:val="26"/>
              </w:rPr>
            </w:pPr>
          </w:p>
        </w:tc>
      </w:tr>
      <w:tr w:rsidR="009E25BF">
        <w:trPr>
          <w:trHeight w:val="935"/>
        </w:trPr>
        <w:tc>
          <w:tcPr>
            <w:tcW w:w="3014" w:type="dxa"/>
          </w:tcPr>
          <w:p w:rsidR="009E25BF" w:rsidRDefault="00685894">
            <w:pPr>
              <w:pStyle w:val="TableParagraph"/>
              <w:spacing w:line="271" w:lineRule="exact"/>
              <w:rPr>
                <w:sz w:val="24"/>
              </w:rPr>
            </w:pPr>
            <w:r>
              <w:rPr>
                <w:sz w:val="24"/>
              </w:rPr>
              <w:t>Date(s)</w:t>
            </w:r>
            <w:r>
              <w:rPr>
                <w:spacing w:val="65"/>
                <w:sz w:val="24"/>
              </w:rPr>
              <w:t xml:space="preserve"> </w:t>
            </w:r>
            <w:r>
              <w:rPr>
                <w:sz w:val="24"/>
              </w:rPr>
              <w:t>Requested:</w:t>
            </w:r>
          </w:p>
        </w:tc>
        <w:tc>
          <w:tcPr>
            <w:tcW w:w="6028" w:type="dxa"/>
          </w:tcPr>
          <w:p w:rsidR="009E25BF" w:rsidRDefault="00685894">
            <w:pPr>
              <w:pStyle w:val="TableParagraph"/>
              <w:spacing w:line="271" w:lineRule="exact"/>
              <w:rPr>
                <w:sz w:val="24"/>
              </w:rPr>
            </w:pPr>
            <w:r>
              <w:rPr>
                <w:sz w:val="24"/>
              </w:rPr>
              <w:t>Start Time:</w:t>
            </w:r>
          </w:p>
          <w:p w:rsidR="009E25BF" w:rsidRDefault="00685894">
            <w:pPr>
              <w:pStyle w:val="TableParagraph"/>
              <w:spacing w:before="2" w:line="275" w:lineRule="exact"/>
              <w:rPr>
                <w:sz w:val="24"/>
              </w:rPr>
            </w:pPr>
            <w:r>
              <w:rPr>
                <w:sz w:val="24"/>
              </w:rPr>
              <w:t>Finish Time:</w:t>
            </w:r>
          </w:p>
          <w:p w:rsidR="009E25BF" w:rsidRDefault="00685894">
            <w:pPr>
              <w:pStyle w:val="TableParagraph"/>
              <w:spacing w:line="275" w:lineRule="exact"/>
              <w:rPr>
                <w:sz w:val="24"/>
              </w:rPr>
            </w:pPr>
            <w:r>
              <w:rPr>
                <w:sz w:val="24"/>
              </w:rPr>
              <w:t>Please allow time for setting up &amp; clearing up</w:t>
            </w:r>
          </w:p>
        </w:tc>
      </w:tr>
      <w:tr w:rsidR="009E25BF">
        <w:trPr>
          <w:trHeight w:val="930"/>
        </w:trPr>
        <w:tc>
          <w:tcPr>
            <w:tcW w:w="3014" w:type="dxa"/>
          </w:tcPr>
          <w:p w:rsidR="009E25BF" w:rsidRDefault="00685894">
            <w:pPr>
              <w:pStyle w:val="TableParagraph"/>
              <w:spacing w:line="271" w:lineRule="exact"/>
              <w:rPr>
                <w:sz w:val="24"/>
              </w:rPr>
            </w:pPr>
            <w:r>
              <w:rPr>
                <w:sz w:val="24"/>
              </w:rPr>
              <w:t>Type of function:</w:t>
            </w:r>
          </w:p>
        </w:tc>
        <w:tc>
          <w:tcPr>
            <w:tcW w:w="6028" w:type="dxa"/>
          </w:tcPr>
          <w:p w:rsidR="009E25BF" w:rsidRDefault="009E25BF">
            <w:pPr>
              <w:pStyle w:val="TableParagraph"/>
              <w:ind w:left="0"/>
              <w:rPr>
                <w:rFonts w:ascii="Times New Roman"/>
                <w:sz w:val="26"/>
              </w:rPr>
            </w:pPr>
          </w:p>
        </w:tc>
      </w:tr>
      <w:tr w:rsidR="009E25BF">
        <w:trPr>
          <w:trHeight w:val="935"/>
        </w:trPr>
        <w:tc>
          <w:tcPr>
            <w:tcW w:w="3014" w:type="dxa"/>
          </w:tcPr>
          <w:p w:rsidR="009E25BF" w:rsidRDefault="00685894">
            <w:pPr>
              <w:pStyle w:val="TableParagraph"/>
              <w:spacing w:line="271" w:lineRule="exact"/>
              <w:rPr>
                <w:sz w:val="24"/>
              </w:rPr>
            </w:pPr>
            <w:r>
              <w:rPr>
                <w:sz w:val="24"/>
              </w:rPr>
              <w:t>Contact details/address:</w:t>
            </w:r>
          </w:p>
        </w:tc>
        <w:tc>
          <w:tcPr>
            <w:tcW w:w="6028" w:type="dxa"/>
          </w:tcPr>
          <w:p w:rsidR="009E25BF" w:rsidRDefault="009E25BF">
            <w:pPr>
              <w:pStyle w:val="TableParagraph"/>
              <w:ind w:left="0"/>
              <w:rPr>
                <w:rFonts w:ascii="Times New Roman"/>
                <w:sz w:val="26"/>
              </w:rPr>
            </w:pPr>
          </w:p>
        </w:tc>
      </w:tr>
      <w:tr w:rsidR="009E25BF">
        <w:trPr>
          <w:trHeight w:val="930"/>
        </w:trPr>
        <w:tc>
          <w:tcPr>
            <w:tcW w:w="3014" w:type="dxa"/>
          </w:tcPr>
          <w:p w:rsidR="009E25BF" w:rsidRDefault="00685894">
            <w:pPr>
              <w:pStyle w:val="TableParagraph"/>
              <w:spacing w:line="271" w:lineRule="exact"/>
              <w:rPr>
                <w:sz w:val="24"/>
              </w:rPr>
            </w:pPr>
            <w:r>
              <w:rPr>
                <w:sz w:val="24"/>
              </w:rPr>
              <w:t>Telephone Numbers:</w:t>
            </w:r>
          </w:p>
        </w:tc>
        <w:tc>
          <w:tcPr>
            <w:tcW w:w="6028" w:type="dxa"/>
          </w:tcPr>
          <w:p w:rsidR="009E25BF" w:rsidRDefault="009E25BF">
            <w:pPr>
              <w:pStyle w:val="TableParagraph"/>
              <w:ind w:left="0"/>
              <w:rPr>
                <w:rFonts w:ascii="Times New Roman"/>
                <w:sz w:val="26"/>
              </w:rPr>
            </w:pPr>
          </w:p>
        </w:tc>
      </w:tr>
      <w:tr w:rsidR="009E25BF">
        <w:trPr>
          <w:trHeight w:val="527"/>
        </w:trPr>
        <w:tc>
          <w:tcPr>
            <w:tcW w:w="3014" w:type="dxa"/>
          </w:tcPr>
          <w:p w:rsidR="009E25BF" w:rsidRDefault="00685894">
            <w:pPr>
              <w:pStyle w:val="TableParagraph"/>
              <w:spacing w:line="271" w:lineRule="exact"/>
              <w:rPr>
                <w:sz w:val="24"/>
              </w:rPr>
            </w:pPr>
            <w:r>
              <w:rPr>
                <w:sz w:val="24"/>
              </w:rPr>
              <w:t>e-mail:</w:t>
            </w:r>
          </w:p>
        </w:tc>
        <w:tc>
          <w:tcPr>
            <w:tcW w:w="6028" w:type="dxa"/>
          </w:tcPr>
          <w:p w:rsidR="009E25BF" w:rsidRDefault="009E25BF">
            <w:pPr>
              <w:pStyle w:val="TableParagraph"/>
              <w:ind w:left="0"/>
              <w:rPr>
                <w:rFonts w:ascii="Times New Roman"/>
                <w:sz w:val="26"/>
              </w:rPr>
            </w:pPr>
          </w:p>
        </w:tc>
      </w:tr>
      <w:tr w:rsidR="009E25BF">
        <w:trPr>
          <w:trHeight w:val="1559"/>
        </w:trPr>
        <w:tc>
          <w:tcPr>
            <w:tcW w:w="3014" w:type="dxa"/>
          </w:tcPr>
          <w:p w:rsidR="009E25BF" w:rsidRDefault="00685894">
            <w:pPr>
              <w:pStyle w:val="TableParagraph"/>
              <w:spacing w:line="271" w:lineRule="exact"/>
              <w:rPr>
                <w:sz w:val="24"/>
              </w:rPr>
            </w:pPr>
            <w:r>
              <w:rPr>
                <w:sz w:val="24"/>
              </w:rPr>
              <w:t>Total cost:</w:t>
            </w:r>
          </w:p>
        </w:tc>
        <w:tc>
          <w:tcPr>
            <w:tcW w:w="6028" w:type="dxa"/>
          </w:tcPr>
          <w:p w:rsidR="009E25BF" w:rsidRDefault="00685894">
            <w:pPr>
              <w:pStyle w:val="TableParagraph"/>
              <w:spacing w:line="242" w:lineRule="auto"/>
              <w:ind w:right="431"/>
              <w:rPr>
                <w:sz w:val="24"/>
              </w:rPr>
            </w:pPr>
            <w:r>
              <w:rPr>
                <w:sz w:val="24"/>
              </w:rPr>
              <w:t>£10 an hour booking or £80 all day (There is a 20% non refundable deposit)</w:t>
            </w:r>
          </w:p>
          <w:p w:rsidR="009E25BF" w:rsidRDefault="00685894">
            <w:pPr>
              <w:pStyle w:val="TableParagraph"/>
              <w:spacing w:line="242" w:lineRule="auto"/>
              <w:ind w:right="4594"/>
              <w:rPr>
                <w:sz w:val="24"/>
              </w:rPr>
            </w:pPr>
            <w:r>
              <w:rPr>
                <w:sz w:val="24"/>
              </w:rPr>
              <w:t xml:space="preserve">Total Cost £ Deposit </w:t>
            </w:r>
            <w:r w:rsidR="00084328">
              <w:rPr>
                <w:sz w:val="24"/>
              </w:rPr>
              <w:t xml:space="preserve"> </w:t>
            </w:r>
            <w:r>
              <w:rPr>
                <w:sz w:val="24"/>
              </w:rPr>
              <w:t>£</w:t>
            </w:r>
          </w:p>
          <w:p w:rsidR="009E25BF" w:rsidRDefault="00685894">
            <w:pPr>
              <w:pStyle w:val="TableParagraph"/>
              <w:spacing w:line="271" w:lineRule="exact"/>
              <w:rPr>
                <w:sz w:val="24"/>
              </w:rPr>
            </w:pPr>
            <w:r>
              <w:rPr>
                <w:sz w:val="24"/>
              </w:rPr>
              <w:t>Amount Left to pay £</w:t>
            </w:r>
          </w:p>
        </w:tc>
      </w:tr>
      <w:tr w:rsidR="009E25BF">
        <w:trPr>
          <w:trHeight w:val="1564"/>
        </w:trPr>
        <w:tc>
          <w:tcPr>
            <w:tcW w:w="9042" w:type="dxa"/>
            <w:gridSpan w:val="2"/>
          </w:tcPr>
          <w:p w:rsidR="009E25BF" w:rsidRDefault="00685894">
            <w:pPr>
              <w:pStyle w:val="TableParagraph"/>
              <w:spacing w:before="4" w:line="252" w:lineRule="auto"/>
              <w:ind w:right="125"/>
              <w:rPr>
                <w:sz w:val="19"/>
              </w:rPr>
            </w:pPr>
            <w:r>
              <w:rPr>
                <w:w w:val="105"/>
                <w:sz w:val="19"/>
              </w:rPr>
              <w:t>I confirm that I have read and understood the terms and conditions of hire, and agree to be bound by these.</w:t>
            </w:r>
          </w:p>
          <w:p w:rsidR="009E25BF" w:rsidRDefault="009E25BF">
            <w:pPr>
              <w:pStyle w:val="TableParagraph"/>
              <w:ind w:left="0"/>
              <w:rPr>
                <w:rFonts w:ascii="Times New Roman"/>
                <w:b/>
              </w:rPr>
            </w:pPr>
          </w:p>
          <w:p w:rsidR="009E25BF" w:rsidRDefault="009E25BF">
            <w:pPr>
              <w:pStyle w:val="TableParagraph"/>
              <w:spacing w:before="5"/>
              <w:ind w:left="0"/>
              <w:rPr>
                <w:rFonts w:ascii="Times New Roman"/>
                <w:b/>
                <w:sz w:val="25"/>
              </w:rPr>
            </w:pPr>
          </w:p>
          <w:p w:rsidR="009E25BF" w:rsidRDefault="00685894">
            <w:pPr>
              <w:pStyle w:val="TableParagraph"/>
              <w:tabs>
                <w:tab w:val="left" w:pos="5791"/>
              </w:tabs>
              <w:rPr>
                <w:sz w:val="24"/>
              </w:rPr>
            </w:pPr>
            <w:r>
              <w:rPr>
                <w:sz w:val="24"/>
              </w:rPr>
              <w:t>Signed</w:t>
            </w:r>
            <w:r>
              <w:rPr>
                <w:sz w:val="24"/>
              </w:rPr>
              <w:tab/>
              <w:t>Date:</w:t>
            </w:r>
          </w:p>
        </w:tc>
      </w:tr>
    </w:tbl>
    <w:p w:rsidR="009E25BF" w:rsidRDefault="009E25BF">
      <w:pPr>
        <w:pStyle w:val="BodyText"/>
        <w:spacing w:before="11"/>
        <w:rPr>
          <w:rFonts w:ascii="Times New Roman"/>
          <w:b/>
          <w:sz w:val="27"/>
        </w:rPr>
      </w:pPr>
    </w:p>
    <w:p w:rsidR="00084328" w:rsidRDefault="00685894" w:rsidP="00084328">
      <w:pPr>
        <w:pStyle w:val="BodyText"/>
        <w:ind w:left="687" w:right="1948"/>
        <w:rPr>
          <w:color w:val="333333"/>
          <w:w w:val="105"/>
        </w:rPr>
      </w:pPr>
      <w:r>
        <w:rPr>
          <w:color w:val="333333"/>
          <w:w w:val="105"/>
        </w:rPr>
        <w:t>Please Compl</w:t>
      </w:r>
      <w:r w:rsidR="00A41D5A">
        <w:rPr>
          <w:color w:val="333333"/>
          <w:w w:val="105"/>
        </w:rPr>
        <w:t xml:space="preserve">ete and send to: Orchard house, </w:t>
      </w:r>
      <w:proofErr w:type="spellStart"/>
      <w:r w:rsidR="00A41D5A">
        <w:rPr>
          <w:color w:val="333333"/>
          <w:w w:val="105"/>
        </w:rPr>
        <w:t>Ousefleet</w:t>
      </w:r>
      <w:proofErr w:type="spellEnd"/>
      <w:r w:rsidR="00A41D5A">
        <w:rPr>
          <w:color w:val="333333"/>
          <w:w w:val="105"/>
        </w:rPr>
        <w:t xml:space="preserve">, </w:t>
      </w:r>
      <w:r>
        <w:rPr>
          <w:color w:val="333333"/>
          <w:w w:val="105"/>
        </w:rPr>
        <w:t xml:space="preserve">Nr </w:t>
      </w:r>
      <w:proofErr w:type="spellStart"/>
      <w:r>
        <w:rPr>
          <w:color w:val="333333"/>
          <w:w w:val="105"/>
        </w:rPr>
        <w:t>Goole</w:t>
      </w:r>
      <w:proofErr w:type="spellEnd"/>
      <w:r>
        <w:rPr>
          <w:color w:val="333333"/>
          <w:w w:val="105"/>
        </w:rPr>
        <w:t>, DN148HR</w:t>
      </w:r>
    </w:p>
    <w:p w:rsidR="00084328" w:rsidRPr="00084328" w:rsidRDefault="00084328" w:rsidP="00084328">
      <w:pPr>
        <w:pStyle w:val="BodyText"/>
        <w:spacing w:before="100" w:line="352" w:lineRule="auto"/>
        <w:ind w:left="687" w:right="1948"/>
      </w:pPr>
      <w:r>
        <w:rPr>
          <w:color w:val="333333"/>
          <w:w w:val="105"/>
        </w:rPr>
        <w:t>Tel: 01405704239</w:t>
      </w:r>
      <w:r>
        <w:t xml:space="preserve">  </w:t>
      </w:r>
    </w:p>
    <w:p w:rsidR="00A41D5A" w:rsidRDefault="00084328">
      <w:pPr>
        <w:pStyle w:val="BodyText"/>
        <w:spacing w:before="100" w:line="352" w:lineRule="auto"/>
        <w:ind w:left="687" w:right="1948"/>
        <w:rPr>
          <w:color w:val="333333"/>
          <w:w w:val="105"/>
        </w:rPr>
      </w:pPr>
      <w:r>
        <w:rPr>
          <w:color w:val="333333"/>
          <w:w w:val="105"/>
        </w:rPr>
        <w:t>OR</w:t>
      </w:r>
    </w:p>
    <w:p w:rsidR="00A41D5A" w:rsidRDefault="00A41D5A">
      <w:pPr>
        <w:pStyle w:val="BodyText"/>
        <w:spacing w:before="100" w:line="352" w:lineRule="auto"/>
        <w:ind w:left="687" w:right="1948"/>
        <w:rPr>
          <w:color w:val="333333"/>
          <w:w w:val="105"/>
        </w:rPr>
      </w:pPr>
      <w:r>
        <w:rPr>
          <w:color w:val="333333"/>
          <w:w w:val="105"/>
        </w:rPr>
        <w:t>Email: villagehallousefleet@gmail.com</w:t>
      </w:r>
    </w:p>
    <w:p w:rsidR="009E25BF" w:rsidRDefault="009E25BF">
      <w:pPr>
        <w:spacing w:line="352" w:lineRule="auto"/>
        <w:sectPr w:rsidR="009E25BF">
          <w:type w:val="continuous"/>
          <w:pgSz w:w="11910" w:h="16840"/>
          <w:pgMar w:top="200" w:right="1420" w:bottom="280" w:left="600" w:header="720" w:footer="720" w:gutter="0"/>
          <w:cols w:space="720"/>
        </w:sectPr>
      </w:pPr>
    </w:p>
    <w:p w:rsidR="009E25BF" w:rsidRPr="00A41D5A" w:rsidRDefault="00685894" w:rsidP="00A41D5A">
      <w:pPr>
        <w:ind w:left="687"/>
        <w:rPr>
          <w:b/>
          <w:color w:val="333333"/>
          <w:sz w:val="36"/>
        </w:rPr>
      </w:pPr>
      <w:r>
        <w:rPr>
          <w:b/>
          <w:color w:val="333333"/>
          <w:sz w:val="36"/>
        </w:rPr>
        <w:lastRenderedPageBreak/>
        <w:t>Please Read the Terms and Conditions below</w:t>
      </w:r>
    </w:p>
    <w:p w:rsidR="009E25BF" w:rsidRPr="00A41D5A" w:rsidRDefault="00685894" w:rsidP="00A41D5A">
      <w:pPr>
        <w:ind w:left="687"/>
        <w:rPr>
          <w:b/>
          <w:sz w:val="40"/>
        </w:rPr>
      </w:pPr>
      <w:r>
        <w:rPr>
          <w:b/>
          <w:color w:val="333333"/>
          <w:sz w:val="40"/>
        </w:rPr>
        <w:t>In particular</w:t>
      </w:r>
      <w:r w:rsidR="00A41D5A">
        <w:rPr>
          <w:b/>
          <w:color w:val="333333"/>
          <w:sz w:val="40"/>
        </w:rPr>
        <w:t>:</w:t>
      </w:r>
    </w:p>
    <w:p w:rsidR="00A41D5A" w:rsidRPr="00A41D5A" w:rsidRDefault="00685894">
      <w:pPr>
        <w:pStyle w:val="Heading2"/>
        <w:numPr>
          <w:ilvl w:val="0"/>
          <w:numId w:val="2"/>
        </w:numPr>
        <w:tabs>
          <w:tab w:val="left" w:pos="1399"/>
        </w:tabs>
        <w:spacing w:before="390" w:line="249" w:lineRule="auto"/>
        <w:ind w:right="1192" w:hanging="332"/>
        <w:rPr>
          <w:color w:val="333333"/>
          <w:sz w:val="28"/>
        </w:rPr>
      </w:pPr>
      <w:r>
        <w:rPr>
          <w:color w:val="333333"/>
        </w:rPr>
        <w:t>Leave the hall</w:t>
      </w:r>
      <w:r w:rsidR="00A41D5A">
        <w:rPr>
          <w:color w:val="333333"/>
        </w:rPr>
        <w:t xml:space="preserve"> and kitchen clean and tidy, r</w:t>
      </w:r>
      <w:r>
        <w:rPr>
          <w:color w:val="333333"/>
        </w:rPr>
        <w:t>estack</w:t>
      </w:r>
      <w:r w:rsidR="00A41D5A">
        <w:rPr>
          <w:color w:val="333333"/>
        </w:rPr>
        <w:t>ing</w:t>
      </w:r>
      <w:r>
        <w:rPr>
          <w:color w:val="333333"/>
        </w:rPr>
        <w:t xml:space="preserve"> </w:t>
      </w:r>
      <w:r w:rsidR="00A41D5A">
        <w:rPr>
          <w:color w:val="333333"/>
        </w:rPr>
        <w:t xml:space="preserve">any </w:t>
      </w:r>
      <w:r>
        <w:rPr>
          <w:color w:val="333333"/>
        </w:rPr>
        <w:t>tables and chairs</w:t>
      </w:r>
      <w:r w:rsidR="00A41D5A">
        <w:rPr>
          <w:color w:val="333333"/>
        </w:rPr>
        <w:t xml:space="preserve"> which may have been used.</w:t>
      </w:r>
    </w:p>
    <w:p w:rsidR="009E25BF" w:rsidRDefault="00685894">
      <w:pPr>
        <w:pStyle w:val="Heading2"/>
        <w:numPr>
          <w:ilvl w:val="0"/>
          <w:numId w:val="2"/>
        </w:numPr>
        <w:tabs>
          <w:tab w:val="left" w:pos="1399"/>
        </w:tabs>
        <w:spacing w:before="390" w:line="249" w:lineRule="auto"/>
        <w:ind w:right="1192" w:hanging="332"/>
        <w:rPr>
          <w:color w:val="333333"/>
          <w:sz w:val="28"/>
        </w:rPr>
      </w:pPr>
      <w:r>
        <w:rPr>
          <w:color w:val="333333"/>
        </w:rPr>
        <w:t xml:space="preserve"> If using</w:t>
      </w:r>
      <w:r w:rsidR="00A41D5A">
        <w:rPr>
          <w:color w:val="333333"/>
        </w:rPr>
        <w:t xml:space="preserve"> the</w:t>
      </w:r>
      <w:r>
        <w:rPr>
          <w:color w:val="333333"/>
        </w:rPr>
        <w:t xml:space="preserve"> kitchen, please supply your own</w:t>
      </w:r>
      <w:r>
        <w:rPr>
          <w:color w:val="333333"/>
          <w:spacing w:val="31"/>
        </w:rPr>
        <w:t xml:space="preserve"> </w:t>
      </w:r>
      <w:r>
        <w:rPr>
          <w:color w:val="333333"/>
        </w:rPr>
        <w:t>tea-towels.</w:t>
      </w:r>
    </w:p>
    <w:p w:rsidR="009E25BF" w:rsidRDefault="009E25BF">
      <w:pPr>
        <w:pStyle w:val="BodyText"/>
        <w:spacing w:before="3"/>
        <w:rPr>
          <w:sz w:val="32"/>
        </w:rPr>
      </w:pPr>
    </w:p>
    <w:p w:rsidR="009E25BF" w:rsidRDefault="00685894">
      <w:pPr>
        <w:pStyle w:val="ListParagraph"/>
        <w:numPr>
          <w:ilvl w:val="0"/>
          <w:numId w:val="2"/>
        </w:numPr>
        <w:tabs>
          <w:tab w:val="left" w:pos="1468"/>
        </w:tabs>
        <w:ind w:left="1467" w:hanging="356"/>
        <w:rPr>
          <w:color w:val="333333"/>
          <w:sz w:val="31"/>
        </w:rPr>
      </w:pPr>
      <w:r>
        <w:rPr>
          <w:color w:val="333333"/>
          <w:sz w:val="31"/>
        </w:rPr>
        <w:t xml:space="preserve">Remove all rubbish </w:t>
      </w:r>
      <w:r w:rsidR="00951E2C">
        <w:rPr>
          <w:color w:val="333333"/>
          <w:sz w:val="31"/>
        </w:rPr>
        <w:t xml:space="preserve">after the event </w:t>
      </w:r>
      <w:r>
        <w:rPr>
          <w:color w:val="333333"/>
          <w:sz w:val="31"/>
        </w:rPr>
        <w:t>and take</w:t>
      </w:r>
      <w:r w:rsidR="00A41D5A">
        <w:rPr>
          <w:color w:val="333333"/>
          <w:sz w:val="31"/>
        </w:rPr>
        <w:t xml:space="preserve"> away</w:t>
      </w:r>
      <w:r>
        <w:rPr>
          <w:color w:val="333333"/>
          <w:sz w:val="31"/>
        </w:rPr>
        <w:t xml:space="preserve"> with</w:t>
      </w:r>
      <w:r w:rsidR="00951E2C">
        <w:rPr>
          <w:color w:val="333333"/>
          <w:spacing w:val="63"/>
          <w:sz w:val="31"/>
        </w:rPr>
        <w:t xml:space="preserve"> </w:t>
      </w:r>
      <w:r>
        <w:rPr>
          <w:color w:val="333333"/>
          <w:sz w:val="31"/>
        </w:rPr>
        <w:t>you.</w:t>
      </w:r>
    </w:p>
    <w:p w:rsidR="009E25BF" w:rsidRDefault="009E25BF">
      <w:pPr>
        <w:pStyle w:val="BodyText"/>
        <w:spacing w:before="3"/>
        <w:rPr>
          <w:sz w:val="33"/>
        </w:rPr>
      </w:pPr>
    </w:p>
    <w:p w:rsidR="009E25BF" w:rsidRDefault="00685894">
      <w:pPr>
        <w:pStyle w:val="ListParagraph"/>
        <w:numPr>
          <w:ilvl w:val="0"/>
          <w:numId w:val="2"/>
        </w:numPr>
        <w:tabs>
          <w:tab w:val="left" w:pos="1468"/>
        </w:tabs>
        <w:ind w:left="1467" w:hanging="356"/>
        <w:rPr>
          <w:color w:val="333333"/>
          <w:sz w:val="31"/>
        </w:rPr>
      </w:pPr>
      <w:r>
        <w:rPr>
          <w:color w:val="333333"/>
          <w:sz w:val="31"/>
        </w:rPr>
        <w:t>Turn</w:t>
      </w:r>
      <w:r>
        <w:rPr>
          <w:color w:val="333333"/>
          <w:spacing w:val="23"/>
          <w:sz w:val="31"/>
        </w:rPr>
        <w:t xml:space="preserve"> </w:t>
      </w:r>
      <w:r>
        <w:rPr>
          <w:color w:val="333333"/>
          <w:sz w:val="31"/>
        </w:rPr>
        <w:t>off</w:t>
      </w:r>
      <w:r>
        <w:rPr>
          <w:color w:val="333333"/>
          <w:spacing w:val="23"/>
          <w:sz w:val="31"/>
        </w:rPr>
        <w:t xml:space="preserve"> </w:t>
      </w:r>
      <w:r>
        <w:rPr>
          <w:color w:val="333333"/>
          <w:sz w:val="31"/>
        </w:rPr>
        <w:t>lights,</w:t>
      </w:r>
      <w:r>
        <w:rPr>
          <w:color w:val="333333"/>
          <w:spacing w:val="22"/>
          <w:sz w:val="31"/>
        </w:rPr>
        <w:t xml:space="preserve"> </w:t>
      </w:r>
      <w:r>
        <w:rPr>
          <w:color w:val="333333"/>
          <w:sz w:val="31"/>
        </w:rPr>
        <w:t>lock</w:t>
      </w:r>
      <w:r>
        <w:rPr>
          <w:color w:val="333333"/>
          <w:spacing w:val="24"/>
          <w:sz w:val="31"/>
        </w:rPr>
        <w:t xml:space="preserve"> </w:t>
      </w:r>
      <w:r>
        <w:rPr>
          <w:color w:val="333333"/>
          <w:sz w:val="31"/>
        </w:rPr>
        <w:t>doors</w:t>
      </w:r>
      <w:r>
        <w:rPr>
          <w:color w:val="333333"/>
          <w:spacing w:val="24"/>
          <w:sz w:val="31"/>
        </w:rPr>
        <w:t xml:space="preserve"> </w:t>
      </w:r>
      <w:r>
        <w:rPr>
          <w:color w:val="333333"/>
          <w:sz w:val="31"/>
        </w:rPr>
        <w:t>and</w:t>
      </w:r>
      <w:r>
        <w:rPr>
          <w:color w:val="333333"/>
          <w:spacing w:val="23"/>
          <w:sz w:val="31"/>
        </w:rPr>
        <w:t xml:space="preserve"> </w:t>
      </w:r>
      <w:r>
        <w:rPr>
          <w:color w:val="333333"/>
          <w:sz w:val="31"/>
        </w:rPr>
        <w:t>return</w:t>
      </w:r>
      <w:r>
        <w:rPr>
          <w:color w:val="333333"/>
          <w:spacing w:val="24"/>
          <w:sz w:val="31"/>
        </w:rPr>
        <w:t xml:space="preserve"> </w:t>
      </w:r>
      <w:r>
        <w:rPr>
          <w:color w:val="333333"/>
          <w:sz w:val="31"/>
        </w:rPr>
        <w:t>keys</w:t>
      </w:r>
      <w:r>
        <w:rPr>
          <w:color w:val="333333"/>
          <w:spacing w:val="24"/>
          <w:sz w:val="31"/>
        </w:rPr>
        <w:t xml:space="preserve"> </w:t>
      </w:r>
      <w:r>
        <w:rPr>
          <w:color w:val="333333"/>
          <w:sz w:val="31"/>
        </w:rPr>
        <w:t>as</w:t>
      </w:r>
      <w:r>
        <w:rPr>
          <w:color w:val="333333"/>
          <w:spacing w:val="22"/>
          <w:sz w:val="31"/>
        </w:rPr>
        <w:t xml:space="preserve"> </w:t>
      </w:r>
      <w:r>
        <w:rPr>
          <w:color w:val="333333"/>
          <w:sz w:val="31"/>
        </w:rPr>
        <w:t>arranged.</w:t>
      </w:r>
    </w:p>
    <w:p w:rsidR="009E25BF" w:rsidRDefault="009E25BF">
      <w:pPr>
        <w:pStyle w:val="BodyText"/>
        <w:spacing w:before="3"/>
        <w:rPr>
          <w:sz w:val="33"/>
        </w:rPr>
      </w:pPr>
    </w:p>
    <w:p w:rsidR="00A41D5A" w:rsidRPr="00A41D5A" w:rsidRDefault="00685894">
      <w:pPr>
        <w:pStyle w:val="ListParagraph"/>
        <w:numPr>
          <w:ilvl w:val="0"/>
          <w:numId w:val="2"/>
        </w:numPr>
        <w:tabs>
          <w:tab w:val="left" w:pos="1468"/>
        </w:tabs>
        <w:spacing w:line="249" w:lineRule="auto"/>
        <w:ind w:left="1487" w:right="856" w:hanging="376"/>
        <w:rPr>
          <w:b/>
          <w:color w:val="333333"/>
          <w:sz w:val="31"/>
        </w:rPr>
      </w:pPr>
      <w:r>
        <w:rPr>
          <w:color w:val="333333"/>
          <w:sz w:val="31"/>
        </w:rPr>
        <w:t>Use</w:t>
      </w:r>
      <w:r w:rsidR="00951E2C">
        <w:rPr>
          <w:color w:val="333333"/>
          <w:sz w:val="31"/>
        </w:rPr>
        <w:t xml:space="preserve"> the </w:t>
      </w:r>
      <w:r>
        <w:rPr>
          <w:color w:val="333333"/>
          <w:sz w:val="31"/>
        </w:rPr>
        <w:t xml:space="preserve">field gate only if necessary to deliver heavy equipment. </w:t>
      </w:r>
    </w:p>
    <w:p w:rsidR="00A41D5A" w:rsidRPr="00A41D5A" w:rsidRDefault="00A41D5A" w:rsidP="00A41D5A">
      <w:pPr>
        <w:pStyle w:val="ListParagraph"/>
        <w:rPr>
          <w:color w:val="333333"/>
          <w:sz w:val="31"/>
        </w:rPr>
      </w:pPr>
    </w:p>
    <w:p w:rsidR="009E25BF" w:rsidRDefault="00A41D5A">
      <w:pPr>
        <w:pStyle w:val="ListParagraph"/>
        <w:numPr>
          <w:ilvl w:val="0"/>
          <w:numId w:val="2"/>
        </w:numPr>
        <w:tabs>
          <w:tab w:val="left" w:pos="1468"/>
        </w:tabs>
        <w:spacing w:line="249" w:lineRule="auto"/>
        <w:ind w:left="1487" w:right="856" w:hanging="376"/>
        <w:rPr>
          <w:b/>
          <w:color w:val="333333"/>
          <w:sz w:val="31"/>
        </w:rPr>
      </w:pPr>
      <w:r>
        <w:rPr>
          <w:b/>
          <w:color w:val="333333"/>
          <w:sz w:val="31"/>
        </w:rPr>
        <w:t>Parking is not allowed in the grounds.</w:t>
      </w:r>
    </w:p>
    <w:p w:rsidR="009E25BF" w:rsidRDefault="009E25BF">
      <w:pPr>
        <w:pStyle w:val="BodyText"/>
        <w:spacing w:before="6"/>
        <w:rPr>
          <w:b/>
          <w:sz w:val="31"/>
        </w:rPr>
      </w:pPr>
    </w:p>
    <w:p w:rsidR="009E25BF" w:rsidRDefault="00685894">
      <w:pPr>
        <w:pStyle w:val="ListParagraph"/>
        <w:numPr>
          <w:ilvl w:val="0"/>
          <w:numId w:val="2"/>
        </w:numPr>
        <w:tabs>
          <w:tab w:val="left" w:pos="1469"/>
        </w:tabs>
        <w:spacing w:line="252" w:lineRule="auto"/>
        <w:ind w:left="1113" w:right="769" w:firstLine="0"/>
        <w:rPr>
          <w:b/>
          <w:color w:val="333333"/>
          <w:sz w:val="31"/>
        </w:rPr>
      </w:pPr>
      <w:r>
        <w:rPr>
          <w:b/>
          <w:color w:val="333333"/>
          <w:sz w:val="31"/>
        </w:rPr>
        <w:t xml:space="preserve">Make sure all taps and </w:t>
      </w:r>
      <w:r w:rsidR="00A41D5A">
        <w:rPr>
          <w:b/>
          <w:color w:val="333333"/>
          <w:sz w:val="31"/>
        </w:rPr>
        <w:t>lights</w:t>
      </w:r>
      <w:r>
        <w:rPr>
          <w:b/>
          <w:color w:val="333333"/>
          <w:sz w:val="31"/>
        </w:rPr>
        <w:t xml:space="preserve"> are </w:t>
      </w:r>
      <w:r w:rsidR="00A41D5A">
        <w:rPr>
          <w:b/>
          <w:color w:val="333333"/>
          <w:sz w:val="31"/>
        </w:rPr>
        <w:t xml:space="preserve">turned </w:t>
      </w:r>
      <w:r>
        <w:rPr>
          <w:b/>
          <w:color w:val="333333"/>
          <w:sz w:val="31"/>
        </w:rPr>
        <w:t xml:space="preserve">off before </w:t>
      </w:r>
      <w:r w:rsidR="00A41D5A">
        <w:rPr>
          <w:b/>
          <w:color w:val="333333"/>
          <w:sz w:val="31"/>
        </w:rPr>
        <w:t xml:space="preserve">     </w:t>
      </w:r>
      <w:r w:rsidR="00A41D5A">
        <w:rPr>
          <w:b/>
          <w:color w:val="333333"/>
          <w:sz w:val="31"/>
        </w:rPr>
        <w:tab/>
      </w:r>
      <w:r>
        <w:rPr>
          <w:b/>
          <w:color w:val="333333"/>
          <w:sz w:val="31"/>
        </w:rPr>
        <w:t>leaving the</w:t>
      </w:r>
      <w:r>
        <w:rPr>
          <w:b/>
          <w:color w:val="333333"/>
          <w:spacing w:val="10"/>
          <w:sz w:val="31"/>
        </w:rPr>
        <w:t xml:space="preserve"> </w:t>
      </w:r>
      <w:r>
        <w:rPr>
          <w:b/>
          <w:color w:val="333333"/>
          <w:sz w:val="31"/>
        </w:rPr>
        <w:t>building</w:t>
      </w:r>
    </w:p>
    <w:p w:rsidR="009E25BF" w:rsidRDefault="009E25BF">
      <w:pPr>
        <w:spacing w:line="252" w:lineRule="auto"/>
        <w:rPr>
          <w:sz w:val="31"/>
        </w:rPr>
        <w:sectPr w:rsidR="009E25BF">
          <w:footerReference w:type="default" r:id="rId7"/>
          <w:pgSz w:w="11910" w:h="16840"/>
          <w:pgMar w:top="200" w:right="1420" w:bottom="980" w:left="600" w:header="0" w:footer="798" w:gutter="0"/>
          <w:pgNumType w:start="2"/>
          <w:cols w:space="720"/>
        </w:sectPr>
      </w:pPr>
    </w:p>
    <w:p w:rsidR="009E25BF" w:rsidRDefault="00685894" w:rsidP="00E9605F">
      <w:pPr>
        <w:pStyle w:val="Heading1"/>
        <w:spacing w:before="38"/>
        <w:rPr>
          <w:u w:val="none"/>
        </w:rPr>
      </w:pPr>
      <w:proofErr w:type="spellStart"/>
      <w:r>
        <w:rPr>
          <w:color w:val="538135"/>
          <w:w w:val="110"/>
          <w:u w:color="538135"/>
        </w:rPr>
        <w:t>Ousefleet</w:t>
      </w:r>
      <w:proofErr w:type="spellEnd"/>
      <w:r>
        <w:rPr>
          <w:color w:val="538135"/>
          <w:w w:val="110"/>
          <w:u w:color="538135"/>
        </w:rPr>
        <w:t xml:space="preserve"> Village</w:t>
      </w:r>
      <w:r>
        <w:rPr>
          <w:color w:val="538135"/>
          <w:w w:val="110"/>
          <w:u w:val="none"/>
        </w:rPr>
        <w:t xml:space="preserve"> </w:t>
      </w:r>
      <w:r>
        <w:rPr>
          <w:color w:val="538135"/>
          <w:w w:val="110"/>
          <w:u w:color="538135"/>
        </w:rPr>
        <w:t>Hall</w:t>
      </w:r>
    </w:p>
    <w:p w:rsidR="009E25BF" w:rsidRDefault="009E25BF">
      <w:pPr>
        <w:pStyle w:val="BodyText"/>
        <w:rPr>
          <w:rFonts w:ascii="Times New Roman"/>
          <w:b/>
          <w:sz w:val="20"/>
        </w:rPr>
      </w:pPr>
    </w:p>
    <w:p w:rsidR="009E25BF" w:rsidRDefault="009E25BF">
      <w:pPr>
        <w:pStyle w:val="BodyText"/>
        <w:rPr>
          <w:rFonts w:ascii="Times New Roman"/>
          <w:b/>
          <w:sz w:val="20"/>
        </w:rPr>
      </w:pPr>
    </w:p>
    <w:p w:rsidR="009E25BF" w:rsidRDefault="009E25BF">
      <w:pPr>
        <w:pStyle w:val="BodyText"/>
        <w:spacing w:before="8"/>
        <w:rPr>
          <w:rFonts w:ascii="Times New Roman"/>
          <w:b/>
          <w:sz w:val="20"/>
        </w:rPr>
      </w:pPr>
    </w:p>
    <w:p w:rsidR="009E25BF" w:rsidRDefault="00685894">
      <w:pPr>
        <w:pStyle w:val="BodyText"/>
        <w:spacing w:before="100"/>
        <w:ind w:left="687"/>
      </w:pPr>
      <w:r>
        <w:rPr>
          <w:color w:val="333333"/>
          <w:w w:val="105"/>
        </w:rPr>
        <w:t>Please retain a copy of this form and Standard Conditions of Hire for your records.</w:t>
      </w:r>
    </w:p>
    <w:p w:rsidR="009E25BF" w:rsidRDefault="009E25BF">
      <w:pPr>
        <w:pStyle w:val="BodyText"/>
        <w:rPr>
          <w:sz w:val="22"/>
        </w:rPr>
      </w:pPr>
    </w:p>
    <w:p w:rsidR="009E25BF" w:rsidRDefault="00685894">
      <w:pPr>
        <w:pStyle w:val="Heading3"/>
        <w:spacing w:before="172"/>
      </w:pPr>
      <w:r>
        <w:rPr>
          <w:color w:val="333333"/>
          <w:w w:val="105"/>
        </w:rPr>
        <w:t>Standard Conditions of Hire</w:t>
      </w:r>
    </w:p>
    <w:p w:rsidR="009E25BF" w:rsidRDefault="009E25BF">
      <w:pPr>
        <w:pStyle w:val="BodyText"/>
        <w:rPr>
          <w:b/>
          <w:sz w:val="22"/>
        </w:rPr>
      </w:pPr>
    </w:p>
    <w:p w:rsidR="009E25BF" w:rsidRDefault="00685894">
      <w:pPr>
        <w:pStyle w:val="ListParagraph"/>
        <w:numPr>
          <w:ilvl w:val="0"/>
          <w:numId w:val="1"/>
        </w:numPr>
        <w:tabs>
          <w:tab w:val="left" w:pos="1407"/>
          <w:tab w:val="left" w:pos="1408"/>
        </w:tabs>
        <w:spacing w:before="167" w:line="352" w:lineRule="auto"/>
        <w:ind w:right="531" w:firstLine="0"/>
        <w:rPr>
          <w:sz w:val="19"/>
        </w:rPr>
      </w:pPr>
      <w:r>
        <w:rPr>
          <w:color w:val="333333"/>
          <w:w w:val="105"/>
          <w:sz w:val="19"/>
        </w:rPr>
        <w:t xml:space="preserve">In respect of these Standard Conditions of Hire, the Hirer is deemed to be an individual hirer or, where the hirer is an </w:t>
      </w:r>
      <w:proofErr w:type="spellStart"/>
      <w:r>
        <w:rPr>
          <w:color w:val="333333"/>
          <w:w w:val="105"/>
          <w:sz w:val="19"/>
        </w:rPr>
        <w:t>organisation</w:t>
      </w:r>
      <w:proofErr w:type="spellEnd"/>
      <w:r>
        <w:rPr>
          <w:color w:val="333333"/>
          <w:w w:val="105"/>
          <w:sz w:val="19"/>
        </w:rPr>
        <w:t xml:space="preserve"> or company, the </w:t>
      </w:r>
      <w:proofErr w:type="spellStart"/>
      <w:r>
        <w:rPr>
          <w:color w:val="333333"/>
          <w:w w:val="105"/>
          <w:sz w:val="19"/>
        </w:rPr>
        <w:t>authorised</w:t>
      </w:r>
      <w:proofErr w:type="spellEnd"/>
      <w:r>
        <w:rPr>
          <w:color w:val="333333"/>
          <w:w w:val="105"/>
          <w:sz w:val="19"/>
        </w:rPr>
        <w:t xml:space="preserve"> representative of that </w:t>
      </w:r>
      <w:proofErr w:type="spellStart"/>
      <w:r>
        <w:rPr>
          <w:color w:val="333333"/>
          <w:w w:val="105"/>
          <w:sz w:val="19"/>
        </w:rPr>
        <w:t>organisation</w:t>
      </w:r>
      <w:proofErr w:type="spellEnd"/>
      <w:r>
        <w:rPr>
          <w:color w:val="333333"/>
          <w:w w:val="105"/>
          <w:sz w:val="19"/>
        </w:rPr>
        <w:t xml:space="preserve"> or company who has signed on Page 1. The Hirer must be at least 21 years old. If the Hirer is in any doubt as to the meaning of the following, the </w:t>
      </w:r>
      <w:proofErr w:type="spellStart"/>
      <w:r>
        <w:rPr>
          <w:color w:val="333333"/>
          <w:w w:val="105"/>
          <w:sz w:val="19"/>
        </w:rPr>
        <w:t>Ousefleet</w:t>
      </w:r>
      <w:proofErr w:type="spellEnd"/>
      <w:r>
        <w:rPr>
          <w:color w:val="333333"/>
          <w:w w:val="105"/>
          <w:sz w:val="19"/>
        </w:rPr>
        <w:t xml:space="preserve"> Village Hall secretary should be consulted as soon as poss</w:t>
      </w:r>
      <w:r w:rsidR="0045134E">
        <w:rPr>
          <w:color w:val="333333"/>
          <w:w w:val="105"/>
          <w:sz w:val="19"/>
        </w:rPr>
        <w:t xml:space="preserve">ible. Reference to the premises </w:t>
      </w:r>
      <w:r>
        <w:rPr>
          <w:color w:val="333333"/>
          <w:w w:val="105"/>
          <w:sz w:val="19"/>
        </w:rPr>
        <w:t>i</w:t>
      </w:r>
      <w:r w:rsidR="0045134E">
        <w:rPr>
          <w:color w:val="333333"/>
          <w:w w:val="105"/>
          <w:sz w:val="19"/>
        </w:rPr>
        <w:t xml:space="preserve">n the following means </w:t>
      </w:r>
      <w:proofErr w:type="spellStart"/>
      <w:r w:rsidR="0045134E">
        <w:rPr>
          <w:color w:val="333333"/>
          <w:w w:val="105"/>
          <w:sz w:val="19"/>
        </w:rPr>
        <w:t>Ousefleet</w:t>
      </w:r>
      <w:proofErr w:type="spellEnd"/>
      <w:r w:rsidR="0045134E">
        <w:rPr>
          <w:color w:val="333333"/>
          <w:w w:val="105"/>
          <w:sz w:val="19"/>
        </w:rPr>
        <w:t xml:space="preserve"> </w:t>
      </w:r>
      <w:r>
        <w:rPr>
          <w:color w:val="333333"/>
          <w:w w:val="105"/>
          <w:sz w:val="19"/>
        </w:rPr>
        <w:t>Village</w:t>
      </w:r>
      <w:r>
        <w:rPr>
          <w:color w:val="333333"/>
          <w:spacing w:val="1"/>
          <w:w w:val="105"/>
          <w:sz w:val="19"/>
        </w:rPr>
        <w:t xml:space="preserve"> </w:t>
      </w:r>
      <w:r>
        <w:rPr>
          <w:color w:val="333333"/>
          <w:w w:val="105"/>
          <w:sz w:val="19"/>
        </w:rPr>
        <w:t>Hall.</w:t>
      </w:r>
    </w:p>
    <w:p w:rsidR="009E25BF" w:rsidRDefault="009E25BF">
      <w:pPr>
        <w:pStyle w:val="BodyText"/>
        <w:spacing w:before="9"/>
        <w:rPr>
          <w:sz w:val="27"/>
        </w:rPr>
      </w:pPr>
    </w:p>
    <w:p w:rsidR="009E25BF" w:rsidRDefault="00685894">
      <w:pPr>
        <w:pStyle w:val="ListParagraph"/>
        <w:numPr>
          <w:ilvl w:val="0"/>
          <w:numId w:val="1"/>
        </w:numPr>
        <w:tabs>
          <w:tab w:val="left" w:pos="1407"/>
          <w:tab w:val="left" w:pos="1408"/>
        </w:tabs>
        <w:spacing w:line="352" w:lineRule="auto"/>
        <w:ind w:right="527" w:firstLine="0"/>
        <w:rPr>
          <w:sz w:val="19"/>
        </w:rPr>
      </w:pPr>
      <w:r>
        <w:rPr>
          <w:color w:val="333333"/>
          <w:w w:val="105"/>
          <w:sz w:val="19"/>
        </w:rPr>
        <w:t xml:space="preserve">The Hirer shall be present throughout the period of the hiring and is responsible for (a) the supervision of the premises, the fabric and the contents including their care and safety from damage however slight, and (b) the </w:t>
      </w:r>
      <w:proofErr w:type="spellStart"/>
      <w:r>
        <w:rPr>
          <w:color w:val="333333"/>
          <w:w w:val="105"/>
          <w:sz w:val="19"/>
        </w:rPr>
        <w:t>behaviour</w:t>
      </w:r>
      <w:proofErr w:type="spellEnd"/>
      <w:r>
        <w:rPr>
          <w:color w:val="333333"/>
          <w:w w:val="105"/>
          <w:sz w:val="19"/>
        </w:rPr>
        <w:t xml:space="preserve"> of all persons using the premises whatever their capacity: including but not limited to ensuring the proper supervision of car parking arrangements so as to avoid obstruction of the highway and nuisance to </w:t>
      </w:r>
      <w:proofErr w:type="spellStart"/>
      <w:r>
        <w:rPr>
          <w:color w:val="333333"/>
          <w:w w:val="105"/>
          <w:sz w:val="19"/>
        </w:rPr>
        <w:t>neighbours</w:t>
      </w:r>
      <w:proofErr w:type="spellEnd"/>
      <w:r>
        <w:rPr>
          <w:color w:val="333333"/>
          <w:w w:val="105"/>
          <w:sz w:val="19"/>
        </w:rPr>
        <w:t xml:space="preserve"> of </w:t>
      </w:r>
      <w:proofErr w:type="spellStart"/>
      <w:r>
        <w:rPr>
          <w:color w:val="333333"/>
          <w:w w:val="105"/>
          <w:sz w:val="19"/>
        </w:rPr>
        <w:t>Ousefleet</w:t>
      </w:r>
      <w:proofErr w:type="spellEnd"/>
      <w:r>
        <w:rPr>
          <w:color w:val="333333"/>
          <w:w w:val="105"/>
          <w:sz w:val="19"/>
        </w:rPr>
        <w:t xml:space="preserve"> Village</w:t>
      </w:r>
      <w:r>
        <w:rPr>
          <w:color w:val="333333"/>
          <w:spacing w:val="1"/>
          <w:w w:val="105"/>
          <w:sz w:val="19"/>
        </w:rPr>
        <w:t xml:space="preserve"> </w:t>
      </w:r>
      <w:r>
        <w:rPr>
          <w:color w:val="333333"/>
          <w:w w:val="105"/>
          <w:sz w:val="19"/>
        </w:rPr>
        <w:t>Hall.</w:t>
      </w:r>
    </w:p>
    <w:p w:rsidR="009E25BF" w:rsidRDefault="009E25BF">
      <w:pPr>
        <w:pStyle w:val="BodyText"/>
        <w:spacing w:before="4"/>
        <w:rPr>
          <w:sz w:val="27"/>
        </w:rPr>
      </w:pPr>
    </w:p>
    <w:p w:rsidR="009E25BF" w:rsidRDefault="00685894">
      <w:pPr>
        <w:pStyle w:val="ListParagraph"/>
        <w:numPr>
          <w:ilvl w:val="0"/>
          <w:numId w:val="1"/>
        </w:numPr>
        <w:tabs>
          <w:tab w:val="left" w:pos="1407"/>
          <w:tab w:val="left" w:pos="1408"/>
        </w:tabs>
        <w:spacing w:line="352" w:lineRule="auto"/>
        <w:ind w:right="699" w:firstLine="0"/>
        <w:rPr>
          <w:sz w:val="19"/>
        </w:rPr>
      </w:pPr>
      <w:r>
        <w:rPr>
          <w:color w:val="333333"/>
          <w:w w:val="105"/>
          <w:sz w:val="19"/>
        </w:rPr>
        <w:t xml:space="preserve">The Hirer shall not use the premises for any purposes other than that described </w:t>
      </w:r>
      <w:r w:rsidR="0045134E">
        <w:rPr>
          <w:color w:val="333333"/>
          <w:w w:val="105"/>
          <w:sz w:val="19"/>
        </w:rPr>
        <w:t>on the booking form</w:t>
      </w:r>
      <w:r>
        <w:rPr>
          <w:color w:val="333333"/>
          <w:w w:val="105"/>
          <w:sz w:val="19"/>
        </w:rPr>
        <w:t xml:space="preserve"> and shall not sub-hire the premises or allow the premises to be used for any unlawful purpose, or in any unlawful way, nor do anything or bring into the premises anything which may endanger the same, or render invalid any insurance policies in respect thereof.</w:t>
      </w:r>
    </w:p>
    <w:p w:rsidR="009E25BF" w:rsidRDefault="009E25BF">
      <w:pPr>
        <w:pStyle w:val="BodyText"/>
        <w:spacing w:before="8"/>
        <w:rPr>
          <w:sz w:val="27"/>
        </w:rPr>
      </w:pPr>
    </w:p>
    <w:p w:rsidR="009E25BF" w:rsidRPr="0045134E" w:rsidRDefault="00685894">
      <w:pPr>
        <w:pStyle w:val="ListParagraph"/>
        <w:numPr>
          <w:ilvl w:val="0"/>
          <w:numId w:val="1"/>
        </w:numPr>
        <w:tabs>
          <w:tab w:val="left" w:pos="1407"/>
          <w:tab w:val="left" w:pos="1408"/>
        </w:tabs>
        <w:spacing w:before="1" w:line="352" w:lineRule="auto"/>
        <w:ind w:right="383" w:firstLine="0"/>
        <w:rPr>
          <w:sz w:val="19"/>
        </w:rPr>
      </w:pPr>
      <w:r>
        <w:rPr>
          <w:color w:val="333333"/>
          <w:w w:val="105"/>
          <w:sz w:val="19"/>
        </w:rPr>
        <w:t xml:space="preserve">The Hirer shall ensure that nothing is done on or in relation to the premises in contravention of the law relating to gaming, betting, lotteries or the sale of intoxicating liquor etc. If alcohol is to be sold during the time the hall is hired, this can only be done with prior agreement of the </w:t>
      </w:r>
      <w:proofErr w:type="spellStart"/>
      <w:r>
        <w:rPr>
          <w:color w:val="333333"/>
          <w:w w:val="105"/>
          <w:sz w:val="19"/>
        </w:rPr>
        <w:t>Ousefleet</w:t>
      </w:r>
      <w:proofErr w:type="spellEnd"/>
      <w:r>
        <w:rPr>
          <w:color w:val="333333"/>
          <w:w w:val="105"/>
          <w:sz w:val="19"/>
        </w:rPr>
        <w:t xml:space="preserve"> Village Hall committee </w:t>
      </w:r>
      <w:r w:rsidR="0045134E">
        <w:rPr>
          <w:color w:val="333333"/>
          <w:w w:val="105"/>
          <w:sz w:val="19"/>
        </w:rPr>
        <w:t xml:space="preserve">and </w:t>
      </w:r>
      <w:r>
        <w:rPr>
          <w:color w:val="333333"/>
          <w:w w:val="105"/>
          <w:sz w:val="19"/>
        </w:rPr>
        <w:t xml:space="preserve">in accordance with </w:t>
      </w:r>
      <w:r w:rsidR="0045134E">
        <w:rPr>
          <w:color w:val="333333"/>
          <w:w w:val="105"/>
          <w:sz w:val="19"/>
        </w:rPr>
        <w:t>a</w:t>
      </w:r>
      <w:r>
        <w:rPr>
          <w:color w:val="333333"/>
          <w:w w:val="105"/>
          <w:sz w:val="19"/>
        </w:rPr>
        <w:t xml:space="preserve"> </w:t>
      </w:r>
      <w:proofErr w:type="spellStart"/>
      <w:r>
        <w:rPr>
          <w:color w:val="333333"/>
          <w:w w:val="105"/>
          <w:sz w:val="19"/>
        </w:rPr>
        <w:t>licence</w:t>
      </w:r>
      <w:proofErr w:type="spellEnd"/>
      <w:r>
        <w:rPr>
          <w:color w:val="333333"/>
          <w:w w:val="105"/>
          <w:sz w:val="19"/>
        </w:rPr>
        <w:t xml:space="preserve"> issued by East Riding of Yorkshire</w:t>
      </w:r>
      <w:r>
        <w:rPr>
          <w:color w:val="333333"/>
          <w:spacing w:val="1"/>
          <w:w w:val="105"/>
          <w:sz w:val="19"/>
        </w:rPr>
        <w:t xml:space="preserve"> </w:t>
      </w:r>
      <w:r>
        <w:rPr>
          <w:color w:val="333333"/>
          <w:w w:val="105"/>
          <w:sz w:val="19"/>
        </w:rPr>
        <w:t>Council.</w:t>
      </w:r>
      <w:r w:rsidR="0045134E">
        <w:rPr>
          <w:color w:val="333333"/>
          <w:w w:val="105"/>
          <w:sz w:val="19"/>
        </w:rPr>
        <w:t xml:space="preserve"> A copy of this will be required for the hall records prior to the event</w:t>
      </w:r>
    </w:p>
    <w:p w:rsidR="0045134E" w:rsidRPr="0045134E" w:rsidRDefault="0045134E" w:rsidP="0045134E">
      <w:pPr>
        <w:pStyle w:val="ListParagraph"/>
        <w:rPr>
          <w:sz w:val="19"/>
        </w:rPr>
      </w:pPr>
    </w:p>
    <w:p w:rsidR="0045134E" w:rsidRDefault="0045134E">
      <w:pPr>
        <w:pStyle w:val="ListParagraph"/>
        <w:numPr>
          <w:ilvl w:val="0"/>
          <w:numId w:val="1"/>
        </w:numPr>
        <w:tabs>
          <w:tab w:val="left" w:pos="1407"/>
          <w:tab w:val="left" w:pos="1408"/>
        </w:tabs>
        <w:spacing w:before="1" w:line="352" w:lineRule="auto"/>
        <w:ind w:right="383" w:firstLine="0"/>
        <w:rPr>
          <w:sz w:val="19"/>
        </w:rPr>
      </w:pPr>
      <w:r>
        <w:rPr>
          <w:sz w:val="19"/>
        </w:rPr>
        <w:t xml:space="preserve">A  </w:t>
      </w:r>
      <w:proofErr w:type="spellStart"/>
      <w:r>
        <w:rPr>
          <w:sz w:val="19"/>
        </w:rPr>
        <w:t>licence</w:t>
      </w:r>
      <w:proofErr w:type="spellEnd"/>
      <w:r>
        <w:rPr>
          <w:sz w:val="19"/>
        </w:rPr>
        <w:t xml:space="preserve"> will be required if music is to be played at the event and a copy of this will be required for the hall records prior to the event</w:t>
      </w:r>
    </w:p>
    <w:p w:rsidR="009E25BF" w:rsidRDefault="009E25BF">
      <w:pPr>
        <w:pStyle w:val="BodyText"/>
        <w:spacing w:before="8"/>
        <w:rPr>
          <w:sz w:val="27"/>
        </w:rPr>
      </w:pPr>
    </w:p>
    <w:p w:rsidR="009E25BF" w:rsidRDefault="00685894">
      <w:pPr>
        <w:pStyle w:val="ListParagraph"/>
        <w:numPr>
          <w:ilvl w:val="0"/>
          <w:numId w:val="1"/>
        </w:numPr>
        <w:tabs>
          <w:tab w:val="left" w:pos="1407"/>
          <w:tab w:val="left" w:pos="1408"/>
        </w:tabs>
        <w:spacing w:line="352" w:lineRule="auto"/>
        <w:ind w:right="443" w:firstLine="0"/>
        <w:rPr>
          <w:sz w:val="19"/>
        </w:rPr>
      </w:pPr>
      <w:r>
        <w:rPr>
          <w:color w:val="333333"/>
          <w:w w:val="105"/>
          <w:sz w:val="19"/>
        </w:rPr>
        <w:t>The Hirer shall, if preparing, serving or selling food, ensure that all relevant food health and hygiene legislation and regulations are complied with in respect</w:t>
      </w:r>
      <w:r>
        <w:rPr>
          <w:color w:val="333333"/>
          <w:spacing w:val="3"/>
          <w:w w:val="105"/>
          <w:sz w:val="19"/>
        </w:rPr>
        <w:t xml:space="preserve"> </w:t>
      </w:r>
      <w:r>
        <w:rPr>
          <w:color w:val="333333"/>
          <w:w w:val="105"/>
          <w:sz w:val="19"/>
        </w:rPr>
        <w:t>thereof.</w:t>
      </w:r>
    </w:p>
    <w:p w:rsidR="009E25BF" w:rsidRDefault="009E25BF">
      <w:pPr>
        <w:spacing w:line="352" w:lineRule="auto"/>
        <w:rPr>
          <w:sz w:val="19"/>
        </w:rPr>
        <w:sectPr w:rsidR="009E25BF">
          <w:pgSz w:w="11910" w:h="16840"/>
          <w:pgMar w:top="1480" w:right="1420" w:bottom="980" w:left="600" w:header="0" w:footer="798" w:gutter="0"/>
          <w:cols w:space="720"/>
        </w:sectPr>
      </w:pPr>
    </w:p>
    <w:p w:rsidR="009E25BF" w:rsidRDefault="00685894">
      <w:pPr>
        <w:pStyle w:val="ListParagraph"/>
        <w:numPr>
          <w:ilvl w:val="0"/>
          <w:numId w:val="1"/>
        </w:numPr>
        <w:tabs>
          <w:tab w:val="left" w:pos="1407"/>
          <w:tab w:val="left" w:pos="1408"/>
        </w:tabs>
        <w:spacing w:before="72" w:line="357" w:lineRule="auto"/>
        <w:ind w:right="544" w:firstLine="0"/>
        <w:rPr>
          <w:sz w:val="19"/>
        </w:rPr>
      </w:pPr>
      <w:r>
        <w:rPr>
          <w:color w:val="333333"/>
          <w:w w:val="105"/>
          <w:sz w:val="19"/>
        </w:rPr>
        <w:t>The Hirer shall ensure that all electrical appliances brought by them into the premises and used there shall be safe and in good working order, and used in a safe</w:t>
      </w:r>
      <w:r>
        <w:rPr>
          <w:color w:val="333333"/>
          <w:spacing w:val="2"/>
          <w:w w:val="105"/>
          <w:sz w:val="19"/>
        </w:rPr>
        <w:t xml:space="preserve"> </w:t>
      </w:r>
      <w:r>
        <w:rPr>
          <w:color w:val="333333"/>
          <w:w w:val="105"/>
          <w:sz w:val="19"/>
        </w:rPr>
        <w:t>manner.</w:t>
      </w:r>
    </w:p>
    <w:p w:rsidR="009E25BF" w:rsidRDefault="009E25BF">
      <w:pPr>
        <w:pStyle w:val="BodyText"/>
        <w:spacing w:before="3"/>
        <w:rPr>
          <w:sz w:val="27"/>
        </w:rPr>
      </w:pPr>
    </w:p>
    <w:p w:rsidR="009E25BF" w:rsidRDefault="00685894">
      <w:pPr>
        <w:pStyle w:val="ListParagraph"/>
        <w:numPr>
          <w:ilvl w:val="0"/>
          <w:numId w:val="1"/>
        </w:numPr>
        <w:tabs>
          <w:tab w:val="left" w:pos="1407"/>
          <w:tab w:val="left" w:pos="1408"/>
        </w:tabs>
        <w:spacing w:line="352" w:lineRule="auto"/>
        <w:ind w:right="896" w:firstLine="0"/>
        <w:rPr>
          <w:sz w:val="19"/>
        </w:rPr>
      </w:pPr>
      <w:r>
        <w:rPr>
          <w:color w:val="333333"/>
          <w:w w:val="105"/>
          <w:sz w:val="19"/>
        </w:rPr>
        <w:t xml:space="preserve">The Hirer shall indemnify Twin Rivers Parish Council and the </w:t>
      </w:r>
      <w:proofErr w:type="spellStart"/>
      <w:r>
        <w:rPr>
          <w:color w:val="333333"/>
          <w:w w:val="105"/>
          <w:sz w:val="19"/>
        </w:rPr>
        <w:t>Ousefleet</w:t>
      </w:r>
      <w:proofErr w:type="spellEnd"/>
      <w:r>
        <w:rPr>
          <w:color w:val="333333"/>
          <w:w w:val="105"/>
          <w:sz w:val="19"/>
        </w:rPr>
        <w:t xml:space="preserve"> Village Hall committee against (a) the cost of repair for any damage done to any part of the premises including the contents of the premises, and (b) all claims in respect to damage or loss of property or injury to persons as a result of the use of the premises (including the storage of equipment) by the</w:t>
      </w:r>
      <w:r>
        <w:rPr>
          <w:color w:val="333333"/>
          <w:spacing w:val="2"/>
          <w:w w:val="105"/>
          <w:sz w:val="19"/>
        </w:rPr>
        <w:t xml:space="preserve"> </w:t>
      </w:r>
      <w:r>
        <w:rPr>
          <w:color w:val="333333"/>
          <w:w w:val="105"/>
          <w:sz w:val="19"/>
        </w:rPr>
        <w:t>Hirer.</w:t>
      </w:r>
    </w:p>
    <w:p w:rsidR="009E25BF" w:rsidRDefault="009E25BF">
      <w:pPr>
        <w:pStyle w:val="BodyText"/>
        <w:spacing w:before="9"/>
        <w:rPr>
          <w:sz w:val="27"/>
        </w:rPr>
      </w:pPr>
    </w:p>
    <w:p w:rsidR="009E25BF" w:rsidRDefault="00685894">
      <w:pPr>
        <w:pStyle w:val="ListParagraph"/>
        <w:numPr>
          <w:ilvl w:val="0"/>
          <w:numId w:val="1"/>
        </w:numPr>
        <w:tabs>
          <w:tab w:val="left" w:pos="1407"/>
          <w:tab w:val="left" w:pos="1408"/>
        </w:tabs>
        <w:spacing w:line="352" w:lineRule="auto"/>
        <w:ind w:right="373" w:firstLine="0"/>
        <w:rPr>
          <w:sz w:val="19"/>
        </w:rPr>
      </w:pPr>
      <w:r>
        <w:rPr>
          <w:color w:val="333333"/>
          <w:w w:val="105"/>
          <w:sz w:val="19"/>
        </w:rPr>
        <w:t xml:space="preserve">The Hirer must report all accidents that involve injury to any person on the premises or as a result of the booking to a member of the </w:t>
      </w:r>
      <w:proofErr w:type="spellStart"/>
      <w:r>
        <w:rPr>
          <w:color w:val="333333"/>
          <w:w w:val="105"/>
          <w:sz w:val="19"/>
        </w:rPr>
        <w:t>Ousefleet</w:t>
      </w:r>
      <w:proofErr w:type="spellEnd"/>
      <w:r>
        <w:rPr>
          <w:color w:val="333333"/>
          <w:w w:val="105"/>
          <w:sz w:val="19"/>
        </w:rPr>
        <w:t xml:space="preserve"> Village Hall committee as soon as possible and complete the relevant section in the Village Hall’s accident book. Any damage to or failure of equipment belonging to the Village Hall must also be reported as soon as possible to a member of the </w:t>
      </w:r>
      <w:proofErr w:type="spellStart"/>
      <w:r>
        <w:rPr>
          <w:color w:val="333333"/>
          <w:w w:val="105"/>
          <w:sz w:val="19"/>
        </w:rPr>
        <w:t>Ousefleet</w:t>
      </w:r>
      <w:proofErr w:type="spellEnd"/>
      <w:r>
        <w:rPr>
          <w:color w:val="333333"/>
          <w:w w:val="105"/>
          <w:sz w:val="19"/>
        </w:rPr>
        <w:t xml:space="preserve"> Village Hall</w:t>
      </w:r>
      <w:r>
        <w:rPr>
          <w:color w:val="333333"/>
          <w:spacing w:val="2"/>
          <w:w w:val="105"/>
          <w:sz w:val="19"/>
        </w:rPr>
        <w:t xml:space="preserve"> </w:t>
      </w:r>
      <w:r>
        <w:rPr>
          <w:color w:val="333333"/>
          <w:w w:val="105"/>
          <w:sz w:val="19"/>
        </w:rPr>
        <w:t>committee.</w:t>
      </w:r>
    </w:p>
    <w:p w:rsidR="009E25BF" w:rsidRDefault="009E25BF">
      <w:pPr>
        <w:pStyle w:val="BodyText"/>
        <w:spacing w:before="8"/>
        <w:rPr>
          <w:sz w:val="27"/>
        </w:rPr>
      </w:pPr>
    </w:p>
    <w:p w:rsidR="009E25BF" w:rsidRDefault="00685894">
      <w:pPr>
        <w:pStyle w:val="ListParagraph"/>
        <w:numPr>
          <w:ilvl w:val="0"/>
          <w:numId w:val="1"/>
        </w:numPr>
        <w:tabs>
          <w:tab w:val="left" w:pos="1408"/>
        </w:tabs>
        <w:spacing w:line="352" w:lineRule="auto"/>
        <w:ind w:right="766" w:firstLine="0"/>
        <w:jc w:val="both"/>
        <w:rPr>
          <w:sz w:val="19"/>
        </w:rPr>
      </w:pPr>
      <w:r>
        <w:rPr>
          <w:color w:val="333333"/>
          <w:w w:val="105"/>
          <w:sz w:val="19"/>
        </w:rPr>
        <w:t xml:space="preserve">The Hirer shall ensure that no birds or animals, except guide dogs, are brought into the Village Hall unless express permission is given by the </w:t>
      </w:r>
      <w:proofErr w:type="spellStart"/>
      <w:r>
        <w:rPr>
          <w:color w:val="333333"/>
          <w:w w:val="105"/>
          <w:sz w:val="19"/>
        </w:rPr>
        <w:t>Ousefleet</w:t>
      </w:r>
      <w:proofErr w:type="spellEnd"/>
      <w:r>
        <w:rPr>
          <w:color w:val="333333"/>
          <w:w w:val="105"/>
          <w:sz w:val="19"/>
        </w:rPr>
        <w:t xml:space="preserve"> Village Hall committee for a special event. At no time shall birds or animals be permitted to enter the</w:t>
      </w:r>
      <w:r>
        <w:rPr>
          <w:color w:val="333333"/>
          <w:spacing w:val="-5"/>
          <w:w w:val="105"/>
          <w:sz w:val="19"/>
        </w:rPr>
        <w:t xml:space="preserve"> </w:t>
      </w:r>
      <w:r>
        <w:rPr>
          <w:color w:val="333333"/>
          <w:w w:val="105"/>
          <w:sz w:val="19"/>
        </w:rPr>
        <w:t>kitchen.</w:t>
      </w:r>
    </w:p>
    <w:p w:rsidR="009E25BF" w:rsidRDefault="009E25BF">
      <w:pPr>
        <w:pStyle w:val="BodyText"/>
        <w:spacing w:before="8"/>
        <w:rPr>
          <w:sz w:val="27"/>
        </w:rPr>
      </w:pPr>
    </w:p>
    <w:p w:rsidR="009E25BF" w:rsidRDefault="00685894">
      <w:pPr>
        <w:pStyle w:val="ListParagraph"/>
        <w:numPr>
          <w:ilvl w:val="0"/>
          <w:numId w:val="1"/>
        </w:numPr>
        <w:tabs>
          <w:tab w:val="left" w:pos="1408"/>
        </w:tabs>
        <w:spacing w:line="352" w:lineRule="auto"/>
        <w:ind w:right="431" w:firstLine="0"/>
        <w:rPr>
          <w:sz w:val="19"/>
        </w:rPr>
      </w:pPr>
      <w:r>
        <w:rPr>
          <w:color w:val="333333"/>
          <w:w w:val="105"/>
          <w:sz w:val="19"/>
        </w:rPr>
        <w:t>The Hirer shall ensure that procedures are in place at all times to safeguard any children or young people in accordance with the Children’s Act 2004. Children under the age of 16 years must be accompanied and supervised by a responsible adult at all times when using the premises.</w:t>
      </w:r>
    </w:p>
    <w:p w:rsidR="009E25BF" w:rsidRDefault="009E25BF">
      <w:pPr>
        <w:pStyle w:val="BodyText"/>
        <w:spacing w:before="1"/>
        <w:rPr>
          <w:sz w:val="28"/>
        </w:rPr>
      </w:pPr>
    </w:p>
    <w:p w:rsidR="009E25BF" w:rsidRDefault="00685894">
      <w:pPr>
        <w:pStyle w:val="ListParagraph"/>
        <w:numPr>
          <w:ilvl w:val="0"/>
          <w:numId w:val="1"/>
        </w:numPr>
        <w:tabs>
          <w:tab w:val="left" w:pos="1408"/>
        </w:tabs>
        <w:ind w:left="1407" w:hanging="437"/>
        <w:rPr>
          <w:sz w:val="19"/>
        </w:rPr>
      </w:pPr>
      <w:r>
        <w:rPr>
          <w:color w:val="333333"/>
          <w:w w:val="105"/>
          <w:sz w:val="19"/>
        </w:rPr>
        <w:t>The Hirer shall ensure that no child under twelve years of age is allowed into the</w:t>
      </w:r>
      <w:r>
        <w:rPr>
          <w:color w:val="333333"/>
          <w:spacing w:val="-10"/>
          <w:w w:val="105"/>
          <w:sz w:val="19"/>
        </w:rPr>
        <w:t xml:space="preserve"> </w:t>
      </w:r>
      <w:r>
        <w:rPr>
          <w:color w:val="333333"/>
          <w:w w:val="105"/>
          <w:sz w:val="19"/>
        </w:rPr>
        <w:t>kitchen.</w:t>
      </w:r>
    </w:p>
    <w:p w:rsidR="009E25BF" w:rsidRDefault="009E25BF">
      <w:pPr>
        <w:pStyle w:val="BodyText"/>
        <w:rPr>
          <w:sz w:val="22"/>
        </w:rPr>
      </w:pPr>
    </w:p>
    <w:p w:rsidR="009E25BF" w:rsidRDefault="00685894">
      <w:pPr>
        <w:pStyle w:val="ListParagraph"/>
        <w:numPr>
          <w:ilvl w:val="0"/>
          <w:numId w:val="1"/>
        </w:numPr>
        <w:tabs>
          <w:tab w:val="left" w:pos="1408"/>
        </w:tabs>
        <w:spacing w:before="172" w:line="352" w:lineRule="auto"/>
        <w:ind w:right="519" w:firstLine="0"/>
        <w:rPr>
          <w:sz w:val="19"/>
        </w:rPr>
      </w:pPr>
      <w:proofErr w:type="spellStart"/>
      <w:r>
        <w:rPr>
          <w:color w:val="333333"/>
          <w:w w:val="105"/>
          <w:sz w:val="19"/>
        </w:rPr>
        <w:t>Ousefleet</w:t>
      </w:r>
      <w:proofErr w:type="spellEnd"/>
      <w:r>
        <w:rPr>
          <w:color w:val="333333"/>
          <w:w w:val="105"/>
          <w:sz w:val="19"/>
        </w:rPr>
        <w:t xml:space="preserve"> Village Hall committee reserves the right to cancel any booking in the event that the Village Hall is required for any use the </w:t>
      </w:r>
      <w:proofErr w:type="spellStart"/>
      <w:r>
        <w:rPr>
          <w:color w:val="333333"/>
          <w:w w:val="105"/>
          <w:sz w:val="19"/>
        </w:rPr>
        <w:t>Ousefleet</w:t>
      </w:r>
      <w:proofErr w:type="spellEnd"/>
      <w:r>
        <w:rPr>
          <w:color w:val="333333"/>
          <w:w w:val="105"/>
          <w:sz w:val="19"/>
        </w:rPr>
        <w:t xml:space="preserve"> Village Hall committee (in its sole discretion) deems to be exceptional, including but not limited to use as a Polling Station for a Parliamentary or Local Government election or by-election, in which case the Hirer will be entitled to a full refund of the amount paid to </w:t>
      </w:r>
      <w:proofErr w:type="spellStart"/>
      <w:r>
        <w:rPr>
          <w:color w:val="333333"/>
          <w:w w:val="105"/>
          <w:sz w:val="19"/>
        </w:rPr>
        <w:t>Ousefleet</w:t>
      </w:r>
      <w:proofErr w:type="spellEnd"/>
      <w:r>
        <w:rPr>
          <w:color w:val="333333"/>
          <w:w w:val="105"/>
          <w:sz w:val="19"/>
        </w:rPr>
        <w:t xml:space="preserve"> Village Hall as shown on the above Booking</w:t>
      </w:r>
      <w:r>
        <w:rPr>
          <w:color w:val="333333"/>
          <w:spacing w:val="1"/>
          <w:w w:val="105"/>
          <w:sz w:val="19"/>
        </w:rPr>
        <w:t xml:space="preserve"> </w:t>
      </w:r>
      <w:r>
        <w:rPr>
          <w:color w:val="333333"/>
          <w:w w:val="105"/>
          <w:sz w:val="19"/>
        </w:rPr>
        <w:t>Form.</w:t>
      </w:r>
    </w:p>
    <w:p w:rsidR="009E25BF" w:rsidRDefault="009E25BF">
      <w:pPr>
        <w:pStyle w:val="BodyText"/>
        <w:spacing w:before="4"/>
        <w:rPr>
          <w:sz w:val="27"/>
        </w:rPr>
      </w:pPr>
    </w:p>
    <w:p w:rsidR="009E25BF" w:rsidRDefault="00685894">
      <w:pPr>
        <w:pStyle w:val="ListParagraph"/>
        <w:numPr>
          <w:ilvl w:val="0"/>
          <w:numId w:val="1"/>
        </w:numPr>
        <w:tabs>
          <w:tab w:val="left" w:pos="1408"/>
        </w:tabs>
        <w:spacing w:line="352" w:lineRule="auto"/>
        <w:ind w:right="699" w:firstLine="0"/>
        <w:jc w:val="both"/>
        <w:rPr>
          <w:sz w:val="19"/>
        </w:rPr>
      </w:pPr>
      <w:r>
        <w:rPr>
          <w:color w:val="333333"/>
          <w:w w:val="105"/>
          <w:sz w:val="19"/>
        </w:rPr>
        <w:t xml:space="preserve">In the event of the premises being rendered unfit for the use for which it has been hired, Twin Rivers Parish Council and the </w:t>
      </w:r>
      <w:proofErr w:type="spellStart"/>
      <w:r>
        <w:rPr>
          <w:color w:val="333333"/>
          <w:w w:val="105"/>
          <w:sz w:val="19"/>
        </w:rPr>
        <w:t>Ousefleet</w:t>
      </w:r>
      <w:proofErr w:type="spellEnd"/>
      <w:r>
        <w:rPr>
          <w:color w:val="333333"/>
          <w:w w:val="105"/>
          <w:sz w:val="19"/>
        </w:rPr>
        <w:t xml:space="preserve"> Village Hall committee shall not be liable to the Hirer for any resulting loss or damage</w:t>
      </w:r>
      <w:r>
        <w:rPr>
          <w:color w:val="333333"/>
          <w:spacing w:val="5"/>
          <w:w w:val="105"/>
          <w:sz w:val="19"/>
        </w:rPr>
        <w:t xml:space="preserve"> </w:t>
      </w:r>
      <w:r>
        <w:rPr>
          <w:color w:val="333333"/>
          <w:w w:val="105"/>
          <w:sz w:val="19"/>
        </w:rPr>
        <w:t>whatsoever.</w:t>
      </w:r>
    </w:p>
    <w:p w:rsidR="009E25BF" w:rsidRDefault="009E25BF">
      <w:pPr>
        <w:pStyle w:val="BodyText"/>
        <w:spacing w:before="1"/>
        <w:rPr>
          <w:sz w:val="28"/>
        </w:rPr>
      </w:pPr>
    </w:p>
    <w:p w:rsidR="009E25BF" w:rsidRDefault="00685894">
      <w:pPr>
        <w:pStyle w:val="ListParagraph"/>
        <w:numPr>
          <w:ilvl w:val="0"/>
          <w:numId w:val="1"/>
        </w:numPr>
        <w:tabs>
          <w:tab w:val="left" w:pos="1408"/>
        </w:tabs>
        <w:spacing w:line="352" w:lineRule="auto"/>
        <w:ind w:right="465" w:firstLine="0"/>
        <w:rPr>
          <w:sz w:val="19"/>
        </w:rPr>
      </w:pPr>
      <w:r>
        <w:rPr>
          <w:color w:val="333333"/>
          <w:w w:val="105"/>
          <w:sz w:val="19"/>
        </w:rPr>
        <w:t>The Hirer shall ensure that the ‘No Smoking</w:t>
      </w:r>
      <w:r w:rsidR="0045134E">
        <w:rPr>
          <w:color w:val="333333"/>
          <w:w w:val="105"/>
          <w:sz w:val="19"/>
        </w:rPr>
        <w:t>/</w:t>
      </w:r>
      <w:proofErr w:type="spellStart"/>
      <w:r w:rsidR="0045134E">
        <w:rPr>
          <w:color w:val="333333"/>
          <w:w w:val="105"/>
          <w:sz w:val="19"/>
        </w:rPr>
        <w:t>Vaping</w:t>
      </w:r>
      <w:proofErr w:type="spellEnd"/>
      <w:r>
        <w:rPr>
          <w:color w:val="333333"/>
          <w:w w:val="105"/>
          <w:sz w:val="19"/>
        </w:rPr>
        <w:t>’ policy in the Village Hall is upheld at all times. Anyone wishing to smoke</w:t>
      </w:r>
      <w:r w:rsidR="0045134E">
        <w:rPr>
          <w:color w:val="333333"/>
          <w:w w:val="105"/>
          <w:sz w:val="19"/>
        </w:rPr>
        <w:t>/</w:t>
      </w:r>
      <w:proofErr w:type="spellStart"/>
      <w:r w:rsidR="0045134E">
        <w:rPr>
          <w:color w:val="333333"/>
          <w:w w:val="105"/>
          <w:sz w:val="19"/>
        </w:rPr>
        <w:t>Vape</w:t>
      </w:r>
      <w:proofErr w:type="spellEnd"/>
      <w:r>
        <w:rPr>
          <w:color w:val="333333"/>
          <w:w w:val="105"/>
          <w:sz w:val="19"/>
        </w:rPr>
        <w:t xml:space="preserve"> must use the designated area supplied by the hirer and the correct container to collect/extinguish cigarettes/cigars etc. This must be removed and disposed of by the</w:t>
      </w:r>
      <w:r>
        <w:rPr>
          <w:color w:val="333333"/>
          <w:spacing w:val="1"/>
          <w:w w:val="105"/>
          <w:sz w:val="19"/>
        </w:rPr>
        <w:t xml:space="preserve"> </w:t>
      </w:r>
      <w:r>
        <w:rPr>
          <w:color w:val="333333"/>
          <w:w w:val="105"/>
          <w:sz w:val="19"/>
        </w:rPr>
        <w:t>hirer.</w:t>
      </w:r>
    </w:p>
    <w:p w:rsidR="009E25BF" w:rsidRDefault="009E25BF">
      <w:pPr>
        <w:pStyle w:val="BodyText"/>
        <w:spacing w:before="8"/>
        <w:rPr>
          <w:sz w:val="27"/>
        </w:rPr>
      </w:pPr>
    </w:p>
    <w:p w:rsidR="009E25BF" w:rsidRDefault="00685894">
      <w:pPr>
        <w:pStyle w:val="ListParagraph"/>
        <w:numPr>
          <w:ilvl w:val="0"/>
          <w:numId w:val="1"/>
        </w:numPr>
        <w:tabs>
          <w:tab w:val="left" w:pos="1408"/>
        </w:tabs>
        <w:spacing w:line="352" w:lineRule="auto"/>
        <w:ind w:right="1032" w:firstLine="0"/>
        <w:rPr>
          <w:sz w:val="19"/>
        </w:rPr>
      </w:pPr>
      <w:r>
        <w:rPr>
          <w:color w:val="333333"/>
          <w:w w:val="105"/>
          <w:sz w:val="19"/>
        </w:rPr>
        <w:t>The Hirer shall ensure that no more than the maximum permitted numbers of people occupy the Village Hall during the event. They are as</w:t>
      </w:r>
      <w:r>
        <w:rPr>
          <w:color w:val="333333"/>
          <w:spacing w:val="5"/>
          <w:w w:val="105"/>
          <w:sz w:val="19"/>
        </w:rPr>
        <w:t xml:space="preserve"> </w:t>
      </w:r>
      <w:r>
        <w:rPr>
          <w:color w:val="333333"/>
          <w:w w:val="105"/>
          <w:sz w:val="19"/>
        </w:rPr>
        <w:t>follows:</w:t>
      </w:r>
    </w:p>
    <w:p w:rsidR="009E25BF" w:rsidRDefault="009E25BF">
      <w:pPr>
        <w:pStyle w:val="BodyText"/>
        <w:rPr>
          <w:sz w:val="28"/>
        </w:rPr>
      </w:pPr>
    </w:p>
    <w:p w:rsidR="009E25BF" w:rsidRDefault="00685894">
      <w:pPr>
        <w:pStyle w:val="BodyText"/>
        <w:spacing w:before="1" w:line="352" w:lineRule="auto"/>
        <w:ind w:left="971" w:right="7124"/>
      </w:pPr>
      <w:r>
        <w:rPr>
          <w:color w:val="333333"/>
          <w:w w:val="105"/>
        </w:rPr>
        <w:t>Seated at tables: 80 Standing: 120</w:t>
      </w:r>
    </w:p>
    <w:p w:rsidR="009E25BF" w:rsidRDefault="009E25BF">
      <w:pPr>
        <w:spacing w:line="352" w:lineRule="auto"/>
        <w:sectPr w:rsidR="009E25BF">
          <w:pgSz w:w="11910" w:h="16840"/>
          <w:pgMar w:top="300" w:right="1420" w:bottom="980" w:left="600" w:header="0" w:footer="798" w:gutter="0"/>
          <w:cols w:space="720"/>
        </w:sectPr>
      </w:pPr>
    </w:p>
    <w:p w:rsidR="009E25BF" w:rsidRPr="0045134E" w:rsidRDefault="00685894" w:rsidP="0045134E">
      <w:pPr>
        <w:pStyle w:val="ListParagraph"/>
        <w:numPr>
          <w:ilvl w:val="0"/>
          <w:numId w:val="1"/>
        </w:numPr>
        <w:tabs>
          <w:tab w:val="left" w:pos="1408"/>
        </w:tabs>
        <w:spacing w:before="72" w:line="357" w:lineRule="auto"/>
        <w:ind w:right="639" w:firstLine="0"/>
        <w:rPr>
          <w:sz w:val="19"/>
        </w:rPr>
      </w:pPr>
      <w:r>
        <w:rPr>
          <w:color w:val="333333"/>
          <w:w w:val="105"/>
          <w:sz w:val="19"/>
        </w:rPr>
        <w:t>If the hall is extended by adding a marquee, the maximum number of people permitted is as specified by the approved marquee</w:t>
      </w:r>
      <w:r>
        <w:rPr>
          <w:color w:val="333333"/>
          <w:spacing w:val="6"/>
          <w:w w:val="105"/>
          <w:sz w:val="19"/>
        </w:rPr>
        <w:t xml:space="preserve"> </w:t>
      </w:r>
      <w:r>
        <w:rPr>
          <w:color w:val="333333"/>
          <w:w w:val="105"/>
          <w:sz w:val="19"/>
        </w:rPr>
        <w:t>supplier.</w:t>
      </w:r>
    </w:p>
    <w:p w:rsidR="009E25BF" w:rsidRDefault="009E25BF">
      <w:pPr>
        <w:pStyle w:val="BodyText"/>
        <w:spacing w:before="2"/>
        <w:rPr>
          <w:sz w:val="23"/>
        </w:rPr>
      </w:pPr>
    </w:p>
    <w:p w:rsidR="009E25BF" w:rsidRDefault="00685894">
      <w:pPr>
        <w:pStyle w:val="ListParagraph"/>
        <w:numPr>
          <w:ilvl w:val="0"/>
          <w:numId w:val="1"/>
        </w:numPr>
        <w:tabs>
          <w:tab w:val="left" w:pos="1408"/>
        </w:tabs>
        <w:spacing w:line="357" w:lineRule="auto"/>
        <w:ind w:right="1194" w:firstLine="0"/>
        <w:rPr>
          <w:sz w:val="19"/>
        </w:rPr>
      </w:pPr>
      <w:r>
        <w:rPr>
          <w:color w:val="333333"/>
          <w:w w:val="105"/>
          <w:sz w:val="19"/>
        </w:rPr>
        <w:t>The use of fireworks</w:t>
      </w:r>
      <w:r w:rsidR="0045134E">
        <w:rPr>
          <w:color w:val="333333"/>
          <w:w w:val="105"/>
          <w:sz w:val="19"/>
        </w:rPr>
        <w:t xml:space="preserve"> or Chinese </w:t>
      </w:r>
      <w:proofErr w:type="spellStart"/>
      <w:r w:rsidR="0045134E">
        <w:rPr>
          <w:color w:val="333333"/>
          <w:w w:val="105"/>
          <w:sz w:val="19"/>
        </w:rPr>
        <w:t>Lanters</w:t>
      </w:r>
      <w:proofErr w:type="spellEnd"/>
      <w:r>
        <w:rPr>
          <w:color w:val="333333"/>
          <w:w w:val="105"/>
          <w:sz w:val="19"/>
        </w:rPr>
        <w:t xml:space="preserve"> anywhere on the premises including the </w:t>
      </w:r>
      <w:proofErr w:type="spellStart"/>
      <w:r>
        <w:rPr>
          <w:color w:val="333333"/>
          <w:w w:val="105"/>
          <w:sz w:val="19"/>
        </w:rPr>
        <w:t>Ousefleet</w:t>
      </w:r>
      <w:proofErr w:type="spellEnd"/>
      <w:r>
        <w:rPr>
          <w:color w:val="333333"/>
          <w:w w:val="105"/>
          <w:sz w:val="19"/>
        </w:rPr>
        <w:t xml:space="preserve"> village hall premises and car park is strictly</w:t>
      </w:r>
      <w:r>
        <w:rPr>
          <w:color w:val="333333"/>
          <w:spacing w:val="5"/>
          <w:w w:val="105"/>
          <w:sz w:val="19"/>
        </w:rPr>
        <w:t xml:space="preserve"> </w:t>
      </w:r>
      <w:r>
        <w:rPr>
          <w:color w:val="333333"/>
          <w:w w:val="105"/>
          <w:sz w:val="19"/>
        </w:rPr>
        <w:t>forbidden.</w:t>
      </w:r>
    </w:p>
    <w:p w:rsidR="009E25BF" w:rsidRDefault="009E25BF">
      <w:pPr>
        <w:pStyle w:val="BodyText"/>
        <w:spacing w:before="3"/>
        <w:rPr>
          <w:sz w:val="27"/>
        </w:rPr>
      </w:pPr>
    </w:p>
    <w:p w:rsidR="009E25BF" w:rsidRDefault="00685894">
      <w:pPr>
        <w:pStyle w:val="ListParagraph"/>
        <w:numPr>
          <w:ilvl w:val="0"/>
          <w:numId w:val="1"/>
        </w:numPr>
        <w:tabs>
          <w:tab w:val="left" w:pos="1408"/>
        </w:tabs>
        <w:spacing w:line="352" w:lineRule="auto"/>
        <w:ind w:right="399" w:firstLine="0"/>
        <w:rPr>
          <w:sz w:val="19"/>
        </w:rPr>
      </w:pPr>
      <w:r>
        <w:rPr>
          <w:color w:val="333333"/>
          <w:w w:val="105"/>
          <w:sz w:val="19"/>
        </w:rPr>
        <w:t xml:space="preserve">The Hirer shall ensure that the event finishes promptly by the time as stated on the Booking Form above. The Hirer shall have up to one hour after this time to clean and tidy up and vacate the premises. The Hirer shall ensure that for events held in the evening, the hall is vacated before midnight unless the </w:t>
      </w:r>
      <w:proofErr w:type="spellStart"/>
      <w:r>
        <w:rPr>
          <w:color w:val="333333"/>
          <w:w w:val="105"/>
          <w:sz w:val="19"/>
        </w:rPr>
        <w:t>Ousefleet</w:t>
      </w:r>
      <w:proofErr w:type="spellEnd"/>
      <w:r>
        <w:rPr>
          <w:color w:val="333333"/>
          <w:w w:val="105"/>
          <w:sz w:val="19"/>
        </w:rPr>
        <w:t xml:space="preserve"> Village Hall committee gives prior</w:t>
      </w:r>
      <w:r>
        <w:rPr>
          <w:color w:val="333333"/>
          <w:spacing w:val="-4"/>
          <w:w w:val="105"/>
          <w:sz w:val="19"/>
        </w:rPr>
        <w:t xml:space="preserve"> </w:t>
      </w:r>
      <w:r>
        <w:rPr>
          <w:color w:val="333333"/>
          <w:w w:val="105"/>
          <w:sz w:val="19"/>
        </w:rPr>
        <w:t>agreement.</w:t>
      </w:r>
    </w:p>
    <w:p w:rsidR="009E25BF" w:rsidRDefault="009E25BF">
      <w:pPr>
        <w:pStyle w:val="BodyText"/>
        <w:spacing w:before="8"/>
        <w:rPr>
          <w:sz w:val="27"/>
        </w:rPr>
      </w:pPr>
    </w:p>
    <w:p w:rsidR="009E25BF" w:rsidRDefault="00685894">
      <w:pPr>
        <w:pStyle w:val="ListParagraph"/>
        <w:numPr>
          <w:ilvl w:val="0"/>
          <w:numId w:val="1"/>
        </w:numPr>
        <w:tabs>
          <w:tab w:val="left" w:pos="1408"/>
        </w:tabs>
        <w:spacing w:before="1" w:line="352" w:lineRule="auto"/>
        <w:ind w:right="386" w:firstLine="0"/>
        <w:rPr>
          <w:sz w:val="19"/>
        </w:rPr>
      </w:pPr>
      <w:r>
        <w:rPr>
          <w:color w:val="333333"/>
          <w:w w:val="105"/>
          <w:sz w:val="19"/>
        </w:rPr>
        <w:t>At the end of the hiring, the Hirer shall be responsible for le</w:t>
      </w:r>
      <w:r w:rsidR="0045134E">
        <w:rPr>
          <w:color w:val="333333"/>
          <w:w w:val="105"/>
          <w:sz w:val="19"/>
        </w:rPr>
        <w:t>aving the premises and surrounding area</w:t>
      </w:r>
      <w:r>
        <w:rPr>
          <w:color w:val="333333"/>
          <w:w w:val="105"/>
          <w:sz w:val="19"/>
        </w:rPr>
        <w:t xml:space="preserve"> in a clean and tidy condition, properly locked and se</w:t>
      </w:r>
      <w:r w:rsidR="0045134E">
        <w:rPr>
          <w:color w:val="333333"/>
          <w:w w:val="105"/>
          <w:sz w:val="19"/>
        </w:rPr>
        <w:t>cured unless otherwise directed</w:t>
      </w:r>
      <w:r>
        <w:rPr>
          <w:color w:val="333333"/>
          <w:w w:val="105"/>
          <w:sz w:val="19"/>
        </w:rPr>
        <w:t xml:space="preserve"> and any contents temporarily removed from their usual positions properly replaced otherwise the </w:t>
      </w:r>
      <w:proofErr w:type="spellStart"/>
      <w:r>
        <w:rPr>
          <w:color w:val="333333"/>
          <w:w w:val="105"/>
          <w:sz w:val="19"/>
        </w:rPr>
        <w:t>Ousefleet</w:t>
      </w:r>
      <w:proofErr w:type="spellEnd"/>
      <w:r>
        <w:rPr>
          <w:color w:val="333333"/>
          <w:w w:val="105"/>
          <w:sz w:val="19"/>
        </w:rPr>
        <w:t xml:space="preserve"> Village Hall committee will be at liberty to make an additional charge.</w:t>
      </w:r>
    </w:p>
    <w:p w:rsidR="009E25BF" w:rsidRDefault="009E25BF">
      <w:pPr>
        <w:pStyle w:val="BodyText"/>
        <w:spacing w:before="7"/>
        <w:rPr>
          <w:sz w:val="27"/>
        </w:rPr>
      </w:pPr>
    </w:p>
    <w:p w:rsidR="009E25BF" w:rsidRDefault="00685894">
      <w:pPr>
        <w:pStyle w:val="ListParagraph"/>
        <w:numPr>
          <w:ilvl w:val="0"/>
          <w:numId w:val="1"/>
        </w:numPr>
        <w:tabs>
          <w:tab w:val="left" w:pos="1408"/>
        </w:tabs>
        <w:spacing w:before="1" w:line="357" w:lineRule="auto"/>
        <w:ind w:right="951" w:firstLine="0"/>
        <w:rPr>
          <w:sz w:val="19"/>
        </w:rPr>
      </w:pPr>
      <w:r>
        <w:rPr>
          <w:color w:val="333333"/>
          <w:w w:val="105"/>
          <w:sz w:val="19"/>
        </w:rPr>
        <w:t xml:space="preserve">The hire charge is not refundable if the Hirer or the </w:t>
      </w:r>
      <w:proofErr w:type="spellStart"/>
      <w:r>
        <w:rPr>
          <w:color w:val="333333"/>
          <w:w w:val="105"/>
          <w:sz w:val="19"/>
        </w:rPr>
        <w:t>organisation</w:t>
      </w:r>
      <w:proofErr w:type="spellEnd"/>
      <w:r>
        <w:rPr>
          <w:color w:val="333333"/>
          <w:w w:val="105"/>
          <w:sz w:val="19"/>
        </w:rPr>
        <w:t xml:space="preserve"> which they represent cancels the</w:t>
      </w:r>
      <w:r>
        <w:rPr>
          <w:color w:val="333333"/>
          <w:spacing w:val="2"/>
          <w:w w:val="105"/>
          <w:sz w:val="19"/>
        </w:rPr>
        <w:t xml:space="preserve"> </w:t>
      </w:r>
      <w:r>
        <w:rPr>
          <w:color w:val="333333"/>
          <w:w w:val="105"/>
          <w:sz w:val="19"/>
        </w:rPr>
        <w:t>booking.</w:t>
      </w:r>
    </w:p>
    <w:p w:rsidR="009E25BF" w:rsidRDefault="009E25BF">
      <w:pPr>
        <w:pStyle w:val="BodyText"/>
        <w:spacing w:before="3"/>
        <w:rPr>
          <w:sz w:val="27"/>
        </w:rPr>
      </w:pPr>
    </w:p>
    <w:p w:rsidR="009E25BF" w:rsidRDefault="00685894">
      <w:pPr>
        <w:pStyle w:val="ListParagraph"/>
        <w:numPr>
          <w:ilvl w:val="0"/>
          <w:numId w:val="1"/>
        </w:numPr>
        <w:tabs>
          <w:tab w:val="left" w:pos="1408"/>
        </w:tabs>
        <w:spacing w:line="357" w:lineRule="auto"/>
        <w:ind w:right="611" w:firstLine="0"/>
        <w:rPr>
          <w:sz w:val="19"/>
        </w:rPr>
      </w:pPr>
      <w:r>
        <w:rPr>
          <w:color w:val="333333"/>
          <w:w w:val="105"/>
          <w:sz w:val="19"/>
        </w:rPr>
        <w:t xml:space="preserve">The Hirer shall ensure compliance with the terms and conditions of the Premises </w:t>
      </w:r>
      <w:proofErr w:type="spellStart"/>
      <w:r>
        <w:rPr>
          <w:color w:val="333333"/>
          <w:w w:val="105"/>
          <w:sz w:val="19"/>
        </w:rPr>
        <w:t>Licence</w:t>
      </w:r>
      <w:proofErr w:type="spellEnd"/>
      <w:r>
        <w:rPr>
          <w:color w:val="333333"/>
          <w:w w:val="105"/>
          <w:sz w:val="19"/>
        </w:rPr>
        <w:t xml:space="preserve"> granted by East Riding of Yorkshire Council, at all times during the period of</w:t>
      </w:r>
      <w:r>
        <w:rPr>
          <w:color w:val="333333"/>
          <w:spacing w:val="-3"/>
          <w:w w:val="105"/>
          <w:sz w:val="19"/>
        </w:rPr>
        <w:t xml:space="preserve"> </w:t>
      </w:r>
      <w:r>
        <w:rPr>
          <w:color w:val="333333"/>
          <w:w w:val="105"/>
          <w:sz w:val="19"/>
        </w:rPr>
        <w:t>hire.</w:t>
      </w:r>
    </w:p>
    <w:p w:rsidR="009E25BF" w:rsidRDefault="009E25BF">
      <w:pPr>
        <w:pStyle w:val="BodyText"/>
        <w:spacing w:before="3"/>
        <w:rPr>
          <w:sz w:val="27"/>
        </w:rPr>
      </w:pPr>
    </w:p>
    <w:p w:rsidR="009E25BF" w:rsidRDefault="00685894">
      <w:pPr>
        <w:pStyle w:val="ListParagraph"/>
        <w:numPr>
          <w:ilvl w:val="0"/>
          <w:numId w:val="1"/>
        </w:numPr>
        <w:tabs>
          <w:tab w:val="left" w:pos="1408"/>
        </w:tabs>
        <w:spacing w:line="357" w:lineRule="auto"/>
        <w:ind w:right="811" w:firstLine="0"/>
        <w:rPr>
          <w:sz w:val="19"/>
        </w:rPr>
      </w:pPr>
      <w:r>
        <w:rPr>
          <w:color w:val="333333"/>
          <w:w w:val="105"/>
          <w:sz w:val="19"/>
        </w:rPr>
        <w:t>This Hiring Agreement constitutes permission only to use the premises and facilities as agreed and confers no tenancy or other right of occupation on the</w:t>
      </w:r>
      <w:r>
        <w:rPr>
          <w:color w:val="333333"/>
          <w:spacing w:val="2"/>
          <w:w w:val="105"/>
          <w:sz w:val="19"/>
        </w:rPr>
        <w:t xml:space="preserve"> </w:t>
      </w:r>
      <w:r>
        <w:rPr>
          <w:color w:val="333333"/>
          <w:w w:val="105"/>
          <w:sz w:val="19"/>
        </w:rPr>
        <w:t>Hirer.</w:t>
      </w:r>
    </w:p>
    <w:p w:rsidR="009E25BF" w:rsidRDefault="009E25BF">
      <w:pPr>
        <w:pStyle w:val="BodyText"/>
        <w:spacing w:before="8"/>
        <w:rPr>
          <w:sz w:val="27"/>
        </w:rPr>
      </w:pPr>
    </w:p>
    <w:p w:rsidR="009E25BF" w:rsidRDefault="00AF0AA4">
      <w:pPr>
        <w:pStyle w:val="Heading3"/>
      </w:pPr>
      <w:r>
        <w:rPr>
          <w:color w:val="333333"/>
          <w:w w:val="105"/>
        </w:rPr>
        <w:tab/>
      </w:r>
      <w:r>
        <w:rPr>
          <w:color w:val="333333"/>
          <w:w w:val="105"/>
        </w:rPr>
        <w:tab/>
      </w:r>
      <w:r w:rsidR="00685894">
        <w:rPr>
          <w:color w:val="333333"/>
          <w:w w:val="105"/>
        </w:rPr>
        <w:t>PLEASE REMOVE ALL RUBBISH FROM THE VILLAGE HALL AND GROUNDS.</w:t>
      </w:r>
    </w:p>
    <w:p w:rsidR="009E25BF" w:rsidRDefault="009E25BF">
      <w:pPr>
        <w:pStyle w:val="BodyText"/>
        <w:rPr>
          <w:b/>
          <w:sz w:val="22"/>
        </w:rPr>
      </w:pPr>
    </w:p>
    <w:p w:rsidR="009E25BF" w:rsidRDefault="00685894">
      <w:pPr>
        <w:pStyle w:val="BodyText"/>
        <w:spacing w:before="167" w:line="352" w:lineRule="auto"/>
        <w:ind w:left="687" w:right="351"/>
      </w:pPr>
      <w:r>
        <w:rPr>
          <w:color w:val="333333"/>
          <w:w w:val="105"/>
        </w:rPr>
        <w:t xml:space="preserve">By signing the Booking Form the Hirer acknowledges an understanding of the Standard </w:t>
      </w:r>
      <w:r w:rsidR="00AF0AA4">
        <w:rPr>
          <w:color w:val="333333"/>
          <w:w w:val="105"/>
        </w:rPr>
        <w:t xml:space="preserve">      </w:t>
      </w:r>
      <w:r w:rsidR="00AF0AA4">
        <w:rPr>
          <w:color w:val="333333"/>
          <w:w w:val="105"/>
        </w:rPr>
        <w:tab/>
        <w:t xml:space="preserve">     </w:t>
      </w:r>
      <w:r>
        <w:rPr>
          <w:color w:val="333333"/>
          <w:w w:val="105"/>
        </w:rPr>
        <w:t>Conditions of Hire that form part of the Hiring Agreement, and agrees to perform the provisions and stipulations contained or referred to in these Standard Conditions of Hire.</w:t>
      </w:r>
    </w:p>
    <w:p w:rsidR="009E25BF" w:rsidRDefault="009E25BF">
      <w:pPr>
        <w:pStyle w:val="BodyText"/>
        <w:spacing w:before="10"/>
        <w:rPr>
          <w:sz w:val="31"/>
        </w:rPr>
      </w:pPr>
    </w:p>
    <w:p w:rsidR="009E25BF" w:rsidRDefault="00685894">
      <w:pPr>
        <w:pStyle w:val="Heading3"/>
      </w:pPr>
      <w:r>
        <w:rPr>
          <w:w w:val="105"/>
        </w:rPr>
        <w:t>DATA PROTECTION AND PRIVACY POLICY</w:t>
      </w:r>
    </w:p>
    <w:p w:rsidR="009E25BF" w:rsidRDefault="009E25BF">
      <w:pPr>
        <w:pStyle w:val="BodyText"/>
        <w:rPr>
          <w:b/>
          <w:sz w:val="21"/>
        </w:rPr>
      </w:pPr>
    </w:p>
    <w:p w:rsidR="009E25BF" w:rsidRDefault="00685894">
      <w:pPr>
        <w:pStyle w:val="BodyText"/>
        <w:spacing w:before="1" w:line="252" w:lineRule="auto"/>
        <w:ind w:left="687" w:right="418"/>
      </w:pPr>
      <w:r>
        <w:rPr>
          <w:w w:val="105"/>
        </w:rPr>
        <w:t>Data submitted on this booking form will be retained until all outstanding fees are paid and for one month after the event in case queries arise. Thereafter hard copies will be destroyed, and digital files deleted from our records.</w:t>
      </w:r>
    </w:p>
    <w:p w:rsidR="009E25BF" w:rsidRDefault="009E25BF">
      <w:pPr>
        <w:pStyle w:val="BodyText"/>
        <w:spacing w:before="3"/>
        <w:rPr>
          <w:sz w:val="20"/>
        </w:rPr>
      </w:pPr>
    </w:p>
    <w:p w:rsidR="009E25BF" w:rsidRDefault="00685894">
      <w:pPr>
        <w:pStyle w:val="BodyText"/>
        <w:ind w:left="687"/>
      </w:pPr>
      <w:r>
        <w:rPr>
          <w:w w:val="105"/>
        </w:rPr>
        <w:t>Personal data will not be passed to any third party unless at the express written request of the hirer.</w:t>
      </w:r>
    </w:p>
    <w:sectPr w:rsidR="009E25BF" w:rsidSect="00353E01">
      <w:pgSz w:w="11910" w:h="16840"/>
      <w:pgMar w:top="300" w:right="1420" w:bottom="980" w:left="600" w:header="0" w:footer="79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097" w:rsidRDefault="00D41097">
      <w:r>
        <w:separator/>
      </w:r>
    </w:p>
  </w:endnote>
  <w:endnote w:type="continuationSeparator" w:id="0">
    <w:p w:rsidR="00D41097" w:rsidRDefault="00D410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adea">
    <w:altName w:val="Times New Roman"/>
    <w:charset w:val="00"/>
    <w:family w:val="roman"/>
    <w:pitch w:val="variable"/>
    <w:sig w:usb0="00000000" w:usb1="00000000" w:usb2="00000000" w:usb3="00000000" w:csb0="00000000"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5BF" w:rsidRDefault="00353E01">
    <w:pPr>
      <w:pStyle w:val="BodyText"/>
      <w:spacing w:line="14" w:lineRule="auto"/>
      <w:rPr>
        <w:sz w:val="20"/>
      </w:rPr>
    </w:pPr>
    <w:r w:rsidRPr="00353E01">
      <w:rPr>
        <w:noProof/>
      </w:rPr>
      <w:pict>
        <v:shapetype id="_x0000_t202" coordsize="21600,21600" o:spt="202" path="m,l,21600r21600,l21600,xe">
          <v:stroke joinstyle="miter"/>
          <v:path gradientshapeok="t" o:connecttype="rect"/>
        </v:shapetype>
        <v:shape id="Text Box 1" o:spid="_x0000_s1026" type="#_x0000_t202" style="position:absolute;margin-left:495.75pt;margin-top:790.95pt;width:12.65pt;height:16.1pt;z-index:-251658752;visibility:visible;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" filled="f" stroked="f">
          <v:textbox inset="0,0,0,0">
            <w:txbxContent>
              <w:p w:rsidR="009E25BF" w:rsidRDefault="00353E01">
                <w:pPr>
                  <w:spacing w:before="20"/>
                  <w:ind w:left="60"/>
                  <w:rPr>
                    <w:rFonts w:ascii="Caladea"/>
                    <w:sz w:val="24"/>
                  </w:rPr>
                </w:pPr>
                <w:r>
                  <w:fldChar w:fldCharType="begin"/>
                </w:r>
                <w:r w:rsidR="00685894">
                  <w:rPr>
                    <w:rFonts w:ascii="Caladea"/>
                    <w:w w:val="99"/>
                    <w:sz w:val="24"/>
                  </w:rPr>
                  <w:instrText xml:space="preserve"> PAGE </w:instrText>
                </w:r>
                <w:r>
                  <w:fldChar w:fldCharType="separate"/>
                </w:r>
                <w:r w:rsidR="00084328">
                  <w:rPr>
                    <w:rFonts w:ascii="Caladea"/>
                    <w:noProof/>
                    <w:w w:val="99"/>
                    <w:sz w:val="24"/>
                  </w:rPr>
                  <w:t>2</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097" w:rsidRDefault="00D41097">
      <w:r>
        <w:separator/>
      </w:r>
    </w:p>
  </w:footnote>
  <w:footnote w:type="continuationSeparator" w:id="0">
    <w:p w:rsidR="00D41097" w:rsidRDefault="00D410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C7154"/>
    <w:multiLevelType w:val="hybridMultilevel"/>
    <w:tmpl w:val="EC22750C"/>
    <w:lvl w:ilvl="0" w:tplc="D1FEAF60">
      <w:start w:val="1"/>
      <w:numFmt w:val="decimal"/>
      <w:lvlText w:val="%1."/>
      <w:lvlJc w:val="left"/>
      <w:pPr>
        <w:ind w:left="1458" w:hanging="323"/>
      </w:pPr>
      <w:rPr>
        <w:rFonts w:hint="default"/>
        <w:w w:val="99"/>
        <w:lang w:val="en-US" w:eastAsia="en-US" w:bidi="ar-SA"/>
      </w:rPr>
    </w:lvl>
    <w:lvl w:ilvl="1" w:tplc="6E9A65BE">
      <w:numFmt w:val="bullet"/>
      <w:lvlText w:val="•"/>
      <w:lvlJc w:val="left"/>
      <w:pPr>
        <w:ind w:left="2248" w:hanging="323"/>
      </w:pPr>
      <w:rPr>
        <w:rFonts w:hint="default"/>
        <w:lang w:val="en-US" w:eastAsia="en-US" w:bidi="ar-SA"/>
      </w:rPr>
    </w:lvl>
    <w:lvl w:ilvl="2" w:tplc="AB0EC47A">
      <w:numFmt w:val="bullet"/>
      <w:lvlText w:val="•"/>
      <w:lvlJc w:val="left"/>
      <w:pPr>
        <w:ind w:left="3097" w:hanging="323"/>
      </w:pPr>
      <w:rPr>
        <w:rFonts w:hint="default"/>
        <w:lang w:val="en-US" w:eastAsia="en-US" w:bidi="ar-SA"/>
      </w:rPr>
    </w:lvl>
    <w:lvl w:ilvl="3" w:tplc="F782D13C">
      <w:numFmt w:val="bullet"/>
      <w:lvlText w:val="•"/>
      <w:lvlJc w:val="left"/>
      <w:pPr>
        <w:ind w:left="3945" w:hanging="323"/>
      </w:pPr>
      <w:rPr>
        <w:rFonts w:hint="default"/>
        <w:lang w:val="en-US" w:eastAsia="en-US" w:bidi="ar-SA"/>
      </w:rPr>
    </w:lvl>
    <w:lvl w:ilvl="4" w:tplc="89B68830">
      <w:numFmt w:val="bullet"/>
      <w:lvlText w:val="•"/>
      <w:lvlJc w:val="left"/>
      <w:pPr>
        <w:ind w:left="4794" w:hanging="323"/>
      </w:pPr>
      <w:rPr>
        <w:rFonts w:hint="default"/>
        <w:lang w:val="en-US" w:eastAsia="en-US" w:bidi="ar-SA"/>
      </w:rPr>
    </w:lvl>
    <w:lvl w:ilvl="5" w:tplc="FABCC05E">
      <w:numFmt w:val="bullet"/>
      <w:lvlText w:val="•"/>
      <w:lvlJc w:val="left"/>
      <w:pPr>
        <w:ind w:left="5642" w:hanging="323"/>
      </w:pPr>
      <w:rPr>
        <w:rFonts w:hint="default"/>
        <w:lang w:val="en-US" w:eastAsia="en-US" w:bidi="ar-SA"/>
      </w:rPr>
    </w:lvl>
    <w:lvl w:ilvl="6" w:tplc="8D9867E2">
      <w:numFmt w:val="bullet"/>
      <w:lvlText w:val="•"/>
      <w:lvlJc w:val="left"/>
      <w:pPr>
        <w:ind w:left="6491" w:hanging="323"/>
      </w:pPr>
      <w:rPr>
        <w:rFonts w:hint="default"/>
        <w:lang w:val="en-US" w:eastAsia="en-US" w:bidi="ar-SA"/>
      </w:rPr>
    </w:lvl>
    <w:lvl w:ilvl="7" w:tplc="C5BC3B46">
      <w:numFmt w:val="bullet"/>
      <w:lvlText w:val="•"/>
      <w:lvlJc w:val="left"/>
      <w:pPr>
        <w:ind w:left="7339" w:hanging="323"/>
      </w:pPr>
      <w:rPr>
        <w:rFonts w:hint="default"/>
        <w:lang w:val="en-US" w:eastAsia="en-US" w:bidi="ar-SA"/>
      </w:rPr>
    </w:lvl>
    <w:lvl w:ilvl="8" w:tplc="45D6A85E">
      <w:numFmt w:val="bullet"/>
      <w:lvlText w:val="•"/>
      <w:lvlJc w:val="left"/>
      <w:pPr>
        <w:ind w:left="8188" w:hanging="323"/>
      </w:pPr>
      <w:rPr>
        <w:rFonts w:hint="default"/>
        <w:lang w:val="en-US" w:eastAsia="en-US" w:bidi="ar-SA"/>
      </w:rPr>
    </w:lvl>
  </w:abstractNum>
  <w:abstractNum w:abstractNumId="1">
    <w:nsid w:val="37310BDC"/>
    <w:multiLevelType w:val="hybridMultilevel"/>
    <w:tmpl w:val="515802AE"/>
    <w:lvl w:ilvl="0" w:tplc="05DAC2CE">
      <w:start w:val="1"/>
      <w:numFmt w:val="decimal"/>
      <w:lvlText w:val="%1."/>
      <w:lvlJc w:val="left"/>
      <w:pPr>
        <w:ind w:left="971" w:hanging="436"/>
      </w:pPr>
      <w:rPr>
        <w:rFonts w:ascii="Arial" w:eastAsia="Arial" w:hAnsi="Arial" w:cs="Arial" w:hint="default"/>
        <w:color w:val="333333"/>
        <w:spacing w:val="0"/>
        <w:w w:val="103"/>
        <w:sz w:val="19"/>
        <w:szCs w:val="19"/>
        <w:lang w:val="en-US" w:eastAsia="en-US" w:bidi="ar-SA"/>
      </w:rPr>
    </w:lvl>
    <w:lvl w:ilvl="1" w:tplc="F2203A3C">
      <w:numFmt w:val="bullet"/>
      <w:lvlText w:val="•"/>
      <w:lvlJc w:val="left"/>
      <w:pPr>
        <w:ind w:left="1870" w:hanging="436"/>
      </w:pPr>
      <w:rPr>
        <w:rFonts w:hint="default"/>
        <w:lang w:val="en-US" w:eastAsia="en-US" w:bidi="ar-SA"/>
      </w:rPr>
    </w:lvl>
    <w:lvl w:ilvl="2" w:tplc="729EB38A">
      <w:numFmt w:val="bullet"/>
      <w:lvlText w:val="•"/>
      <w:lvlJc w:val="left"/>
      <w:pPr>
        <w:ind w:left="2761" w:hanging="436"/>
      </w:pPr>
      <w:rPr>
        <w:rFonts w:hint="default"/>
        <w:lang w:val="en-US" w:eastAsia="en-US" w:bidi="ar-SA"/>
      </w:rPr>
    </w:lvl>
    <w:lvl w:ilvl="3" w:tplc="5C049998">
      <w:numFmt w:val="bullet"/>
      <w:lvlText w:val="•"/>
      <w:lvlJc w:val="left"/>
      <w:pPr>
        <w:ind w:left="3651" w:hanging="436"/>
      </w:pPr>
      <w:rPr>
        <w:rFonts w:hint="default"/>
        <w:lang w:val="en-US" w:eastAsia="en-US" w:bidi="ar-SA"/>
      </w:rPr>
    </w:lvl>
    <w:lvl w:ilvl="4" w:tplc="079E8504">
      <w:numFmt w:val="bullet"/>
      <w:lvlText w:val="•"/>
      <w:lvlJc w:val="left"/>
      <w:pPr>
        <w:ind w:left="4542" w:hanging="436"/>
      </w:pPr>
      <w:rPr>
        <w:rFonts w:hint="default"/>
        <w:lang w:val="en-US" w:eastAsia="en-US" w:bidi="ar-SA"/>
      </w:rPr>
    </w:lvl>
    <w:lvl w:ilvl="5" w:tplc="816A4196">
      <w:numFmt w:val="bullet"/>
      <w:lvlText w:val="•"/>
      <w:lvlJc w:val="left"/>
      <w:pPr>
        <w:ind w:left="5432" w:hanging="436"/>
      </w:pPr>
      <w:rPr>
        <w:rFonts w:hint="default"/>
        <w:lang w:val="en-US" w:eastAsia="en-US" w:bidi="ar-SA"/>
      </w:rPr>
    </w:lvl>
    <w:lvl w:ilvl="6" w:tplc="9B5CA95A">
      <w:numFmt w:val="bullet"/>
      <w:lvlText w:val="•"/>
      <w:lvlJc w:val="left"/>
      <w:pPr>
        <w:ind w:left="6323" w:hanging="436"/>
      </w:pPr>
      <w:rPr>
        <w:rFonts w:hint="default"/>
        <w:lang w:val="en-US" w:eastAsia="en-US" w:bidi="ar-SA"/>
      </w:rPr>
    </w:lvl>
    <w:lvl w:ilvl="7" w:tplc="524490C6">
      <w:numFmt w:val="bullet"/>
      <w:lvlText w:val="•"/>
      <w:lvlJc w:val="left"/>
      <w:pPr>
        <w:ind w:left="7213" w:hanging="436"/>
      </w:pPr>
      <w:rPr>
        <w:rFonts w:hint="default"/>
        <w:lang w:val="en-US" w:eastAsia="en-US" w:bidi="ar-SA"/>
      </w:rPr>
    </w:lvl>
    <w:lvl w:ilvl="8" w:tplc="60725708">
      <w:numFmt w:val="bullet"/>
      <w:lvlText w:val="•"/>
      <w:lvlJc w:val="left"/>
      <w:pPr>
        <w:ind w:left="8104" w:hanging="436"/>
      </w:pPr>
      <w:rPr>
        <w:rFonts w:hint="default"/>
        <w:lang w:val="en-US"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savePreviewPicture/>
  <w:hdrShapeDefaults>
    <o:shapedefaults v:ext="edit" spidmax="4098"/>
    <o:shapelayout v:ext="edit">
      <o:idmap v:ext="edit" data="1"/>
    </o:shapelayout>
  </w:hdrShapeDefaults>
  <w:footnotePr>
    <w:footnote w:id="-1"/>
    <w:footnote w:id="0"/>
  </w:footnotePr>
  <w:endnotePr>
    <w:endnote w:id="-1"/>
    <w:endnote w:id="0"/>
  </w:endnotePr>
  <w:compat>
    <w:ulTrailSpace/>
  </w:compat>
  <w:rsids>
    <w:rsidRoot w:val="009E25BF"/>
    <w:rsid w:val="00084328"/>
    <w:rsid w:val="00353E01"/>
    <w:rsid w:val="0045134E"/>
    <w:rsid w:val="00685894"/>
    <w:rsid w:val="00951E2C"/>
    <w:rsid w:val="009E25BF"/>
    <w:rsid w:val="00A41D5A"/>
    <w:rsid w:val="00AF0AA4"/>
    <w:rsid w:val="00D41097"/>
    <w:rsid w:val="00DE777A"/>
    <w:rsid w:val="00E9605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53E01"/>
    <w:rPr>
      <w:rFonts w:ascii="Arial" w:eastAsia="Arial" w:hAnsi="Arial" w:cs="Arial"/>
    </w:rPr>
  </w:style>
  <w:style w:type="paragraph" w:styleId="Heading1">
    <w:name w:val="heading 1"/>
    <w:basedOn w:val="Normal"/>
    <w:uiPriority w:val="1"/>
    <w:qFormat/>
    <w:rsid w:val="00353E01"/>
    <w:pPr>
      <w:spacing w:before="32"/>
      <w:ind w:left="3720" w:hanging="3613"/>
      <w:outlineLvl w:val="0"/>
    </w:pPr>
    <w:rPr>
      <w:rFonts w:ascii="Times New Roman" w:eastAsia="Times New Roman" w:hAnsi="Times New Roman" w:cs="Times New Roman"/>
      <w:b/>
      <w:bCs/>
      <w:sz w:val="120"/>
      <w:szCs w:val="120"/>
      <w:u w:val="single" w:color="000000"/>
    </w:rPr>
  </w:style>
  <w:style w:type="paragraph" w:styleId="Heading2">
    <w:name w:val="heading 2"/>
    <w:basedOn w:val="Normal"/>
    <w:uiPriority w:val="1"/>
    <w:qFormat/>
    <w:rsid w:val="00353E01"/>
    <w:pPr>
      <w:ind w:left="1467" w:hanging="356"/>
      <w:outlineLvl w:val="1"/>
    </w:pPr>
    <w:rPr>
      <w:sz w:val="31"/>
      <w:szCs w:val="31"/>
    </w:rPr>
  </w:style>
  <w:style w:type="paragraph" w:styleId="Heading3">
    <w:name w:val="heading 3"/>
    <w:basedOn w:val="Normal"/>
    <w:uiPriority w:val="1"/>
    <w:qFormat/>
    <w:rsid w:val="00353E01"/>
    <w:pPr>
      <w:ind w:left="687"/>
      <w:outlineLvl w:val="2"/>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53E01"/>
    <w:rPr>
      <w:sz w:val="19"/>
      <w:szCs w:val="19"/>
    </w:rPr>
  </w:style>
  <w:style w:type="paragraph" w:styleId="ListParagraph">
    <w:name w:val="List Paragraph"/>
    <w:basedOn w:val="Normal"/>
    <w:uiPriority w:val="1"/>
    <w:qFormat/>
    <w:rsid w:val="00353E01"/>
    <w:pPr>
      <w:ind w:left="971"/>
    </w:pPr>
  </w:style>
  <w:style w:type="paragraph" w:customStyle="1" w:styleId="TableParagraph">
    <w:name w:val="Table Paragraph"/>
    <w:basedOn w:val="Normal"/>
    <w:uiPriority w:val="1"/>
    <w:qFormat/>
    <w:rsid w:val="00353E01"/>
    <w:pPr>
      <w:ind w:left="11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32"/>
      <w:ind w:left="3720" w:hanging="3613"/>
      <w:outlineLvl w:val="0"/>
    </w:pPr>
    <w:rPr>
      <w:rFonts w:ascii="Times New Roman" w:eastAsia="Times New Roman" w:hAnsi="Times New Roman" w:cs="Times New Roman"/>
      <w:b/>
      <w:bCs/>
      <w:sz w:val="120"/>
      <w:szCs w:val="120"/>
      <w:u w:val="single" w:color="000000"/>
    </w:rPr>
  </w:style>
  <w:style w:type="paragraph" w:styleId="Heading2">
    <w:name w:val="heading 2"/>
    <w:basedOn w:val="Normal"/>
    <w:uiPriority w:val="1"/>
    <w:qFormat/>
    <w:pPr>
      <w:ind w:left="1467" w:hanging="356"/>
      <w:outlineLvl w:val="1"/>
    </w:pPr>
    <w:rPr>
      <w:sz w:val="31"/>
      <w:szCs w:val="31"/>
    </w:rPr>
  </w:style>
  <w:style w:type="paragraph" w:styleId="Heading3">
    <w:name w:val="heading 3"/>
    <w:basedOn w:val="Normal"/>
    <w:uiPriority w:val="1"/>
    <w:qFormat/>
    <w:pPr>
      <w:ind w:left="687"/>
      <w:outlineLvl w:val="2"/>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971"/>
    </w:pPr>
  </w:style>
  <w:style w:type="paragraph" w:customStyle="1" w:styleId="TableParagraph">
    <w:name w:val="Table Paragraph"/>
    <w:basedOn w:val="Normal"/>
    <w:uiPriority w:val="1"/>
    <w:qFormat/>
    <w:pPr>
      <w:ind w:left="110"/>
    </w:p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1264</Words>
  <Characters>7208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Student</Company>
  <LinksUpToDate>false</LinksUpToDate>
  <CharactersWithSpaces>8456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fire</dc:creator>
  <cp:lastModifiedBy>fire</cp:lastModifiedBy>
  <cp:revision>7</cp:revision>
  <dcterms:created xsi:type="dcterms:W3CDTF">2020-01-22T14:59:00Z</dcterms:created>
  <dcterms:modified xsi:type="dcterms:W3CDTF">2020-01-22T15:22:00Z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2020-01-22T00:00:00Z</vt:filetime>
  </property>
</Properties>
</file>