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A2093C" w14:paraId="5894D5E1" w14:textId="7777777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A4ECF4F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C73F9DD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8459044" w14:textId="77777777" w:rsidR="00A2093C" w:rsidRDefault="00000000">
            <w:pPr>
              <w:ind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Designed for: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FBC59A4" w14:textId="77777777" w:rsidR="00A2093C" w:rsidRDefault="00000000">
            <w:pPr>
              <w:ind w:left="-51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Designed by: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7C7D9B8" w14:textId="77777777" w:rsidR="00A2093C" w:rsidRDefault="00000000">
            <w:pPr>
              <w:ind w:left="-80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28F84C53" w14:textId="77777777" w:rsidR="00A2093C" w:rsidRDefault="00000000">
            <w:pPr>
              <w:ind w:left="-108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Version:</w:t>
            </w:r>
          </w:p>
        </w:tc>
      </w:tr>
      <w:tr w:rsidR="00A2093C" w14:paraId="2832B77D" w14:textId="7777777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0DE0EC0" w14:textId="77777777" w:rsidR="00A2093C" w:rsidRDefault="00000000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Lean Canvas (Instruction Page)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41E8B8D0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806CDF8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81864BB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ADD3845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3C47CD7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F632C7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706BAA3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</w:tr>
      <w:tr w:rsidR="00A2093C" w14:paraId="711B556A" w14:textId="7777777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CB5F9B2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C38FFDA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1BC0E09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733FD1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E6418E1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</w:tr>
      <w:tr w:rsidR="00A2093C" w14:paraId="03FAEFFA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40A8B001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Problem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2274F0CE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Solution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B46CB86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Unique Value Proposition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65FAD8D3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Unfair Advantage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635D0E50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A2093C" w14:paraId="24ADE8F6" w14:textId="77777777">
        <w:trPr>
          <w:trHeight w:val="2677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14:paraId="4CD50649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Top 3 problems your target customers have that you can </w:t>
            </w: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solve</w:t>
            </w:r>
            <w:proofErr w:type="gramEnd"/>
          </w:p>
          <w:p w14:paraId="235F0EC4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0C62C6E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Top 3 features you offer, and the respective outcome they help customers achieve by what time (e.g. Enhanced baking soda that removes any stain in 5 seconds)</w:t>
            </w: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1DA3266B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Single, clear and compelling message that states why you are different and worth </w:t>
            </w: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buying</w:t>
            </w:r>
            <w:proofErr w:type="gramEnd"/>
          </w:p>
          <w:p w14:paraId="1705A207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E25A123" w14:textId="77777777" w:rsidR="00A2093C" w:rsidRDefault="00000000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Can’t be easily copied, bought or </w:t>
            </w: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substituted</w:t>
            </w:r>
            <w:proofErr w:type="gramEnd"/>
          </w:p>
          <w:p w14:paraId="14A39735" w14:textId="77777777" w:rsidR="00A2093C" w:rsidRDefault="00000000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62EC7769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Target Customers (The ones that will jump on board now that they have seen your early adopters have helped you create the polished proven version of your offering.</w:t>
            </w:r>
          </w:p>
        </w:tc>
      </w:tr>
      <w:tr w:rsidR="00A2093C" w14:paraId="37756248" w14:textId="77777777">
        <w:trPr>
          <w:trHeight w:val="264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14:paraId="3ECEFBD6" w14:textId="77777777" w:rsidR="00A2093C" w:rsidRDefault="00000000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Existing Alternatives</w:t>
            </w: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25A00BBF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Metrics</w:t>
            </w: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07EF7169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High-Level Concept</w:t>
            </w: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07DE8684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7EDB205C" w14:textId="77777777" w:rsidR="00A2093C" w:rsidRDefault="00000000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Early Adopters</w:t>
            </w:r>
          </w:p>
        </w:tc>
      </w:tr>
      <w:tr w:rsidR="00A2093C" w14:paraId="513EC538" w14:textId="77777777">
        <w:trPr>
          <w:trHeight w:val="2822"/>
        </w:trPr>
        <w:tc>
          <w:tcPr>
            <w:tcW w:w="3119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D483D8C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List the solutions provided by direct, indirect and substitute competitors.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76DF216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Based on the key activities you need to measure to determine success</w:t>
            </w:r>
          </w:p>
        </w:tc>
        <w:tc>
          <w:tcPr>
            <w:tcW w:w="3096" w:type="dxa"/>
            <w:gridSpan w:val="4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5FED01BE" w14:textId="77777777" w:rsidR="00A2093C" w:rsidRDefault="00000000">
            <w:pPr>
              <w:ind w:right="-944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List your X for Y </w:t>
            </w: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analogy</w:t>
            </w:r>
            <w:proofErr w:type="gramEnd"/>
          </w:p>
          <w:p w14:paraId="2268C85E" w14:textId="77777777" w:rsidR="00A2093C" w:rsidRDefault="00000000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(e.g. YouTube = Flickr for videos)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8DB78AB" w14:textId="77777777" w:rsidR="00A2093C" w:rsidRDefault="00000000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Routes to access your target customers (e.g. Networking, YouTube, Partnerships, etc.)</w:t>
            </w:r>
          </w:p>
        </w:tc>
        <w:tc>
          <w:tcPr>
            <w:tcW w:w="3110" w:type="dxa"/>
            <w:gridSpan w:val="3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06B10CA5" w14:textId="77777777" w:rsidR="00A2093C" w:rsidRDefault="00000000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List the characteristics of the type of customers that will become your customers, while you only have an interim version of your product/service (e.g. your minimum viable product)</w:t>
            </w:r>
          </w:p>
        </w:tc>
      </w:tr>
      <w:tr w:rsidR="00A2093C" w14:paraId="48423769" w14:textId="77777777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020E6C8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39428702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Revenue Structure</w:t>
            </w:r>
          </w:p>
        </w:tc>
      </w:tr>
      <w:tr w:rsidR="00A2093C" w14:paraId="008AFFE8" w14:textId="77777777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2F548F43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List your fixed and variable costs.</w:t>
            </w:r>
          </w:p>
          <w:p w14:paraId="5A08C831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Customer acquisition costs</w:t>
            </w:r>
          </w:p>
          <w:p w14:paraId="1DF4EB40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Distribution costs</w:t>
            </w:r>
          </w:p>
          <w:p w14:paraId="57F1BBDB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Hosting</w:t>
            </w:r>
          </w:p>
          <w:p w14:paraId="6FC0B6F1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People</w:t>
            </w:r>
          </w:p>
          <w:p w14:paraId="4F373B74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Etc. 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4F0AD61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List your sources of revenue.</w:t>
            </w:r>
          </w:p>
          <w:p w14:paraId="70382CB7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Revenue Model</w:t>
            </w:r>
          </w:p>
          <w:p w14:paraId="36185773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Life Time</w:t>
            </w:r>
            <w:proofErr w:type="gramEnd"/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Value</w:t>
            </w:r>
          </w:p>
          <w:p w14:paraId="5EDFB110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Revenue</w:t>
            </w:r>
          </w:p>
          <w:p w14:paraId="4698AE4B" w14:textId="77777777" w:rsidR="00A2093C" w:rsidRDefault="0000000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Gross Margin</w:t>
            </w:r>
          </w:p>
          <w:p w14:paraId="6A635A45" w14:textId="77777777" w:rsidR="00A2093C" w:rsidRDefault="00A2093C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A2093C" w14:paraId="53F010B8" w14:textId="77777777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6F881DE7" w14:textId="6D1EF444" w:rsidR="00A2093C" w:rsidRDefault="00000000">
            <w:pPr>
              <w:ind w:right="-9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Lean Canvas </w:t>
            </w:r>
            <w:r w:rsidR="00566D23">
              <w:rPr>
                <w:rFonts w:ascii="Arial" w:hAnsi="Arial"/>
                <w:sz w:val="16"/>
              </w:rPr>
              <w:t>wa</w:t>
            </w:r>
            <w:r>
              <w:rPr>
                <w:rFonts w:ascii="Arial" w:hAnsi="Arial"/>
                <w:sz w:val="16"/>
              </w:rPr>
              <w:t>s adapted from The Business Model Canvas by Ash Maurya (</w:t>
            </w:r>
            <w:r w:rsidR="00566D23">
              <w:rPr>
                <w:rFonts w:ascii="Arial" w:hAnsi="Arial"/>
                <w:sz w:val="16"/>
              </w:rPr>
              <w:t xml:space="preserve">provided by </w:t>
            </w:r>
            <w:r>
              <w:rPr>
                <w:rFonts w:ascii="Arial" w:hAnsi="Arial"/>
                <w:sz w:val="16"/>
              </w:rPr>
              <w:t>www.krisfoye.com)</w:t>
            </w:r>
          </w:p>
        </w:tc>
      </w:tr>
    </w:tbl>
    <w:p w14:paraId="3BBE3424" w14:textId="77777777" w:rsidR="00A2093C" w:rsidRDefault="00A2093C">
      <w:pPr>
        <w:ind w:right="-944"/>
      </w:pPr>
    </w:p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A2093C" w14:paraId="66CA2787" w14:textId="7777777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AE325FE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7353DBE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08E6BE7" w14:textId="77777777" w:rsidR="00A2093C" w:rsidRDefault="00000000">
            <w:pPr>
              <w:ind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Designed for: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2CE5A81" w14:textId="77777777" w:rsidR="00A2093C" w:rsidRDefault="00000000">
            <w:pPr>
              <w:ind w:left="-51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Designed by: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72DBAE" w14:textId="77777777" w:rsidR="00A2093C" w:rsidRDefault="00000000">
            <w:pPr>
              <w:ind w:left="-80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E6293BA" w14:textId="77777777" w:rsidR="00A2093C" w:rsidRDefault="00000000">
            <w:pPr>
              <w:ind w:left="-108" w:right="-9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Version:</w:t>
            </w:r>
          </w:p>
        </w:tc>
      </w:tr>
      <w:tr w:rsidR="00A2093C" w14:paraId="13E1446D" w14:textId="7777777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745B4187" w14:textId="77777777" w:rsidR="00A2093C" w:rsidRDefault="00000000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Lean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BEDCFED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4EA8EB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DB2EF8C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49CC633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D6C3B38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C2878A9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7A9B068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</w:tr>
      <w:tr w:rsidR="00A2093C" w14:paraId="15B516B5" w14:textId="7777777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40AB761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A29DD67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F9819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E1AF58F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B4B602A" w14:textId="77777777" w:rsidR="00A2093C" w:rsidRDefault="00A2093C">
            <w:pPr>
              <w:ind w:right="-944"/>
              <w:rPr>
                <w:rFonts w:ascii="Arial" w:hAnsi="Arial"/>
              </w:rPr>
            </w:pPr>
          </w:p>
        </w:tc>
      </w:tr>
      <w:tr w:rsidR="00A2093C" w14:paraId="7D7AC1CB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5F34E383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Problem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B08F68E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Solution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1E75084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Unique Value Proposition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5208DB3A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Unfair Advantage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8CF22E7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A2093C" w14:paraId="6768FA87" w14:textId="77777777">
        <w:trPr>
          <w:trHeight w:val="2677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14:paraId="69698CB1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475D90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79DD0911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FB1D460" w14:textId="77777777" w:rsidR="00A2093C" w:rsidRDefault="00A2093C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542D42D0" w14:textId="77777777" w:rsidR="00A2093C" w:rsidRDefault="00A2093C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A2093C" w14:paraId="18D5DF44" w14:textId="77777777">
        <w:trPr>
          <w:trHeight w:val="264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14:paraId="41600C7F" w14:textId="77777777" w:rsidR="00A2093C" w:rsidRDefault="00000000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Existing Alternatives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CCC3CDB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Metrics</w:t>
            </w: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6247536E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High-Level Concept</w:t>
            </w:r>
          </w:p>
        </w:tc>
        <w:tc>
          <w:tcPr>
            <w:tcW w:w="310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55893CD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122B0E72" w14:textId="77777777" w:rsidR="00A2093C" w:rsidRDefault="00000000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Early Adopters</w:t>
            </w:r>
          </w:p>
        </w:tc>
      </w:tr>
      <w:tr w:rsidR="00A2093C" w14:paraId="41AACD49" w14:textId="77777777">
        <w:trPr>
          <w:trHeight w:val="2822"/>
        </w:trPr>
        <w:tc>
          <w:tcPr>
            <w:tcW w:w="3119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5FE301DA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2CAF358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5EE64711" w14:textId="77777777" w:rsidR="00A2093C" w:rsidRDefault="00A2093C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34137AF" w14:textId="77777777" w:rsidR="00A2093C" w:rsidRDefault="00A2093C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8020C9E" w14:textId="77777777" w:rsidR="00A2093C" w:rsidRDefault="00A2093C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A2093C" w14:paraId="00FA8863" w14:textId="77777777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509232B9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13B0CECF" w14:textId="77777777" w:rsidR="00A2093C" w:rsidRDefault="00000000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Revenue Structure</w:t>
            </w:r>
          </w:p>
        </w:tc>
      </w:tr>
      <w:tr w:rsidR="00A2093C" w14:paraId="3A15E773" w14:textId="77777777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264EDF62" w14:textId="77777777" w:rsidR="00A2093C" w:rsidRDefault="00000000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3ADC8CE4" w14:textId="77777777" w:rsidR="00A2093C" w:rsidRDefault="00A2093C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A2093C" w14:paraId="0A58314F" w14:textId="77777777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755CF60C" w14:textId="5E61A8C3" w:rsidR="00A2093C" w:rsidRDefault="00566D23">
            <w:pPr>
              <w:ind w:right="-944"/>
              <w:rPr>
                <w:rFonts w:ascii="Arial" w:hAnsi="Arial"/>
                <w:sz w:val="16"/>
              </w:rPr>
            </w:pPr>
            <w:r w:rsidRPr="00566D23">
              <w:rPr>
                <w:rFonts w:ascii="Arial" w:hAnsi="Arial"/>
                <w:sz w:val="16"/>
              </w:rPr>
              <w:t xml:space="preserve">Lean Canvas </w:t>
            </w:r>
            <w:r>
              <w:rPr>
                <w:rFonts w:ascii="Arial" w:hAnsi="Arial"/>
                <w:sz w:val="16"/>
              </w:rPr>
              <w:t>wa</w:t>
            </w:r>
            <w:r w:rsidRPr="00566D23">
              <w:rPr>
                <w:rFonts w:ascii="Arial" w:hAnsi="Arial"/>
                <w:sz w:val="16"/>
              </w:rPr>
              <w:t>s adapted from The Business Model Canvas by Ash Maurya (provided by www.krisfoye.com)</w:t>
            </w:r>
          </w:p>
        </w:tc>
      </w:tr>
    </w:tbl>
    <w:p w14:paraId="74685C6B" w14:textId="77777777" w:rsidR="00A2093C" w:rsidRDefault="00A2093C">
      <w:pPr>
        <w:ind w:right="-944"/>
      </w:pPr>
    </w:p>
    <w:sectPr w:rsidR="00A2093C">
      <w:headerReference w:type="even" r:id="rId7"/>
      <w:headerReference w:type="default" r:id="rId8"/>
      <w:footerReference w:type="default" r:id="rId9"/>
      <w:headerReference w:type="first" r:id="rId10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48F5" w14:textId="77777777" w:rsidR="00EC12F5" w:rsidRDefault="00EC12F5">
      <w:r>
        <w:separator/>
      </w:r>
    </w:p>
  </w:endnote>
  <w:endnote w:type="continuationSeparator" w:id="0">
    <w:p w14:paraId="72728FF4" w14:textId="77777777" w:rsidR="00EC12F5" w:rsidRDefault="00E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43CC" w14:textId="36DB53AE" w:rsidR="00566D23" w:rsidRDefault="00566D23" w:rsidP="00566D23">
    <w:pPr>
      <w:pStyle w:val="Foot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7260E95" wp14:editId="5B807907">
          <wp:simplePos x="0" y="0"/>
          <wp:positionH relativeFrom="column">
            <wp:posOffset>9429932</wp:posOffset>
          </wp:positionH>
          <wp:positionV relativeFrom="paragraph">
            <wp:posOffset>-187960</wp:posOffset>
          </wp:positionV>
          <wp:extent cx="429895" cy="360045"/>
          <wp:effectExtent l="0" t="0" r="8255" b="1905"/>
          <wp:wrapNone/>
          <wp:docPr id="1710020026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20026" name="Picture 3" descr="A black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89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41E699" w14:textId="0BAFB6FA" w:rsidR="00566D23" w:rsidRDefault="00566D23">
    <w:pPr>
      <w:pStyle w:val="Footer"/>
    </w:pPr>
    <w:r>
      <w:rPr>
        <w:noProof/>
      </w:rPr>
      <w:drawing>
        <wp:inline distT="0" distB="0" distL="0" distR="0" wp14:anchorId="510CFAA7" wp14:editId="55612AB1">
          <wp:extent cx="3380014" cy="3689414"/>
          <wp:effectExtent l="0" t="0" r="0" b="6350"/>
          <wp:docPr id="142913230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132301" name="Picture 1" descr="A black background with white text&#10;&#10;Description automatically generated"/>
                  <pic:cNvPicPr/>
                </pic:nvPicPr>
                <pic:blipFill rotWithShape="1">
                  <a:blip r:embed="rId2"/>
                  <a:srcRect l="25717" t="11087" r="23566" b="11410"/>
                  <a:stretch/>
                </pic:blipFill>
                <pic:spPr bwMode="auto">
                  <a:xfrm>
                    <a:off x="0" y="0"/>
                    <a:ext cx="3381529" cy="3691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10BE" w14:textId="77777777" w:rsidR="00EC12F5" w:rsidRDefault="00EC12F5">
      <w:r>
        <w:separator/>
      </w:r>
    </w:p>
  </w:footnote>
  <w:footnote w:type="continuationSeparator" w:id="0">
    <w:p w14:paraId="78504CF2" w14:textId="77777777" w:rsidR="00EC12F5" w:rsidRDefault="00E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5CA2" w14:textId="77777777" w:rsidR="00A2093C" w:rsidRDefault="00000000">
    <w:pPr>
      <w:pStyle w:val="Header"/>
    </w:pPr>
    <w:r>
      <w:rPr>
        <w:lang w:val="en-US"/>
      </w:rPr>
      <w:pict w14:anchorId="06DD5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773.1pt;height:48.3pt;z-index:-251656192;mso-position-horizontal:center;mso-position-horizontal-relative:margin;mso-position-vertical:center;mso-position-vertical-relative:margin;mso-width-relative:page;mso-height-relative:page" fillcolor="silver" stroked="f">
          <v:textpath style="font-family:&quot;Cambria&quot;;font-size:1pt" fitpath="t" string="Neos Chronos Lean Canvas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E51F" w14:textId="77777777" w:rsidR="00A2093C" w:rsidRDefault="00000000">
    <w:pPr>
      <w:pStyle w:val="Header"/>
    </w:pPr>
    <w:r>
      <w:rPr>
        <w:lang w:val="en-US"/>
      </w:rPr>
      <w:pict w14:anchorId="73EE9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773.1pt;height:48.3pt;z-index:-251657216;mso-position-horizontal:center;mso-position-horizontal-relative:margin;mso-position-vertical:center;mso-position-vertical-relative:margin;mso-width-relative:page;mso-height-relative:page" fillcolor="silver" stroked="f">
          <v:textpath style="font-family:&quot;Cambria&quot;;font-size:1pt" fitpath="t" string="Neos Chronos Lean Canvas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7D9" w14:textId="77777777" w:rsidR="00A2093C" w:rsidRDefault="00000000">
    <w:pPr>
      <w:pStyle w:val="Header"/>
    </w:pPr>
    <w:r>
      <w:rPr>
        <w:lang w:val="en-US"/>
      </w:rPr>
      <w:pict w14:anchorId="24069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773.1pt;height:48.3pt;z-index:-251655168;mso-position-horizontal:center;mso-position-horizontal-relative:margin;mso-position-vertical:center;mso-position-vertical-relative:margin;mso-width-relative:page;mso-height-relative:page" fillcolor="silver" stroked="f">
          <v:textpath style="font-family:&quot;Cambria&quot;;font-size:1pt" fitpath="t" string="Neos Chronos Lean Canvas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1F4186"/>
    <w:rsid w:val="00277AE1"/>
    <w:rsid w:val="00284DC4"/>
    <w:rsid w:val="00312950"/>
    <w:rsid w:val="003B2072"/>
    <w:rsid w:val="004B5316"/>
    <w:rsid w:val="004F4172"/>
    <w:rsid w:val="00566D23"/>
    <w:rsid w:val="005C7EF3"/>
    <w:rsid w:val="006760EB"/>
    <w:rsid w:val="007C13A7"/>
    <w:rsid w:val="007D354F"/>
    <w:rsid w:val="00861778"/>
    <w:rsid w:val="009505CB"/>
    <w:rsid w:val="00A2093C"/>
    <w:rsid w:val="00A86846"/>
    <w:rsid w:val="00B01DDB"/>
    <w:rsid w:val="00B312C7"/>
    <w:rsid w:val="00B566F7"/>
    <w:rsid w:val="00BA4A1A"/>
    <w:rsid w:val="00BE73EC"/>
    <w:rsid w:val="00C054AF"/>
    <w:rsid w:val="00C70B55"/>
    <w:rsid w:val="00C9225D"/>
    <w:rsid w:val="00CA30DE"/>
    <w:rsid w:val="00CB6CF5"/>
    <w:rsid w:val="00CE5510"/>
    <w:rsid w:val="00D3447A"/>
    <w:rsid w:val="00EC12F5"/>
    <w:rsid w:val="00F076D7"/>
    <w:rsid w:val="00F72E65"/>
    <w:rsid w:val="02E82C3B"/>
    <w:rsid w:val="1026298B"/>
    <w:rsid w:val="1C59199B"/>
    <w:rsid w:val="1D39247F"/>
    <w:rsid w:val="22027E59"/>
    <w:rsid w:val="39C26CD1"/>
    <w:rsid w:val="40C0082D"/>
    <w:rsid w:val="4B3F0AAC"/>
    <w:rsid w:val="4C014E66"/>
    <w:rsid w:val="5D5E049C"/>
    <w:rsid w:val="7C7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B6CE8"/>
  <w14:defaultImageDpi w14:val="300"/>
  <w15:docId w15:val="{310D72F4-4BBD-465A-BED2-2064EEDC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1655</Characters>
  <Application>Microsoft Office Word</Application>
  <DocSecurity>0</DocSecurity>
  <Lines>137</Lines>
  <Paragraphs>69</Paragraphs>
  <ScaleCrop>false</ScaleCrop>
  <Company>Neos Chronos Limited</Company>
  <LinksUpToDate>false</LinksUpToDate>
  <CharactersWithSpaces>1875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Canvas Template Word</dc:title>
  <dc:creator>Thomas Papanikolaou</dc:creator>
  <cp:keywords>Lean Canvas, Free, Template, Word, doc, docx</cp:keywords>
  <dc:description>Lean Canvas is adapted from The Business Model Canvas (www.businessmodelgeneration.com/canvas). This work is licensed under the Creative Commons Attribution-Share Alike 3.0 Unported License.</dc:description>
  <cp:lastModifiedBy>Kristian Foye</cp:lastModifiedBy>
  <cp:revision>23</cp:revision>
  <cp:lastPrinted>2019-05-23T09:25:00Z</cp:lastPrinted>
  <dcterms:created xsi:type="dcterms:W3CDTF">2019-05-23T08:39:00Z</dcterms:created>
  <dcterms:modified xsi:type="dcterms:W3CDTF">2024-03-18T01:10:00Z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Leanl Canvas Word Template</vt:lpwstr>
  </property>
  <property fmtid="{D5CDD505-2E9C-101B-9397-08002B2CF9AE}" pid="4" name="KSOProductBuildVer">
    <vt:lpwstr>2057-12.2.0.13489</vt:lpwstr>
  </property>
  <property fmtid="{D5CDD505-2E9C-101B-9397-08002B2CF9AE}" pid="5" name="ICV">
    <vt:lpwstr>82ADAF6EBBCB46B2BFDA42829C063543_13</vt:lpwstr>
  </property>
  <property fmtid="{D5CDD505-2E9C-101B-9397-08002B2CF9AE}" pid="6" name="GrammarlyDocumentId">
    <vt:lpwstr>b1ee15385b167f197992d7b032af8ebb7c84f7a0c7d05c73fbc71dec05448979</vt:lpwstr>
  </property>
</Properties>
</file>