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CD4A" w14:textId="77777777" w:rsidR="000E2B0E" w:rsidRPr="00517C5D" w:rsidRDefault="000E2B0E" w:rsidP="000E2B0E">
      <w:pPr>
        <w:rPr>
          <w:rFonts w:ascii="Arial" w:eastAsia="Calibri" w:hAnsi="Arial" w:cs="Arial"/>
          <w:sz w:val="22"/>
          <w:szCs w:val="22"/>
        </w:rPr>
      </w:pPr>
      <w:r w:rsidRPr="00517C5D">
        <w:rPr>
          <w:rFonts w:ascii="Arial" w:eastAsia="Calibri" w:hAnsi="Arial" w:cs="Arial"/>
          <w:sz w:val="22"/>
          <w:szCs w:val="22"/>
        </w:rPr>
        <w:t>This learning and assessment plan outlines how this unit or cluster of units will be delivered and assessed. The schedule of learning topics, assessments and the due date for assessments is included.</w:t>
      </w:r>
    </w:p>
    <w:tbl>
      <w:tblPr>
        <w:tblpPr w:leftFromText="180" w:rightFromText="180" w:vertAnchor="text" w:horzAnchor="margin" w:tblpY="286"/>
        <w:tblW w:w="507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9"/>
        <w:gridCol w:w="7854"/>
      </w:tblGrid>
      <w:tr w:rsidR="00DB4ABC" w:rsidRPr="008B7F8B" w14:paraId="44C6CD4D" w14:textId="77777777" w:rsidTr="002B004E">
        <w:trPr>
          <w:trHeight w:val="415"/>
        </w:trPr>
        <w:tc>
          <w:tcPr>
            <w:tcW w:w="1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B" w14:textId="77777777" w:rsidR="00DB4ABC" w:rsidRPr="008B7F8B" w:rsidRDefault="00DB4ABC" w:rsidP="002B004E">
            <w:pPr>
              <w:pStyle w:val="Heading2"/>
              <w:spacing w:before="120"/>
              <w:rPr>
                <w:lang w:val="en-US"/>
              </w:rPr>
            </w:pPr>
            <w:r w:rsidRPr="00FC15E5">
              <w:t xml:space="preserve">Qualification national </w:t>
            </w:r>
            <w:r w:rsidR="00BF1E7D" w:rsidRPr="00FC15E5">
              <w:br/>
            </w:r>
            <w:r w:rsidR="00AD08F6" w:rsidRPr="00FC15E5">
              <w:t>code</w:t>
            </w:r>
            <w:r w:rsidRPr="00FC15E5">
              <w:t xml:space="preserve"> and title:</w:t>
            </w:r>
          </w:p>
        </w:tc>
        <w:tc>
          <w:tcPr>
            <w:tcW w:w="3797" w:type="pct"/>
            <w:tcBorders>
              <w:top w:val="single" w:sz="4" w:space="0" w:color="auto"/>
              <w:left w:val="single" w:sz="4" w:space="0" w:color="auto"/>
              <w:bottom w:val="single" w:sz="4" w:space="0" w:color="auto"/>
              <w:right w:val="single" w:sz="4" w:space="0" w:color="auto"/>
            </w:tcBorders>
            <w:vAlign w:val="center"/>
          </w:tcPr>
          <w:p w14:paraId="483E2E37" w14:textId="77777777" w:rsidR="002B004E" w:rsidRDefault="002B004E" w:rsidP="002B004E">
            <w:pPr>
              <w:spacing w:line="276" w:lineRule="auto"/>
              <w:rPr>
                <w:rFonts w:ascii="Arial" w:eastAsia="Calibri" w:hAnsi="Arial" w:cs="Arial"/>
                <w:b/>
                <w:sz w:val="22"/>
                <w:szCs w:val="22"/>
              </w:rPr>
            </w:pPr>
            <w:r w:rsidRPr="00BA30DB">
              <w:rPr>
                <w:rFonts w:ascii="Arial" w:eastAsia="Calibri" w:hAnsi="Arial" w:cs="Arial"/>
                <w:b/>
                <w:sz w:val="22"/>
                <w:szCs w:val="22"/>
              </w:rPr>
              <w:t xml:space="preserve">UEE11  </w:t>
            </w:r>
            <w:proofErr w:type="spellStart"/>
            <w:r w:rsidRPr="00BA30DB">
              <w:rPr>
                <w:rFonts w:ascii="Arial" w:eastAsia="Calibri" w:hAnsi="Arial" w:cs="Arial"/>
                <w:b/>
                <w:sz w:val="22"/>
                <w:szCs w:val="22"/>
              </w:rPr>
              <w:t>Electrotechnology</w:t>
            </w:r>
            <w:proofErr w:type="spellEnd"/>
            <w:r w:rsidRPr="00BA30DB">
              <w:rPr>
                <w:rFonts w:ascii="Arial" w:eastAsia="Calibri" w:hAnsi="Arial" w:cs="Arial"/>
                <w:b/>
                <w:sz w:val="22"/>
                <w:szCs w:val="22"/>
              </w:rPr>
              <w:t xml:space="preserve"> Training Package,  Ver. 1.</w:t>
            </w:r>
            <w:r>
              <w:rPr>
                <w:rFonts w:ascii="Arial" w:eastAsia="Calibri" w:hAnsi="Arial" w:cs="Arial"/>
                <w:b/>
                <w:sz w:val="22"/>
                <w:szCs w:val="22"/>
              </w:rPr>
              <w:t>4</w:t>
            </w:r>
          </w:p>
          <w:p w14:paraId="06527F9A" w14:textId="674E75F9" w:rsidR="00DB4ABC" w:rsidRDefault="00274359" w:rsidP="002B004E">
            <w:pPr>
              <w:spacing w:line="276" w:lineRule="auto"/>
              <w:rPr>
                <w:rFonts w:ascii="Arial" w:eastAsia="Calibri" w:hAnsi="Arial" w:cs="Arial"/>
                <w:b/>
                <w:sz w:val="22"/>
                <w:szCs w:val="22"/>
              </w:rPr>
            </w:pPr>
            <w:r>
              <w:rPr>
                <w:rFonts w:ascii="Arial" w:eastAsia="Calibri" w:hAnsi="Arial" w:cs="Arial"/>
                <w:b/>
                <w:sz w:val="22"/>
                <w:szCs w:val="22"/>
              </w:rPr>
              <w:t xml:space="preserve">UEE30811 Certificate III in </w:t>
            </w:r>
            <w:proofErr w:type="spellStart"/>
            <w:r>
              <w:rPr>
                <w:rFonts w:ascii="Arial" w:eastAsia="Calibri" w:hAnsi="Arial" w:cs="Arial"/>
                <w:b/>
                <w:sz w:val="22"/>
                <w:szCs w:val="22"/>
              </w:rPr>
              <w:t>Electrotechnology</w:t>
            </w:r>
            <w:proofErr w:type="spellEnd"/>
            <w:r>
              <w:rPr>
                <w:rFonts w:ascii="Arial" w:eastAsia="Calibri" w:hAnsi="Arial" w:cs="Arial"/>
                <w:b/>
                <w:sz w:val="22"/>
                <w:szCs w:val="22"/>
              </w:rPr>
              <w:t xml:space="preserve"> </w:t>
            </w:r>
            <w:r w:rsidR="002B004E">
              <w:rPr>
                <w:rFonts w:ascii="Arial" w:eastAsia="Calibri" w:hAnsi="Arial" w:cs="Arial"/>
                <w:b/>
                <w:sz w:val="22"/>
                <w:szCs w:val="22"/>
              </w:rPr>
              <w:t>–</w:t>
            </w:r>
            <w:r>
              <w:rPr>
                <w:rFonts w:ascii="Arial" w:eastAsia="Calibri" w:hAnsi="Arial" w:cs="Arial"/>
                <w:b/>
                <w:sz w:val="22"/>
                <w:szCs w:val="22"/>
              </w:rPr>
              <w:t xml:space="preserve"> Electrician</w:t>
            </w:r>
          </w:p>
          <w:p w14:paraId="44C6CD4C" w14:textId="5CB585E1" w:rsidR="002B004E" w:rsidRPr="008B7F8B" w:rsidRDefault="002B004E" w:rsidP="002B004E">
            <w:pPr>
              <w:spacing w:line="276" w:lineRule="auto"/>
              <w:rPr>
                <w:rFonts w:ascii="Arial" w:eastAsia="Calibri" w:hAnsi="Arial" w:cs="Arial"/>
                <w:b/>
                <w:sz w:val="22"/>
                <w:szCs w:val="22"/>
              </w:rPr>
            </w:pPr>
            <w:r w:rsidRPr="002B004E">
              <w:rPr>
                <w:rFonts w:ascii="Arial" w:eastAsia="Calibri" w:hAnsi="Arial" w:cs="Arial"/>
                <w:b/>
                <w:sz w:val="22"/>
                <w:szCs w:val="22"/>
              </w:rPr>
              <w:t>Pathway No.</w:t>
            </w:r>
            <w:r w:rsidRPr="002B004E">
              <w:rPr>
                <w:rFonts w:ascii="Arial" w:eastAsia="Calibri" w:hAnsi="Arial" w:cs="Arial"/>
                <w:b/>
                <w:sz w:val="22"/>
                <w:szCs w:val="22"/>
              </w:rPr>
              <w:tab/>
              <w:t>A123</w:t>
            </w:r>
          </w:p>
        </w:tc>
      </w:tr>
      <w:tr w:rsidR="00DB4ABC" w:rsidRPr="008B7F8B" w14:paraId="44C6CD50" w14:textId="77777777" w:rsidTr="002B004E">
        <w:trPr>
          <w:trHeight w:val="624"/>
        </w:trPr>
        <w:tc>
          <w:tcPr>
            <w:tcW w:w="1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E" w14:textId="77777777" w:rsidR="00DB4ABC" w:rsidRPr="008B7F8B" w:rsidRDefault="00DB4ABC" w:rsidP="002B004E">
            <w:pPr>
              <w:pStyle w:val="Heading2"/>
              <w:rPr>
                <w:lang w:val="en-US"/>
              </w:rPr>
            </w:pPr>
            <w:r w:rsidRPr="00FC15E5">
              <w:t>Delivery Period</w:t>
            </w:r>
            <w:r w:rsidR="00325037" w:rsidRPr="00FC15E5">
              <w:t>:</w:t>
            </w:r>
          </w:p>
        </w:tc>
        <w:tc>
          <w:tcPr>
            <w:tcW w:w="3797" w:type="pct"/>
            <w:tcBorders>
              <w:top w:val="single" w:sz="4" w:space="0" w:color="auto"/>
              <w:left w:val="single" w:sz="4" w:space="0" w:color="auto"/>
              <w:bottom w:val="single" w:sz="4" w:space="0" w:color="auto"/>
              <w:right w:val="single" w:sz="4" w:space="0" w:color="auto"/>
            </w:tcBorders>
            <w:vAlign w:val="center"/>
          </w:tcPr>
          <w:p w14:paraId="44C6CD4F" w14:textId="452E0EDB" w:rsidR="00C473AB" w:rsidRPr="008B7F8B" w:rsidRDefault="00807558" w:rsidP="00073AE8">
            <w:pPr>
              <w:spacing w:line="276" w:lineRule="auto"/>
              <w:rPr>
                <w:rFonts w:ascii="Arial" w:eastAsia="Calibri" w:hAnsi="Arial" w:cs="Arial"/>
                <w:b/>
                <w:sz w:val="22"/>
                <w:szCs w:val="22"/>
              </w:rPr>
            </w:pPr>
            <w:r>
              <w:rPr>
                <w:rFonts w:ascii="Arial" w:eastAsia="Calibri" w:hAnsi="Arial" w:cs="Arial"/>
                <w:b/>
                <w:sz w:val="22"/>
                <w:szCs w:val="22"/>
              </w:rPr>
              <w:t>201</w:t>
            </w:r>
            <w:r w:rsidR="00073AE8">
              <w:rPr>
                <w:rFonts w:ascii="Arial" w:eastAsia="Calibri" w:hAnsi="Arial" w:cs="Arial"/>
                <w:b/>
                <w:sz w:val="22"/>
                <w:szCs w:val="22"/>
              </w:rPr>
              <w:t>9</w:t>
            </w:r>
          </w:p>
        </w:tc>
      </w:tr>
      <w:tr w:rsidR="002B004E" w:rsidRPr="008B7F8B" w14:paraId="31FE9CA2" w14:textId="77777777" w:rsidTr="002B004E">
        <w:trPr>
          <w:trHeight w:val="624"/>
        </w:trPr>
        <w:tc>
          <w:tcPr>
            <w:tcW w:w="1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E3DE8" w14:textId="7C0B8A88" w:rsidR="002B004E" w:rsidRPr="00FC15E5" w:rsidRDefault="002B004E" w:rsidP="002B004E">
            <w:pPr>
              <w:pStyle w:val="Heading2"/>
            </w:pPr>
            <w:r w:rsidRPr="00E62B29">
              <w:t xml:space="preserve">Cluster Name </w:t>
            </w:r>
            <w:r w:rsidRPr="00E62B29">
              <w:br/>
            </w:r>
            <w:r w:rsidRPr="00FC15E5">
              <w:t>(if applicable)</w:t>
            </w:r>
          </w:p>
        </w:tc>
        <w:tc>
          <w:tcPr>
            <w:tcW w:w="3797" w:type="pct"/>
            <w:tcBorders>
              <w:top w:val="single" w:sz="4" w:space="0" w:color="auto"/>
              <w:left w:val="single" w:sz="4" w:space="0" w:color="auto"/>
              <w:bottom w:val="single" w:sz="4" w:space="0" w:color="auto"/>
              <w:right w:val="single" w:sz="4" w:space="0" w:color="auto"/>
            </w:tcBorders>
            <w:vAlign w:val="center"/>
          </w:tcPr>
          <w:p w14:paraId="66E9CA31" w14:textId="61CE8674" w:rsidR="002B004E" w:rsidRPr="002B004E" w:rsidRDefault="002B004E" w:rsidP="002B004E">
            <w:pPr>
              <w:spacing w:line="276" w:lineRule="auto"/>
              <w:rPr>
                <w:rFonts w:ascii="Arial" w:eastAsia="Calibri" w:hAnsi="Arial" w:cs="Arial"/>
                <w:b/>
                <w:sz w:val="22"/>
                <w:szCs w:val="22"/>
              </w:rPr>
            </w:pPr>
            <w:r>
              <w:rPr>
                <w:rFonts w:ascii="Arial" w:eastAsia="Calibri" w:hAnsi="Arial" w:cs="Arial"/>
                <w:b/>
                <w:sz w:val="22"/>
                <w:szCs w:val="22"/>
              </w:rPr>
              <w:t>N/A</w:t>
            </w:r>
          </w:p>
        </w:tc>
      </w:tr>
    </w:tbl>
    <w:p w14:paraId="44C6CD54" w14:textId="77777777" w:rsidR="00F35310" w:rsidRPr="008B7F8B" w:rsidRDefault="00F35310" w:rsidP="00F35310">
      <w:pPr>
        <w:rPr>
          <w:rFonts w:ascii="Arial" w:hAnsi="Arial" w:cs="Arial"/>
          <w:vanish/>
          <w:sz w:val="22"/>
          <w:szCs w:val="22"/>
        </w:rPr>
      </w:pPr>
    </w:p>
    <w:p w14:paraId="44C6CD55" w14:textId="77777777" w:rsidR="0019763D" w:rsidRDefault="0019763D">
      <w:pPr>
        <w:rPr>
          <w:rFonts w:ascii="Arial" w:hAnsi="Arial" w:cs="Arial"/>
          <w:sz w:val="22"/>
          <w:szCs w:val="22"/>
        </w:rPr>
      </w:pPr>
    </w:p>
    <w:p w14:paraId="44C6CD56" w14:textId="77777777" w:rsidR="00363E89" w:rsidRDefault="00363E89">
      <w:pPr>
        <w:rPr>
          <w:rFonts w:ascii="Arial" w:hAnsi="Arial" w:cs="Arial"/>
          <w:szCs w:val="22"/>
        </w:rPr>
      </w:pPr>
    </w:p>
    <w:p w14:paraId="25F0832D" w14:textId="77777777" w:rsidR="009436A6" w:rsidRPr="0060278A" w:rsidRDefault="009436A6">
      <w:pPr>
        <w:rPr>
          <w:rFonts w:ascii="Arial" w:hAnsi="Arial" w:cs="Arial"/>
          <w:szCs w:val="22"/>
        </w:rPr>
      </w:pPr>
    </w:p>
    <w:tbl>
      <w:tblPr>
        <w:tblpPr w:leftFromText="180" w:rightFromText="180" w:vertAnchor="text" w:horzAnchor="margin" w:tblpY="3"/>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041"/>
        <w:gridCol w:w="7484"/>
      </w:tblGrid>
      <w:tr w:rsidR="002B004E" w:rsidRPr="008B7F8B" w14:paraId="44C6CD59" w14:textId="77777777" w:rsidTr="00C473AB">
        <w:trPr>
          <w:trHeight w:val="459"/>
        </w:trPr>
        <w:tc>
          <w:tcPr>
            <w:tcW w:w="879" w:type="pct"/>
            <w:shd w:val="clear" w:color="auto" w:fill="D9D9D9" w:themeFill="background1" w:themeFillShade="D9"/>
          </w:tcPr>
          <w:p w14:paraId="20D7D5E5" w14:textId="77777777" w:rsidR="002B004E" w:rsidRPr="008B7F8B" w:rsidRDefault="002B004E" w:rsidP="00C473AB">
            <w:pPr>
              <w:pStyle w:val="Heading2"/>
              <w:spacing w:before="120"/>
              <w:rPr>
                <w:highlight w:val="cyan"/>
                <w:lang w:val="en-US"/>
              </w:rPr>
            </w:pPr>
            <w:r w:rsidRPr="00FC15E5">
              <w:t>National ID</w:t>
            </w:r>
          </w:p>
        </w:tc>
        <w:tc>
          <w:tcPr>
            <w:tcW w:w="503" w:type="pct"/>
            <w:shd w:val="clear" w:color="auto" w:fill="D9D9D9" w:themeFill="background1" w:themeFillShade="D9"/>
          </w:tcPr>
          <w:p w14:paraId="44C6CD57" w14:textId="13356E96" w:rsidR="002B004E" w:rsidRPr="008B7F8B" w:rsidRDefault="002B004E" w:rsidP="00C473AB">
            <w:pPr>
              <w:pStyle w:val="Heading2"/>
              <w:spacing w:before="120"/>
              <w:rPr>
                <w:highlight w:val="cyan"/>
                <w:lang w:val="en-US"/>
              </w:rPr>
            </w:pPr>
            <w:r w:rsidRPr="002B004E">
              <w:rPr>
                <w:lang w:val="en-US"/>
              </w:rPr>
              <w:t>State ID</w:t>
            </w:r>
          </w:p>
        </w:tc>
        <w:tc>
          <w:tcPr>
            <w:tcW w:w="3618" w:type="pct"/>
            <w:shd w:val="clear" w:color="auto" w:fill="D9D9D9" w:themeFill="background1" w:themeFillShade="D9"/>
          </w:tcPr>
          <w:p w14:paraId="44C6CD58" w14:textId="77777777" w:rsidR="002B004E" w:rsidRPr="008B7F8B" w:rsidRDefault="002B004E" w:rsidP="00C473AB">
            <w:pPr>
              <w:pStyle w:val="Heading2"/>
              <w:spacing w:before="120"/>
              <w:rPr>
                <w:lang w:val="en-US"/>
              </w:rPr>
            </w:pPr>
            <w:r w:rsidRPr="00FC15E5">
              <w:t>Name of unit</w:t>
            </w:r>
          </w:p>
        </w:tc>
      </w:tr>
      <w:tr w:rsidR="002B004E" w:rsidRPr="008B7F8B" w14:paraId="44C6CD5C" w14:textId="77777777" w:rsidTr="00C473AB">
        <w:tc>
          <w:tcPr>
            <w:tcW w:w="879" w:type="pct"/>
            <w:shd w:val="clear" w:color="auto" w:fill="auto"/>
            <w:vAlign w:val="center"/>
          </w:tcPr>
          <w:p w14:paraId="79A8AA81" w14:textId="77777777" w:rsidR="002B004E" w:rsidRPr="00A77209" w:rsidRDefault="002B004E" w:rsidP="00C473AB">
            <w:pPr>
              <w:spacing w:before="60" w:after="60"/>
              <w:rPr>
                <w:rFonts w:ascii="Arial" w:hAnsi="Arial" w:cs="Arial"/>
                <w:b/>
                <w:sz w:val="22"/>
                <w:szCs w:val="22"/>
                <w:lang w:val="en-US"/>
              </w:rPr>
            </w:pPr>
            <w:r>
              <w:rPr>
                <w:rFonts w:ascii="Arial" w:hAnsi="Arial" w:cs="Arial"/>
                <w:b/>
                <w:sz w:val="22"/>
                <w:szCs w:val="22"/>
                <w:lang w:val="en-US"/>
              </w:rPr>
              <w:t>UEENEEG106A</w:t>
            </w:r>
          </w:p>
        </w:tc>
        <w:tc>
          <w:tcPr>
            <w:tcW w:w="503" w:type="pct"/>
            <w:shd w:val="clear" w:color="auto" w:fill="auto"/>
            <w:vAlign w:val="center"/>
          </w:tcPr>
          <w:p w14:paraId="44C6CD5A" w14:textId="03E03368" w:rsidR="002B004E" w:rsidRPr="00A77209" w:rsidRDefault="002B004E" w:rsidP="00C473AB">
            <w:pPr>
              <w:spacing w:before="60" w:after="60"/>
              <w:rPr>
                <w:rFonts w:ascii="Arial" w:hAnsi="Arial" w:cs="Arial"/>
                <w:b/>
                <w:sz w:val="22"/>
                <w:szCs w:val="22"/>
                <w:lang w:val="en-US"/>
              </w:rPr>
            </w:pPr>
            <w:r>
              <w:rPr>
                <w:rFonts w:ascii="Arial" w:hAnsi="Arial" w:cs="Arial"/>
                <w:b/>
                <w:sz w:val="22"/>
                <w:szCs w:val="22"/>
                <w:lang w:val="en-US"/>
              </w:rPr>
              <w:t>S7323</w:t>
            </w:r>
          </w:p>
        </w:tc>
        <w:tc>
          <w:tcPr>
            <w:tcW w:w="3618" w:type="pct"/>
            <w:shd w:val="clear" w:color="auto" w:fill="FFFFFF" w:themeFill="background1"/>
            <w:vAlign w:val="center"/>
          </w:tcPr>
          <w:p w14:paraId="44C6CD5B" w14:textId="7264194D" w:rsidR="002B004E" w:rsidRPr="00E87D42" w:rsidRDefault="002B004E" w:rsidP="00C473AB">
            <w:pPr>
              <w:spacing w:line="276" w:lineRule="auto"/>
              <w:rPr>
                <w:rFonts w:ascii="Arial" w:hAnsi="Arial" w:cs="Arial"/>
                <w:b/>
                <w:sz w:val="22"/>
                <w:szCs w:val="22"/>
                <w:lang w:val="en-US"/>
              </w:rPr>
            </w:pPr>
            <w:r w:rsidRPr="00E87D42">
              <w:rPr>
                <w:rFonts w:ascii="Arial" w:hAnsi="Arial" w:cs="Arial"/>
                <w:b/>
                <w:sz w:val="22"/>
                <w:szCs w:val="22"/>
              </w:rPr>
              <w:t xml:space="preserve">Terminate Cables, Cords </w:t>
            </w:r>
            <w:r>
              <w:rPr>
                <w:rFonts w:ascii="Arial" w:hAnsi="Arial" w:cs="Arial"/>
                <w:b/>
                <w:sz w:val="22"/>
                <w:szCs w:val="22"/>
              </w:rPr>
              <w:t>a</w:t>
            </w:r>
            <w:r w:rsidRPr="00E87D42">
              <w:rPr>
                <w:rFonts w:ascii="Arial" w:hAnsi="Arial" w:cs="Arial"/>
                <w:b/>
                <w:sz w:val="22"/>
                <w:szCs w:val="22"/>
              </w:rPr>
              <w:t xml:space="preserve">nd Accessories </w:t>
            </w:r>
            <w:r>
              <w:rPr>
                <w:rFonts w:ascii="Arial" w:hAnsi="Arial" w:cs="Arial"/>
                <w:b/>
                <w:sz w:val="22"/>
                <w:szCs w:val="22"/>
              </w:rPr>
              <w:t>f</w:t>
            </w:r>
            <w:r w:rsidRPr="00E87D42">
              <w:rPr>
                <w:rFonts w:ascii="Arial" w:hAnsi="Arial" w:cs="Arial"/>
                <w:b/>
                <w:sz w:val="22"/>
                <w:szCs w:val="22"/>
              </w:rPr>
              <w:t>or Low Voltage Circuits   (Release 3)</w:t>
            </w:r>
          </w:p>
        </w:tc>
      </w:tr>
      <w:tr w:rsidR="002B004E" w:rsidRPr="008B7F8B" w14:paraId="5C448B45" w14:textId="77777777" w:rsidTr="00C473AB">
        <w:trPr>
          <w:trHeight w:val="624"/>
        </w:trPr>
        <w:tc>
          <w:tcPr>
            <w:tcW w:w="5000" w:type="pct"/>
            <w:gridSpan w:val="3"/>
            <w:shd w:val="clear" w:color="auto" w:fill="auto"/>
            <w:vAlign w:val="center"/>
          </w:tcPr>
          <w:p w14:paraId="333EC42D" w14:textId="09F8B4E3" w:rsidR="002B004E" w:rsidRDefault="002B004E" w:rsidP="00C473AB">
            <w:pPr>
              <w:spacing w:line="276" w:lineRule="auto"/>
              <w:rPr>
                <w:rFonts w:ascii="Arial" w:hAnsi="Arial" w:cs="Arial"/>
                <w:b/>
                <w:sz w:val="20"/>
                <w:szCs w:val="22"/>
              </w:rPr>
            </w:pPr>
            <w:r w:rsidRPr="002B004E">
              <w:rPr>
                <w:rFonts w:ascii="Arial" w:hAnsi="Arial" w:cs="Arial"/>
                <w:b/>
                <w:sz w:val="20"/>
                <w:szCs w:val="22"/>
              </w:rPr>
              <w:t>You can access the full unit/s of competency here</w:t>
            </w:r>
            <w:r>
              <w:rPr>
                <w:rFonts w:ascii="Arial" w:hAnsi="Arial" w:cs="Arial"/>
                <w:b/>
                <w:sz w:val="20"/>
                <w:szCs w:val="22"/>
              </w:rPr>
              <w:t>:</w:t>
            </w:r>
          </w:p>
          <w:p w14:paraId="7515B16D" w14:textId="044F6763" w:rsidR="00C473AB" w:rsidRPr="00C473AB" w:rsidRDefault="002D478B" w:rsidP="00C473AB">
            <w:pPr>
              <w:spacing w:line="276" w:lineRule="auto"/>
              <w:rPr>
                <w:rFonts w:ascii="Arial" w:hAnsi="Arial" w:cs="Arial"/>
                <w:sz w:val="22"/>
                <w:szCs w:val="22"/>
              </w:rPr>
            </w:pPr>
            <w:hyperlink r:id="rId12" w:history="1">
              <w:r w:rsidR="00C473AB" w:rsidRPr="007364B5">
                <w:rPr>
                  <w:rStyle w:val="Hyperlink"/>
                  <w:rFonts w:ascii="Arial" w:hAnsi="Arial" w:cs="Arial"/>
                  <w:sz w:val="20"/>
                  <w:szCs w:val="22"/>
                </w:rPr>
                <w:t>http://training.gov.au/Training/Details/UEENEEG106A</w:t>
              </w:r>
            </w:hyperlink>
          </w:p>
        </w:tc>
      </w:tr>
      <w:tr w:rsidR="000C0A41" w:rsidRPr="008B7F8B" w14:paraId="44C6CD67" w14:textId="77777777" w:rsidTr="00C473AB">
        <w:trPr>
          <w:trHeight w:val="624"/>
        </w:trPr>
        <w:tc>
          <w:tcPr>
            <w:tcW w:w="1382" w:type="pct"/>
            <w:gridSpan w:val="2"/>
            <w:shd w:val="clear" w:color="auto" w:fill="D9D9D9" w:themeFill="background1" w:themeFillShade="D9"/>
            <w:vAlign w:val="center"/>
          </w:tcPr>
          <w:p w14:paraId="44C6CD65" w14:textId="4FD89E9F" w:rsidR="000C0A41" w:rsidRPr="000C0A41" w:rsidRDefault="000C0A41" w:rsidP="00C473AB">
            <w:pPr>
              <w:pStyle w:val="Heading2"/>
            </w:pPr>
            <w:r w:rsidRPr="00FC15E5">
              <w:t xml:space="preserve">Delivery Location/s </w:t>
            </w:r>
            <w:r w:rsidRPr="0044341F">
              <w:rPr>
                <w:b w:val="0"/>
              </w:rPr>
              <w:t>(Campus/Room</w:t>
            </w:r>
            <w:r w:rsidRPr="00FC15E5">
              <w:t>):</w:t>
            </w:r>
          </w:p>
        </w:tc>
        <w:tc>
          <w:tcPr>
            <w:tcW w:w="3618" w:type="pct"/>
            <w:vAlign w:val="center"/>
          </w:tcPr>
          <w:p w14:paraId="44C6CD66" w14:textId="069CFFF6" w:rsidR="00B7022C" w:rsidRPr="000C0A41" w:rsidRDefault="002B004E" w:rsidP="00807558">
            <w:pPr>
              <w:rPr>
                <w:rFonts w:ascii="Arial" w:hAnsi="Arial" w:cs="Arial"/>
                <w:sz w:val="22"/>
                <w:szCs w:val="22"/>
              </w:rPr>
            </w:pPr>
            <w:r w:rsidRPr="002B004E">
              <w:rPr>
                <w:rFonts w:ascii="Arial" w:hAnsi="Arial" w:cs="Arial"/>
                <w:sz w:val="22"/>
                <w:szCs w:val="22"/>
              </w:rPr>
              <w:t xml:space="preserve">Midland Campus, B Block, </w:t>
            </w:r>
            <w:r>
              <w:rPr>
                <w:rFonts w:ascii="Arial" w:hAnsi="Arial" w:cs="Arial"/>
                <w:sz w:val="22"/>
                <w:szCs w:val="22"/>
              </w:rPr>
              <w:t xml:space="preserve">B50 / </w:t>
            </w:r>
            <w:r w:rsidRPr="002B004E">
              <w:rPr>
                <w:rFonts w:ascii="Arial" w:hAnsi="Arial" w:cs="Arial"/>
                <w:sz w:val="22"/>
                <w:szCs w:val="22"/>
              </w:rPr>
              <w:t>B41 and E Block, E100</w:t>
            </w:r>
          </w:p>
        </w:tc>
      </w:tr>
    </w:tbl>
    <w:p w14:paraId="44C6CD68" w14:textId="77777777" w:rsidR="00363E89" w:rsidRDefault="00363E89">
      <w:pPr>
        <w:rPr>
          <w:rFonts w:ascii="Arial" w:hAnsi="Arial" w:cs="Arial"/>
          <w:szCs w:val="22"/>
        </w:rPr>
      </w:pPr>
    </w:p>
    <w:p w14:paraId="16E5241A" w14:textId="77777777" w:rsidR="009436A6" w:rsidRPr="0060278A" w:rsidRDefault="009436A6">
      <w:pPr>
        <w:rPr>
          <w:rFonts w:ascii="Arial" w:hAnsi="Arial" w:cs="Arial"/>
          <w:szCs w:val="22"/>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1531"/>
        <w:gridCol w:w="3827"/>
        <w:gridCol w:w="1562"/>
        <w:gridCol w:w="1556"/>
      </w:tblGrid>
      <w:tr w:rsidR="00D821D7" w:rsidRPr="008B7F8B" w14:paraId="44C6CD6A" w14:textId="77777777" w:rsidTr="002B66AA">
        <w:tc>
          <w:tcPr>
            <w:tcW w:w="5000" w:type="pct"/>
            <w:gridSpan w:val="5"/>
            <w:shd w:val="clear" w:color="auto" w:fill="D9D9D9" w:themeFill="background1" w:themeFillShade="D9"/>
          </w:tcPr>
          <w:p w14:paraId="44C6CD69" w14:textId="3FC02638" w:rsidR="00D821D7" w:rsidRPr="008B7F8B" w:rsidRDefault="00D84FBB" w:rsidP="00A77209">
            <w:pPr>
              <w:pStyle w:val="Heading2"/>
              <w:spacing w:before="120"/>
              <w:rPr>
                <w:lang w:val="en-US"/>
              </w:rPr>
            </w:pPr>
            <w:r w:rsidRPr="00FC15E5">
              <w:t>S</w:t>
            </w:r>
            <w:r w:rsidR="00D821D7" w:rsidRPr="00FC15E5">
              <w:t>tudent Learning Resources</w:t>
            </w:r>
            <w:r w:rsidR="00251850" w:rsidRPr="00FC15E5">
              <w:t>, text, equipment</w:t>
            </w:r>
            <w:r w:rsidR="00703C8B" w:rsidRPr="00FC15E5">
              <w:t xml:space="preserve"> (Required)</w:t>
            </w:r>
          </w:p>
        </w:tc>
      </w:tr>
      <w:tr w:rsidR="00251850" w:rsidRPr="008B7F8B" w14:paraId="44C6CD6D" w14:textId="77777777" w:rsidTr="002B66AA">
        <w:tc>
          <w:tcPr>
            <w:tcW w:w="5000" w:type="pct"/>
            <w:gridSpan w:val="5"/>
          </w:tcPr>
          <w:p w14:paraId="7D768C4A" w14:textId="77777777" w:rsidR="00C473AB" w:rsidRDefault="005027EB" w:rsidP="00251850">
            <w:pPr>
              <w:spacing w:before="60" w:after="60"/>
              <w:rPr>
                <w:rFonts w:ascii="Arial" w:hAnsi="Arial" w:cs="Arial"/>
                <w:bCs/>
                <w:sz w:val="22"/>
                <w:szCs w:val="22"/>
              </w:rPr>
            </w:pPr>
            <w:r w:rsidRPr="002B79D7">
              <w:rPr>
                <w:rFonts w:ascii="Arial" w:hAnsi="Arial" w:cs="Arial"/>
                <w:b/>
                <w:bCs/>
                <w:sz w:val="22"/>
                <w:szCs w:val="22"/>
              </w:rPr>
              <w:t>Student to supply</w:t>
            </w:r>
            <w:r w:rsidRPr="008B7F8B">
              <w:rPr>
                <w:rFonts w:ascii="Arial" w:hAnsi="Arial" w:cs="Arial"/>
                <w:bCs/>
                <w:sz w:val="22"/>
                <w:szCs w:val="22"/>
              </w:rPr>
              <w:t>:</w:t>
            </w:r>
            <w:r w:rsidR="00E85D48" w:rsidRPr="008B7F8B">
              <w:rPr>
                <w:rFonts w:ascii="Arial" w:hAnsi="Arial" w:cs="Arial"/>
                <w:bCs/>
                <w:sz w:val="22"/>
                <w:szCs w:val="22"/>
              </w:rPr>
              <w:t xml:space="preserve"> </w:t>
            </w:r>
          </w:p>
          <w:p w14:paraId="76E89E45" w14:textId="4DD05277" w:rsidR="00C473AB" w:rsidRPr="00C473AB" w:rsidRDefault="00B0104C" w:rsidP="00C473AB">
            <w:pPr>
              <w:pStyle w:val="ListParagraph"/>
              <w:numPr>
                <w:ilvl w:val="0"/>
                <w:numId w:val="21"/>
              </w:numPr>
              <w:spacing w:before="60" w:after="60"/>
              <w:ind w:left="313" w:hanging="284"/>
              <w:rPr>
                <w:rFonts w:ascii="Arial" w:hAnsi="Arial" w:cs="Arial"/>
                <w:bCs/>
                <w:lang w:val="en-US"/>
              </w:rPr>
            </w:pPr>
            <w:r w:rsidRPr="00C473AB">
              <w:rPr>
                <w:rFonts w:ascii="Arial" w:hAnsi="Arial" w:cs="Arial"/>
                <w:bCs/>
              </w:rPr>
              <w:t>PPE (</w:t>
            </w:r>
            <w:r w:rsidR="00580F84" w:rsidRPr="00C473AB">
              <w:rPr>
                <w:rFonts w:ascii="Arial" w:hAnsi="Arial" w:cs="Arial"/>
                <w:bCs/>
                <w:lang w:val="en-US"/>
              </w:rPr>
              <w:t>Safety glasses, safety boots</w:t>
            </w:r>
            <w:r w:rsidR="00C473AB" w:rsidRPr="00C473AB">
              <w:rPr>
                <w:rFonts w:ascii="Arial" w:hAnsi="Arial" w:cs="Arial"/>
                <w:bCs/>
                <w:lang w:val="en-US"/>
              </w:rPr>
              <w:t>/shoes</w:t>
            </w:r>
            <w:r w:rsidRPr="00C473AB">
              <w:rPr>
                <w:rFonts w:ascii="Arial" w:hAnsi="Arial" w:cs="Arial"/>
                <w:bCs/>
                <w:lang w:val="en-US"/>
              </w:rPr>
              <w:t>)</w:t>
            </w:r>
          </w:p>
          <w:p w14:paraId="61285262" w14:textId="5718565E" w:rsidR="00C473AB" w:rsidRPr="00C473AB" w:rsidRDefault="00C473AB" w:rsidP="00C473AB">
            <w:pPr>
              <w:pStyle w:val="ListParagraph"/>
              <w:numPr>
                <w:ilvl w:val="0"/>
                <w:numId w:val="21"/>
              </w:numPr>
              <w:spacing w:before="60" w:after="60"/>
              <w:ind w:left="313" w:hanging="284"/>
              <w:rPr>
                <w:rFonts w:ascii="Arial" w:hAnsi="Arial" w:cs="Arial"/>
                <w:bCs/>
                <w:lang w:val="en-US"/>
              </w:rPr>
            </w:pPr>
            <w:r w:rsidRPr="00C473AB">
              <w:rPr>
                <w:rFonts w:ascii="Arial" w:hAnsi="Arial" w:cs="Arial"/>
                <w:bCs/>
                <w:lang w:val="en-US"/>
              </w:rPr>
              <w:t xml:space="preserve">Stationary (pens, pencils, eraser, </w:t>
            </w:r>
            <w:r w:rsidR="00580F84" w:rsidRPr="00C473AB">
              <w:rPr>
                <w:rFonts w:ascii="Arial" w:hAnsi="Arial" w:cs="Arial"/>
                <w:bCs/>
                <w:lang w:val="en-US"/>
              </w:rPr>
              <w:t>writing materials</w:t>
            </w:r>
            <w:r w:rsidRPr="00C473AB">
              <w:rPr>
                <w:rFonts w:ascii="Arial" w:hAnsi="Arial" w:cs="Arial"/>
                <w:bCs/>
                <w:lang w:val="en-US"/>
              </w:rPr>
              <w:t>)</w:t>
            </w:r>
            <w:r w:rsidR="00580F84" w:rsidRPr="00C473AB">
              <w:rPr>
                <w:rFonts w:ascii="Arial" w:hAnsi="Arial" w:cs="Arial"/>
                <w:bCs/>
                <w:lang w:val="en-US"/>
              </w:rPr>
              <w:t xml:space="preserve"> </w:t>
            </w:r>
          </w:p>
          <w:p w14:paraId="479DF117" w14:textId="76A90922" w:rsidR="00C473AB" w:rsidRPr="00C473AB" w:rsidRDefault="00C473AB" w:rsidP="00C473AB">
            <w:pPr>
              <w:pStyle w:val="ListParagraph"/>
              <w:numPr>
                <w:ilvl w:val="0"/>
                <w:numId w:val="21"/>
              </w:numPr>
              <w:spacing w:before="60" w:after="60"/>
              <w:ind w:left="313" w:hanging="284"/>
              <w:rPr>
                <w:rFonts w:ascii="Arial" w:hAnsi="Arial" w:cs="Arial"/>
                <w:bCs/>
                <w:lang w:val="en-US"/>
              </w:rPr>
            </w:pPr>
            <w:r w:rsidRPr="00C473AB">
              <w:rPr>
                <w:rFonts w:ascii="Arial" w:hAnsi="Arial" w:cs="Arial"/>
                <w:bCs/>
                <w:lang w:val="en-US"/>
              </w:rPr>
              <w:t xml:space="preserve">Scientific </w:t>
            </w:r>
            <w:r w:rsidR="00580F84" w:rsidRPr="00C473AB">
              <w:rPr>
                <w:rFonts w:ascii="Arial" w:hAnsi="Arial" w:cs="Arial"/>
                <w:bCs/>
                <w:lang w:val="en-US"/>
              </w:rPr>
              <w:t xml:space="preserve">calculator </w:t>
            </w:r>
          </w:p>
          <w:p w14:paraId="44C6CD6C" w14:textId="1136E077" w:rsidR="00251850" w:rsidRPr="00C473AB" w:rsidRDefault="00A77209" w:rsidP="00C473AB">
            <w:pPr>
              <w:pStyle w:val="ListParagraph"/>
              <w:numPr>
                <w:ilvl w:val="0"/>
                <w:numId w:val="21"/>
              </w:numPr>
              <w:spacing w:before="60" w:after="60"/>
              <w:ind w:left="313" w:hanging="284"/>
              <w:rPr>
                <w:rFonts w:ascii="Arial" w:hAnsi="Arial" w:cs="Arial"/>
                <w:b/>
                <w:bCs/>
              </w:rPr>
            </w:pPr>
            <w:r w:rsidRPr="00C473AB">
              <w:rPr>
                <w:rFonts w:ascii="Arial" w:hAnsi="Arial" w:cs="Arial"/>
                <w:bCs/>
                <w:lang w:val="en-US"/>
              </w:rPr>
              <w:t>AS/NZS 3000:2007&amp; AS/NZS 3008.1.1:2009</w:t>
            </w:r>
            <w:r w:rsidR="00580F84" w:rsidRPr="00C473AB">
              <w:rPr>
                <w:rFonts w:ascii="Arial" w:hAnsi="Arial" w:cs="Arial"/>
                <w:bCs/>
                <w:lang w:val="en-US"/>
              </w:rPr>
              <w:t>.</w:t>
            </w:r>
          </w:p>
        </w:tc>
      </w:tr>
      <w:tr w:rsidR="002F591A" w:rsidRPr="008B7F8B" w14:paraId="44C6CD70" w14:textId="77777777" w:rsidTr="0060278A">
        <w:trPr>
          <w:trHeight w:val="1256"/>
        </w:trPr>
        <w:tc>
          <w:tcPr>
            <w:tcW w:w="5000" w:type="pct"/>
            <w:gridSpan w:val="5"/>
            <w:tcBorders>
              <w:bottom w:val="single" w:sz="4" w:space="0" w:color="auto"/>
            </w:tcBorders>
          </w:tcPr>
          <w:p w14:paraId="27FE1997" w14:textId="77777777" w:rsidR="00C473AB" w:rsidRDefault="00E85D48" w:rsidP="0060278A">
            <w:pPr>
              <w:spacing w:before="60" w:line="276" w:lineRule="auto"/>
              <w:rPr>
                <w:rFonts w:ascii="Arial" w:eastAsia="Calibri" w:hAnsi="Arial" w:cs="Arial"/>
                <w:color w:val="000000"/>
                <w:sz w:val="22"/>
                <w:szCs w:val="22"/>
              </w:rPr>
            </w:pPr>
            <w:r w:rsidRPr="008B7F8B">
              <w:rPr>
                <w:rFonts w:ascii="Arial" w:eastAsia="Calibri" w:hAnsi="Arial" w:cs="Arial"/>
                <w:color w:val="000000"/>
                <w:sz w:val="22"/>
                <w:szCs w:val="22"/>
              </w:rPr>
              <w:t>College to supply:</w:t>
            </w:r>
            <w:r w:rsidR="002B79D7">
              <w:rPr>
                <w:rFonts w:ascii="Arial" w:eastAsia="Calibri" w:hAnsi="Arial" w:cs="Arial"/>
                <w:color w:val="000000"/>
                <w:sz w:val="22"/>
                <w:szCs w:val="22"/>
              </w:rPr>
              <w:t xml:space="preserve"> </w:t>
            </w:r>
          </w:p>
          <w:p w14:paraId="2F21B56F" w14:textId="77777777" w:rsidR="00E85D48" w:rsidRPr="00C473AB" w:rsidRDefault="002B79D7" w:rsidP="00C473AB">
            <w:pPr>
              <w:pStyle w:val="ListParagraph"/>
              <w:numPr>
                <w:ilvl w:val="0"/>
                <w:numId w:val="22"/>
              </w:numPr>
              <w:spacing w:after="0"/>
              <w:ind w:left="313" w:hanging="284"/>
              <w:rPr>
                <w:rFonts w:ascii="Arial" w:hAnsi="Arial" w:cs="Arial"/>
                <w:color w:val="000000"/>
              </w:rPr>
            </w:pPr>
            <w:r w:rsidRPr="00C473AB">
              <w:rPr>
                <w:rFonts w:ascii="Arial" w:hAnsi="Arial" w:cs="Arial"/>
                <w:color w:val="000000"/>
              </w:rPr>
              <w:t>UEENEE</w:t>
            </w:r>
            <w:r w:rsidR="006C73B0" w:rsidRPr="00C473AB">
              <w:rPr>
                <w:rFonts w:ascii="Arial" w:hAnsi="Arial" w:cs="Arial"/>
                <w:color w:val="000000"/>
              </w:rPr>
              <w:t>G106</w:t>
            </w:r>
            <w:r w:rsidRPr="00C473AB">
              <w:rPr>
                <w:rFonts w:ascii="Arial" w:hAnsi="Arial" w:cs="Arial"/>
                <w:color w:val="000000"/>
              </w:rPr>
              <w:t>A</w:t>
            </w:r>
            <w:r w:rsidR="00580F84" w:rsidRPr="00C473AB">
              <w:rPr>
                <w:rFonts w:ascii="Arial" w:hAnsi="Arial" w:cs="Arial"/>
                <w:color w:val="000000"/>
              </w:rPr>
              <w:t xml:space="preserve"> Resource Book</w:t>
            </w:r>
          </w:p>
          <w:p w14:paraId="21B7A508" w14:textId="7C8A9765" w:rsidR="00C473AB" w:rsidRPr="00C473AB" w:rsidRDefault="0060278A" w:rsidP="0060278A">
            <w:pPr>
              <w:spacing w:line="276" w:lineRule="auto"/>
              <w:ind w:left="29" w:hanging="29"/>
              <w:rPr>
                <w:rFonts w:ascii="Arial" w:eastAsia="Calibri" w:hAnsi="Arial" w:cs="Arial"/>
                <w:color w:val="000000"/>
                <w:sz w:val="22"/>
                <w:szCs w:val="22"/>
              </w:rPr>
            </w:pPr>
            <w:r>
              <w:rPr>
                <w:rFonts w:ascii="Arial" w:eastAsia="Calibri" w:hAnsi="Arial" w:cs="Arial"/>
                <w:color w:val="000000"/>
                <w:sz w:val="22"/>
                <w:szCs w:val="22"/>
              </w:rPr>
              <w:t xml:space="preserve">•    </w:t>
            </w:r>
            <w:r w:rsidR="00C473AB" w:rsidRPr="00C473AB">
              <w:rPr>
                <w:rFonts w:ascii="Arial" w:eastAsia="Calibri" w:hAnsi="Arial" w:cs="Arial"/>
                <w:color w:val="000000"/>
                <w:sz w:val="22"/>
                <w:szCs w:val="22"/>
              </w:rPr>
              <w:t>Workshop tools &amp; equipment</w:t>
            </w:r>
          </w:p>
          <w:p w14:paraId="44C6CD6F" w14:textId="640721DA" w:rsidR="00C473AB" w:rsidRPr="008B7F8B" w:rsidRDefault="00C473AB" w:rsidP="0060278A">
            <w:pPr>
              <w:rPr>
                <w:rFonts w:ascii="Arial" w:eastAsia="Calibri" w:hAnsi="Arial" w:cs="Arial"/>
                <w:color w:val="000000"/>
                <w:sz w:val="22"/>
                <w:szCs w:val="22"/>
              </w:rPr>
            </w:pPr>
            <w:r w:rsidRPr="00C473AB">
              <w:rPr>
                <w:rFonts w:ascii="Arial" w:eastAsia="Calibri" w:hAnsi="Arial" w:cs="Arial"/>
                <w:color w:val="000000"/>
                <w:sz w:val="22"/>
                <w:szCs w:val="22"/>
              </w:rPr>
              <w:t>•</w:t>
            </w:r>
            <w:r w:rsidR="0060278A">
              <w:rPr>
                <w:rFonts w:ascii="Arial" w:eastAsia="Calibri" w:hAnsi="Arial" w:cs="Arial"/>
                <w:color w:val="000000"/>
                <w:sz w:val="22"/>
                <w:szCs w:val="22"/>
              </w:rPr>
              <w:t xml:space="preserve">    </w:t>
            </w:r>
            <w:r w:rsidRPr="00C473AB">
              <w:rPr>
                <w:rFonts w:ascii="Arial" w:eastAsia="Calibri" w:hAnsi="Arial" w:cs="Arial"/>
                <w:color w:val="000000"/>
                <w:sz w:val="22"/>
                <w:szCs w:val="22"/>
              </w:rPr>
              <w:t>Electrical cables &amp; accessories</w:t>
            </w:r>
          </w:p>
        </w:tc>
      </w:tr>
      <w:tr w:rsidR="0060278A" w:rsidRPr="00E32CE7" w14:paraId="1191CA0F" w14:textId="77777777" w:rsidTr="0060278A">
        <w:tc>
          <w:tcPr>
            <w:tcW w:w="5000" w:type="pct"/>
            <w:gridSpan w:val="5"/>
            <w:tcBorders>
              <w:left w:val="nil"/>
              <w:right w:val="nil"/>
            </w:tcBorders>
            <w:shd w:val="clear" w:color="auto" w:fill="auto"/>
          </w:tcPr>
          <w:p w14:paraId="60B16C3A" w14:textId="77777777" w:rsidR="0060278A" w:rsidRPr="0060278A" w:rsidRDefault="0060278A" w:rsidP="00E32CE7">
            <w:pPr>
              <w:spacing w:before="60" w:after="60"/>
              <w:rPr>
                <w:rFonts w:ascii="Arial" w:eastAsia="SimSun" w:hAnsi="Arial" w:cs="Arial"/>
                <w:b/>
                <w:bCs/>
                <w:color w:val="000000" w:themeColor="text1"/>
                <w:szCs w:val="22"/>
              </w:rPr>
            </w:pPr>
          </w:p>
        </w:tc>
      </w:tr>
      <w:tr w:rsidR="00E32CE7" w:rsidRPr="00E32CE7" w14:paraId="44C6CD76" w14:textId="77777777" w:rsidTr="00CC1698">
        <w:tc>
          <w:tcPr>
            <w:tcW w:w="958" w:type="pct"/>
            <w:shd w:val="clear" w:color="auto" w:fill="D9D9D9" w:themeFill="background1" w:themeFillShade="D9"/>
          </w:tcPr>
          <w:p w14:paraId="44C6CD71" w14:textId="77777777" w:rsidR="00E32CE7" w:rsidRPr="00A609AC" w:rsidRDefault="00E32CE7" w:rsidP="00E32CE7">
            <w:pPr>
              <w:spacing w:before="60" w:after="60"/>
              <w:rPr>
                <w:rFonts w:ascii="Arial" w:hAnsi="Arial" w:cs="Arial"/>
                <w:b/>
                <w:color w:val="000000" w:themeColor="text1"/>
                <w:sz w:val="22"/>
                <w:szCs w:val="22"/>
                <w:lang w:val="en-US"/>
              </w:rPr>
            </w:pPr>
            <w:r w:rsidRPr="00A609AC">
              <w:rPr>
                <w:rFonts w:ascii="Arial" w:eastAsia="SimSun" w:hAnsi="Arial" w:cs="Arial"/>
                <w:b/>
                <w:bCs/>
                <w:color w:val="000000" w:themeColor="text1"/>
                <w:sz w:val="22"/>
                <w:szCs w:val="22"/>
              </w:rPr>
              <w:t>Lecturer Name:</w:t>
            </w:r>
          </w:p>
        </w:tc>
        <w:tc>
          <w:tcPr>
            <w:tcW w:w="730" w:type="pct"/>
            <w:shd w:val="clear" w:color="auto" w:fill="D9D9D9" w:themeFill="background1" w:themeFillShade="D9"/>
          </w:tcPr>
          <w:p w14:paraId="44C6CD72" w14:textId="77777777" w:rsidR="00E32CE7" w:rsidRPr="00A609AC" w:rsidRDefault="00E32CE7" w:rsidP="00D821D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825" w:type="pct"/>
            <w:shd w:val="clear" w:color="auto" w:fill="D9D9D9" w:themeFill="background1" w:themeFillShade="D9"/>
          </w:tcPr>
          <w:p w14:paraId="44C6CD73"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745" w:type="pct"/>
            <w:shd w:val="clear" w:color="auto" w:fill="D9D9D9" w:themeFill="background1" w:themeFillShade="D9"/>
          </w:tcPr>
          <w:p w14:paraId="44C6CD74"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743" w:type="pct"/>
            <w:shd w:val="clear" w:color="auto" w:fill="D9D9D9" w:themeFill="background1" w:themeFillShade="D9"/>
          </w:tcPr>
          <w:p w14:paraId="44C6CD75"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B7022C" w:rsidRPr="008B7F8B" w14:paraId="733D60B5" w14:textId="77777777" w:rsidTr="00CC1698">
        <w:trPr>
          <w:trHeight w:val="439"/>
        </w:trPr>
        <w:tc>
          <w:tcPr>
            <w:tcW w:w="958" w:type="pct"/>
            <w:tcBorders>
              <w:top w:val="single" w:sz="4" w:space="0" w:color="auto"/>
            </w:tcBorders>
          </w:tcPr>
          <w:p w14:paraId="64A21F70" w14:textId="0B56A161" w:rsidR="00B7022C" w:rsidRPr="007800BA" w:rsidRDefault="00807558" w:rsidP="00807558">
            <w:pPr>
              <w:spacing w:before="60" w:after="60"/>
              <w:rPr>
                <w:rFonts w:ascii="Arial" w:hAnsi="Arial" w:cs="Arial"/>
                <w:sz w:val="20"/>
                <w:szCs w:val="20"/>
                <w:lang w:val="en-US"/>
              </w:rPr>
            </w:pPr>
            <w:r>
              <w:rPr>
                <w:rFonts w:ascii="Arial" w:hAnsi="Arial" w:cs="Arial"/>
                <w:sz w:val="20"/>
                <w:szCs w:val="20"/>
                <w:lang w:val="en-US"/>
              </w:rPr>
              <w:t>Geoff Fielding</w:t>
            </w:r>
          </w:p>
        </w:tc>
        <w:tc>
          <w:tcPr>
            <w:tcW w:w="730" w:type="pct"/>
          </w:tcPr>
          <w:p w14:paraId="3A9CEA8C" w14:textId="3E928B47" w:rsidR="00B7022C" w:rsidRDefault="00CC1698" w:rsidP="007800BA">
            <w:pPr>
              <w:spacing w:before="60" w:after="60"/>
              <w:rPr>
                <w:rFonts w:ascii="Arial" w:hAnsi="Arial" w:cs="Arial"/>
                <w:sz w:val="22"/>
                <w:szCs w:val="22"/>
                <w:lang w:val="en-US"/>
              </w:rPr>
            </w:pPr>
            <w:r>
              <w:rPr>
                <w:rFonts w:ascii="Arial" w:hAnsi="Arial" w:cs="Arial"/>
                <w:sz w:val="22"/>
                <w:szCs w:val="22"/>
                <w:lang w:val="en-US"/>
              </w:rPr>
              <w:t>0414391548</w:t>
            </w:r>
          </w:p>
        </w:tc>
        <w:tc>
          <w:tcPr>
            <w:tcW w:w="1825" w:type="pct"/>
          </w:tcPr>
          <w:p w14:paraId="30DED50D" w14:textId="59326FE3" w:rsidR="00B7022C" w:rsidRDefault="00807558" w:rsidP="00807558">
            <w:pPr>
              <w:spacing w:before="60" w:after="60"/>
              <w:rPr>
                <w:rFonts w:ascii="Arial" w:hAnsi="Arial" w:cs="Arial"/>
                <w:sz w:val="22"/>
                <w:szCs w:val="22"/>
                <w:lang w:val="en-US"/>
              </w:rPr>
            </w:pPr>
            <w:r>
              <w:rPr>
                <w:rFonts w:ascii="Arial" w:hAnsi="Arial" w:cs="Arial"/>
                <w:sz w:val="22"/>
                <w:szCs w:val="22"/>
                <w:lang w:val="en-US"/>
              </w:rPr>
              <w:t>Geoff</w:t>
            </w:r>
            <w:r w:rsidR="00B7022C">
              <w:rPr>
                <w:rFonts w:ascii="Arial" w:hAnsi="Arial" w:cs="Arial"/>
                <w:sz w:val="22"/>
                <w:szCs w:val="22"/>
                <w:lang w:val="en-US"/>
              </w:rPr>
              <w:t>.</w:t>
            </w:r>
            <w:r>
              <w:rPr>
                <w:rFonts w:ascii="Arial" w:hAnsi="Arial" w:cs="Arial"/>
                <w:sz w:val="22"/>
                <w:szCs w:val="22"/>
                <w:lang w:val="en-US"/>
              </w:rPr>
              <w:t>Fielding</w:t>
            </w:r>
            <w:r w:rsidR="00B7022C">
              <w:rPr>
                <w:rFonts w:ascii="Arial" w:hAnsi="Arial" w:cs="Arial"/>
                <w:sz w:val="22"/>
                <w:szCs w:val="22"/>
                <w:lang w:val="en-US"/>
              </w:rPr>
              <w:t>@nmtafe.wa.edu.au</w:t>
            </w:r>
          </w:p>
        </w:tc>
        <w:tc>
          <w:tcPr>
            <w:tcW w:w="745" w:type="pct"/>
          </w:tcPr>
          <w:p w14:paraId="6FA0258B" w14:textId="2E418892" w:rsidR="00B7022C" w:rsidRDefault="00B7022C" w:rsidP="00357CAF">
            <w:pPr>
              <w:spacing w:before="60" w:after="60"/>
              <w:rPr>
                <w:rFonts w:ascii="Arial" w:hAnsi="Arial" w:cs="Arial"/>
                <w:sz w:val="22"/>
                <w:szCs w:val="22"/>
                <w:lang w:val="en-US"/>
              </w:rPr>
            </w:pPr>
            <w:r>
              <w:rPr>
                <w:rFonts w:ascii="Arial" w:hAnsi="Arial" w:cs="Arial"/>
                <w:sz w:val="22"/>
                <w:szCs w:val="22"/>
                <w:lang w:val="en-US"/>
              </w:rPr>
              <w:t>08.00 – 16.30</w:t>
            </w:r>
          </w:p>
        </w:tc>
        <w:tc>
          <w:tcPr>
            <w:tcW w:w="743" w:type="pct"/>
          </w:tcPr>
          <w:p w14:paraId="6DCD2CD2" w14:textId="66A4A967" w:rsidR="00B7022C" w:rsidRDefault="00807558" w:rsidP="00357CAF">
            <w:pPr>
              <w:spacing w:before="60" w:after="60"/>
              <w:rPr>
                <w:rFonts w:ascii="Arial" w:hAnsi="Arial" w:cs="Arial"/>
                <w:sz w:val="22"/>
                <w:szCs w:val="22"/>
                <w:lang w:val="en-US"/>
              </w:rPr>
            </w:pPr>
            <w:r>
              <w:rPr>
                <w:rFonts w:ascii="Arial" w:hAnsi="Arial" w:cs="Arial"/>
                <w:sz w:val="22"/>
                <w:szCs w:val="22"/>
                <w:lang w:val="en-US"/>
              </w:rPr>
              <w:t>Midland</w:t>
            </w:r>
          </w:p>
        </w:tc>
      </w:tr>
    </w:tbl>
    <w:p w14:paraId="44C6CD83" w14:textId="77777777" w:rsidR="00A3187C" w:rsidRDefault="00A3187C" w:rsidP="00A3187C">
      <w:pPr>
        <w:rPr>
          <w:rFonts w:ascii="Arial" w:hAnsi="Arial" w:cs="Arial"/>
          <w:bCs/>
          <w:sz w:val="22"/>
          <w:szCs w:val="22"/>
        </w:rPr>
      </w:pPr>
    </w:p>
    <w:p w14:paraId="4386959D" w14:textId="77777777" w:rsidR="009436A6" w:rsidRPr="008B7F8B" w:rsidRDefault="009436A6" w:rsidP="00A3187C">
      <w:pPr>
        <w:rPr>
          <w:rFonts w:ascii="Arial" w:hAnsi="Arial" w:cs="Arial"/>
          <w:bCs/>
          <w:sz w:val="22"/>
          <w:szCs w:val="22"/>
        </w:rPr>
      </w:pPr>
    </w:p>
    <w:p w14:paraId="727BA022" w14:textId="77777777" w:rsidR="00CC1698" w:rsidRDefault="00CC1698">
      <w:pPr>
        <w:rPr>
          <w:rFonts w:ascii="Arial" w:eastAsia="SimSun" w:hAnsi="Arial"/>
          <w:b/>
          <w:color w:val="FF0000"/>
          <w:sz w:val="32"/>
          <w:szCs w:val="20"/>
        </w:rPr>
      </w:pPr>
      <w:r>
        <w:rPr>
          <w:rFonts w:eastAsia="SimSun"/>
        </w:rPr>
        <w:br w:type="page"/>
      </w:r>
      <w:bookmarkStart w:id="0" w:name="_GoBack"/>
      <w:bookmarkEnd w:id="0"/>
    </w:p>
    <w:p w14:paraId="44C6CD84" w14:textId="381AAD6A" w:rsidR="00A3187C" w:rsidRPr="00A33060" w:rsidRDefault="0044341F" w:rsidP="004A19C4">
      <w:pPr>
        <w:pStyle w:val="Heading1"/>
        <w:rPr>
          <w:rFonts w:eastAsia="Calibri"/>
        </w:rPr>
      </w:pPr>
      <w:r w:rsidRPr="000A3539">
        <w:rPr>
          <w:rFonts w:eastAsia="SimSun"/>
        </w:rPr>
        <w:lastRenderedPageBreak/>
        <w:t>Assessment</w:t>
      </w:r>
      <w:r>
        <w:rPr>
          <w:rFonts w:eastAsia="SimSun"/>
        </w:rPr>
        <w:t xml:space="preserve"> Summary</w:t>
      </w:r>
      <w:r w:rsidR="00A3187C" w:rsidRPr="00A33060">
        <w:rPr>
          <w:rFonts w:eastAsia="Calibri"/>
        </w:rPr>
        <w:t xml:space="preserve"> </w:t>
      </w:r>
      <w:r w:rsidR="00A33060">
        <w:rPr>
          <w:rFonts w:eastAsia="Calibri"/>
        </w:rPr>
        <w:br/>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62"/>
        <w:gridCol w:w="2042"/>
      </w:tblGrid>
      <w:tr w:rsidR="00D126D1" w:rsidRPr="008B7F8B" w14:paraId="44C6CD88" w14:textId="77777777" w:rsidTr="009436A6">
        <w:trPr>
          <w:trHeight w:val="510"/>
          <w:tblHeader/>
          <w:jc w:val="center"/>
        </w:trPr>
        <w:tc>
          <w:tcPr>
            <w:tcW w:w="1711" w:type="pct"/>
            <w:shd w:val="clear" w:color="auto" w:fill="D9D9D9" w:themeFill="background1" w:themeFillShade="D9"/>
            <w:vAlign w:val="center"/>
          </w:tcPr>
          <w:p w14:paraId="44C6CD85" w14:textId="77777777" w:rsidR="00D126D1" w:rsidRPr="008B7F8B" w:rsidRDefault="00D126D1" w:rsidP="0044341F">
            <w:pPr>
              <w:pStyle w:val="Heading2"/>
              <w:rPr>
                <w:rFonts w:eastAsia="Calibri"/>
              </w:rPr>
            </w:pPr>
            <w:r w:rsidRPr="00FC15E5">
              <w:t>Assessment</w:t>
            </w:r>
          </w:p>
        </w:tc>
        <w:tc>
          <w:tcPr>
            <w:tcW w:w="2302" w:type="pct"/>
            <w:shd w:val="clear" w:color="auto" w:fill="D9D9D9" w:themeFill="background1" w:themeFillShade="D9"/>
            <w:vAlign w:val="center"/>
          </w:tcPr>
          <w:p w14:paraId="44C6CD86" w14:textId="77777777" w:rsidR="00D126D1" w:rsidRPr="008B7F8B" w:rsidRDefault="00D126D1" w:rsidP="0044341F">
            <w:pPr>
              <w:pStyle w:val="Heading2"/>
              <w:rPr>
                <w:rFonts w:eastAsia="Calibri"/>
              </w:rPr>
            </w:pPr>
            <w:r w:rsidRPr="00FC15E5">
              <w:t>Title</w:t>
            </w:r>
          </w:p>
        </w:tc>
        <w:tc>
          <w:tcPr>
            <w:tcW w:w="987" w:type="pct"/>
            <w:shd w:val="clear" w:color="auto" w:fill="D9D9D9" w:themeFill="background1" w:themeFillShade="D9"/>
            <w:vAlign w:val="center"/>
          </w:tcPr>
          <w:p w14:paraId="44C6CD87" w14:textId="77777777" w:rsidR="00D126D1" w:rsidRPr="008B7F8B" w:rsidRDefault="00D126D1" w:rsidP="0044341F">
            <w:pPr>
              <w:pStyle w:val="Heading2"/>
              <w:rPr>
                <w:rFonts w:eastAsia="Calibri"/>
              </w:rPr>
            </w:pPr>
            <w:r w:rsidRPr="00FC15E5">
              <w:t>Due Date</w:t>
            </w:r>
          </w:p>
        </w:tc>
      </w:tr>
      <w:tr w:rsidR="00E87D42" w:rsidRPr="008B7F8B" w14:paraId="44C6CD8C" w14:textId="77777777" w:rsidTr="009436A6">
        <w:trPr>
          <w:trHeight w:val="549"/>
          <w:jc w:val="center"/>
        </w:trPr>
        <w:tc>
          <w:tcPr>
            <w:tcW w:w="1711" w:type="pct"/>
            <w:shd w:val="clear" w:color="auto" w:fill="auto"/>
          </w:tcPr>
          <w:p w14:paraId="1A138D69" w14:textId="77777777" w:rsidR="00E87D42" w:rsidRPr="00E87D42" w:rsidRDefault="00E87D42" w:rsidP="00E87D42">
            <w:pPr>
              <w:widowControl w:val="0"/>
              <w:autoSpaceDE w:val="0"/>
              <w:autoSpaceDN w:val="0"/>
              <w:adjustRightInd w:val="0"/>
              <w:spacing w:before="7" w:line="120" w:lineRule="exact"/>
              <w:rPr>
                <w:strike/>
                <w:sz w:val="20"/>
                <w:szCs w:val="20"/>
              </w:rPr>
            </w:pPr>
          </w:p>
          <w:p w14:paraId="7B24A552" w14:textId="77777777" w:rsidR="00E87D42" w:rsidRPr="00E87D42" w:rsidRDefault="00E87D42" w:rsidP="00E87D42">
            <w:pPr>
              <w:widowControl w:val="0"/>
              <w:autoSpaceDE w:val="0"/>
              <w:autoSpaceDN w:val="0"/>
              <w:adjustRightInd w:val="0"/>
              <w:spacing w:line="200" w:lineRule="exact"/>
              <w:rPr>
                <w:strike/>
                <w:sz w:val="20"/>
                <w:szCs w:val="20"/>
              </w:rPr>
            </w:pPr>
          </w:p>
          <w:p w14:paraId="44C6CD89" w14:textId="47E73320" w:rsidR="00E87D42" w:rsidRPr="001A6728" w:rsidRDefault="00E87D42" w:rsidP="00E87D42">
            <w:pPr>
              <w:jc w:val="center"/>
              <w:rPr>
                <w:rFonts w:ascii="Arial" w:eastAsia="Calibri" w:hAnsi="Arial" w:cs="Arial"/>
                <w:b/>
                <w:sz w:val="20"/>
                <w:szCs w:val="20"/>
              </w:rPr>
            </w:pPr>
            <w:r w:rsidRPr="001A6728">
              <w:rPr>
                <w:rFonts w:ascii="Arial" w:hAnsi="Arial"/>
                <w:b/>
                <w:sz w:val="20"/>
                <w:szCs w:val="20"/>
                <w:lang w:val="en-US"/>
              </w:rPr>
              <w:t>G106A Resource Book</w:t>
            </w:r>
          </w:p>
        </w:tc>
        <w:tc>
          <w:tcPr>
            <w:tcW w:w="2302" w:type="pct"/>
            <w:shd w:val="clear" w:color="auto" w:fill="auto"/>
          </w:tcPr>
          <w:p w14:paraId="44C6CD8A" w14:textId="741459F6" w:rsidR="00E87D42" w:rsidRPr="00E87D42" w:rsidRDefault="00E87D42" w:rsidP="009436A6">
            <w:pPr>
              <w:pStyle w:val="ListParagraph"/>
              <w:spacing w:before="60" w:after="60"/>
              <w:ind w:left="0"/>
              <w:rPr>
                <w:rFonts w:ascii="Arial" w:hAnsi="Arial" w:cs="Arial"/>
                <w:sz w:val="20"/>
                <w:szCs w:val="20"/>
              </w:rPr>
            </w:pPr>
            <w:r w:rsidRPr="00E87D42">
              <w:rPr>
                <w:rFonts w:ascii="Arial" w:hAnsi="Arial"/>
                <w:sz w:val="20"/>
                <w:szCs w:val="20"/>
                <w:lang w:val="en-US"/>
              </w:rPr>
              <w:t>Students must successfully complete all of the activities and worksheets in the</w:t>
            </w:r>
            <w:r w:rsidRPr="00E87D42">
              <w:rPr>
                <w:rFonts w:ascii="Arial" w:hAnsi="Arial" w:cs="Arial"/>
                <w:b/>
                <w:sz w:val="20"/>
                <w:szCs w:val="20"/>
              </w:rPr>
              <w:t xml:space="preserve"> Terminate cables, cords and accessories for low voltage circuits</w:t>
            </w:r>
            <w:r w:rsidRPr="00E87D42">
              <w:rPr>
                <w:b/>
                <w:bCs/>
                <w:sz w:val="20"/>
                <w:szCs w:val="20"/>
              </w:rPr>
              <w:t xml:space="preserve"> Student </w:t>
            </w:r>
            <w:r w:rsidRPr="00E87D42">
              <w:rPr>
                <w:rFonts w:ascii="Arial" w:hAnsi="Arial" w:cs="Arial"/>
                <w:b/>
                <w:sz w:val="20"/>
                <w:szCs w:val="20"/>
              </w:rPr>
              <w:t xml:space="preserve">Resource book (UEENEEG106A).  </w:t>
            </w:r>
            <w:r w:rsidRPr="00E87D42">
              <w:rPr>
                <w:rFonts w:ascii="Arial" w:hAnsi="Arial" w:cs="Arial"/>
                <w:sz w:val="20"/>
                <w:szCs w:val="20"/>
              </w:rPr>
              <w:t xml:space="preserve">Work must be completed during the unit.  This will be checked on an ongoing basis and recorded by the lecturer.  It is the student’s responsibility to ensure all </w:t>
            </w:r>
            <w:r w:rsidRPr="00807558">
              <w:rPr>
                <w:rFonts w:ascii="Arial" w:hAnsi="Arial" w:cs="Arial"/>
                <w:noProof/>
                <w:sz w:val="20"/>
                <w:szCs w:val="20"/>
              </w:rPr>
              <w:t>work</w:t>
            </w:r>
            <w:r w:rsidR="00807558">
              <w:rPr>
                <w:rFonts w:ascii="Arial" w:hAnsi="Arial" w:cs="Arial"/>
                <w:noProof/>
                <w:sz w:val="20"/>
                <w:szCs w:val="20"/>
              </w:rPr>
              <w:t>ers</w:t>
            </w:r>
            <w:r w:rsidRPr="00E87D42">
              <w:rPr>
                <w:rFonts w:ascii="Arial" w:hAnsi="Arial" w:cs="Arial"/>
                <w:sz w:val="20"/>
                <w:szCs w:val="20"/>
              </w:rPr>
              <w:t xml:space="preserve"> in the Resource Book is completed by the end of the unit.</w:t>
            </w:r>
          </w:p>
        </w:tc>
        <w:tc>
          <w:tcPr>
            <w:tcW w:w="987" w:type="pct"/>
            <w:shd w:val="clear" w:color="auto" w:fill="auto"/>
            <w:vAlign w:val="center"/>
          </w:tcPr>
          <w:p w14:paraId="44C6CD8B" w14:textId="020D82EE" w:rsidR="00E87D42" w:rsidRPr="008B7F8B" w:rsidRDefault="00E87D42" w:rsidP="00E87D42">
            <w:pPr>
              <w:jc w:val="center"/>
              <w:rPr>
                <w:rFonts w:ascii="Arial" w:eastAsia="Calibri" w:hAnsi="Arial" w:cs="Arial"/>
                <w:sz w:val="22"/>
                <w:szCs w:val="22"/>
              </w:rPr>
            </w:pPr>
          </w:p>
        </w:tc>
      </w:tr>
      <w:tr w:rsidR="009436A6" w:rsidRPr="008B7F8B" w14:paraId="7E1E20BB" w14:textId="77777777" w:rsidTr="009436A6">
        <w:trPr>
          <w:trHeight w:val="1266"/>
          <w:jc w:val="center"/>
        </w:trPr>
        <w:tc>
          <w:tcPr>
            <w:tcW w:w="1711" w:type="pct"/>
            <w:shd w:val="clear" w:color="auto" w:fill="auto"/>
            <w:vAlign w:val="center"/>
          </w:tcPr>
          <w:p w14:paraId="03662972" w14:textId="64DAB442" w:rsidR="009436A6" w:rsidRPr="009436A6" w:rsidRDefault="009436A6" w:rsidP="009436A6">
            <w:pPr>
              <w:widowControl w:val="0"/>
              <w:autoSpaceDE w:val="0"/>
              <w:autoSpaceDN w:val="0"/>
              <w:adjustRightInd w:val="0"/>
              <w:spacing w:before="7" w:line="220" w:lineRule="exact"/>
              <w:jc w:val="center"/>
              <w:rPr>
                <w:rFonts w:ascii="Arial" w:hAnsi="Arial" w:cs="Arial"/>
                <w:b/>
                <w:sz w:val="20"/>
                <w:szCs w:val="20"/>
              </w:rPr>
            </w:pPr>
            <w:r w:rsidRPr="009436A6">
              <w:rPr>
                <w:rFonts w:ascii="Arial" w:hAnsi="Arial" w:cs="Arial"/>
                <w:b/>
                <w:sz w:val="20"/>
                <w:szCs w:val="20"/>
              </w:rPr>
              <w:t>Portfolio</w:t>
            </w:r>
          </w:p>
        </w:tc>
        <w:tc>
          <w:tcPr>
            <w:tcW w:w="2302" w:type="pct"/>
            <w:shd w:val="clear" w:color="auto" w:fill="auto"/>
          </w:tcPr>
          <w:p w14:paraId="0150B0BE" w14:textId="77777777" w:rsidR="009436A6" w:rsidRPr="00E87D42" w:rsidRDefault="009436A6" w:rsidP="009436A6">
            <w:pPr>
              <w:spacing w:before="60" w:after="60"/>
              <w:rPr>
                <w:rFonts w:ascii="Arial" w:hAnsi="Arial"/>
                <w:sz w:val="20"/>
                <w:szCs w:val="20"/>
                <w:lang w:val="en-US"/>
              </w:rPr>
            </w:pPr>
          </w:p>
        </w:tc>
        <w:tc>
          <w:tcPr>
            <w:tcW w:w="987" w:type="pct"/>
            <w:shd w:val="clear" w:color="auto" w:fill="auto"/>
          </w:tcPr>
          <w:p w14:paraId="0F991097" w14:textId="77777777" w:rsidR="009436A6" w:rsidRPr="008B7F8B" w:rsidRDefault="009436A6" w:rsidP="00E87D42">
            <w:pPr>
              <w:jc w:val="center"/>
              <w:rPr>
                <w:rFonts w:ascii="Arial" w:eastAsia="Calibri" w:hAnsi="Arial" w:cs="Arial"/>
                <w:sz w:val="22"/>
                <w:szCs w:val="22"/>
              </w:rPr>
            </w:pPr>
          </w:p>
        </w:tc>
      </w:tr>
      <w:tr w:rsidR="00E87D42" w:rsidRPr="008B7F8B" w14:paraId="44C6CD90" w14:textId="77777777" w:rsidTr="009436A6">
        <w:trPr>
          <w:trHeight w:val="2399"/>
          <w:jc w:val="center"/>
        </w:trPr>
        <w:tc>
          <w:tcPr>
            <w:tcW w:w="1711" w:type="pct"/>
            <w:shd w:val="clear" w:color="auto" w:fill="auto"/>
          </w:tcPr>
          <w:p w14:paraId="6D61C10D" w14:textId="77777777" w:rsidR="00E87D42" w:rsidRPr="00E87D42" w:rsidRDefault="00E87D42" w:rsidP="00E87D42">
            <w:pPr>
              <w:widowControl w:val="0"/>
              <w:autoSpaceDE w:val="0"/>
              <w:autoSpaceDN w:val="0"/>
              <w:adjustRightInd w:val="0"/>
              <w:spacing w:before="7" w:line="220" w:lineRule="exact"/>
              <w:rPr>
                <w:strike/>
                <w:sz w:val="20"/>
                <w:szCs w:val="20"/>
              </w:rPr>
            </w:pPr>
          </w:p>
          <w:p w14:paraId="44C6CD8D" w14:textId="4A4981CF" w:rsidR="00E87D42" w:rsidRPr="00E87D42" w:rsidRDefault="00E87D42" w:rsidP="009436A6">
            <w:pPr>
              <w:jc w:val="center"/>
              <w:rPr>
                <w:rFonts w:ascii="Arial" w:eastAsia="Calibri" w:hAnsi="Arial" w:cs="Arial"/>
                <w:b/>
                <w:sz w:val="20"/>
                <w:szCs w:val="20"/>
              </w:rPr>
            </w:pPr>
            <w:r w:rsidRPr="00E87D42">
              <w:rPr>
                <w:rFonts w:ascii="Arial" w:hAnsi="Arial" w:cs="Arial"/>
                <w:b/>
                <w:spacing w:val="3"/>
                <w:sz w:val="20"/>
                <w:szCs w:val="20"/>
              </w:rPr>
              <w:t>T</w:t>
            </w:r>
            <w:r w:rsidRPr="00E87D42">
              <w:rPr>
                <w:rFonts w:ascii="Arial" w:hAnsi="Arial" w:cs="Arial"/>
                <w:b/>
                <w:sz w:val="20"/>
                <w:szCs w:val="20"/>
              </w:rPr>
              <w:t>h</w:t>
            </w:r>
            <w:r w:rsidRPr="00E87D42">
              <w:rPr>
                <w:rFonts w:ascii="Arial" w:hAnsi="Arial" w:cs="Arial"/>
                <w:b/>
                <w:spacing w:val="-1"/>
                <w:sz w:val="20"/>
                <w:szCs w:val="20"/>
              </w:rPr>
              <w:t>e</w:t>
            </w:r>
            <w:r w:rsidRPr="00E87D42">
              <w:rPr>
                <w:rFonts w:ascii="Arial" w:hAnsi="Arial" w:cs="Arial"/>
                <w:b/>
                <w:sz w:val="20"/>
                <w:szCs w:val="20"/>
              </w:rPr>
              <w:t>o</w:t>
            </w:r>
            <w:r w:rsidRPr="00E87D42">
              <w:rPr>
                <w:rFonts w:ascii="Arial" w:hAnsi="Arial" w:cs="Arial"/>
                <w:b/>
                <w:spacing w:val="3"/>
                <w:sz w:val="20"/>
                <w:szCs w:val="20"/>
              </w:rPr>
              <w:t>r</w:t>
            </w:r>
            <w:r w:rsidRPr="00E87D42">
              <w:rPr>
                <w:rFonts w:ascii="Arial" w:hAnsi="Arial" w:cs="Arial"/>
                <w:b/>
                <w:sz w:val="20"/>
                <w:szCs w:val="20"/>
              </w:rPr>
              <w:t>y</w:t>
            </w:r>
            <w:r w:rsidRPr="00E87D42">
              <w:rPr>
                <w:rFonts w:ascii="Arial" w:hAnsi="Arial" w:cs="Arial"/>
                <w:b/>
                <w:spacing w:val="-10"/>
                <w:sz w:val="20"/>
                <w:szCs w:val="20"/>
              </w:rPr>
              <w:t xml:space="preserve"> </w:t>
            </w:r>
            <w:r w:rsidRPr="00E87D42">
              <w:rPr>
                <w:rFonts w:ascii="Arial" w:hAnsi="Arial" w:cs="Arial"/>
                <w:b/>
                <w:spacing w:val="-1"/>
                <w:sz w:val="20"/>
                <w:szCs w:val="20"/>
              </w:rPr>
              <w:t>A</w:t>
            </w:r>
            <w:r w:rsidRPr="00E87D42">
              <w:rPr>
                <w:rFonts w:ascii="Arial" w:hAnsi="Arial" w:cs="Arial"/>
                <w:b/>
                <w:spacing w:val="1"/>
                <w:sz w:val="20"/>
                <w:szCs w:val="20"/>
              </w:rPr>
              <w:t>ss</w:t>
            </w:r>
            <w:r w:rsidRPr="00E87D42">
              <w:rPr>
                <w:rFonts w:ascii="Arial" w:hAnsi="Arial" w:cs="Arial"/>
                <w:b/>
                <w:sz w:val="20"/>
                <w:szCs w:val="20"/>
              </w:rPr>
              <w:t>e</w:t>
            </w:r>
            <w:r w:rsidRPr="00E87D42">
              <w:rPr>
                <w:rFonts w:ascii="Arial" w:hAnsi="Arial" w:cs="Arial"/>
                <w:b/>
                <w:spacing w:val="1"/>
                <w:sz w:val="20"/>
                <w:szCs w:val="20"/>
              </w:rPr>
              <w:t>ss</w:t>
            </w:r>
            <w:r w:rsidRPr="00E87D42">
              <w:rPr>
                <w:rFonts w:ascii="Arial" w:hAnsi="Arial" w:cs="Arial"/>
                <w:b/>
                <w:spacing w:val="4"/>
                <w:sz w:val="20"/>
                <w:szCs w:val="20"/>
              </w:rPr>
              <w:t>m</w:t>
            </w:r>
            <w:r w:rsidRPr="00E87D42">
              <w:rPr>
                <w:rFonts w:ascii="Arial" w:hAnsi="Arial" w:cs="Arial"/>
                <w:b/>
                <w:sz w:val="20"/>
                <w:szCs w:val="20"/>
              </w:rPr>
              <w:t>e</w:t>
            </w:r>
            <w:r w:rsidRPr="00E87D42">
              <w:rPr>
                <w:rFonts w:ascii="Arial" w:hAnsi="Arial" w:cs="Arial"/>
                <w:b/>
                <w:spacing w:val="-1"/>
                <w:sz w:val="20"/>
                <w:szCs w:val="20"/>
              </w:rPr>
              <w:t>n</w:t>
            </w:r>
            <w:r w:rsidR="009436A6">
              <w:rPr>
                <w:rFonts w:ascii="Arial" w:hAnsi="Arial" w:cs="Arial"/>
                <w:b/>
                <w:spacing w:val="-1"/>
                <w:sz w:val="20"/>
                <w:szCs w:val="20"/>
              </w:rPr>
              <w:t>t</w:t>
            </w:r>
            <w:r w:rsidRPr="00E87D42">
              <w:rPr>
                <w:rFonts w:ascii="Arial" w:hAnsi="Arial" w:cs="Arial"/>
                <w:b/>
                <w:spacing w:val="-11"/>
                <w:sz w:val="20"/>
                <w:szCs w:val="20"/>
              </w:rPr>
              <w:t xml:space="preserve">   </w:t>
            </w:r>
            <w:r w:rsidRPr="00F847A6">
              <w:rPr>
                <w:rFonts w:ascii="Arial" w:hAnsi="Arial" w:cs="Arial"/>
                <w:b/>
                <w:sz w:val="20"/>
                <w:szCs w:val="20"/>
              </w:rPr>
              <w:t>1</w:t>
            </w:r>
          </w:p>
        </w:tc>
        <w:tc>
          <w:tcPr>
            <w:tcW w:w="2302" w:type="pct"/>
            <w:shd w:val="clear" w:color="auto" w:fill="auto"/>
          </w:tcPr>
          <w:p w14:paraId="44C6CD8E" w14:textId="738D2C06" w:rsidR="00E87D42" w:rsidRPr="00E87D42" w:rsidRDefault="00E87D42" w:rsidP="009436A6">
            <w:pPr>
              <w:spacing w:before="60" w:after="60"/>
              <w:rPr>
                <w:rFonts w:ascii="Arial" w:eastAsia="Calibri" w:hAnsi="Arial" w:cs="Arial"/>
                <w:sz w:val="20"/>
                <w:szCs w:val="20"/>
              </w:rPr>
            </w:pPr>
            <w:r w:rsidRPr="00E87D42">
              <w:rPr>
                <w:rFonts w:ascii="Arial" w:hAnsi="Arial"/>
                <w:sz w:val="20"/>
                <w:szCs w:val="20"/>
                <w:lang w:val="en-US"/>
              </w:rPr>
              <w:t xml:space="preserve">This is a short answer / multiple choice assessment.  You will be assessed on the underpinning knowledge </w:t>
            </w:r>
            <w:r w:rsidRPr="00E87D42">
              <w:rPr>
                <w:rFonts w:ascii="Arial" w:hAnsi="Arial" w:cs="Arial"/>
                <w:sz w:val="20"/>
                <w:szCs w:val="20"/>
              </w:rPr>
              <w:t xml:space="preserve">required to </w:t>
            </w:r>
            <w:r w:rsidRPr="00E87D42">
              <w:rPr>
                <w:rFonts w:ascii="Arial" w:hAnsi="Arial"/>
                <w:sz w:val="20"/>
                <w:szCs w:val="20"/>
                <w:lang w:val="en-US"/>
              </w:rPr>
              <w:t xml:space="preserve">terminate cables, cords and accessories for low voltage circuits </w:t>
            </w:r>
            <w:r w:rsidRPr="00E87D42">
              <w:rPr>
                <w:rFonts w:ascii="Arial" w:hAnsi="Arial" w:cs="Arial"/>
                <w:sz w:val="20"/>
                <w:szCs w:val="20"/>
              </w:rPr>
              <w:t>relevant in the electrical industry</w:t>
            </w:r>
            <w:r w:rsidRPr="00E87D42">
              <w:rPr>
                <w:rFonts w:ascii="Arial" w:hAnsi="Arial"/>
                <w:sz w:val="20"/>
                <w:szCs w:val="20"/>
                <w:lang w:val="en-US"/>
              </w:rPr>
              <w:t>.  All theory will be covered in the G106A Resource Book.  To prepare for this assessment you should have completed all of the work in the Resource Book prior to this assessment.</w:t>
            </w:r>
            <w:r w:rsidR="009436A6">
              <w:rPr>
                <w:rFonts w:ascii="Arial" w:hAnsi="Arial"/>
                <w:sz w:val="20"/>
                <w:szCs w:val="20"/>
                <w:lang w:val="en-US"/>
              </w:rPr>
              <w:t xml:space="preserve"> </w:t>
            </w:r>
            <w:r w:rsidRPr="00E87D42">
              <w:rPr>
                <w:rFonts w:ascii="Arial" w:hAnsi="Arial"/>
                <w:sz w:val="20"/>
                <w:szCs w:val="20"/>
                <w:lang w:val="en-US"/>
              </w:rPr>
              <w:t>You are allowed one reattempt at this assessment.</w:t>
            </w:r>
          </w:p>
        </w:tc>
        <w:tc>
          <w:tcPr>
            <w:tcW w:w="987" w:type="pct"/>
            <w:shd w:val="clear" w:color="auto" w:fill="auto"/>
          </w:tcPr>
          <w:p w14:paraId="44C6CD8F" w14:textId="48C4128B" w:rsidR="00E87D42" w:rsidRPr="008B7F8B" w:rsidRDefault="00E87D42" w:rsidP="00E87D42">
            <w:pPr>
              <w:jc w:val="center"/>
              <w:rPr>
                <w:rFonts w:ascii="Arial" w:eastAsia="Calibri" w:hAnsi="Arial" w:cs="Arial"/>
                <w:sz w:val="22"/>
                <w:szCs w:val="22"/>
              </w:rPr>
            </w:pPr>
          </w:p>
        </w:tc>
      </w:tr>
      <w:tr w:rsidR="00E87D42" w:rsidRPr="008B7F8B" w14:paraId="44C6CD94" w14:textId="77777777" w:rsidTr="009436A6">
        <w:trPr>
          <w:trHeight w:val="510"/>
          <w:jc w:val="center"/>
        </w:trPr>
        <w:tc>
          <w:tcPr>
            <w:tcW w:w="1711" w:type="pct"/>
            <w:shd w:val="clear" w:color="auto" w:fill="auto"/>
          </w:tcPr>
          <w:p w14:paraId="74D7F99F" w14:textId="77777777" w:rsidR="00E87D42" w:rsidRPr="00E87D42" w:rsidRDefault="00E87D42" w:rsidP="00E87D42">
            <w:pPr>
              <w:widowControl w:val="0"/>
              <w:autoSpaceDE w:val="0"/>
              <w:autoSpaceDN w:val="0"/>
              <w:adjustRightInd w:val="0"/>
              <w:spacing w:before="2" w:line="160" w:lineRule="exact"/>
              <w:rPr>
                <w:strike/>
                <w:sz w:val="20"/>
                <w:szCs w:val="20"/>
              </w:rPr>
            </w:pPr>
          </w:p>
          <w:p w14:paraId="44C6CD91" w14:textId="714F23EF" w:rsidR="00E87D42" w:rsidRPr="00E87D42" w:rsidRDefault="00E87D42" w:rsidP="00E87D42">
            <w:pPr>
              <w:jc w:val="center"/>
              <w:rPr>
                <w:rFonts w:ascii="Arial" w:eastAsia="Calibri" w:hAnsi="Arial" w:cs="Arial"/>
                <w:b/>
                <w:sz w:val="20"/>
                <w:szCs w:val="20"/>
              </w:rPr>
            </w:pPr>
            <w:r w:rsidRPr="00E87D42">
              <w:rPr>
                <w:rFonts w:ascii="Arial" w:hAnsi="Arial" w:cs="Arial"/>
                <w:b/>
                <w:spacing w:val="-1"/>
                <w:sz w:val="20"/>
                <w:szCs w:val="20"/>
              </w:rPr>
              <w:t>P</w:t>
            </w:r>
            <w:r w:rsidRPr="00E87D42">
              <w:rPr>
                <w:rFonts w:ascii="Arial" w:hAnsi="Arial" w:cs="Arial"/>
                <w:b/>
                <w:spacing w:val="1"/>
                <w:sz w:val="20"/>
                <w:szCs w:val="20"/>
              </w:rPr>
              <w:t>r</w:t>
            </w:r>
            <w:r w:rsidRPr="00E87D42">
              <w:rPr>
                <w:rFonts w:ascii="Arial" w:hAnsi="Arial" w:cs="Arial"/>
                <w:b/>
                <w:sz w:val="20"/>
                <w:szCs w:val="20"/>
              </w:rPr>
              <w:t>a</w:t>
            </w:r>
            <w:r w:rsidRPr="00E87D42">
              <w:rPr>
                <w:rFonts w:ascii="Arial" w:hAnsi="Arial" w:cs="Arial"/>
                <w:b/>
                <w:spacing w:val="1"/>
                <w:sz w:val="20"/>
                <w:szCs w:val="20"/>
              </w:rPr>
              <w:t>c</w:t>
            </w:r>
            <w:r w:rsidRPr="00E87D42">
              <w:rPr>
                <w:rFonts w:ascii="Arial" w:hAnsi="Arial" w:cs="Arial"/>
                <w:b/>
                <w:sz w:val="20"/>
                <w:szCs w:val="20"/>
              </w:rPr>
              <w:t>t</w:t>
            </w:r>
            <w:r w:rsidRPr="00E87D42">
              <w:rPr>
                <w:rFonts w:ascii="Arial" w:hAnsi="Arial" w:cs="Arial"/>
                <w:b/>
                <w:spacing w:val="-1"/>
                <w:sz w:val="20"/>
                <w:szCs w:val="20"/>
              </w:rPr>
              <w:t>i</w:t>
            </w:r>
            <w:r w:rsidRPr="00E87D42">
              <w:rPr>
                <w:rFonts w:ascii="Arial" w:hAnsi="Arial" w:cs="Arial"/>
                <w:b/>
                <w:spacing w:val="1"/>
                <w:sz w:val="20"/>
                <w:szCs w:val="20"/>
              </w:rPr>
              <w:t>c</w:t>
            </w:r>
            <w:r w:rsidRPr="00E87D42">
              <w:rPr>
                <w:rFonts w:ascii="Arial" w:hAnsi="Arial" w:cs="Arial"/>
                <w:b/>
                <w:spacing w:val="2"/>
                <w:sz w:val="20"/>
                <w:szCs w:val="20"/>
              </w:rPr>
              <w:t>a</w:t>
            </w:r>
            <w:r w:rsidRPr="00E87D42">
              <w:rPr>
                <w:rFonts w:ascii="Arial" w:hAnsi="Arial" w:cs="Arial"/>
                <w:b/>
                <w:sz w:val="20"/>
                <w:szCs w:val="20"/>
              </w:rPr>
              <w:t>l</w:t>
            </w:r>
            <w:r>
              <w:rPr>
                <w:rFonts w:ascii="Arial" w:hAnsi="Arial" w:cs="Arial"/>
                <w:b/>
                <w:sz w:val="20"/>
                <w:szCs w:val="20"/>
              </w:rPr>
              <w:t xml:space="preserve"> Skill</w:t>
            </w:r>
            <w:r w:rsidRPr="00E87D42">
              <w:rPr>
                <w:rFonts w:ascii="Arial" w:hAnsi="Arial" w:cs="Arial"/>
                <w:b/>
                <w:spacing w:val="-8"/>
                <w:sz w:val="20"/>
                <w:szCs w:val="20"/>
              </w:rPr>
              <w:t xml:space="preserve"> </w:t>
            </w:r>
            <w:r w:rsidRPr="00E87D42">
              <w:rPr>
                <w:rFonts w:ascii="Arial" w:hAnsi="Arial" w:cs="Arial"/>
                <w:b/>
                <w:spacing w:val="-1"/>
                <w:sz w:val="20"/>
                <w:szCs w:val="20"/>
              </w:rPr>
              <w:t>A</w:t>
            </w:r>
            <w:r w:rsidRPr="00E87D42">
              <w:rPr>
                <w:rFonts w:ascii="Arial" w:hAnsi="Arial" w:cs="Arial"/>
                <w:b/>
                <w:spacing w:val="1"/>
                <w:sz w:val="20"/>
                <w:szCs w:val="20"/>
              </w:rPr>
              <w:t>ss</w:t>
            </w:r>
            <w:r w:rsidRPr="00E87D42">
              <w:rPr>
                <w:rFonts w:ascii="Arial" w:hAnsi="Arial" w:cs="Arial"/>
                <w:b/>
                <w:sz w:val="20"/>
                <w:szCs w:val="20"/>
              </w:rPr>
              <w:t>e</w:t>
            </w:r>
            <w:r w:rsidRPr="00E87D42">
              <w:rPr>
                <w:rFonts w:ascii="Arial" w:hAnsi="Arial" w:cs="Arial"/>
                <w:b/>
                <w:spacing w:val="1"/>
                <w:sz w:val="20"/>
                <w:szCs w:val="20"/>
              </w:rPr>
              <w:t>ss</w:t>
            </w:r>
            <w:r w:rsidRPr="00E87D42">
              <w:rPr>
                <w:rFonts w:ascii="Arial" w:hAnsi="Arial" w:cs="Arial"/>
                <w:b/>
                <w:spacing w:val="4"/>
                <w:sz w:val="20"/>
                <w:szCs w:val="20"/>
              </w:rPr>
              <w:t>m</w:t>
            </w:r>
            <w:r w:rsidRPr="00E87D42">
              <w:rPr>
                <w:rFonts w:ascii="Arial" w:hAnsi="Arial" w:cs="Arial"/>
                <w:b/>
                <w:sz w:val="20"/>
                <w:szCs w:val="20"/>
              </w:rPr>
              <w:t>e</w:t>
            </w:r>
            <w:r w:rsidRPr="00E87D42">
              <w:rPr>
                <w:rFonts w:ascii="Arial" w:hAnsi="Arial" w:cs="Arial"/>
                <w:b/>
                <w:spacing w:val="-1"/>
                <w:sz w:val="20"/>
                <w:szCs w:val="20"/>
              </w:rPr>
              <w:t>n</w:t>
            </w:r>
            <w:r w:rsidRPr="00E87D42">
              <w:rPr>
                <w:rFonts w:ascii="Arial" w:hAnsi="Arial" w:cs="Arial"/>
                <w:b/>
                <w:sz w:val="20"/>
                <w:szCs w:val="20"/>
              </w:rPr>
              <w:t>t</w:t>
            </w:r>
            <w:r w:rsidRPr="00E87D42">
              <w:rPr>
                <w:rFonts w:ascii="Arial" w:hAnsi="Arial" w:cs="Arial"/>
                <w:b/>
                <w:spacing w:val="-11"/>
                <w:sz w:val="20"/>
                <w:szCs w:val="20"/>
              </w:rPr>
              <w:t xml:space="preserve">    </w:t>
            </w:r>
            <w:r w:rsidRPr="00F847A6">
              <w:rPr>
                <w:rFonts w:ascii="Arial" w:hAnsi="Arial" w:cs="Arial"/>
                <w:b/>
                <w:sz w:val="20"/>
                <w:szCs w:val="20"/>
              </w:rPr>
              <w:t>1</w:t>
            </w:r>
          </w:p>
        </w:tc>
        <w:tc>
          <w:tcPr>
            <w:tcW w:w="2302" w:type="pct"/>
            <w:shd w:val="clear" w:color="auto" w:fill="auto"/>
          </w:tcPr>
          <w:p w14:paraId="44C6CD92" w14:textId="62E51122" w:rsidR="00E87D42" w:rsidRPr="00E87D42" w:rsidRDefault="00E87D42" w:rsidP="009436A6">
            <w:pPr>
              <w:widowControl w:val="0"/>
              <w:autoSpaceDE w:val="0"/>
              <w:autoSpaceDN w:val="0"/>
              <w:adjustRightInd w:val="0"/>
              <w:spacing w:before="46"/>
              <w:ind w:left="102" w:right="648"/>
              <w:rPr>
                <w:rFonts w:ascii="Arial" w:hAnsi="Arial" w:cs="Arial"/>
                <w:spacing w:val="-2"/>
                <w:sz w:val="20"/>
                <w:szCs w:val="20"/>
              </w:rPr>
            </w:pPr>
            <w:r w:rsidRPr="00E87D42">
              <w:rPr>
                <w:rFonts w:ascii="Arial" w:hAnsi="Arial" w:cs="Arial"/>
                <w:spacing w:val="-1"/>
                <w:sz w:val="20"/>
                <w:szCs w:val="20"/>
              </w:rPr>
              <w:t>Y</w:t>
            </w:r>
            <w:r w:rsidRPr="00E87D42">
              <w:rPr>
                <w:rFonts w:ascii="Arial" w:hAnsi="Arial" w:cs="Arial"/>
                <w:sz w:val="20"/>
                <w:szCs w:val="20"/>
              </w:rPr>
              <w:t>ou</w:t>
            </w:r>
            <w:r w:rsidRPr="00E87D42">
              <w:rPr>
                <w:rFonts w:ascii="Arial" w:hAnsi="Arial" w:cs="Arial"/>
                <w:spacing w:val="-3"/>
                <w:sz w:val="20"/>
                <w:szCs w:val="20"/>
              </w:rPr>
              <w:t xml:space="preserve"> </w:t>
            </w:r>
            <w:r w:rsidRPr="00E87D42">
              <w:rPr>
                <w:rFonts w:ascii="Arial" w:hAnsi="Arial" w:cs="Arial"/>
                <w:sz w:val="20"/>
                <w:szCs w:val="20"/>
              </w:rPr>
              <w:t>w</w:t>
            </w:r>
            <w:r w:rsidRPr="00E87D42">
              <w:rPr>
                <w:rFonts w:ascii="Arial" w:hAnsi="Arial" w:cs="Arial"/>
                <w:spacing w:val="1"/>
                <w:sz w:val="20"/>
                <w:szCs w:val="20"/>
              </w:rPr>
              <w:t>i</w:t>
            </w:r>
            <w:r w:rsidRPr="00E87D42">
              <w:rPr>
                <w:rFonts w:ascii="Arial" w:hAnsi="Arial" w:cs="Arial"/>
                <w:spacing w:val="-1"/>
                <w:sz w:val="20"/>
                <w:szCs w:val="20"/>
              </w:rPr>
              <w:t>l</w:t>
            </w:r>
            <w:r w:rsidRPr="00E87D42">
              <w:rPr>
                <w:rFonts w:ascii="Arial" w:hAnsi="Arial" w:cs="Arial"/>
                <w:sz w:val="20"/>
                <w:szCs w:val="20"/>
              </w:rPr>
              <w:t>l</w:t>
            </w:r>
            <w:r w:rsidRPr="00E87D42">
              <w:rPr>
                <w:rFonts w:ascii="Arial" w:hAnsi="Arial" w:cs="Arial"/>
                <w:spacing w:val="-4"/>
                <w:sz w:val="20"/>
                <w:szCs w:val="20"/>
              </w:rPr>
              <w:t xml:space="preserve"> </w:t>
            </w:r>
            <w:r w:rsidRPr="00E87D42">
              <w:rPr>
                <w:rFonts w:ascii="Arial" w:hAnsi="Arial" w:cs="Arial"/>
                <w:spacing w:val="1"/>
                <w:sz w:val="20"/>
                <w:szCs w:val="20"/>
              </w:rPr>
              <w:t>c</w:t>
            </w:r>
            <w:r w:rsidRPr="00E87D42">
              <w:rPr>
                <w:rFonts w:ascii="Arial" w:hAnsi="Arial" w:cs="Arial"/>
                <w:sz w:val="20"/>
                <w:szCs w:val="20"/>
              </w:rPr>
              <w:t>o</w:t>
            </w:r>
            <w:r w:rsidRPr="00E87D42">
              <w:rPr>
                <w:rFonts w:ascii="Arial" w:hAnsi="Arial" w:cs="Arial"/>
                <w:spacing w:val="4"/>
                <w:sz w:val="20"/>
                <w:szCs w:val="20"/>
              </w:rPr>
              <w:t>m</w:t>
            </w:r>
            <w:r w:rsidRPr="00E87D42">
              <w:rPr>
                <w:rFonts w:ascii="Arial" w:hAnsi="Arial" w:cs="Arial"/>
                <w:sz w:val="20"/>
                <w:szCs w:val="20"/>
              </w:rPr>
              <w:t>p</w:t>
            </w:r>
            <w:r w:rsidRPr="00E87D42">
              <w:rPr>
                <w:rFonts w:ascii="Arial" w:hAnsi="Arial" w:cs="Arial"/>
                <w:spacing w:val="-1"/>
                <w:sz w:val="20"/>
                <w:szCs w:val="20"/>
              </w:rPr>
              <w:t>l</w:t>
            </w:r>
            <w:r w:rsidRPr="00E87D42">
              <w:rPr>
                <w:rFonts w:ascii="Arial" w:hAnsi="Arial" w:cs="Arial"/>
                <w:sz w:val="20"/>
                <w:szCs w:val="20"/>
              </w:rPr>
              <w:t>ete</w:t>
            </w:r>
            <w:r w:rsidRPr="00E87D42">
              <w:rPr>
                <w:rFonts w:ascii="Arial" w:hAnsi="Arial" w:cs="Arial"/>
                <w:spacing w:val="-7"/>
                <w:sz w:val="20"/>
                <w:szCs w:val="20"/>
              </w:rPr>
              <w:t xml:space="preserve"> </w:t>
            </w:r>
            <w:r w:rsidRPr="00E87D42">
              <w:rPr>
                <w:rFonts w:ascii="Arial" w:hAnsi="Arial" w:cs="Arial"/>
                <w:sz w:val="20"/>
                <w:szCs w:val="20"/>
              </w:rPr>
              <w:t>a</w:t>
            </w:r>
            <w:r w:rsidRPr="00E87D42">
              <w:rPr>
                <w:rFonts w:ascii="Arial" w:hAnsi="Arial" w:cs="Arial"/>
                <w:spacing w:val="-1"/>
                <w:sz w:val="20"/>
                <w:szCs w:val="20"/>
              </w:rPr>
              <w:t xml:space="preserve"> </w:t>
            </w:r>
            <w:r w:rsidRPr="00E87D42">
              <w:rPr>
                <w:rFonts w:ascii="Arial" w:hAnsi="Arial" w:cs="Arial"/>
                <w:sz w:val="20"/>
                <w:szCs w:val="20"/>
              </w:rPr>
              <w:t>p</w:t>
            </w:r>
            <w:r w:rsidRPr="00E87D42">
              <w:rPr>
                <w:rFonts w:ascii="Arial" w:hAnsi="Arial" w:cs="Arial"/>
                <w:spacing w:val="3"/>
                <w:sz w:val="20"/>
                <w:szCs w:val="20"/>
              </w:rPr>
              <w:t>r</w:t>
            </w:r>
            <w:r w:rsidRPr="00E87D42">
              <w:rPr>
                <w:rFonts w:ascii="Arial" w:hAnsi="Arial" w:cs="Arial"/>
                <w:sz w:val="20"/>
                <w:szCs w:val="20"/>
              </w:rPr>
              <w:t>a</w:t>
            </w:r>
            <w:r w:rsidRPr="00E87D42">
              <w:rPr>
                <w:rFonts w:ascii="Arial" w:hAnsi="Arial" w:cs="Arial"/>
                <w:spacing w:val="1"/>
                <w:sz w:val="20"/>
                <w:szCs w:val="20"/>
              </w:rPr>
              <w:t>c</w:t>
            </w:r>
            <w:r w:rsidRPr="00E87D42">
              <w:rPr>
                <w:rFonts w:ascii="Arial" w:hAnsi="Arial" w:cs="Arial"/>
                <w:sz w:val="20"/>
                <w:szCs w:val="20"/>
              </w:rPr>
              <w:t>t</w:t>
            </w:r>
            <w:r w:rsidRPr="00E87D42">
              <w:rPr>
                <w:rFonts w:ascii="Arial" w:hAnsi="Arial" w:cs="Arial"/>
                <w:spacing w:val="-1"/>
                <w:sz w:val="20"/>
                <w:szCs w:val="20"/>
              </w:rPr>
              <w:t>i</w:t>
            </w:r>
            <w:r w:rsidRPr="00E87D42">
              <w:rPr>
                <w:rFonts w:ascii="Arial" w:hAnsi="Arial" w:cs="Arial"/>
                <w:spacing w:val="3"/>
                <w:sz w:val="20"/>
                <w:szCs w:val="20"/>
              </w:rPr>
              <w:t>c</w:t>
            </w:r>
            <w:r w:rsidRPr="00E87D42">
              <w:rPr>
                <w:rFonts w:ascii="Arial" w:hAnsi="Arial" w:cs="Arial"/>
                <w:sz w:val="20"/>
                <w:szCs w:val="20"/>
              </w:rPr>
              <w:t>al</w:t>
            </w:r>
            <w:r w:rsidRPr="00E87D42">
              <w:rPr>
                <w:rFonts w:ascii="Arial" w:hAnsi="Arial" w:cs="Arial"/>
                <w:spacing w:val="-8"/>
                <w:sz w:val="20"/>
                <w:szCs w:val="20"/>
              </w:rPr>
              <w:t xml:space="preserve"> </w:t>
            </w:r>
            <w:r w:rsidRPr="00E87D42">
              <w:rPr>
                <w:rFonts w:ascii="Arial" w:hAnsi="Arial" w:cs="Arial"/>
                <w:sz w:val="20"/>
                <w:szCs w:val="20"/>
              </w:rPr>
              <w:t>a</w:t>
            </w:r>
            <w:r w:rsidRPr="00E87D42">
              <w:rPr>
                <w:rFonts w:ascii="Arial" w:hAnsi="Arial" w:cs="Arial"/>
                <w:spacing w:val="1"/>
                <w:sz w:val="20"/>
                <w:szCs w:val="20"/>
              </w:rPr>
              <w:t>ss</w:t>
            </w:r>
            <w:r w:rsidRPr="00E87D42">
              <w:rPr>
                <w:rFonts w:ascii="Arial" w:hAnsi="Arial" w:cs="Arial"/>
                <w:sz w:val="20"/>
                <w:szCs w:val="20"/>
              </w:rPr>
              <w:t>e</w:t>
            </w:r>
            <w:r w:rsidRPr="00E87D42">
              <w:rPr>
                <w:rFonts w:ascii="Arial" w:hAnsi="Arial" w:cs="Arial"/>
                <w:spacing w:val="1"/>
                <w:sz w:val="20"/>
                <w:szCs w:val="20"/>
              </w:rPr>
              <w:t>ss</w:t>
            </w:r>
            <w:r w:rsidRPr="00E87D42">
              <w:rPr>
                <w:rFonts w:ascii="Arial" w:hAnsi="Arial" w:cs="Arial"/>
                <w:spacing w:val="4"/>
                <w:sz w:val="20"/>
                <w:szCs w:val="20"/>
              </w:rPr>
              <w:t>m</w:t>
            </w:r>
            <w:r w:rsidRPr="00E87D42">
              <w:rPr>
                <w:rFonts w:ascii="Arial" w:hAnsi="Arial" w:cs="Arial"/>
                <w:sz w:val="20"/>
                <w:szCs w:val="20"/>
              </w:rPr>
              <w:t>e</w:t>
            </w:r>
            <w:r w:rsidRPr="00E87D42">
              <w:rPr>
                <w:rFonts w:ascii="Arial" w:hAnsi="Arial" w:cs="Arial"/>
                <w:spacing w:val="-1"/>
                <w:sz w:val="20"/>
                <w:szCs w:val="20"/>
              </w:rPr>
              <w:t>n</w:t>
            </w:r>
            <w:r w:rsidRPr="00E87D42">
              <w:rPr>
                <w:rFonts w:ascii="Arial" w:hAnsi="Arial" w:cs="Arial"/>
                <w:sz w:val="20"/>
                <w:szCs w:val="20"/>
              </w:rPr>
              <w:t>t comprising of three separate tasks</w:t>
            </w:r>
            <w:r w:rsidRPr="00E87D42">
              <w:rPr>
                <w:rFonts w:ascii="Arial" w:hAnsi="Arial" w:cs="Arial"/>
                <w:spacing w:val="-11"/>
                <w:sz w:val="20"/>
                <w:szCs w:val="20"/>
              </w:rPr>
              <w:t xml:space="preserve"> </w:t>
            </w:r>
            <w:r w:rsidRPr="00E87D42">
              <w:rPr>
                <w:rFonts w:ascii="Arial" w:hAnsi="Arial" w:cs="Arial"/>
                <w:spacing w:val="2"/>
                <w:sz w:val="20"/>
                <w:szCs w:val="20"/>
              </w:rPr>
              <w:t>f</w:t>
            </w:r>
            <w:r w:rsidRPr="00E87D42">
              <w:rPr>
                <w:rFonts w:ascii="Arial" w:hAnsi="Arial" w:cs="Arial"/>
                <w:sz w:val="20"/>
                <w:szCs w:val="20"/>
              </w:rPr>
              <w:t>or UE</w:t>
            </w:r>
            <w:r w:rsidRPr="00E87D42">
              <w:rPr>
                <w:rFonts w:ascii="Arial" w:hAnsi="Arial" w:cs="Arial"/>
                <w:spacing w:val="-1"/>
                <w:sz w:val="20"/>
                <w:szCs w:val="20"/>
              </w:rPr>
              <w:t>EG</w:t>
            </w:r>
            <w:r w:rsidRPr="00E87D42">
              <w:rPr>
                <w:rFonts w:ascii="Arial" w:hAnsi="Arial" w:cs="Arial"/>
                <w:sz w:val="20"/>
                <w:szCs w:val="20"/>
              </w:rPr>
              <w:t>1</w:t>
            </w:r>
            <w:r w:rsidRPr="00E87D42">
              <w:rPr>
                <w:rFonts w:ascii="Arial" w:hAnsi="Arial" w:cs="Arial"/>
                <w:spacing w:val="-1"/>
                <w:sz w:val="20"/>
                <w:szCs w:val="20"/>
              </w:rPr>
              <w:t>0</w:t>
            </w:r>
            <w:r w:rsidRPr="00E87D42">
              <w:rPr>
                <w:rFonts w:ascii="Arial" w:hAnsi="Arial" w:cs="Arial"/>
                <w:sz w:val="20"/>
                <w:szCs w:val="20"/>
              </w:rPr>
              <w:t xml:space="preserve">6A </w:t>
            </w:r>
            <w:r w:rsidRPr="00E87D42">
              <w:rPr>
                <w:rFonts w:ascii="Arial" w:hAnsi="Arial" w:cs="Arial"/>
                <w:spacing w:val="2"/>
                <w:sz w:val="20"/>
                <w:szCs w:val="20"/>
              </w:rPr>
              <w:t xml:space="preserve">as per instructions on the Practical Assessment Tool.  This includes: fitting </w:t>
            </w:r>
            <w:r w:rsidRPr="00807558">
              <w:rPr>
                <w:rFonts w:ascii="Arial" w:hAnsi="Arial" w:cs="Arial"/>
                <w:noProof/>
                <w:spacing w:val="2"/>
                <w:sz w:val="20"/>
                <w:szCs w:val="20"/>
              </w:rPr>
              <w:t>a</w:t>
            </w:r>
            <w:r w:rsidR="00807558">
              <w:rPr>
                <w:rFonts w:ascii="Arial" w:hAnsi="Arial" w:cs="Arial"/>
                <w:noProof/>
                <w:spacing w:val="2"/>
                <w:sz w:val="20"/>
                <w:szCs w:val="20"/>
              </w:rPr>
              <w:t>n</w:t>
            </w:r>
            <w:r w:rsidRPr="00807558">
              <w:rPr>
                <w:rFonts w:ascii="Arial" w:hAnsi="Arial" w:cs="Arial"/>
                <w:noProof/>
                <w:spacing w:val="2"/>
                <w:sz w:val="20"/>
                <w:szCs w:val="20"/>
              </w:rPr>
              <w:t xml:space="preserve"> SWA</w:t>
            </w:r>
            <w:r w:rsidRPr="00E87D42">
              <w:rPr>
                <w:rFonts w:ascii="Arial" w:hAnsi="Arial" w:cs="Arial"/>
                <w:spacing w:val="2"/>
                <w:sz w:val="20"/>
                <w:szCs w:val="20"/>
              </w:rPr>
              <w:t xml:space="preserve"> gland, completing an extension cord and completing a soldering task.</w:t>
            </w:r>
          </w:p>
        </w:tc>
        <w:tc>
          <w:tcPr>
            <w:tcW w:w="987" w:type="pct"/>
            <w:shd w:val="clear" w:color="auto" w:fill="auto"/>
          </w:tcPr>
          <w:p w14:paraId="44C6CD93" w14:textId="4A5F6CC3" w:rsidR="00E87D42" w:rsidRPr="008B7F8B" w:rsidRDefault="00E87D42" w:rsidP="00E87D42">
            <w:pPr>
              <w:jc w:val="center"/>
              <w:rPr>
                <w:rFonts w:ascii="Arial" w:eastAsia="Calibri" w:hAnsi="Arial" w:cs="Arial"/>
                <w:sz w:val="22"/>
                <w:szCs w:val="22"/>
              </w:rPr>
            </w:pPr>
          </w:p>
        </w:tc>
      </w:tr>
      <w:tr w:rsidR="00E87D42" w:rsidRPr="008B7F8B" w14:paraId="17DCFFBB" w14:textId="77777777" w:rsidTr="009436A6">
        <w:trPr>
          <w:trHeight w:val="510"/>
          <w:jc w:val="center"/>
        </w:trPr>
        <w:tc>
          <w:tcPr>
            <w:tcW w:w="1711" w:type="pct"/>
            <w:shd w:val="clear" w:color="auto" w:fill="auto"/>
          </w:tcPr>
          <w:p w14:paraId="43A1B165" w14:textId="2967E7DD" w:rsidR="00E87D42" w:rsidRPr="00E87D42" w:rsidRDefault="00E87D42" w:rsidP="00E87D42">
            <w:pPr>
              <w:jc w:val="center"/>
              <w:rPr>
                <w:rFonts w:ascii="Arial" w:hAnsi="Arial" w:cs="Arial"/>
                <w:sz w:val="20"/>
                <w:szCs w:val="20"/>
              </w:rPr>
            </w:pPr>
            <w:r w:rsidRPr="00E87D42">
              <w:rPr>
                <w:rFonts w:ascii="Arial" w:hAnsi="Arial" w:cs="Arial"/>
                <w:b/>
                <w:sz w:val="20"/>
                <w:szCs w:val="20"/>
              </w:rPr>
              <w:t>Q Tracker</w:t>
            </w:r>
            <w:r w:rsidRPr="00E87D42">
              <w:rPr>
                <w:rFonts w:ascii="Arial" w:hAnsi="Arial" w:cs="Arial"/>
                <w:sz w:val="20"/>
                <w:szCs w:val="20"/>
              </w:rPr>
              <w:t xml:space="preserve"> </w:t>
            </w:r>
            <w:r w:rsidRPr="00E87D42">
              <w:rPr>
                <w:rFonts w:ascii="Arial" w:hAnsi="Arial" w:cs="Arial"/>
                <w:b/>
                <w:sz w:val="20"/>
                <w:szCs w:val="20"/>
                <w:u w:val="single"/>
              </w:rPr>
              <w:t>(Apprentices only)</w:t>
            </w:r>
          </w:p>
        </w:tc>
        <w:tc>
          <w:tcPr>
            <w:tcW w:w="2302" w:type="pct"/>
            <w:shd w:val="clear" w:color="auto" w:fill="auto"/>
          </w:tcPr>
          <w:p w14:paraId="2D1F5A9E" w14:textId="70355583" w:rsidR="00E87D42" w:rsidRPr="00E87D42" w:rsidRDefault="00E87D42" w:rsidP="00807558">
            <w:pPr>
              <w:rPr>
                <w:rFonts w:ascii="Arial" w:eastAsia="Calibri" w:hAnsi="Arial" w:cs="Arial"/>
                <w:sz w:val="20"/>
                <w:szCs w:val="20"/>
              </w:rPr>
            </w:pPr>
            <w:r w:rsidRPr="00E87D42">
              <w:rPr>
                <w:rFonts w:ascii="Arial" w:hAnsi="Arial"/>
                <w:sz w:val="20"/>
                <w:szCs w:val="20"/>
                <w:lang w:val="en-US"/>
              </w:rPr>
              <w:t xml:space="preserve">Students are required to complete the required hours for this unit in Q-Tracker before this unit can </w:t>
            </w:r>
            <w:r w:rsidR="00807558">
              <w:rPr>
                <w:rFonts w:ascii="Arial" w:hAnsi="Arial"/>
                <w:noProof/>
                <w:sz w:val="20"/>
                <w:szCs w:val="20"/>
                <w:lang w:val="en-US"/>
              </w:rPr>
              <w:t>result</w:t>
            </w:r>
            <w:r w:rsidRPr="00E87D42">
              <w:rPr>
                <w:rFonts w:ascii="Arial" w:hAnsi="Arial"/>
                <w:sz w:val="20"/>
                <w:szCs w:val="20"/>
                <w:lang w:val="en-US"/>
              </w:rPr>
              <w:t>.</w:t>
            </w:r>
          </w:p>
        </w:tc>
        <w:tc>
          <w:tcPr>
            <w:tcW w:w="987" w:type="pct"/>
            <w:shd w:val="clear" w:color="auto" w:fill="auto"/>
            <w:vAlign w:val="center"/>
          </w:tcPr>
          <w:p w14:paraId="26E41A98" w14:textId="40EAA43E" w:rsidR="00E87D42" w:rsidRPr="008B7F8B" w:rsidRDefault="00E87D42" w:rsidP="00E87D42">
            <w:pPr>
              <w:jc w:val="center"/>
              <w:rPr>
                <w:rFonts w:ascii="Arial" w:eastAsia="Calibri" w:hAnsi="Arial" w:cs="Arial"/>
                <w:sz w:val="22"/>
                <w:szCs w:val="22"/>
              </w:rPr>
            </w:pPr>
          </w:p>
        </w:tc>
      </w:tr>
    </w:tbl>
    <w:p w14:paraId="44C6CD99" w14:textId="77777777" w:rsidR="00D126D1" w:rsidRPr="008B7F8B" w:rsidRDefault="00D126D1" w:rsidP="00D126D1">
      <w:pPr>
        <w:rPr>
          <w:rFonts w:ascii="Arial" w:hAnsi="Arial" w:cs="Arial"/>
          <w:b/>
          <w:bCs/>
          <w:sz w:val="22"/>
          <w:szCs w:val="22"/>
        </w:rPr>
      </w:pPr>
    </w:p>
    <w:p w14:paraId="44C6CD9A"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44C6CD9B" w14:textId="77777777" w:rsidR="00E32CE7" w:rsidRPr="008B7F8B" w:rsidRDefault="00E32CE7" w:rsidP="000E2B0E">
      <w:pPr>
        <w:rPr>
          <w:rFonts w:ascii="Arial" w:hAnsi="Arial" w:cs="Arial"/>
          <w:b/>
          <w:bCs/>
          <w:sz w:val="22"/>
          <w:szCs w:val="22"/>
        </w:rPr>
      </w:pPr>
    </w:p>
    <w:p w14:paraId="44C6CD9C"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44C6CD9D" w14:textId="77777777" w:rsidR="00664D15" w:rsidRPr="008B7F8B" w:rsidRDefault="00664D15" w:rsidP="00CB1F4B">
      <w:pPr>
        <w:rPr>
          <w:rFonts w:ascii="Arial" w:eastAsia="Calibri" w:hAnsi="Arial" w:cs="Arial"/>
          <w:bCs/>
          <w:sz w:val="22"/>
          <w:szCs w:val="22"/>
        </w:rPr>
      </w:pPr>
      <w:r w:rsidRPr="008B7F8B">
        <w:rPr>
          <w:rFonts w:ascii="Arial" w:eastAsia="Calibri" w:hAnsi="Arial" w:cs="Arial"/>
          <w:bCs/>
          <w:sz w:val="22"/>
          <w:szCs w:val="22"/>
        </w:rPr>
        <w:t xml:space="preserve">Please refer to your timetable for session times. </w:t>
      </w:r>
    </w:p>
    <w:p w14:paraId="44C6CD9E" w14:textId="77777777" w:rsidR="00E46919" w:rsidRPr="008B7F8B" w:rsidRDefault="00E46919" w:rsidP="00CB1F4B">
      <w:pPr>
        <w:rPr>
          <w:rFonts w:ascii="Arial" w:hAnsi="Arial" w:cs="Arial"/>
          <w:color w:val="000000"/>
          <w:sz w:val="22"/>
          <w:szCs w:val="22"/>
          <w:lang w:val="en-US"/>
        </w:rPr>
      </w:pPr>
    </w:p>
    <w:p w14:paraId="44C6CD9F" w14:textId="77777777" w:rsidR="000E2B0E"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 xml:space="preserve">Please note: This program is to be used as a guide and may be adapted to meet the needs of students.  </w:t>
      </w:r>
    </w:p>
    <w:p w14:paraId="44C6CDA0" w14:textId="77777777" w:rsidR="002D271D" w:rsidRPr="008B7F8B"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You will be notified of changes as they occur.</w:t>
      </w:r>
    </w:p>
    <w:p w14:paraId="44C6CDA1" w14:textId="5603D0A6" w:rsidR="00807558" w:rsidRDefault="00807558">
      <w:pPr>
        <w:rPr>
          <w:rFonts w:ascii="Arial" w:hAnsi="Arial" w:cs="Arial"/>
          <w:color w:val="000000"/>
          <w:sz w:val="10"/>
          <w:szCs w:val="10"/>
          <w:lang w:val="en-US"/>
        </w:rPr>
      </w:pPr>
      <w:r>
        <w:rPr>
          <w:rFonts w:ascii="Arial" w:hAnsi="Arial" w:cs="Arial"/>
          <w:color w:val="000000"/>
          <w:sz w:val="10"/>
          <w:szCs w:val="10"/>
          <w:lang w:val="en-US"/>
        </w:rPr>
        <w:br w:type="page"/>
      </w:r>
    </w:p>
    <w:p w14:paraId="6B685049" w14:textId="77777777" w:rsidR="00E46919" w:rsidRPr="000E2B0E" w:rsidRDefault="00E46919" w:rsidP="00664D15">
      <w:pPr>
        <w:spacing w:before="60" w:after="60"/>
        <w:jc w:val="both"/>
        <w:rPr>
          <w:rFonts w:ascii="Arial" w:hAnsi="Arial" w:cs="Arial"/>
          <w:color w:val="000000"/>
          <w:sz w:val="10"/>
          <w:szCs w:val="10"/>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7"/>
        <w:gridCol w:w="5097"/>
      </w:tblGrid>
      <w:tr w:rsidR="00E46919" w:rsidRPr="008B7F8B" w14:paraId="44C6CDA3"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44C6CDA2" w14:textId="77777777" w:rsidR="00E46919" w:rsidRPr="008B7F8B" w:rsidRDefault="009A08FC" w:rsidP="009A08FC">
            <w:pPr>
              <w:spacing w:before="120" w:after="120"/>
              <w:rPr>
                <w:rFonts w:ascii="Arial" w:eastAsia="Calibri" w:hAnsi="Arial" w:cs="Arial"/>
                <w:bCs/>
                <w:sz w:val="22"/>
                <w:szCs w:val="22"/>
              </w:rPr>
            </w:pPr>
            <w:r>
              <w:rPr>
                <w:rFonts w:ascii="Arial" w:hAnsi="Arial" w:cs="Arial"/>
                <w:bCs/>
                <w:sz w:val="22"/>
                <w:szCs w:val="22"/>
              </w:rPr>
              <w:t>Your training will include</w:t>
            </w:r>
            <w:r w:rsidR="00E46919" w:rsidRPr="008B7F8B">
              <w:rPr>
                <w:rFonts w:ascii="Arial" w:hAnsi="Arial" w:cs="Arial"/>
                <w:bCs/>
                <w:sz w:val="22"/>
                <w:szCs w:val="22"/>
              </w:rPr>
              <w:t xml:space="preserve"> </w:t>
            </w:r>
            <w:r w:rsidR="00645E5F">
              <w:rPr>
                <w:rFonts w:ascii="Arial" w:hAnsi="Arial" w:cs="Arial"/>
                <w:b/>
                <w:bCs/>
                <w:sz w:val="22"/>
                <w:szCs w:val="22"/>
              </w:rPr>
              <w:t>structured</w:t>
            </w:r>
            <w:r w:rsidR="00E46919" w:rsidRPr="008B7F8B">
              <w:rPr>
                <w:rFonts w:ascii="Arial" w:hAnsi="Arial" w:cs="Arial"/>
                <w:b/>
                <w:bCs/>
                <w:sz w:val="22"/>
                <w:szCs w:val="22"/>
              </w:rPr>
              <w:t xml:space="preserve"> </w:t>
            </w:r>
            <w:r w:rsidR="00645E5F">
              <w:rPr>
                <w:rFonts w:ascii="Arial" w:hAnsi="Arial" w:cs="Arial"/>
                <w:b/>
                <w:bCs/>
                <w:sz w:val="22"/>
                <w:szCs w:val="22"/>
              </w:rPr>
              <w:t xml:space="preserve">in and </w:t>
            </w:r>
            <w:r w:rsidR="00E46919" w:rsidRPr="008B7F8B">
              <w:rPr>
                <w:rFonts w:ascii="Arial" w:hAnsi="Arial" w:cs="Arial"/>
                <w:b/>
                <w:bCs/>
                <w:sz w:val="22"/>
                <w:szCs w:val="22"/>
              </w:rPr>
              <w:t>out of class activities</w:t>
            </w:r>
            <w:r w:rsidR="004D25C8" w:rsidRPr="008B7F8B">
              <w:rPr>
                <w:rFonts w:ascii="Arial" w:hAnsi="Arial" w:cs="Arial"/>
                <w:b/>
                <w:bCs/>
                <w:sz w:val="22"/>
                <w:szCs w:val="22"/>
              </w:rPr>
              <w:t>*</w:t>
            </w:r>
            <w:r w:rsidR="00E46919" w:rsidRPr="008B7F8B">
              <w:rPr>
                <w:rFonts w:ascii="Arial" w:hAnsi="Arial" w:cs="Arial"/>
                <w:b/>
                <w:bCs/>
                <w:sz w:val="22"/>
                <w:szCs w:val="22"/>
              </w:rPr>
              <w:t xml:space="preserve"> </w:t>
            </w:r>
            <w:r w:rsidR="00E46919" w:rsidRPr="008B7F8B">
              <w:rPr>
                <w:rFonts w:ascii="Arial" w:hAnsi="Arial" w:cs="Arial"/>
                <w:bCs/>
                <w:sz w:val="22"/>
                <w:szCs w:val="22"/>
              </w:rPr>
              <w:t>to be completed for this unit.</w:t>
            </w:r>
          </w:p>
        </w:tc>
      </w:tr>
      <w:tr w:rsidR="00E46919" w:rsidRPr="008B7F8B" w14:paraId="44C6CDA5" w14:textId="77777777" w:rsidTr="006073B8">
        <w:trPr>
          <w:trHeight w:val="512"/>
        </w:trPr>
        <w:tc>
          <w:tcPr>
            <w:tcW w:w="5000" w:type="pct"/>
            <w:gridSpan w:val="2"/>
            <w:tcBorders>
              <w:top w:val="single" w:sz="4" w:space="0" w:color="auto"/>
              <w:bottom w:val="nil"/>
            </w:tcBorders>
            <w:shd w:val="clear" w:color="auto" w:fill="auto"/>
            <w:vAlign w:val="center"/>
          </w:tcPr>
          <w:p w14:paraId="44C6CDA4" w14:textId="77777777" w:rsidR="00E46919" w:rsidRPr="008B7F8B" w:rsidRDefault="00E46919" w:rsidP="00224AD6">
            <w:pPr>
              <w:rPr>
                <w:rFonts w:ascii="Arial" w:hAnsi="Arial" w:cs="Arial"/>
                <w:b/>
                <w:bCs/>
                <w:i/>
                <w:sz w:val="22"/>
                <w:szCs w:val="22"/>
              </w:rPr>
            </w:pPr>
            <w:r w:rsidRPr="008B7F8B">
              <w:rPr>
                <w:rFonts w:ascii="Arial" w:hAnsi="Arial" w:cs="Arial"/>
                <w:bCs/>
                <w:i/>
                <w:sz w:val="22"/>
                <w:szCs w:val="22"/>
              </w:rPr>
              <w:t xml:space="preserve">*Out of class activities </w:t>
            </w:r>
            <w:r w:rsidRPr="008B7F8B">
              <w:rPr>
                <w:rFonts w:ascii="Arial" w:hAnsi="Arial" w:cs="Arial"/>
                <w:bCs/>
                <w:sz w:val="22"/>
                <w:szCs w:val="22"/>
              </w:rPr>
              <w:t>may include</w:t>
            </w:r>
            <w:r w:rsidR="00C3756E" w:rsidRPr="008B7F8B">
              <w:rPr>
                <w:rFonts w:ascii="Arial" w:hAnsi="Arial" w:cs="Arial"/>
                <w:bCs/>
                <w:sz w:val="22"/>
                <w:szCs w:val="22"/>
              </w:rPr>
              <w:t>(</w:t>
            </w:r>
            <w:r w:rsidR="00C3756E" w:rsidRPr="008B7F8B">
              <w:rPr>
                <w:rFonts w:ascii="Arial" w:hAnsi="Arial" w:cs="Arial"/>
                <w:bCs/>
                <w:sz w:val="22"/>
                <w:szCs w:val="22"/>
              </w:rPr>
              <w:sym w:font="Wingdings" w:char="F0FE"/>
            </w:r>
            <w:r w:rsidR="00C3756E" w:rsidRPr="008B7F8B">
              <w:rPr>
                <w:rFonts w:ascii="Arial" w:hAnsi="Arial" w:cs="Arial"/>
                <w:bCs/>
                <w:sz w:val="22"/>
                <w:szCs w:val="22"/>
              </w:rPr>
              <w:t>)</w:t>
            </w:r>
            <w:r w:rsidRPr="008B7F8B">
              <w:rPr>
                <w:rFonts w:ascii="Arial" w:hAnsi="Arial" w:cs="Arial"/>
                <w:bCs/>
                <w:sz w:val="22"/>
                <w:szCs w:val="22"/>
              </w:rPr>
              <w:t>:</w:t>
            </w:r>
          </w:p>
        </w:tc>
      </w:tr>
      <w:tr w:rsidR="00E46919" w:rsidRPr="008B7F8B" w14:paraId="44C6CDAE" w14:textId="77777777" w:rsidTr="000E2B0E">
        <w:trPr>
          <w:trHeight w:val="1076"/>
        </w:trPr>
        <w:tc>
          <w:tcPr>
            <w:tcW w:w="2500" w:type="pct"/>
            <w:tcBorders>
              <w:top w:val="nil"/>
              <w:left w:val="single" w:sz="4" w:space="0" w:color="auto"/>
              <w:bottom w:val="single" w:sz="4" w:space="0" w:color="auto"/>
              <w:right w:val="nil"/>
            </w:tcBorders>
            <w:shd w:val="clear" w:color="auto" w:fill="auto"/>
          </w:tcPr>
          <w:p w14:paraId="44C6CDA6" w14:textId="05B1FE4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lectures or tutorials, online tasks and forums</w:t>
            </w:r>
          </w:p>
          <w:p w14:paraId="44C6CDA7" w14:textId="4DE412B7"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assessments (when integrated with learning)</w:t>
            </w:r>
          </w:p>
          <w:p w14:paraId="44C6CDA8" w14:textId="77777777" w:rsidR="00E46919" w:rsidRPr="008B7F8B" w:rsidRDefault="00C3756E" w:rsidP="00C3756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workplace experience</w:t>
            </w:r>
          </w:p>
          <w:p w14:paraId="44C6CDA9" w14:textId="77777777" w:rsidR="00E46919" w:rsidRPr="008B7F8B" w:rsidRDefault="00C3756E" w:rsidP="000E2B0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prescribed reading and research</w:t>
            </w:r>
          </w:p>
        </w:tc>
        <w:tc>
          <w:tcPr>
            <w:tcW w:w="2500" w:type="pct"/>
            <w:tcBorders>
              <w:top w:val="nil"/>
              <w:left w:val="nil"/>
              <w:bottom w:val="single" w:sz="4" w:space="0" w:color="auto"/>
              <w:right w:val="single" w:sz="4" w:space="0" w:color="auto"/>
            </w:tcBorders>
          </w:tcPr>
          <w:p w14:paraId="44C6CDAA" w14:textId="187420E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workshop activities</w:t>
            </w:r>
          </w:p>
          <w:p w14:paraId="44C6CDAB" w14:textId="152DAF75"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F847A6">
              <w:rPr>
                <w:rFonts w:ascii="Arial" w:hAnsi="Arial" w:cs="Arial"/>
                <w:b/>
                <w:bCs/>
              </w:rPr>
              <w:sym w:font="Wingdings" w:char="F0FE"/>
            </w:r>
            <w:r w:rsidR="000E2B0E">
              <w:rPr>
                <w:rFonts w:ascii="Arial" w:hAnsi="Arial" w:cs="Arial"/>
                <w:bCs/>
              </w:rPr>
              <w:t xml:space="preserve"> </w:t>
            </w:r>
            <w:r w:rsidR="00E46919" w:rsidRPr="008B7F8B">
              <w:rPr>
                <w:rFonts w:ascii="Arial" w:hAnsi="Arial" w:cs="Arial"/>
                <w:bCs/>
              </w:rPr>
              <w:t>p</w:t>
            </w:r>
            <w:r w:rsidR="008C3EAF">
              <w:rPr>
                <w:rFonts w:ascii="Arial" w:hAnsi="Arial" w:cs="Arial"/>
                <w:bCs/>
              </w:rPr>
              <w:t>ortfolios</w:t>
            </w:r>
          </w:p>
          <w:p w14:paraId="44C6CDAC" w14:textId="6A823B13" w:rsidR="00E46919" w:rsidRPr="008B7F8B" w:rsidRDefault="00C3756E" w:rsidP="00C3756E">
            <w:pPr>
              <w:pStyle w:val="ListParagraph"/>
              <w:tabs>
                <w:tab w:val="left" w:pos="601"/>
              </w:tabs>
              <w:spacing w:after="0" w:line="240" w:lineRule="auto"/>
              <w:ind w:left="0"/>
              <w:contextualSpacing w:val="0"/>
              <w:rPr>
                <w:rFonts w:ascii="Arial" w:hAnsi="Arial" w:cs="Arial"/>
                <w:bCs/>
              </w:rPr>
            </w:pPr>
            <w:r w:rsidRPr="008B7F8B">
              <w:rPr>
                <w:rFonts w:ascii="Arial" w:hAnsi="Arial" w:cs="Arial"/>
                <w:b/>
                <w:bCs/>
              </w:rPr>
              <w:sym w:font="Wingdings" w:char="F06F"/>
            </w:r>
            <w:r w:rsidRPr="008B7F8B">
              <w:rPr>
                <w:rFonts w:ascii="Arial" w:hAnsi="Arial" w:cs="Arial"/>
                <w:b/>
                <w:bCs/>
              </w:rPr>
              <w:t xml:space="preserve"> </w:t>
            </w:r>
            <w:r w:rsidR="00E46919" w:rsidRPr="008B7F8B">
              <w:rPr>
                <w:rFonts w:ascii="Arial" w:hAnsi="Arial" w:cs="Arial"/>
                <w:bCs/>
              </w:rPr>
              <w:t>prescribed follow-up activities</w:t>
            </w:r>
          </w:p>
          <w:p w14:paraId="44C6CDAD" w14:textId="0B4F7507" w:rsidR="00E46919" w:rsidRPr="000E2B0E" w:rsidRDefault="00BA4C9D" w:rsidP="00BA4C9D">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Pr>
                <w:rFonts w:ascii="Arial" w:hAnsi="Arial" w:cs="Arial"/>
                <w:bCs/>
              </w:rPr>
              <w:t>on-the-job profiling (Q Tracker)</w:t>
            </w:r>
          </w:p>
        </w:tc>
      </w:tr>
    </w:tbl>
    <w:p w14:paraId="44C6CDAF" w14:textId="77777777" w:rsidR="00C34895" w:rsidRPr="000E2B0E" w:rsidRDefault="00C34895" w:rsidP="00893EE0">
      <w:pPr>
        <w:rPr>
          <w:rFonts w:ascii="Arial" w:eastAsia="Calibri" w:hAnsi="Arial" w:cs="Arial"/>
          <w:bCs/>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487"/>
        <w:gridCol w:w="618"/>
        <w:gridCol w:w="3262"/>
        <w:gridCol w:w="2553"/>
        <w:gridCol w:w="2171"/>
        <w:gridCol w:w="620"/>
      </w:tblGrid>
      <w:tr w:rsidR="006073B8" w:rsidRPr="003C3893" w14:paraId="44C6CDB7" w14:textId="77777777" w:rsidTr="00F847A6">
        <w:tc>
          <w:tcPr>
            <w:tcW w:w="779" w:type="pct"/>
            <w:gridSpan w:val="3"/>
            <w:shd w:val="clear" w:color="auto" w:fill="D9D9D9" w:themeFill="background1" w:themeFillShade="D9"/>
            <w:vAlign w:val="center"/>
          </w:tcPr>
          <w:p w14:paraId="44C6CDB0" w14:textId="77777777" w:rsidR="00CF17FC" w:rsidRPr="003C3893" w:rsidRDefault="005027EB" w:rsidP="005027EB">
            <w:pPr>
              <w:spacing w:line="276" w:lineRule="auto"/>
              <w:jc w:val="center"/>
              <w:rPr>
                <w:rFonts w:ascii="Arial" w:hAnsi="Arial" w:cs="Arial"/>
                <w:b/>
                <w:bCs/>
                <w:sz w:val="20"/>
                <w:szCs w:val="20"/>
              </w:rPr>
            </w:pPr>
            <w:r w:rsidRPr="003C3893">
              <w:rPr>
                <w:rFonts w:ascii="Arial" w:hAnsi="Arial" w:cs="Arial"/>
                <w:b/>
                <w:bCs/>
                <w:sz w:val="20"/>
                <w:szCs w:val="20"/>
              </w:rPr>
              <w:t>SESSIONS</w:t>
            </w:r>
          </w:p>
          <w:p w14:paraId="44C6CDB1" w14:textId="77777777" w:rsidR="004D25C8" w:rsidRPr="003C3893" w:rsidRDefault="004D25C8" w:rsidP="005027EB">
            <w:pPr>
              <w:spacing w:line="276" w:lineRule="auto"/>
              <w:jc w:val="center"/>
              <w:rPr>
                <w:rFonts w:ascii="Arial" w:hAnsi="Arial" w:cs="Arial"/>
                <w:b/>
                <w:bCs/>
                <w:sz w:val="20"/>
                <w:szCs w:val="20"/>
              </w:rPr>
            </w:pPr>
            <w:r w:rsidRPr="003C3893">
              <w:rPr>
                <w:rFonts w:ascii="Arial" w:hAnsi="Arial" w:cs="Arial"/>
                <w:b/>
                <w:bCs/>
                <w:sz w:val="20"/>
                <w:szCs w:val="20"/>
              </w:rPr>
              <w:t>(Hours)</w:t>
            </w:r>
          </w:p>
        </w:tc>
        <w:tc>
          <w:tcPr>
            <w:tcW w:w="1600" w:type="pct"/>
            <w:tcBorders>
              <w:bottom w:val="nil"/>
            </w:tcBorders>
            <w:shd w:val="clear" w:color="auto" w:fill="D9D9D9" w:themeFill="background1" w:themeFillShade="D9"/>
            <w:vAlign w:val="center"/>
          </w:tcPr>
          <w:p w14:paraId="44C6CDB2" w14:textId="77777777" w:rsidR="00CF17FC" w:rsidRPr="003C3893" w:rsidRDefault="00CF17FC" w:rsidP="00C0010D">
            <w:pPr>
              <w:spacing w:line="276" w:lineRule="auto"/>
              <w:jc w:val="center"/>
              <w:rPr>
                <w:rFonts w:ascii="Arial" w:hAnsi="Arial" w:cs="Arial"/>
                <w:b/>
                <w:bCs/>
                <w:sz w:val="20"/>
                <w:szCs w:val="20"/>
              </w:rPr>
            </w:pPr>
            <w:r w:rsidRPr="003C3893">
              <w:rPr>
                <w:rFonts w:ascii="Arial" w:hAnsi="Arial" w:cs="Arial"/>
                <w:b/>
                <w:bCs/>
                <w:sz w:val="20"/>
                <w:szCs w:val="20"/>
              </w:rPr>
              <w:t>TOPIC</w:t>
            </w:r>
            <w:r w:rsidR="005B568C">
              <w:rPr>
                <w:rFonts w:ascii="Arial" w:hAnsi="Arial" w:cs="Arial"/>
                <w:b/>
                <w:bCs/>
                <w:sz w:val="20"/>
                <w:szCs w:val="20"/>
              </w:rPr>
              <w:t xml:space="preserve"> (</w:t>
            </w:r>
            <w:r w:rsidR="003F4DB5">
              <w:rPr>
                <w:rFonts w:ascii="Arial" w:hAnsi="Arial" w:cs="Arial"/>
                <w:b/>
                <w:bCs/>
                <w:sz w:val="20"/>
                <w:szCs w:val="20"/>
              </w:rPr>
              <w:t xml:space="preserve">incl. </w:t>
            </w:r>
            <w:r w:rsidR="005B568C">
              <w:rPr>
                <w:rFonts w:ascii="Arial" w:hAnsi="Arial" w:cs="Arial"/>
                <w:b/>
                <w:bCs/>
                <w:sz w:val="20"/>
                <w:szCs w:val="20"/>
              </w:rPr>
              <w:t>Elements addressed)</w:t>
            </w:r>
          </w:p>
        </w:tc>
        <w:tc>
          <w:tcPr>
            <w:tcW w:w="1252" w:type="pct"/>
            <w:tcBorders>
              <w:bottom w:val="nil"/>
            </w:tcBorders>
            <w:shd w:val="clear" w:color="auto" w:fill="D9D9D9" w:themeFill="background1" w:themeFillShade="D9"/>
            <w:vAlign w:val="center"/>
          </w:tcPr>
          <w:p w14:paraId="44C6CDB3" w14:textId="77777777" w:rsidR="00E46919" w:rsidRPr="003C3893" w:rsidRDefault="00CF17FC" w:rsidP="0019763D">
            <w:pPr>
              <w:spacing w:line="276" w:lineRule="auto"/>
              <w:jc w:val="center"/>
              <w:rPr>
                <w:rFonts w:ascii="Arial" w:hAnsi="Arial" w:cs="Arial"/>
                <w:b/>
                <w:bCs/>
                <w:sz w:val="20"/>
                <w:szCs w:val="20"/>
              </w:rPr>
            </w:pPr>
            <w:r w:rsidRPr="003C3893">
              <w:rPr>
                <w:rFonts w:ascii="Arial" w:hAnsi="Arial" w:cs="Arial"/>
                <w:b/>
                <w:bCs/>
                <w:sz w:val="20"/>
                <w:szCs w:val="20"/>
              </w:rPr>
              <w:t>RESOURCES</w:t>
            </w:r>
            <w:r w:rsidR="00F00316" w:rsidRPr="003C3893">
              <w:rPr>
                <w:rFonts w:ascii="Arial" w:hAnsi="Arial" w:cs="Arial"/>
                <w:b/>
                <w:bCs/>
                <w:sz w:val="20"/>
                <w:szCs w:val="20"/>
              </w:rPr>
              <w:t xml:space="preserve"> </w:t>
            </w:r>
          </w:p>
          <w:p w14:paraId="44C6CDB4" w14:textId="11DA6585" w:rsidR="00E46919" w:rsidRPr="003C3893" w:rsidRDefault="00F00316" w:rsidP="0019763D">
            <w:pPr>
              <w:spacing w:line="276" w:lineRule="auto"/>
              <w:jc w:val="center"/>
              <w:rPr>
                <w:rFonts w:ascii="Arial" w:hAnsi="Arial" w:cs="Arial"/>
                <w:b/>
                <w:bCs/>
                <w:sz w:val="20"/>
                <w:szCs w:val="20"/>
              </w:rPr>
            </w:pPr>
            <w:r w:rsidRPr="003C3893">
              <w:rPr>
                <w:rFonts w:ascii="Arial" w:hAnsi="Arial" w:cs="Arial"/>
                <w:b/>
                <w:bCs/>
                <w:sz w:val="20"/>
                <w:szCs w:val="20"/>
              </w:rPr>
              <w:t xml:space="preserve">to be supplied by </w:t>
            </w:r>
            <w:r w:rsidR="00807558">
              <w:rPr>
                <w:rFonts w:ascii="Arial" w:hAnsi="Arial" w:cs="Arial"/>
                <w:b/>
                <w:bCs/>
                <w:sz w:val="20"/>
                <w:szCs w:val="20"/>
              </w:rPr>
              <w:t xml:space="preserve">the </w:t>
            </w:r>
            <w:r w:rsidRPr="00807558">
              <w:rPr>
                <w:rFonts w:ascii="Arial" w:hAnsi="Arial" w:cs="Arial"/>
                <w:b/>
                <w:bCs/>
                <w:noProof/>
                <w:sz w:val="20"/>
                <w:szCs w:val="20"/>
              </w:rPr>
              <w:t>student</w:t>
            </w:r>
            <w:r w:rsidR="00E46919" w:rsidRPr="003C3893">
              <w:rPr>
                <w:rFonts w:ascii="Arial" w:hAnsi="Arial" w:cs="Arial"/>
                <w:b/>
                <w:bCs/>
                <w:sz w:val="20"/>
                <w:szCs w:val="20"/>
              </w:rPr>
              <w:t xml:space="preserve"> </w:t>
            </w:r>
          </w:p>
          <w:p w14:paraId="44C6CDB5" w14:textId="77777777" w:rsidR="00CF17FC" w:rsidRPr="003C3893" w:rsidRDefault="00E46919" w:rsidP="00E46919">
            <w:pPr>
              <w:spacing w:line="276" w:lineRule="auto"/>
              <w:jc w:val="center"/>
              <w:rPr>
                <w:rFonts w:ascii="Arial" w:hAnsi="Arial" w:cs="Arial"/>
                <w:b/>
                <w:bCs/>
                <w:sz w:val="20"/>
                <w:szCs w:val="20"/>
              </w:rPr>
            </w:pPr>
            <w:r w:rsidRPr="003C3893">
              <w:rPr>
                <w:rFonts w:ascii="Arial" w:hAnsi="Arial" w:cs="Arial"/>
                <w:b/>
                <w:bCs/>
                <w:sz w:val="20"/>
                <w:szCs w:val="20"/>
              </w:rPr>
              <w:t>(if required)</w:t>
            </w:r>
          </w:p>
        </w:tc>
        <w:tc>
          <w:tcPr>
            <w:tcW w:w="1369" w:type="pct"/>
            <w:gridSpan w:val="2"/>
            <w:shd w:val="clear" w:color="auto" w:fill="D9D9D9" w:themeFill="background1" w:themeFillShade="D9"/>
            <w:vAlign w:val="center"/>
          </w:tcPr>
          <w:p w14:paraId="44C6CDB6" w14:textId="77777777" w:rsidR="00CF17FC" w:rsidRPr="003C3893" w:rsidRDefault="00645E5F" w:rsidP="00B72E0E">
            <w:pPr>
              <w:spacing w:line="276" w:lineRule="auto"/>
              <w:jc w:val="center"/>
              <w:rPr>
                <w:rFonts w:ascii="Arial" w:hAnsi="Arial" w:cs="Arial"/>
                <w:b/>
                <w:bCs/>
                <w:sz w:val="20"/>
                <w:szCs w:val="20"/>
              </w:rPr>
            </w:pPr>
            <w:r>
              <w:rPr>
                <w:rFonts w:ascii="Arial" w:hAnsi="Arial" w:cs="Arial"/>
                <w:b/>
                <w:bCs/>
                <w:sz w:val="20"/>
                <w:szCs w:val="20"/>
              </w:rPr>
              <w:t>Structured o</w:t>
            </w:r>
            <w:r w:rsidR="00B72E0E" w:rsidRPr="003C3893">
              <w:rPr>
                <w:rFonts w:ascii="Arial" w:hAnsi="Arial" w:cs="Arial"/>
                <w:b/>
                <w:bCs/>
                <w:sz w:val="20"/>
                <w:szCs w:val="20"/>
              </w:rPr>
              <w:t>ut of class a</w:t>
            </w:r>
            <w:r w:rsidR="000A2B67" w:rsidRPr="003C3893">
              <w:rPr>
                <w:rFonts w:ascii="Arial" w:hAnsi="Arial" w:cs="Arial"/>
                <w:b/>
                <w:bCs/>
                <w:sz w:val="20"/>
                <w:szCs w:val="20"/>
              </w:rPr>
              <w:t>ctivities</w:t>
            </w:r>
            <w:r w:rsidR="00375904" w:rsidRPr="003C3893">
              <w:rPr>
                <w:rFonts w:ascii="Arial" w:hAnsi="Arial" w:cs="Arial"/>
                <w:b/>
                <w:bCs/>
                <w:sz w:val="20"/>
                <w:szCs w:val="20"/>
              </w:rPr>
              <w:t>*</w:t>
            </w:r>
          </w:p>
        </w:tc>
      </w:tr>
      <w:tr w:rsidR="006073B8" w:rsidRPr="003C3893" w14:paraId="44C6CDBE" w14:textId="77777777" w:rsidTr="00F847A6">
        <w:tc>
          <w:tcPr>
            <w:tcW w:w="476" w:type="pct"/>
            <w:gridSpan w:val="2"/>
            <w:shd w:val="clear" w:color="auto" w:fill="D9D9D9" w:themeFill="background1" w:themeFillShade="D9"/>
            <w:vAlign w:val="center"/>
          </w:tcPr>
          <w:p w14:paraId="44C6CDB8" w14:textId="0765B500" w:rsidR="006073B8" w:rsidRPr="008033BE" w:rsidRDefault="005C78D6" w:rsidP="0019763D">
            <w:pPr>
              <w:spacing w:line="276" w:lineRule="auto"/>
              <w:jc w:val="center"/>
              <w:rPr>
                <w:rFonts w:ascii="Arial" w:hAnsi="Arial" w:cs="Arial"/>
                <w:b/>
                <w:bCs/>
                <w:sz w:val="16"/>
                <w:szCs w:val="16"/>
              </w:rPr>
            </w:pPr>
            <w:r>
              <w:rPr>
                <w:rFonts w:ascii="Arial" w:hAnsi="Arial" w:cs="Arial"/>
                <w:b/>
                <w:bCs/>
                <w:sz w:val="16"/>
                <w:szCs w:val="16"/>
              </w:rPr>
              <w:t xml:space="preserve">Week/ </w:t>
            </w:r>
            <w:r w:rsidR="006073B8" w:rsidRPr="008033BE">
              <w:rPr>
                <w:rFonts w:ascii="Arial" w:hAnsi="Arial" w:cs="Arial"/>
                <w:b/>
                <w:bCs/>
                <w:sz w:val="16"/>
                <w:szCs w:val="16"/>
              </w:rPr>
              <w:t>Session</w:t>
            </w:r>
          </w:p>
        </w:tc>
        <w:tc>
          <w:tcPr>
            <w:tcW w:w="303" w:type="pct"/>
            <w:shd w:val="clear" w:color="auto" w:fill="D9D9D9" w:themeFill="background1" w:themeFillShade="D9"/>
            <w:vAlign w:val="center"/>
          </w:tcPr>
          <w:p w14:paraId="44C6CDB9" w14:textId="7C4FCD59" w:rsidR="006073B8" w:rsidRPr="003C3893" w:rsidRDefault="006073B8" w:rsidP="00325037">
            <w:pPr>
              <w:spacing w:line="276" w:lineRule="auto"/>
              <w:jc w:val="center"/>
              <w:rPr>
                <w:rFonts w:ascii="Arial" w:hAnsi="Arial" w:cs="Arial"/>
                <w:b/>
                <w:bCs/>
                <w:sz w:val="20"/>
                <w:szCs w:val="20"/>
              </w:rPr>
            </w:pPr>
            <w:r w:rsidRPr="003C3893">
              <w:rPr>
                <w:rFonts w:ascii="Arial" w:hAnsi="Arial" w:cs="Arial"/>
                <w:b/>
                <w:bCs/>
                <w:sz w:val="20"/>
                <w:szCs w:val="20"/>
              </w:rPr>
              <w:t>Hrs</w:t>
            </w:r>
            <w:r w:rsidR="00F847A6">
              <w:rPr>
                <w:rFonts w:ascii="Arial" w:hAnsi="Arial" w:cs="Arial"/>
                <w:b/>
                <w:bCs/>
                <w:sz w:val="20"/>
                <w:szCs w:val="20"/>
              </w:rPr>
              <w:t>.</w:t>
            </w:r>
          </w:p>
        </w:tc>
        <w:tc>
          <w:tcPr>
            <w:tcW w:w="1600" w:type="pct"/>
            <w:tcBorders>
              <w:top w:val="nil"/>
              <w:right w:val="single" w:sz="4" w:space="0" w:color="auto"/>
            </w:tcBorders>
            <w:shd w:val="clear" w:color="auto" w:fill="D9D9D9" w:themeFill="background1" w:themeFillShade="D9"/>
            <w:vAlign w:val="center"/>
          </w:tcPr>
          <w:p w14:paraId="44C6CDBA" w14:textId="77777777" w:rsidR="006073B8" w:rsidRPr="003C3893" w:rsidRDefault="006073B8" w:rsidP="0019763D">
            <w:pPr>
              <w:spacing w:line="276" w:lineRule="auto"/>
              <w:jc w:val="center"/>
              <w:rPr>
                <w:rFonts w:ascii="Arial" w:hAnsi="Arial" w:cs="Arial"/>
                <w:b/>
                <w:bCs/>
                <w:sz w:val="20"/>
                <w:szCs w:val="20"/>
              </w:rPr>
            </w:pPr>
          </w:p>
        </w:tc>
        <w:tc>
          <w:tcPr>
            <w:tcW w:w="1252" w:type="pct"/>
            <w:tcBorders>
              <w:top w:val="nil"/>
              <w:left w:val="single" w:sz="4" w:space="0" w:color="auto"/>
            </w:tcBorders>
            <w:shd w:val="clear" w:color="auto" w:fill="D9D9D9" w:themeFill="background1" w:themeFillShade="D9"/>
            <w:vAlign w:val="center"/>
          </w:tcPr>
          <w:p w14:paraId="44C6CDBB" w14:textId="77777777" w:rsidR="006073B8" w:rsidRPr="003C3893" w:rsidRDefault="006073B8" w:rsidP="0019763D">
            <w:pPr>
              <w:spacing w:line="276" w:lineRule="auto"/>
              <w:jc w:val="center"/>
              <w:rPr>
                <w:rFonts w:ascii="Arial" w:hAnsi="Arial" w:cs="Arial"/>
                <w:b/>
                <w:bCs/>
                <w:sz w:val="20"/>
                <w:szCs w:val="20"/>
              </w:rPr>
            </w:pPr>
          </w:p>
        </w:tc>
        <w:tc>
          <w:tcPr>
            <w:tcW w:w="1065" w:type="pct"/>
            <w:shd w:val="clear" w:color="auto" w:fill="D9D9D9" w:themeFill="background1" w:themeFillShade="D9"/>
            <w:vAlign w:val="center"/>
          </w:tcPr>
          <w:p w14:paraId="44C6CDBC" w14:textId="77777777"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Activity</w:t>
            </w:r>
          </w:p>
        </w:tc>
        <w:tc>
          <w:tcPr>
            <w:tcW w:w="304" w:type="pct"/>
            <w:shd w:val="clear" w:color="auto" w:fill="D9D9D9" w:themeFill="background1" w:themeFillShade="D9"/>
            <w:vAlign w:val="center"/>
          </w:tcPr>
          <w:p w14:paraId="44C6CDBD" w14:textId="5B857E28"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Hrs</w:t>
            </w:r>
            <w:r w:rsidR="00DD2AE8">
              <w:rPr>
                <w:rFonts w:ascii="Arial" w:hAnsi="Arial" w:cs="Arial"/>
                <w:b/>
                <w:bCs/>
                <w:sz w:val="20"/>
                <w:szCs w:val="20"/>
              </w:rPr>
              <w:t>.</w:t>
            </w:r>
          </w:p>
        </w:tc>
      </w:tr>
      <w:tr w:rsidR="005C78D6" w:rsidRPr="003C3893" w14:paraId="44C6CDC5" w14:textId="77777777" w:rsidTr="00F847A6">
        <w:tc>
          <w:tcPr>
            <w:tcW w:w="237" w:type="pct"/>
            <w:vMerge w:val="restart"/>
            <w:textDirection w:val="btLr"/>
            <w:vAlign w:val="center"/>
          </w:tcPr>
          <w:p w14:paraId="024926DC" w14:textId="005DA073" w:rsidR="005C78D6" w:rsidRPr="003C3893" w:rsidRDefault="00C10668" w:rsidP="005C78D6">
            <w:pPr>
              <w:spacing w:line="276" w:lineRule="auto"/>
              <w:ind w:left="113" w:right="113"/>
              <w:jc w:val="center"/>
              <w:rPr>
                <w:rFonts w:ascii="Arial" w:hAnsi="Arial" w:cs="Arial"/>
                <w:sz w:val="20"/>
                <w:szCs w:val="20"/>
              </w:rPr>
            </w:pPr>
            <w:r>
              <w:rPr>
                <w:rFonts w:ascii="Arial" w:hAnsi="Arial" w:cs="Arial"/>
                <w:sz w:val="20"/>
                <w:szCs w:val="20"/>
              </w:rPr>
              <w:t>Session 1</w:t>
            </w:r>
          </w:p>
        </w:tc>
        <w:tc>
          <w:tcPr>
            <w:tcW w:w="239" w:type="pct"/>
            <w:vAlign w:val="center"/>
          </w:tcPr>
          <w:p w14:paraId="44C6CDBF" w14:textId="679022FF"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1</w:t>
            </w:r>
          </w:p>
        </w:tc>
        <w:tc>
          <w:tcPr>
            <w:tcW w:w="303" w:type="pct"/>
            <w:vAlign w:val="center"/>
          </w:tcPr>
          <w:p w14:paraId="44C6CDC0" w14:textId="3FB3960C"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1</w:t>
            </w:r>
          </w:p>
        </w:tc>
        <w:tc>
          <w:tcPr>
            <w:tcW w:w="1600" w:type="pct"/>
            <w:vAlign w:val="center"/>
          </w:tcPr>
          <w:p w14:paraId="44C6CDC1" w14:textId="7C3E1747" w:rsidR="005C78D6" w:rsidRPr="005C78D6" w:rsidRDefault="005C78D6" w:rsidP="008033BE">
            <w:pPr>
              <w:ind w:right="72"/>
              <w:rPr>
                <w:rFonts w:ascii="Arial" w:hAnsi="Arial" w:cs="Arial"/>
                <w:sz w:val="20"/>
                <w:szCs w:val="20"/>
              </w:rPr>
            </w:pPr>
            <w:r>
              <w:rPr>
                <w:rFonts w:ascii="Arial" w:hAnsi="Arial" w:cs="Arial"/>
                <w:sz w:val="20"/>
                <w:szCs w:val="20"/>
              </w:rPr>
              <w:t xml:space="preserve">Introduction </w:t>
            </w:r>
            <w:r w:rsidR="006C73B0">
              <w:rPr>
                <w:rFonts w:ascii="Arial" w:hAnsi="Arial" w:cs="Arial"/>
                <w:sz w:val="20"/>
                <w:szCs w:val="20"/>
              </w:rPr>
              <w:t>to UEENEEG106</w:t>
            </w:r>
            <w:r>
              <w:rPr>
                <w:rFonts w:ascii="Arial" w:hAnsi="Arial" w:cs="Arial"/>
                <w:sz w:val="20"/>
                <w:szCs w:val="20"/>
              </w:rPr>
              <w:t>A- Discuss unit requirements</w:t>
            </w:r>
          </w:p>
        </w:tc>
        <w:tc>
          <w:tcPr>
            <w:tcW w:w="1252" w:type="pct"/>
            <w:vAlign w:val="center"/>
          </w:tcPr>
          <w:p w14:paraId="1FCE37BB" w14:textId="02CFC1DC" w:rsidR="005C78D6" w:rsidRDefault="006C73B0" w:rsidP="003C3893">
            <w:pPr>
              <w:ind w:left="-31"/>
              <w:rPr>
                <w:rFonts w:ascii="Arial" w:hAnsi="Arial" w:cs="Arial"/>
                <w:sz w:val="16"/>
                <w:szCs w:val="16"/>
              </w:rPr>
            </w:pPr>
            <w:r>
              <w:rPr>
                <w:rFonts w:ascii="Arial" w:hAnsi="Arial" w:cs="Arial"/>
                <w:sz w:val="16"/>
                <w:szCs w:val="16"/>
              </w:rPr>
              <w:t>UEENEEG</w:t>
            </w:r>
            <w:r w:rsidR="007800BA">
              <w:rPr>
                <w:rFonts w:ascii="Arial" w:hAnsi="Arial" w:cs="Arial"/>
                <w:sz w:val="16"/>
                <w:szCs w:val="16"/>
              </w:rPr>
              <w:t>106</w:t>
            </w:r>
            <w:r w:rsidR="005C78D6" w:rsidRPr="008033BE">
              <w:rPr>
                <w:rFonts w:ascii="Arial" w:hAnsi="Arial" w:cs="Arial"/>
                <w:sz w:val="16"/>
                <w:szCs w:val="16"/>
              </w:rPr>
              <w:t>A Resource Book</w:t>
            </w:r>
          </w:p>
          <w:p w14:paraId="44C6CDC2" w14:textId="5BB1BE09" w:rsidR="005C78D6" w:rsidRPr="008033BE" w:rsidRDefault="005C78D6" w:rsidP="005C78D6">
            <w:pPr>
              <w:ind w:left="-31"/>
              <w:rPr>
                <w:rFonts w:ascii="Arial" w:hAnsi="Arial" w:cs="Arial"/>
                <w:sz w:val="16"/>
                <w:szCs w:val="16"/>
              </w:rPr>
            </w:pPr>
          </w:p>
        </w:tc>
        <w:tc>
          <w:tcPr>
            <w:tcW w:w="1065" w:type="pct"/>
            <w:shd w:val="clear" w:color="auto" w:fill="auto"/>
            <w:vAlign w:val="center"/>
          </w:tcPr>
          <w:p w14:paraId="44C6CDC3" w14:textId="71973FA3" w:rsidR="005C78D6" w:rsidRPr="003C3893" w:rsidRDefault="005C78D6" w:rsidP="003A0DD8">
            <w:pPr>
              <w:spacing w:line="276" w:lineRule="auto"/>
              <w:rPr>
                <w:rFonts w:ascii="Arial" w:hAnsi="Arial" w:cs="Arial"/>
                <w:sz w:val="20"/>
                <w:szCs w:val="20"/>
              </w:rPr>
            </w:pPr>
          </w:p>
        </w:tc>
        <w:tc>
          <w:tcPr>
            <w:tcW w:w="304" w:type="pct"/>
            <w:shd w:val="clear" w:color="auto" w:fill="auto"/>
            <w:vAlign w:val="center"/>
          </w:tcPr>
          <w:p w14:paraId="44C6CDC4" w14:textId="527132AB" w:rsidR="005C78D6" w:rsidRPr="003C3893" w:rsidRDefault="005C78D6" w:rsidP="003C3893">
            <w:pPr>
              <w:spacing w:line="276" w:lineRule="auto"/>
              <w:jc w:val="center"/>
              <w:rPr>
                <w:rFonts w:ascii="Arial" w:hAnsi="Arial" w:cs="Arial"/>
                <w:sz w:val="20"/>
                <w:szCs w:val="20"/>
              </w:rPr>
            </w:pPr>
          </w:p>
        </w:tc>
      </w:tr>
      <w:tr w:rsidR="00E87D42" w:rsidRPr="003C3893" w14:paraId="44C6CDCC" w14:textId="77777777" w:rsidTr="00F847A6">
        <w:tc>
          <w:tcPr>
            <w:tcW w:w="237" w:type="pct"/>
            <w:vMerge/>
            <w:vAlign w:val="center"/>
          </w:tcPr>
          <w:p w14:paraId="3CD4C48A" w14:textId="77777777" w:rsidR="00E87D42" w:rsidRPr="003C3893" w:rsidRDefault="00E87D42" w:rsidP="00E87D42">
            <w:pPr>
              <w:spacing w:line="276" w:lineRule="auto"/>
              <w:jc w:val="center"/>
              <w:rPr>
                <w:rFonts w:ascii="Arial" w:hAnsi="Arial" w:cs="Arial"/>
                <w:sz w:val="20"/>
                <w:szCs w:val="20"/>
              </w:rPr>
            </w:pPr>
          </w:p>
        </w:tc>
        <w:tc>
          <w:tcPr>
            <w:tcW w:w="239" w:type="pct"/>
            <w:vAlign w:val="center"/>
          </w:tcPr>
          <w:p w14:paraId="44C6CDC6" w14:textId="55BA7DB6" w:rsidR="00E87D42" w:rsidRPr="003C3893" w:rsidRDefault="00E87D42" w:rsidP="00E87D42">
            <w:pPr>
              <w:spacing w:line="276" w:lineRule="auto"/>
              <w:jc w:val="center"/>
              <w:rPr>
                <w:rFonts w:ascii="Arial" w:hAnsi="Arial" w:cs="Arial"/>
                <w:sz w:val="20"/>
                <w:szCs w:val="20"/>
              </w:rPr>
            </w:pPr>
            <w:r>
              <w:rPr>
                <w:rFonts w:ascii="Arial" w:hAnsi="Arial" w:cs="Arial"/>
                <w:sz w:val="20"/>
                <w:szCs w:val="20"/>
              </w:rPr>
              <w:t>2</w:t>
            </w:r>
          </w:p>
        </w:tc>
        <w:tc>
          <w:tcPr>
            <w:tcW w:w="303" w:type="pct"/>
            <w:vAlign w:val="center"/>
          </w:tcPr>
          <w:p w14:paraId="44C6CDC7" w14:textId="57E09C0B" w:rsidR="00E87D42" w:rsidRPr="003C3893" w:rsidRDefault="0088664D" w:rsidP="00E87D42">
            <w:pPr>
              <w:spacing w:line="276" w:lineRule="auto"/>
              <w:jc w:val="center"/>
              <w:rPr>
                <w:rFonts w:ascii="Arial" w:hAnsi="Arial" w:cs="Arial"/>
                <w:sz w:val="20"/>
                <w:szCs w:val="20"/>
              </w:rPr>
            </w:pPr>
            <w:r>
              <w:rPr>
                <w:rFonts w:ascii="Arial" w:hAnsi="Arial" w:cs="Arial"/>
                <w:sz w:val="20"/>
                <w:szCs w:val="20"/>
              </w:rPr>
              <w:t>5</w:t>
            </w:r>
          </w:p>
        </w:tc>
        <w:tc>
          <w:tcPr>
            <w:tcW w:w="1600" w:type="pct"/>
          </w:tcPr>
          <w:p w14:paraId="5D45D31D" w14:textId="5AC0D7A6" w:rsidR="00E87D42" w:rsidRPr="00E87D42" w:rsidRDefault="00E87D42" w:rsidP="00E87D42">
            <w:pPr>
              <w:pStyle w:val="ListParagraph"/>
              <w:widowControl w:val="0"/>
              <w:autoSpaceDE w:val="0"/>
              <w:autoSpaceDN w:val="0"/>
              <w:adjustRightInd w:val="0"/>
              <w:ind w:left="422" w:right="128"/>
              <w:rPr>
                <w:rFonts w:ascii="Arial Narrow" w:hAnsi="Arial Narrow" w:cs="Arial Narrow"/>
                <w:b/>
                <w:spacing w:val="-1"/>
                <w:sz w:val="24"/>
                <w:szCs w:val="24"/>
              </w:rPr>
            </w:pPr>
            <w:r w:rsidRPr="00E87D42">
              <w:rPr>
                <w:rFonts w:ascii="Arial Narrow" w:hAnsi="Arial Narrow" w:cs="Arial Narrow"/>
                <w:b/>
                <w:spacing w:val="-1"/>
                <w:sz w:val="24"/>
                <w:szCs w:val="24"/>
              </w:rPr>
              <w:t>Session 1:</w:t>
            </w:r>
          </w:p>
          <w:p w14:paraId="3C7ABD56" w14:textId="77777777" w:rsidR="00E87D42" w:rsidRPr="00E87D42" w:rsidRDefault="00E87D42" w:rsidP="00E87D42">
            <w:pPr>
              <w:pStyle w:val="ListParagraph"/>
              <w:widowControl w:val="0"/>
              <w:numPr>
                <w:ilvl w:val="0"/>
                <w:numId w:val="17"/>
              </w:numPr>
              <w:autoSpaceDE w:val="0"/>
              <w:autoSpaceDN w:val="0"/>
              <w:adjustRightInd w:val="0"/>
              <w:ind w:left="422" w:right="128" w:hanging="284"/>
              <w:rPr>
                <w:rFonts w:ascii="Arial Narrow" w:hAnsi="Arial Narrow" w:cs="Arial Narrow"/>
                <w:spacing w:val="-1"/>
                <w:sz w:val="20"/>
                <w:szCs w:val="20"/>
              </w:rPr>
            </w:pPr>
            <w:r w:rsidRPr="00E87D42">
              <w:rPr>
                <w:rFonts w:ascii="Arial Narrow" w:hAnsi="Arial Narrow" w:cs="Arial Narrow"/>
                <w:spacing w:val="-1"/>
                <w:sz w:val="20"/>
                <w:szCs w:val="20"/>
              </w:rPr>
              <w:t>OHS considerations related to terminations</w:t>
            </w:r>
          </w:p>
          <w:p w14:paraId="4BBE4E8E" w14:textId="77777777" w:rsidR="00E87D42" w:rsidRPr="00E87D42" w:rsidRDefault="00E87D42" w:rsidP="00E87D42">
            <w:pPr>
              <w:pStyle w:val="ListParagraph"/>
              <w:widowControl w:val="0"/>
              <w:numPr>
                <w:ilvl w:val="0"/>
                <w:numId w:val="17"/>
              </w:numPr>
              <w:autoSpaceDE w:val="0"/>
              <w:autoSpaceDN w:val="0"/>
              <w:adjustRightInd w:val="0"/>
              <w:ind w:left="422" w:right="128" w:hanging="284"/>
              <w:rPr>
                <w:rFonts w:ascii="Arial Narrow" w:hAnsi="Arial Narrow" w:cs="Arial Narrow"/>
                <w:spacing w:val="-1"/>
                <w:sz w:val="20"/>
                <w:szCs w:val="20"/>
              </w:rPr>
            </w:pPr>
            <w:r w:rsidRPr="00E87D42">
              <w:rPr>
                <w:rFonts w:ascii="Arial Narrow" w:hAnsi="Arial Narrow" w:cs="Arial Narrow"/>
                <w:spacing w:val="-1"/>
                <w:sz w:val="20"/>
                <w:szCs w:val="20"/>
              </w:rPr>
              <w:t>colour ratings</w:t>
            </w:r>
          </w:p>
          <w:p w14:paraId="5ED86DE8" w14:textId="77777777" w:rsidR="00E87D42" w:rsidRPr="00E87D42" w:rsidRDefault="00E87D42" w:rsidP="00E87D42">
            <w:pPr>
              <w:pStyle w:val="ListParagraph"/>
              <w:widowControl w:val="0"/>
              <w:numPr>
                <w:ilvl w:val="0"/>
                <w:numId w:val="17"/>
              </w:numPr>
              <w:autoSpaceDE w:val="0"/>
              <w:autoSpaceDN w:val="0"/>
              <w:adjustRightInd w:val="0"/>
              <w:ind w:left="422" w:right="128" w:hanging="284"/>
              <w:rPr>
                <w:rFonts w:ascii="Arial Narrow" w:hAnsi="Arial Narrow" w:cs="Arial Narrow"/>
                <w:spacing w:val="-1"/>
                <w:sz w:val="20"/>
                <w:szCs w:val="20"/>
              </w:rPr>
            </w:pPr>
            <w:r w:rsidRPr="00E87D42">
              <w:rPr>
                <w:rFonts w:ascii="Arial Narrow" w:hAnsi="Arial Narrow" w:cs="Arial Narrow"/>
                <w:spacing w:val="-1"/>
                <w:sz w:val="20"/>
                <w:szCs w:val="20"/>
              </w:rPr>
              <w:t>cable constructions</w:t>
            </w:r>
          </w:p>
          <w:p w14:paraId="2FFD52B2" w14:textId="77777777" w:rsidR="00E87D42" w:rsidRPr="00E87D42" w:rsidRDefault="00E87D42" w:rsidP="00E87D42">
            <w:pPr>
              <w:pStyle w:val="ListParagraph"/>
              <w:widowControl w:val="0"/>
              <w:numPr>
                <w:ilvl w:val="0"/>
                <w:numId w:val="17"/>
              </w:numPr>
              <w:autoSpaceDE w:val="0"/>
              <w:autoSpaceDN w:val="0"/>
              <w:adjustRightInd w:val="0"/>
              <w:ind w:left="422" w:right="128" w:hanging="284"/>
              <w:rPr>
                <w:rFonts w:ascii="Arial Narrow" w:hAnsi="Arial Narrow" w:cs="Arial Narrow"/>
                <w:spacing w:val="-1"/>
                <w:sz w:val="20"/>
                <w:szCs w:val="20"/>
              </w:rPr>
            </w:pPr>
            <w:r w:rsidRPr="00E87D42">
              <w:rPr>
                <w:rFonts w:ascii="Arial Narrow" w:hAnsi="Arial Narrow" w:cs="Arial Narrow"/>
                <w:spacing w:val="-1"/>
                <w:sz w:val="20"/>
                <w:szCs w:val="20"/>
              </w:rPr>
              <w:t>wiring systems (TPS flat and circular, thermoplastic, fire protection, SWA)</w:t>
            </w:r>
          </w:p>
          <w:p w14:paraId="245A4258" w14:textId="77777777" w:rsidR="00E87D42" w:rsidRPr="00E87D42" w:rsidRDefault="00E87D42" w:rsidP="00E87D42">
            <w:pPr>
              <w:pStyle w:val="ListParagraph"/>
              <w:widowControl w:val="0"/>
              <w:numPr>
                <w:ilvl w:val="0"/>
                <w:numId w:val="17"/>
              </w:numPr>
              <w:autoSpaceDE w:val="0"/>
              <w:autoSpaceDN w:val="0"/>
              <w:adjustRightInd w:val="0"/>
              <w:ind w:left="422" w:right="128" w:hanging="284"/>
              <w:rPr>
                <w:rFonts w:ascii="Arial Narrow" w:hAnsi="Arial Narrow" w:cs="Arial Narrow"/>
                <w:spacing w:val="-1"/>
                <w:sz w:val="20"/>
                <w:szCs w:val="20"/>
              </w:rPr>
            </w:pPr>
            <w:r w:rsidRPr="00E87D42">
              <w:rPr>
                <w:rFonts w:ascii="Arial Narrow" w:hAnsi="Arial Narrow" w:cs="Arial Narrow"/>
                <w:spacing w:val="-1"/>
                <w:sz w:val="20"/>
                <w:szCs w:val="20"/>
              </w:rPr>
              <w:t>types of cables and cords</w:t>
            </w:r>
          </w:p>
          <w:p w14:paraId="35AFEEFB" w14:textId="77777777" w:rsidR="00E87D42" w:rsidRPr="00E87D42" w:rsidRDefault="00E87D42" w:rsidP="00E87D42">
            <w:pPr>
              <w:pStyle w:val="ListParagraph"/>
              <w:widowControl w:val="0"/>
              <w:numPr>
                <w:ilvl w:val="0"/>
                <w:numId w:val="17"/>
              </w:numPr>
              <w:autoSpaceDE w:val="0"/>
              <w:autoSpaceDN w:val="0"/>
              <w:adjustRightInd w:val="0"/>
              <w:ind w:left="422" w:right="128" w:hanging="284"/>
              <w:rPr>
                <w:rFonts w:ascii="Arial Narrow" w:hAnsi="Arial Narrow" w:cs="Arial Narrow"/>
                <w:spacing w:val="-1"/>
                <w:sz w:val="20"/>
                <w:szCs w:val="20"/>
              </w:rPr>
            </w:pPr>
            <w:r w:rsidRPr="00E87D42">
              <w:rPr>
                <w:rFonts w:ascii="Arial Narrow" w:hAnsi="Arial Narrow" w:cs="Arial Narrow"/>
                <w:spacing w:val="-1"/>
                <w:sz w:val="20"/>
                <w:szCs w:val="20"/>
              </w:rPr>
              <w:t>AS/NZS standards for cords and cables</w:t>
            </w:r>
          </w:p>
          <w:p w14:paraId="396FD1D3" w14:textId="77777777" w:rsidR="00E87D42" w:rsidRPr="00E87D42" w:rsidRDefault="00E87D42" w:rsidP="00E87D42">
            <w:pPr>
              <w:pStyle w:val="ListParagraph"/>
              <w:widowControl w:val="0"/>
              <w:numPr>
                <w:ilvl w:val="0"/>
                <w:numId w:val="17"/>
              </w:numPr>
              <w:autoSpaceDE w:val="0"/>
              <w:autoSpaceDN w:val="0"/>
              <w:adjustRightInd w:val="0"/>
              <w:ind w:left="422" w:right="128" w:hanging="284"/>
              <w:rPr>
                <w:rFonts w:ascii="Arial Narrow" w:hAnsi="Arial Narrow" w:cs="Arial Narrow"/>
                <w:spacing w:val="-1"/>
                <w:sz w:val="20"/>
                <w:szCs w:val="20"/>
              </w:rPr>
            </w:pPr>
            <w:r w:rsidRPr="00E87D42">
              <w:rPr>
                <w:rFonts w:ascii="Arial Narrow" w:hAnsi="Arial Narrow" w:cs="Arial Narrow"/>
                <w:spacing w:val="-1"/>
                <w:sz w:val="20"/>
                <w:szCs w:val="20"/>
              </w:rPr>
              <w:t>cable ratings</w:t>
            </w:r>
          </w:p>
          <w:p w14:paraId="2854EE47" w14:textId="77777777" w:rsidR="00E87D42" w:rsidRPr="00E87D42" w:rsidRDefault="00E87D42" w:rsidP="00E87D42">
            <w:pPr>
              <w:pStyle w:val="ListParagraph"/>
              <w:numPr>
                <w:ilvl w:val="0"/>
                <w:numId w:val="15"/>
              </w:numPr>
              <w:ind w:right="72"/>
              <w:rPr>
                <w:rFonts w:ascii="Arial" w:hAnsi="Arial" w:cs="Arial"/>
                <w:sz w:val="20"/>
                <w:szCs w:val="20"/>
              </w:rPr>
            </w:pPr>
            <w:r w:rsidRPr="00E87D42">
              <w:rPr>
                <w:rFonts w:ascii="Arial Narrow" w:hAnsi="Arial Narrow" w:cs="Arial Narrow"/>
                <w:spacing w:val="-1"/>
                <w:sz w:val="20"/>
                <w:szCs w:val="20"/>
              </w:rPr>
              <w:t>uses of the various types of cables</w:t>
            </w:r>
          </w:p>
          <w:p w14:paraId="44C6CDC8" w14:textId="11D15FCD" w:rsidR="00E87D42" w:rsidRPr="00C10668" w:rsidRDefault="00E87D42" w:rsidP="00E87D42">
            <w:pPr>
              <w:pStyle w:val="ListParagraph"/>
              <w:ind w:left="1080" w:right="72"/>
              <w:rPr>
                <w:rFonts w:ascii="Arial" w:hAnsi="Arial" w:cs="Arial"/>
                <w:sz w:val="16"/>
                <w:szCs w:val="16"/>
              </w:rPr>
            </w:pPr>
          </w:p>
        </w:tc>
        <w:tc>
          <w:tcPr>
            <w:tcW w:w="1252" w:type="pct"/>
            <w:vAlign w:val="center"/>
          </w:tcPr>
          <w:p w14:paraId="5ADF44C7" w14:textId="4DDBA4B9" w:rsidR="00E87D42" w:rsidRPr="003A0DD8" w:rsidRDefault="00E87D42" w:rsidP="00E87D42">
            <w:pPr>
              <w:ind w:left="-31"/>
              <w:rPr>
                <w:rFonts w:ascii="Arial" w:hAnsi="Arial" w:cs="Arial"/>
                <w:sz w:val="16"/>
                <w:szCs w:val="16"/>
              </w:rPr>
            </w:pPr>
            <w:r>
              <w:rPr>
                <w:rFonts w:ascii="Arial" w:hAnsi="Arial" w:cs="Arial"/>
                <w:sz w:val="16"/>
                <w:szCs w:val="16"/>
              </w:rPr>
              <w:t>UEENEEG106</w:t>
            </w:r>
            <w:r w:rsidRPr="003A0DD8">
              <w:rPr>
                <w:rFonts w:ascii="Arial" w:hAnsi="Arial" w:cs="Arial"/>
                <w:sz w:val="16"/>
                <w:szCs w:val="16"/>
              </w:rPr>
              <w:t>A Resource Book</w:t>
            </w:r>
          </w:p>
          <w:p w14:paraId="4938151D" w14:textId="77777777" w:rsidR="00E87D42" w:rsidRDefault="00E87D42" w:rsidP="00E87D42">
            <w:pPr>
              <w:ind w:left="-31"/>
              <w:rPr>
                <w:rFonts w:ascii="Arial" w:hAnsi="Arial" w:cs="Arial"/>
                <w:sz w:val="16"/>
                <w:szCs w:val="16"/>
              </w:rPr>
            </w:pPr>
            <w:r>
              <w:rPr>
                <w:rFonts w:ascii="Arial" w:hAnsi="Arial" w:cs="Arial"/>
                <w:sz w:val="16"/>
                <w:szCs w:val="16"/>
              </w:rPr>
              <w:t>Writing materials &amp; Calculator.</w:t>
            </w:r>
          </w:p>
          <w:p w14:paraId="5AFA7498" w14:textId="77777777" w:rsidR="00E87D42" w:rsidRDefault="00E87D42" w:rsidP="00E87D42">
            <w:pPr>
              <w:ind w:left="-31"/>
              <w:rPr>
                <w:rFonts w:ascii="Arial" w:hAnsi="Arial" w:cs="Arial"/>
                <w:sz w:val="16"/>
                <w:szCs w:val="16"/>
              </w:rPr>
            </w:pPr>
            <w:r>
              <w:rPr>
                <w:rFonts w:ascii="Arial" w:hAnsi="Arial" w:cs="Arial"/>
                <w:sz w:val="16"/>
                <w:szCs w:val="16"/>
              </w:rPr>
              <w:t>PPE &amp; Danger Tag</w:t>
            </w:r>
          </w:p>
          <w:p w14:paraId="44C6CDC9" w14:textId="5557E101" w:rsidR="001A6728" w:rsidRPr="003A0DD8" w:rsidRDefault="001A6728" w:rsidP="00E87D42">
            <w:pPr>
              <w:ind w:left="-31"/>
              <w:rPr>
                <w:rFonts w:ascii="Arial" w:hAnsi="Arial" w:cs="Arial"/>
                <w:sz w:val="16"/>
                <w:szCs w:val="16"/>
              </w:rPr>
            </w:pPr>
            <w:r>
              <w:rPr>
                <w:rFonts w:ascii="Arial" w:hAnsi="Arial" w:cs="Arial"/>
                <w:sz w:val="16"/>
                <w:szCs w:val="16"/>
              </w:rPr>
              <w:t>Different sizes and makes of cables and building wire</w:t>
            </w:r>
          </w:p>
        </w:tc>
        <w:tc>
          <w:tcPr>
            <w:tcW w:w="1065" w:type="pct"/>
            <w:shd w:val="clear" w:color="auto" w:fill="auto"/>
          </w:tcPr>
          <w:p w14:paraId="13E16056" w14:textId="77777777" w:rsidR="00E87D42" w:rsidRPr="00DD684D" w:rsidRDefault="00E87D42" w:rsidP="00E87D42">
            <w:pPr>
              <w:widowControl w:val="0"/>
              <w:autoSpaceDE w:val="0"/>
              <w:autoSpaceDN w:val="0"/>
              <w:adjustRightInd w:val="0"/>
              <w:ind w:left="102" w:right="128"/>
              <w:jc w:val="center"/>
              <w:rPr>
                <w:rFonts w:ascii="Arial Narrow" w:hAnsi="Arial Narrow" w:cs="Arial Narrow"/>
                <w:b/>
                <w:spacing w:val="-1"/>
                <w:sz w:val="20"/>
              </w:rPr>
            </w:pPr>
          </w:p>
          <w:p w14:paraId="48398E18" w14:textId="77777777" w:rsidR="00E87D42" w:rsidRPr="00DD684D" w:rsidRDefault="00E87D42" w:rsidP="00E87D42">
            <w:pPr>
              <w:widowControl w:val="0"/>
              <w:tabs>
                <w:tab w:val="left" w:pos="363"/>
              </w:tabs>
              <w:autoSpaceDE w:val="0"/>
              <w:autoSpaceDN w:val="0"/>
              <w:adjustRightInd w:val="0"/>
              <w:ind w:right="128"/>
              <w:rPr>
                <w:rFonts w:ascii="Arial Narrow" w:hAnsi="Arial Narrow" w:cs="Arial Narrow"/>
                <w:b/>
                <w:spacing w:val="-1"/>
                <w:sz w:val="20"/>
              </w:rPr>
            </w:pPr>
          </w:p>
          <w:p w14:paraId="630D1A2A" w14:textId="77777777" w:rsidR="00E87D42" w:rsidRPr="00DD684D" w:rsidRDefault="00E87D42" w:rsidP="00E87D42">
            <w:pPr>
              <w:widowControl w:val="0"/>
              <w:autoSpaceDE w:val="0"/>
              <w:autoSpaceDN w:val="0"/>
              <w:adjustRightInd w:val="0"/>
              <w:ind w:left="102" w:right="128"/>
              <w:jc w:val="center"/>
              <w:rPr>
                <w:rFonts w:ascii="Arial Narrow" w:hAnsi="Arial Narrow" w:cs="Arial Narrow"/>
                <w:b/>
                <w:spacing w:val="-1"/>
                <w:sz w:val="20"/>
              </w:rPr>
            </w:pPr>
          </w:p>
          <w:p w14:paraId="1B06511C" w14:textId="425A7709" w:rsidR="00FC2413" w:rsidRDefault="00E87D42" w:rsidP="00E87D42">
            <w:pPr>
              <w:widowControl w:val="0"/>
              <w:autoSpaceDE w:val="0"/>
              <w:autoSpaceDN w:val="0"/>
              <w:adjustRightInd w:val="0"/>
              <w:ind w:left="102" w:right="128"/>
              <w:jc w:val="center"/>
              <w:rPr>
                <w:rFonts w:ascii="Arial Narrow" w:hAnsi="Arial Narrow" w:cs="Arial Narrow"/>
                <w:sz w:val="20"/>
              </w:rPr>
            </w:pPr>
            <w:r w:rsidRPr="00DD684D">
              <w:rPr>
                <w:rFonts w:ascii="Arial Narrow" w:hAnsi="Arial Narrow" w:cs="Arial Narrow"/>
                <w:b/>
                <w:spacing w:val="-1"/>
                <w:sz w:val="20"/>
              </w:rPr>
              <w:t>W</w:t>
            </w:r>
            <w:r w:rsidRPr="00DD684D">
              <w:rPr>
                <w:rFonts w:ascii="Arial Narrow" w:hAnsi="Arial Narrow" w:cs="Arial Narrow"/>
                <w:b/>
                <w:spacing w:val="2"/>
                <w:sz w:val="20"/>
              </w:rPr>
              <w:t>o</w:t>
            </w:r>
            <w:r w:rsidRPr="00DD684D">
              <w:rPr>
                <w:rFonts w:ascii="Arial Narrow" w:hAnsi="Arial Narrow" w:cs="Arial Narrow"/>
                <w:b/>
                <w:spacing w:val="-1"/>
                <w:sz w:val="20"/>
              </w:rPr>
              <w:t>r</w:t>
            </w:r>
            <w:r w:rsidRPr="00DD684D">
              <w:rPr>
                <w:rFonts w:ascii="Arial Narrow" w:hAnsi="Arial Narrow" w:cs="Arial Narrow"/>
                <w:b/>
                <w:sz w:val="20"/>
              </w:rPr>
              <w:t>k</w:t>
            </w:r>
            <w:r w:rsidRPr="00DD684D">
              <w:rPr>
                <w:rFonts w:ascii="Arial Narrow" w:hAnsi="Arial Narrow" w:cs="Arial Narrow"/>
                <w:b/>
                <w:spacing w:val="1"/>
                <w:sz w:val="20"/>
              </w:rPr>
              <w:t xml:space="preserve"> </w:t>
            </w:r>
            <w:r w:rsidR="00FC2413">
              <w:rPr>
                <w:rFonts w:ascii="Arial Narrow" w:hAnsi="Arial Narrow" w:cs="Arial Narrow"/>
                <w:b/>
                <w:spacing w:val="1"/>
                <w:sz w:val="20"/>
              </w:rPr>
              <w:t xml:space="preserve"> </w:t>
            </w:r>
            <w:r w:rsidRPr="00DD684D">
              <w:rPr>
                <w:rFonts w:ascii="Arial Narrow" w:hAnsi="Arial Narrow" w:cs="Arial Narrow"/>
                <w:b/>
                <w:sz w:val="20"/>
              </w:rPr>
              <w:t>S</w:t>
            </w:r>
            <w:r w:rsidRPr="00DD684D">
              <w:rPr>
                <w:rFonts w:ascii="Arial Narrow" w:hAnsi="Arial Narrow" w:cs="Arial Narrow"/>
                <w:b/>
                <w:spacing w:val="-1"/>
                <w:sz w:val="20"/>
              </w:rPr>
              <w:t>h</w:t>
            </w:r>
            <w:r w:rsidRPr="00DD684D">
              <w:rPr>
                <w:rFonts w:ascii="Arial Narrow" w:hAnsi="Arial Narrow" w:cs="Arial Narrow"/>
                <w:b/>
                <w:sz w:val="20"/>
              </w:rPr>
              <w:t>e</w:t>
            </w:r>
            <w:r w:rsidRPr="00DD684D">
              <w:rPr>
                <w:rFonts w:ascii="Arial Narrow" w:hAnsi="Arial Narrow" w:cs="Arial Narrow"/>
                <w:b/>
                <w:spacing w:val="-1"/>
                <w:sz w:val="20"/>
              </w:rPr>
              <w:t>e</w:t>
            </w:r>
            <w:r w:rsidRPr="00DD684D">
              <w:rPr>
                <w:rFonts w:ascii="Arial Narrow" w:hAnsi="Arial Narrow" w:cs="Arial Narrow"/>
                <w:b/>
                <w:spacing w:val="1"/>
                <w:sz w:val="20"/>
              </w:rPr>
              <w:t>t</w:t>
            </w:r>
            <w:r w:rsidRPr="00DD684D">
              <w:rPr>
                <w:rFonts w:ascii="Arial Narrow" w:hAnsi="Arial Narrow" w:cs="Arial Narrow"/>
                <w:sz w:val="20"/>
              </w:rPr>
              <w:t xml:space="preserve"> </w:t>
            </w:r>
          </w:p>
          <w:p w14:paraId="08B1A93C" w14:textId="5C6257E4" w:rsidR="00E87D42" w:rsidRPr="00DD684D" w:rsidRDefault="00E87D42" w:rsidP="00E87D42">
            <w:pPr>
              <w:widowControl w:val="0"/>
              <w:autoSpaceDE w:val="0"/>
              <w:autoSpaceDN w:val="0"/>
              <w:adjustRightInd w:val="0"/>
              <w:ind w:left="102" w:right="128"/>
              <w:jc w:val="center"/>
              <w:rPr>
                <w:rFonts w:ascii="Arial Narrow" w:hAnsi="Arial Narrow" w:cs="Arial Narrow"/>
                <w:b/>
                <w:sz w:val="20"/>
              </w:rPr>
            </w:pPr>
            <w:r w:rsidRPr="00DD684D">
              <w:rPr>
                <w:rFonts w:ascii="Arial Narrow" w:hAnsi="Arial Narrow" w:cs="Arial Narrow"/>
                <w:sz w:val="20"/>
              </w:rPr>
              <w:t xml:space="preserve"> </w:t>
            </w:r>
            <w:r w:rsidRPr="00DD684D">
              <w:rPr>
                <w:rFonts w:ascii="Arial Narrow" w:hAnsi="Arial Narrow" w:cs="Arial Narrow"/>
                <w:b/>
                <w:sz w:val="20"/>
              </w:rPr>
              <w:t>1</w:t>
            </w:r>
            <w:r w:rsidRPr="00DD684D">
              <w:rPr>
                <w:rFonts w:ascii="Arial Narrow" w:hAnsi="Arial Narrow" w:cs="Arial Narrow"/>
                <w:b/>
                <w:spacing w:val="-1"/>
                <w:sz w:val="20"/>
              </w:rPr>
              <w:t>-</w:t>
            </w:r>
            <w:r w:rsidRPr="00DD684D">
              <w:rPr>
                <w:rFonts w:ascii="Arial Narrow" w:hAnsi="Arial Narrow" w:cs="Arial Narrow"/>
                <w:b/>
                <w:sz w:val="20"/>
              </w:rPr>
              <w:t xml:space="preserve">1 on </w:t>
            </w:r>
            <w:r>
              <w:rPr>
                <w:rFonts w:ascii="Arial Narrow" w:hAnsi="Arial Narrow" w:cs="Arial Narrow"/>
                <w:b/>
                <w:sz w:val="20"/>
              </w:rPr>
              <w:t xml:space="preserve"> </w:t>
            </w:r>
            <w:r w:rsidRPr="00DD684D">
              <w:rPr>
                <w:rFonts w:ascii="Arial Narrow" w:hAnsi="Arial Narrow" w:cs="Arial Narrow"/>
                <w:b/>
                <w:sz w:val="20"/>
              </w:rPr>
              <w:t>Pa</w:t>
            </w:r>
            <w:r w:rsidRPr="00DD684D">
              <w:rPr>
                <w:rFonts w:ascii="Arial Narrow" w:hAnsi="Arial Narrow" w:cs="Arial Narrow"/>
                <w:b/>
                <w:spacing w:val="-1"/>
                <w:sz w:val="20"/>
              </w:rPr>
              <w:t>ge</w:t>
            </w:r>
            <w:r w:rsidR="002754C7">
              <w:rPr>
                <w:rFonts w:ascii="Arial Narrow" w:hAnsi="Arial Narrow" w:cs="Arial Narrow"/>
                <w:b/>
                <w:sz w:val="20"/>
              </w:rPr>
              <w:t>.28</w:t>
            </w:r>
          </w:p>
          <w:p w14:paraId="22B60C76" w14:textId="6BB9A9FD" w:rsidR="00E87D42" w:rsidRDefault="00E87D42" w:rsidP="00E87D42">
            <w:pPr>
              <w:pStyle w:val="ListParagraph"/>
              <w:widowControl w:val="0"/>
              <w:autoSpaceDE w:val="0"/>
              <w:autoSpaceDN w:val="0"/>
              <w:adjustRightInd w:val="0"/>
              <w:spacing w:after="0" w:line="240" w:lineRule="auto"/>
              <w:ind w:left="462" w:right="128"/>
              <w:rPr>
                <w:rFonts w:ascii="Arial Narrow" w:hAnsi="Arial Narrow" w:cs="Arial Narrow"/>
                <w:b/>
                <w:spacing w:val="-1"/>
                <w:sz w:val="20"/>
                <w:szCs w:val="20"/>
              </w:rPr>
            </w:pPr>
            <w:r>
              <w:rPr>
                <w:rFonts w:ascii="Arial Narrow" w:hAnsi="Arial Narrow" w:cs="Arial Narrow"/>
                <w:b/>
                <w:spacing w:val="-1"/>
                <w:sz w:val="20"/>
                <w:szCs w:val="20"/>
              </w:rPr>
              <w:t xml:space="preserve">         &amp;</w:t>
            </w:r>
            <w:r w:rsidRPr="00DD684D">
              <w:rPr>
                <w:rFonts w:ascii="Arial Narrow" w:hAnsi="Arial Narrow" w:cs="Arial Narrow"/>
                <w:b/>
                <w:spacing w:val="-1"/>
                <w:sz w:val="20"/>
                <w:szCs w:val="20"/>
              </w:rPr>
              <w:t xml:space="preserve">             </w:t>
            </w:r>
            <w:r>
              <w:rPr>
                <w:rFonts w:ascii="Arial Narrow" w:hAnsi="Arial Narrow" w:cs="Arial Narrow"/>
                <w:b/>
                <w:spacing w:val="-1"/>
                <w:sz w:val="20"/>
                <w:szCs w:val="20"/>
              </w:rPr>
              <w:t xml:space="preserve">                           </w:t>
            </w:r>
            <w:r w:rsidRPr="00DD684D">
              <w:rPr>
                <w:rFonts w:ascii="Arial Narrow" w:hAnsi="Arial Narrow" w:cs="Arial Narrow"/>
                <w:b/>
                <w:spacing w:val="-1"/>
                <w:sz w:val="20"/>
                <w:szCs w:val="20"/>
              </w:rPr>
              <w:t>1-</w:t>
            </w:r>
            <w:r w:rsidRPr="00DD684D">
              <w:rPr>
                <w:rFonts w:ascii="Arial Narrow" w:hAnsi="Arial Narrow" w:cs="Arial Narrow"/>
                <w:b/>
                <w:sz w:val="20"/>
                <w:szCs w:val="20"/>
              </w:rPr>
              <w:t>2  on Pa</w:t>
            </w:r>
            <w:r w:rsidRPr="00DD684D">
              <w:rPr>
                <w:rFonts w:ascii="Arial Narrow" w:hAnsi="Arial Narrow" w:cs="Arial Narrow"/>
                <w:b/>
                <w:spacing w:val="-1"/>
                <w:sz w:val="20"/>
                <w:szCs w:val="20"/>
              </w:rPr>
              <w:t>g</w:t>
            </w:r>
            <w:r w:rsidRPr="00DD684D">
              <w:rPr>
                <w:rFonts w:ascii="Arial Narrow" w:hAnsi="Arial Narrow" w:cs="Arial Narrow"/>
                <w:b/>
                <w:sz w:val="20"/>
                <w:szCs w:val="20"/>
              </w:rPr>
              <w:t xml:space="preserve">e </w:t>
            </w:r>
            <w:r w:rsidRPr="00DD684D">
              <w:rPr>
                <w:rFonts w:ascii="Arial Narrow" w:hAnsi="Arial Narrow" w:cs="Arial Narrow"/>
                <w:b/>
                <w:spacing w:val="-1"/>
                <w:sz w:val="20"/>
                <w:szCs w:val="20"/>
              </w:rPr>
              <w:t>3</w:t>
            </w:r>
            <w:r w:rsidR="002754C7">
              <w:rPr>
                <w:rFonts w:ascii="Arial Narrow" w:hAnsi="Arial Narrow" w:cs="Arial Narrow"/>
                <w:b/>
                <w:spacing w:val="-1"/>
                <w:sz w:val="20"/>
                <w:szCs w:val="20"/>
              </w:rPr>
              <w:t>6</w:t>
            </w:r>
          </w:p>
          <w:p w14:paraId="4DFDE645" w14:textId="2077D649" w:rsidR="009B7769" w:rsidRDefault="009B7769" w:rsidP="00E87D42">
            <w:pPr>
              <w:pStyle w:val="ListParagraph"/>
              <w:widowControl w:val="0"/>
              <w:autoSpaceDE w:val="0"/>
              <w:autoSpaceDN w:val="0"/>
              <w:adjustRightInd w:val="0"/>
              <w:spacing w:after="0" w:line="240" w:lineRule="auto"/>
              <w:ind w:left="462" w:right="128"/>
              <w:rPr>
                <w:rFonts w:ascii="Arial Narrow" w:hAnsi="Arial Narrow" w:cs="Arial Narrow"/>
                <w:b/>
                <w:sz w:val="20"/>
                <w:szCs w:val="20"/>
              </w:rPr>
            </w:pPr>
            <w:r>
              <w:rPr>
                <w:rFonts w:ascii="Arial Narrow" w:hAnsi="Arial Narrow" w:cs="Arial Narrow"/>
                <w:b/>
                <w:spacing w:val="-1"/>
                <w:sz w:val="20"/>
                <w:szCs w:val="20"/>
              </w:rPr>
              <w:t>1-3 on Page 39</w:t>
            </w:r>
          </w:p>
          <w:p w14:paraId="51647282" w14:textId="77777777" w:rsidR="00E87D42" w:rsidRPr="00DD684D" w:rsidRDefault="00E87D42" w:rsidP="00545512">
            <w:pPr>
              <w:widowControl w:val="0"/>
              <w:autoSpaceDE w:val="0"/>
              <w:autoSpaceDN w:val="0"/>
              <w:adjustRightInd w:val="0"/>
              <w:ind w:right="128"/>
              <w:rPr>
                <w:rFonts w:ascii="Arial Narrow" w:hAnsi="Arial Narrow" w:cs="Arial Narrow"/>
                <w:b/>
                <w:strike/>
                <w:spacing w:val="-2"/>
                <w:sz w:val="20"/>
              </w:rPr>
            </w:pPr>
          </w:p>
          <w:p w14:paraId="35746C4A" w14:textId="6DA76867" w:rsidR="002754C7" w:rsidRPr="002754C7" w:rsidRDefault="00FC2413" w:rsidP="00FC2413">
            <w:pPr>
              <w:widowControl w:val="0"/>
              <w:autoSpaceDE w:val="0"/>
              <w:autoSpaceDN w:val="0"/>
              <w:adjustRightInd w:val="0"/>
              <w:ind w:right="128"/>
              <w:rPr>
                <w:rFonts w:ascii="Arial Narrow" w:hAnsi="Arial Narrow" w:cs="Arial Narrow"/>
                <w:b/>
                <w:spacing w:val="-1"/>
                <w:sz w:val="20"/>
              </w:rPr>
            </w:pPr>
            <w:r>
              <w:rPr>
                <w:rFonts w:ascii="Arial Narrow" w:hAnsi="Arial Narrow" w:cs="Arial Narrow"/>
                <w:b/>
                <w:sz w:val="20"/>
                <w:u w:val="single"/>
              </w:rPr>
              <w:t xml:space="preserve">Resource book </w:t>
            </w:r>
            <w:r w:rsidR="00E87D42" w:rsidRPr="00DD684D">
              <w:rPr>
                <w:rFonts w:ascii="Arial Narrow" w:hAnsi="Arial Narrow" w:cs="Arial Narrow"/>
                <w:b/>
                <w:sz w:val="20"/>
                <w:u w:val="single"/>
              </w:rPr>
              <w:t>Activ</w:t>
            </w:r>
            <w:r w:rsidR="00E87D42" w:rsidRPr="00DD684D">
              <w:rPr>
                <w:rFonts w:ascii="Arial Narrow" w:hAnsi="Arial Narrow" w:cs="Arial Narrow"/>
                <w:b/>
                <w:spacing w:val="1"/>
                <w:sz w:val="20"/>
                <w:u w:val="single"/>
              </w:rPr>
              <w:t>i</w:t>
            </w:r>
            <w:r w:rsidR="00E87D42" w:rsidRPr="00DD684D">
              <w:rPr>
                <w:rFonts w:ascii="Arial Narrow" w:hAnsi="Arial Narrow" w:cs="Arial Narrow"/>
                <w:b/>
                <w:sz w:val="20"/>
                <w:u w:val="single"/>
              </w:rPr>
              <w:t>t</w:t>
            </w:r>
            <w:r w:rsidR="00E87D42">
              <w:rPr>
                <w:rFonts w:ascii="Arial Narrow" w:hAnsi="Arial Narrow" w:cs="Arial Narrow"/>
                <w:b/>
                <w:sz w:val="20"/>
                <w:u w:val="single"/>
              </w:rPr>
              <w:t>y</w:t>
            </w:r>
            <w:r w:rsidR="00E87D42" w:rsidRPr="00DD684D">
              <w:rPr>
                <w:rFonts w:ascii="Arial Narrow" w:hAnsi="Arial Narrow" w:cs="Arial Narrow"/>
                <w:spacing w:val="-2"/>
                <w:sz w:val="20"/>
              </w:rPr>
              <w:t xml:space="preserve"> </w:t>
            </w:r>
            <w:r w:rsidR="00E87D42" w:rsidRPr="00DD684D">
              <w:rPr>
                <w:rFonts w:ascii="Arial Narrow" w:hAnsi="Arial Narrow" w:cs="Arial Narrow"/>
                <w:sz w:val="20"/>
              </w:rPr>
              <w:t xml:space="preserve"> </w:t>
            </w:r>
            <w:r w:rsidR="00E87D42" w:rsidRPr="00DD684D">
              <w:rPr>
                <w:rFonts w:ascii="Arial Narrow" w:hAnsi="Arial Narrow" w:cs="Arial Narrow"/>
                <w:spacing w:val="-4"/>
                <w:sz w:val="20"/>
              </w:rPr>
              <w:t xml:space="preserve"> </w:t>
            </w:r>
            <w:r w:rsidR="00E87D42" w:rsidRPr="00DD684D">
              <w:rPr>
                <w:rFonts w:ascii="Arial Narrow" w:hAnsi="Arial Narrow" w:cs="Arial Narrow"/>
                <w:b/>
                <w:spacing w:val="2"/>
                <w:sz w:val="20"/>
              </w:rPr>
              <w:t>1</w:t>
            </w:r>
            <w:r w:rsidR="00E87D42" w:rsidRPr="00DD684D">
              <w:rPr>
                <w:rFonts w:ascii="Arial Narrow" w:hAnsi="Arial Narrow" w:cs="Arial Narrow"/>
                <w:b/>
                <w:spacing w:val="-1"/>
                <w:sz w:val="20"/>
              </w:rPr>
              <w:t>-</w:t>
            </w:r>
            <w:r w:rsidR="00E87D42" w:rsidRPr="00DD684D">
              <w:rPr>
                <w:rFonts w:ascii="Arial Narrow" w:hAnsi="Arial Narrow" w:cs="Arial Narrow"/>
                <w:b/>
                <w:sz w:val="20"/>
              </w:rPr>
              <w:t>1 Pa</w:t>
            </w:r>
            <w:r w:rsidR="002754C7">
              <w:rPr>
                <w:rFonts w:ascii="Arial Narrow" w:hAnsi="Arial Narrow" w:cs="Arial Narrow"/>
                <w:b/>
                <w:spacing w:val="-1"/>
                <w:sz w:val="20"/>
              </w:rPr>
              <w:t xml:space="preserve">ge </w:t>
            </w:r>
            <w:r w:rsidR="00545512">
              <w:rPr>
                <w:rFonts w:ascii="Arial Narrow" w:hAnsi="Arial Narrow" w:cs="Arial Narrow"/>
                <w:b/>
                <w:spacing w:val="-1"/>
                <w:sz w:val="20"/>
              </w:rPr>
              <w:t>42</w:t>
            </w:r>
            <w:r>
              <w:rPr>
                <w:rFonts w:ascii="Arial Narrow" w:hAnsi="Arial Narrow" w:cs="Arial Narrow"/>
                <w:b/>
                <w:spacing w:val="-1"/>
                <w:sz w:val="20"/>
              </w:rPr>
              <w:t xml:space="preserve">                  </w:t>
            </w:r>
            <w:r w:rsidR="00545512">
              <w:rPr>
                <w:rFonts w:ascii="Arial Narrow" w:hAnsi="Arial Narrow" w:cs="Arial Narrow"/>
                <w:b/>
                <w:sz w:val="20"/>
              </w:rPr>
              <w:t xml:space="preserve"> 1-2 Page 44</w:t>
            </w:r>
          </w:p>
          <w:p w14:paraId="44C6CDCA" w14:textId="5DE53385" w:rsidR="00E87D42" w:rsidRPr="003C3893" w:rsidRDefault="00E87D42" w:rsidP="00E87D42">
            <w:pPr>
              <w:spacing w:line="276" w:lineRule="auto"/>
              <w:rPr>
                <w:rFonts w:ascii="Arial" w:hAnsi="Arial" w:cs="Arial"/>
                <w:sz w:val="20"/>
                <w:szCs w:val="20"/>
              </w:rPr>
            </w:pPr>
          </w:p>
        </w:tc>
        <w:tc>
          <w:tcPr>
            <w:tcW w:w="304" w:type="pct"/>
            <w:shd w:val="clear" w:color="auto" w:fill="auto"/>
            <w:vAlign w:val="center"/>
          </w:tcPr>
          <w:p w14:paraId="44C6CDCB" w14:textId="58A97FA5" w:rsidR="00E87D42" w:rsidRPr="003C3893" w:rsidRDefault="0088664D" w:rsidP="00E87D42">
            <w:pPr>
              <w:spacing w:line="276" w:lineRule="auto"/>
              <w:jc w:val="center"/>
              <w:rPr>
                <w:rFonts w:ascii="Arial" w:hAnsi="Arial" w:cs="Arial"/>
                <w:sz w:val="20"/>
                <w:szCs w:val="20"/>
              </w:rPr>
            </w:pPr>
            <w:r>
              <w:rPr>
                <w:rFonts w:ascii="Arial" w:hAnsi="Arial" w:cs="Arial"/>
                <w:sz w:val="20"/>
                <w:szCs w:val="20"/>
              </w:rPr>
              <w:t>25</w:t>
            </w:r>
          </w:p>
        </w:tc>
      </w:tr>
      <w:tr w:rsidR="00E87D42" w:rsidRPr="003C3893" w14:paraId="44C6CDD3" w14:textId="77777777" w:rsidTr="00F847A6">
        <w:tc>
          <w:tcPr>
            <w:tcW w:w="237" w:type="pct"/>
            <w:tcBorders>
              <w:bottom w:val="single" w:sz="4" w:space="0" w:color="auto"/>
            </w:tcBorders>
            <w:textDirection w:val="btLr"/>
            <w:vAlign w:val="center"/>
          </w:tcPr>
          <w:p w14:paraId="33357ECD" w14:textId="6FA6C409" w:rsidR="00E87D42" w:rsidRDefault="0088664D" w:rsidP="00E87D42">
            <w:pPr>
              <w:spacing w:line="276" w:lineRule="auto"/>
              <w:ind w:left="113" w:right="113"/>
              <w:rPr>
                <w:rFonts w:ascii="Arial" w:hAnsi="Arial" w:cs="Arial"/>
                <w:sz w:val="22"/>
                <w:szCs w:val="22"/>
              </w:rPr>
            </w:pPr>
            <w:r>
              <w:rPr>
                <w:rFonts w:ascii="Arial" w:hAnsi="Arial" w:cs="Arial"/>
                <w:sz w:val="18"/>
                <w:szCs w:val="18"/>
              </w:rPr>
              <w:t xml:space="preserve">             </w:t>
            </w:r>
            <w:r w:rsidR="00E87D42" w:rsidRPr="007800BA">
              <w:rPr>
                <w:rFonts w:ascii="Arial" w:hAnsi="Arial" w:cs="Arial"/>
                <w:sz w:val="18"/>
                <w:szCs w:val="18"/>
              </w:rPr>
              <w:t>Session</w:t>
            </w:r>
            <w:r w:rsidR="00E87D42">
              <w:rPr>
                <w:rFonts w:ascii="Arial" w:hAnsi="Arial" w:cs="Arial"/>
                <w:sz w:val="18"/>
                <w:szCs w:val="18"/>
              </w:rPr>
              <w:t xml:space="preserve"> </w:t>
            </w:r>
            <w:r w:rsidR="00E87D42">
              <w:rPr>
                <w:rFonts w:ascii="Arial" w:hAnsi="Arial" w:cs="Arial"/>
                <w:sz w:val="22"/>
                <w:szCs w:val="22"/>
              </w:rPr>
              <w:t>2</w:t>
            </w:r>
          </w:p>
          <w:p w14:paraId="264E5C36" w14:textId="77777777" w:rsidR="00E87D42" w:rsidRDefault="00E87D42" w:rsidP="00E87D42">
            <w:pPr>
              <w:spacing w:line="276" w:lineRule="auto"/>
              <w:ind w:left="380" w:right="113"/>
              <w:jc w:val="center"/>
              <w:rPr>
                <w:rFonts w:ascii="Arial" w:hAnsi="Arial" w:cs="Arial"/>
                <w:sz w:val="22"/>
                <w:szCs w:val="22"/>
              </w:rPr>
            </w:pPr>
          </w:p>
          <w:p w14:paraId="5A3D4AE2" w14:textId="52F5FED5" w:rsidR="00E87D42" w:rsidRPr="007800BA" w:rsidRDefault="00E87D42" w:rsidP="00E87D42">
            <w:pPr>
              <w:spacing w:line="276" w:lineRule="auto"/>
              <w:ind w:left="380" w:right="113"/>
              <w:jc w:val="center"/>
              <w:rPr>
                <w:rFonts w:ascii="Arial" w:hAnsi="Arial" w:cs="Arial"/>
                <w:sz w:val="22"/>
                <w:szCs w:val="22"/>
              </w:rPr>
            </w:pPr>
            <w:r w:rsidRPr="007800BA">
              <w:rPr>
                <w:rFonts w:ascii="Arial" w:hAnsi="Arial" w:cs="Arial"/>
                <w:sz w:val="22"/>
                <w:szCs w:val="22"/>
              </w:rPr>
              <w:t>Session 2</w:t>
            </w:r>
          </w:p>
        </w:tc>
        <w:tc>
          <w:tcPr>
            <w:tcW w:w="239" w:type="pct"/>
            <w:vAlign w:val="center"/>
          </w:tcPr>
          <w:p w14:paraId="44C6CDCD" w14:textId="1D887205" w:rsidR="00E87D42" w:rsidRPr="003C3893" w:rsidRDefault="00E87D42" w:rsidP="00E87D42">
            <w:pPr>
              <w:spacing w:line="276" w:lineRule="auto"/>
              <w:jc w:val="center"/>
              <w:rPr>
                <w:rFonts w:ascii="Arial" w:hAnsi="Arial" w:cs="Arial"/>
                <w:sz w:val="20"/>
                <w:szCs w:val="20"/>
              </w:rPr>
            </w:pPr>
            <w:r>
              <w:rPr>
                <w:rFonts w:ascii="Arial" w:hAnsi="Arial" w:cs="Arial"/>
                <w:sz w:val="20"/>
                <w:szCs w:val="20"/>
              </w:rPr>
              <w:t>3</w:t>
            </w:r>
          </w:p>
        </w:tc>
        <w:tc>
          <w:tcPr>
            <w:tcW w:w="303" w:type="pct"/>
            <w:vAlign w:val="center"/>
          </w:tcPr>
          <w:p w14:paraId="44C6CDCE" w14:textId="26E81CA2" w:rsidR="00E87D42" w:rsidRPr="003C3893" w:rsidRDefault="00E87D42" w:rsidP="00E87D42">
            <w:pPr>
              <w:spacing w:line="276" w:lineRule="auto"/>
              <w:jc w:val="center"/>
              <w:rPr>
                <w:rFonts w:ascii="Arial" w:hAnsi="Arial" w:cs="Arial"/>
                <w:sz w:val="20"/>
                <w:szCs w:val="20"/>
              </w:rPr>
            </w:pPr>
            <w:r>
              <w:rPr>
                <w:rFonts w:ascii="Arial" w:hAnsi="Arial" w:cs="Arial"/>
                <w:sz w:val="20"/>
                <w:szCs w:val="20"/>
              </w:rPr>
              <w:t>4</w:t>
            </w:r>
          </w:p>
        </w:tc>
        <w:tc>
          <w:tcPr>
            <w:tcW w:w="1600" w:type="pct"/>
            <w:tcBorders>
              <w:bottom w:val="single" w:sz="4" w:space="0" w:color="auto"/>
            </w:tcBorders>
            <w:vAlign w:val="center"/>
          </w:tcPr>
          <w:p w14:paraId="096BF642" w14:textId="77777777" w:rsidR="00E87D42" w:rsidRDefault="00E87D42" w:rsidP="00E87D42">
            <w:pPr>
              <w:widowControl w:val="0"/>
              <w:autoSpaceDE w:val="0"/>
              <w:autoSpaceDN w:val="0"/>
              <w:adjustRightInd w:val="0"/>
              <w:ind w:left="462" w:right="-20"/>
              <w:rPr>
                <w:rFonts w:ascii="Arial" w:hAnsi="Arial" w:cs="Arial"/>
                <w:b/>
                <w:sz w:val="20"/>
                <w:szCs w:val="20"/>
              </w:rPr>
            </w:pPr>
          </w:p>
          <w:p w14:paraId="06908386" w14:textId="7B887EB5" w:rsidR="00E87D42" w:rsidRPr="00E87D42" w:rsidRDefault="00E87D42" w:rsidP="00E87D42">
            <w:pPr>
              <w:widowControl w:val="0"/>
              <w:autoSpaceDE w:val="0"/>
              <w:autoSpaceDN w:val="0"/>
              <w:adjustRightInd w:val="0"/>
              <w:ind w:left="462" w:right="-20"/>
              <w:rPr>
                <w:rFonts w:ascii="Arial Narrow" w:hAnsi="Arial Narrow" w:cs="Arial Narrow"/>
                <w:spacing w:val="-1"/>
                <w:sz w:val="18"/>
                <w:szCs w:val="18"/>
              </w:rPr>
            </w:pPr>
            <w:r w:rsidRPr="00E87D42">
              <w:rPr>
                <w:rFonts w:ascii="Arial" w:hAnsi="Arial" w:cs="Arial"/>
                <w:b/>
                <w:sz w:val="20"/>
                <w:szCs w:val="20"/>
              </w:rPr>
              <w:t>Session</w:t>
            </w:r>
            <w:r w:rsidR="001A6728">
              <w:rPr>
                <w:rFonts w:ascii="Arial" w:hAnsi="Arial" w:cs="Arial"/>
                <w:b/>
                <w:sz w:val="20"/>
                <w:szCs w:val="20"/>
              </w:rPr>
              <w:t xml:space="preserve"> 2</w:t>
            </w:r>
            <w:r w:rsidRPr="00E87D42">
              <w:rPr>
                <w:rFonts w:ascii="Arial" w:hAnsi="Arial" w:cs="Arial"/>
                <w:b/>
                <w:sz w:val="20"/>
                <w:szCs w:val="20"/>
              </w:rPr>
              <w:t xml:space="preserve">: </w:t>
            </w:r>
          </w:p>
          <w:p w14:paraId="3E2AE809" w14:textId="711264C6" w:rsidR="00E87D42" w:rsidRPr="00E87D42" w:rsidRDefault="00E87D42" w:rsidP="00E87D42">
            <w:pPr>
              <w:pStyle w:val="ListParagraph"/>
              <w:widowControl w:val="0"/>
              <w:numPr>
                <w:ilvl w:val="0"/>
                <w:numId w:val="18"/>
              </w:numPr>
              <w:autoSpaceDE w:val="0"/>
              <w:autoSpaceDN w:val="0"/>
              <w:adjustRightInd w:val="0"/>
              <w:ind w:left="422" w:right="-20" w:hanging="284"/>
              <w:rPr>
                <w:rFonts w:ascii="Arial Narrow" w:hAnsi="Arial Narrow" w:cs="Arial Narrow"/>
                <w:spacing w:val="-1"/>
                <w:sz w:val="20"/>
                <w:szCs w:val="20"/>
              </w:rPr>
            </w:pPr>
            <w:r w:rsidRPr="00E87D42">
              <w:rPr>
                <w:rFonts w:ascii="Arial Narrow" w:hAnsi="Arial Narrow" w:cs="Arial Narrow"/>
                <w:spacing w:val="-1"/>
                <w:sz w:val="20"/>
                <w:szCs w:val="20"/>
              </w:rPr>
              <w:t>Termination types</w:t>
            </w:r>
          </w:p>
          <w:p w14:paraId="0F146DA0" w14:textId="77777777" w:rsidR="00E87D42" w:rsidRPr="00E87D42" w:rsidRDefault="00E87D42" w:rsidP="00E87D42">
            <w:pPr>
              <w:pStyle w:val="ListParagraph"/>
              <w:widowControl w:val="0"/>
              <w:numPr>
                <w:ilvl w:val="0"/>
                <w:numId w:val="18"/>
              </w:numPr>
              <w:autoSpaceDE w:val="0"/>
              <w:autoSpaceDN w:val="0"/>
              <w:adjustRightInd w:val="0"/>
              <w:ind w:left="422" w:right="-20" w:hanging="284"/>
              <w:rPr>
                <w:rFonts w:ascii="Arial Narrow" w:hAnsi="Arial Narrow" w:cs="Arial Narrow"/>
                <w:spacing w:val="-1"/>
                <w:sz w:val="20"/>
                <w:szCs w:val="20"/>
              </w:rPr>
            </w:pPr>
            <w:r w:rsidRPr="00E87D42">
              <w:rPr>
                <w:rFonts w:ascii="Arial Narrow" w:hAnsi="Arial Narrow" w:cs="Arial Narrow"/>
                <w:spacing w:val="-1"/>
                <w:sz w:val="20"/>
                <w:szCs w:val="20"/>
              </w:rPr>
              <w:t>AS/NZS standards for plugs</w:t>
            </w:r>
          </w:p>
          <w:p w14:paraId="1DBE4A20" w14:textId="77777777" w:rsidR="00E87D42" w:rsidRPr="00E87D42" w:rsidRDefault="00E87D42" w:rsidP="00E87D42">
            <w:pPr>
              <w:pStyle w:val="ListParagraph"/>
              <w:widowControl w:val="0"/>
              <w:numPr>
                <w:ilvl w:val="0"/>
                <w:numId w:val="18"/>
              </w:numPr>
              <w:autoSpaceDE w:val="0"/>
              <w:autoSpaceDN w:val="0"/>
              <w:adjustRightInd w:val="0"/>
              <w:ind w:left="422" w:right="-20" w:hanging="284"/>
              <w:rPr>
                <w:rFonts w:ascii="Arial Narrow" w:hAnsi="Arial Narrow" w:cs="Arial Narrow"/>
                <w:spacing w:val="-1"/>
                <w:sz w:val="20"/>
                <w:szCs w:val="20"/>
              </w:rPr>
            </w:pPr>
            <w:r w:rsidRPr="00E87D42">
              <w:rPr>
                <w:rFonts w:ascii="Arial Narrow" w:hAnsi="Arial Narrow" w:cs="Arial Narrow"/>
                <w:spacing w:val="-1"/>
                <w:sz w:val="20"/>
                <w:szCs w:val="20"/>
              </w:rPr>
              <w:t>Termination methods</w:t>
            </w:r>
          </w:p>
          <w:p w14:paraId="282E6D8A" w14:textId="77777777" w:rsidR="00E87D42" w:rsidRPr="00E87D42" w:rsidRDefault="00E87D42" w:rsidP="00E87D42">
            <w:pPr>
              <w:pStyle w:val="ListParagraph"/>
              <w:widowControl w:val="0"/>
              <w:numPr>
                <w:ilvl w:val="0"/>
                <w:numId w:val="18"/>
              </w:numPr>
              <w:autoSpaceDE w:val="0"/>
              <w:autoSpaceDN w:val="0"/>
              <w:adjustRightInd w:val="0"/>
              <w:ind w:left="422" w:right="-20" w:hanging="284"/>
              <w:rPr>
                <w:rFonts w:ascii="Arial Narrow" w:hAnsi="Arial Narrow" w:cs="Arial Narrow"/>
                <w:spacing w:val="-1"/>
                <w:sz w:val="20"/>
                <w:szCs w:val="20"/>
              </w:rPr>
            </w:pPr>
            <w:r w:rsidRPr="00E87D42">
              <w:rPr>
                <w:rFonts w:ascii="Arial Narrow" w:hAnsi="Arial Narrow" w:cs="Arial Narrow"/>
                <w:spacing w:val="-1"/>
                <w:sz w:val="20"/>
                <w:szCs w:val="20"/>
              </w:rPr>
              <w:t>Sheath/insulation cut and preparation</w:t>
            </w:r>
          </w:p>
          <w:p w14:paraId="182D1EA7" w14:textId="77777777" w:rsidR="00E87D42" w:rsidRPr="00E87D42" w:rsidRDefault="00E87D42" w:rsidP="00E87D42">
            <w:pPr>
              <w:pStyle w:val="ListParagraph"/>
              <w:widowControl w:val="0"/>
              <w:numPr>
                <w:ilvl w:val="0"/>
                <w:numId w:val="18"/>
              </w:numPr>
              <w:autoSpaceDE w:val="0"/>
              <w:autoSpaceDN w:val="0"/>
              <w:adjustRightInd w:val="0"/>
              <w:spacing w:after="0"/>
              <w:ind w:left="422" w:right="-20" w:hanging="284"/>
              <w:rPr>
                <w:rFonts w:ascii="Arial Narrow" w:hAnsi="Arial Narrow" w:cs="Arial Narrow"/>
                <w:spacing w:val="-1"/>
                <w:sz w:val="20"/>
                <w:szCs w:val="20"/>
              </w:rPr>
            </w:pPr>
            <w:r w:rsidRPr="00E87D42">
              <w:rPr>
                <w:rFonts w:ascii="Arial Narrow" w:hAnsi="Arial Narrow" w:cs="Arial Narrow"/>
                <w:spacing w:val="-1"/>
                <w:sz w:val="20"/>
                <w:szCs w:val="20"/>
              </w:rPr>
              <w:t>Junction boxes/enclosures types/considerations</w:t>
            </w:r>
          </w:p>
          <w:p w14:paraId="17663543" w14:textId="036E0D72" w:rsidR="00E87D42" w:rsidRPr="00E87D42" w:rsidRDefault="00E87D42" w:rsidP="00E87D42">
            <w:pPr>
              <w:ind w:right="72"/>
              <w:rPr>
                <w:rFonts w:ascii="Arial" w:hAnsi="Arial" w:cs="Arial"/>
                <w:b/>
                <w:sz w:val="20"/>
                <w:szCs w:val="20"/>
              </w:rPr>
            </w:pPr>
            <w:r w:rsidRPr="00E87D42">
              <w:rPr>
                <w:rFonts w:ascii="Arial Narrow" w:hAnsi="Arial Narrow" w:cs="Arial Narrow"/>
                <w:spacing w:val="-1"/>
                <w:sz w:val="20"/>
                <w:szCs w:val="20"/>
              </w:rPr>
              <w:t xml:space="preserve">   •          Termination testing procedures</w:t>
            </w:r>
          </w:p>
          <w:p w14:paraId="44C6CDCF" w14:textId="7E4B1EE0" w:rsidR="00E87D42" w:rsidRPr="00E87D42" w:rsidRDefault="00E87D42" w:rsidP="00E87D42">
            <w:pPr>
              <w:ind w:right="72"/>
              <w:rPr>
                <w:rFonts w:ascii="Arial" w:hAnsi="Arial" w:cs="Arial"/>
                <w:b/>
                <w:sz w:val="20"/>
                <w:szCs w:val="20"/>
              </w:rPr>
            </w:pPr>
          </w:p>
        </w:tc>
        <w:tc>
          <w:tcPr>
            <w:tcW w:w="1252" w:type="pct"/>
            <w:vAlign w:val="center"/>
          </w:tcPr>
          <w:p w14:paraId="431E8C79" w14:textId="08EA9EF4" w:rsidR="00E87D42" w:rsidRDefault="00E87D42" w:rsidP="00E87D42">
            <w:pPr>
              <w:ind w:left="-31"/>
              <w:rPr>
                <w:rFonts w:ascii="Arial" w:hAnsi="Arial" w:cs="Arial"/>
                <w:sz w:val="16"/>
                <w:szCs w:val="16"/>
              </w:rPr>
            </w:pPr>
            <w:r w:rsidRPr="003A0DD8">
              <w:rPr>
                <w:rFonts w:ascii="Arial" w:hAnsi="Arial" w:cs="Arial"/>
                <w:sz w:val="16"/>
                <w:szCs w:val="16"/>
              </w:rPr>
              <w:t>U</w:t>
            </w:r>
            <w:r>
              <w:rPr>
                <w:rFonts w:ascii="Arial" w:hAnsi="Arial" w:cs="Arial"/>
                <w:sz w:val="16"/>
                <w:szCs w:val="16"/>
              </w:rPr>
              <w:t>EENEEG106</w:t>
            </w:r>
            <w:r w:rsidRPr="003A0DD8">
              <w:rPr>
                <w:rFonts w:ascii="Arial" w:hAnsi="Arial" w:cs="Arial"/>
                <w:sz w:val="16"/>
                <w:szCs w:val="16"/>
              </w:rPr>
              <w:t>A Resource Book</w:t>
            </w:r>
          </w:p>
          <w:p w14:paraId="7F62E610" w14:textId="68191AC3" w:rsidR="00E87D42" w:rsidRPr="003A0DD8" w:rsidRDefault="00E87D42" w:rsidP="00E87D42">
            <w:pPr>
              <w:ind w:left="-31"/>
              <w:rPr>
                <w:rFonts w:ascii="Arial" w:hAnsi="Arial" w:cs="Arial"/>
                <w:sz w:val="16"/>
                <w:szCs w:val="16"/>
              </w:rPr>
            </w:pPr>
            <w:r>
              <w:rPr>
                <w:rFonts w:ascii="Arial" w:hAnsi="Arial" w:cs="Arial"/>
                <w:sz w:val="16"/>
                <w:szCs w:val="16"/>
              </w:rPr>
              <w:t>Writing materials &amp; Calculator.</w:t>
            </w:r>
          </w:p>
          <w:p w14:paraId="2F4D2B89" w14:textId="77777777" w:rsidR="001A6728" w:rsidRDefault="00E87D42" w:rsidP="00E87D42">
            <w:pPr>
              <w:ind w:left="-31"/>
              <w:rPr>
                <w:rFonts w:ascii="Arial" w:hAnsi="Arial" w:cs="Arial"/>
                <w:sz w:val="16"/>
                <w:szCs w:val="16"/>
              </w:rPr>
            </w:pPr>
            <w:r>
              <w:rPr>
                <w:rFonts w:ascii="Arial" w:hAnsi="Arial" w:cs="Arial"/>
                <w:sz w:val="16"/>
                <w:szCs w:val="16"/>
              </w:rPr>
              <w:t>PPE &amp; Danger Tag.</w:t>
            </w:r>
            <w:r w:rsidR="001A6728">
              <w:rPr>
                <w:rFonts w:ascii="Arial" w:hAnsi="Arial" w:cs="Arial"/>
                <w:sz w:val="16"/>
                <w:szCs w:val="16"/>
              </w:rPr>
              <w:t xml:space="preserve"> </w:t>
            </w:r>
          </w:p>
          <w:p w14:paraId="44C6CDD0" w14:textId="189659A9" w:rsidR="00E87D42" w:rsidRPr="003C3893" w:rsidRDefault="001A6728" w:rsidP="00E87D42">
            <w:pPr>
              <w:ind w:left="-31"/>
              <w:rPr>
                <w:rFonts w:ascii="Arial" w:hAnsi="Arial" w:cs="Arial"/>
                <w:sz w:val="20"/>
                <w:szCs w:val="20"/>
              </w:rPr>
            </w:pPr>
            <w:r>
              <w:rPr>
                <w:rFonts w:ascii="Arial" w:hAnsi="Arial" w:cs="Arial"/>
                <w:sz w:val="16"/>
                <w:szCs w:val="16"/>
              </w:rPr>
              <w:t>Wire; lugs; connectors testing equipment</w:t>
            </w:r>
            <w:r w:rsidR="00E87D42" w:rsidRPr="007A0082">
              <w:rPr>
                <w:rFonts w:ascii="Arial" w:hAnsi="Arial" w:cs="Arial"/>
                <w:sz w:val="16"/>
                <w:szCs w:val="16"/>
                <w:lang w:val="en-US"/>
              </w:rPr>
              <w:t xml:space="preserve">        </w:t>
            </w:r>
          </w:p>
        </w:tc>
        <w:tc>
          <w:tcPr>
            <w:tcW w:w="1065" w:type="pct"/>
            <w:shd w:val="clear" w:color="auto" w:fill="auto"/>
            <w:vAlign w:val="center"/>
          </w:tcPr>
          <w:p w14:paraId="6A1E1946" w14:textId="77777777" w:rsidR="002754C7" w:rsidRDefault="00E87D42" w:rsidP="00E87D42">
            <w:pPr>
              <w:widowControl w:val="0"/>
              <w:autoSpaceDE w:val="0"/>
              <w:autoSpaceDN w:val="0"/>
              <w:adjustRightInd w:val="0"/>
              <w:ind w:left="102" w:right="315"/>
              <w:jc w:val="center"/>
              <w:rPr>
                <w:rFonts w:ascii="Arial Narrow" w:hAnsi="Arial Narrow" w:cs="Arial Narrow"/>
                <w:spacing w:val="-2"/>
                <w:sz w:val="20"/>
              </w:rPr>
            </w:pPr>
            <w:r w:rsidRPr="00DD684D">
              <w:rPr>
                <w:rFonts w:ascii="Arial Narrow" w:hAnsi="Arial Narrow" w:cs="Arial Narrow"/>
                <w:b/>
                <w:spacing w:val="-1"/>
                <w:sz w:val="20"/>
              </w:rPr>
              <w:t>W</w:t>
            </w:r>
            <w:r w:rsidRPr="00DD684D">
              <w:rPr>
                <w:rFonts w:ascii="Arial Narrow" w:hAnsi="Arial Narrow" w:cs="Arial Narrow"/>
                <w:b/>
                <w:spacing w:val="2"/>
                <w:sz w:val="20"/>
              </w:rPr>
              <w:t>o</w:t>
            </w:r>
            <w:r w:rsidRPr="00DD684D">
              <w:rPr>
                <w:rFonts w:ascii="Arial Narrow" w:hAnsi="Arial Narrow" w:cs="Arial Narrow"/>
                <w:b/>
                <w:spacing w:val="-1"/>
                <w:sz w:val="20"/>
              </w:rPr>
              <w:t>r</w:t>
            </w:r>
            <w:r w:rsidRPr="00DD684D">
              <w:rPr>
                <w:rFonts w:ascii="Arial Narrow" w:hAnsi="Arial Narrow" w:cs="Arial Narrow"/>
                <w:b/>
                <w:sz w:val="20"/>
              </w:rPr>
              <w:t>k</w:t>
            </w:r>
            <w:r w:rsidRPr="00DD684D">
              <w:rPr>
                <w:rFonts w:ascii="Arial Narrow" w:hAnsi="Arial Narrow" w:cs="Arial Narrow"/>
                <w:b/>
                <w:spacing w:val="1"/>
                <w:sz w:val="20"/>
              </w:rPr>
              <w:t xml:space="preserve"> </w:t>
            </w:r>
            <w:r w:rsidRPr="00DD684D">
              <w:rPr>
                <w:rFonts w:ascii="Arial Narrow" w:hAnsi="Arial Narrow" w:cs="Arial Narrow"/>
                <w:b/>
                <w:sz w:val="20"/>
              </w:rPr>
              <w:t>S</w:t>
            </w:r>
            <w:r w:rsidRPr="00DD684D">
              <w:rPr>
                <w:rFonts w:ascii="Arial Narrow" w:hAnsi="Arial Narrow" w:cs="Arial Narrow"/>
                <w:b/>
                <w:spacing w:val="-1"/>
                <w:sz w:val="20"/>
              </w:rPr>
              <w:t>h</w:t>
            </w:r>
            <w:r w:rsidRPr="00DD684D">
              <w:rPr>
                <w:rFonts w:ascii="Arial Narrow" w:hAnsi="Arial Narrow" w:cs="Arial Narrow"/>
                <w:b/>
                <w:sz w:val="20"/>
              </w:rPr>
              <w:t>e</w:t>
            </w:r>
            <w:r w:rsidRPr="00DD684D">
              <w:rPr>
                <w:rFonts w:ascii="Arial Narrow" w:hAnsi="Arial Narrow" w:cs="Arial Narrow"/>
                <w:b/>
                <w:spacing w:val="-1"/>
                <w:sz w:val="20"/>
              </w:rPr>
              <w:t>e</w:t>
            </w:r>
            <w:r w:rsidRPr="00DD684D">
              <w:rPr>
                <w:rFonts w:ascii="Arial Narrow" w:hAnsi="Arial Narrow" w:cs="Arial Narrow"/>
                <w:b/>
                <w:spacing w:val="1"/>
                <w:sz w:val="20"/>
              </w:rPr>
              <w:t>t</w:t>
            </w:r>
            <w:r w:rsidRPr="00DD684D">
              <w:rPr>
                <w:rFonts w:ascii="Arial Narrow" w:hAnsi="Arial Narrow" w:cs="Arial Narrow"/>
                <w:spacing w:val="-2"/>
                <w:sz w:val="20"/>
              </w:rPr>
              <w:t xml:space="preserve">  - </w:t>
            </w:r>
            <w:r>
              <w:rPr>
                <w:rFonts w:ascii="Arial Narrow" w:hAnsi="Arial Narrow" w:cs="Arial Narrow"/>
                <w:spacing w:val="-2"/>
                <w:sz w:val="20"/>
              </w:rPr>
              <w:t xml:space="preserve">  </w:t>
            </w:r>
          </w:p>
          <w:p w14:paraId="418118E1" w14:textId="79D0D737" w:rsidR="00E87D42" w:rsidRPr="00DD684D" w:rsidRDefault="002754C7" w:rsidP="00E87D42">
            <w:pPr>
              <w:widowControl w:val="0"/>
              <w:autoSpaceDE w:val="0"/>
              <w:autoSpaceDN w:val="0"/>
              <w:adjustRightInd w:val="0"/>
              <w:ind w:left="102" w:right="315"/>
              <w:jc w:val="center"/>
              <w:rPr>
                <w:rFonts w:ascii="Arial Narrow" w:hAnsi="Arial Narrow"/>
                <w:b/>
                <w:sz w:val="20"/>
              </w:rPr>
            </w:pPr>
            <w:r>
              <w:rPr>
                <w:rFonts w:ascii="Arial Narrow" w:hAnsi="Arial Narrow" w:cs="Arial Narrow"/>
                <w:b/>
                <w:spacing w:val="-1"/>
                <w:sz w:val="20"/>
              </w:rPr>
              <w:t>2</w:t>
            </w:r>
            <w:r w:rsidRPr="002754C7">
              <w:rPr>
                <w:rFonts w:ascii="Arial Narrow" w:hAnsi="Arial Narrow" w:cs="Arial Narrow"/>
                <w:spacing w:val="-2"/>
                <w:sz w:val="20"/>
              </w:rPr>
              <w:t>-</w:t>
            </w:r>
            <w:r w:rsidRPr="002754C7">
              <w:rPr>
                <w:rFonts w:ascii="Arial Narrow" w:hAnsi="Arial Narrow" w:cs="Arial Narrow"/>
                <w:b/>
                <w:spacing w:val="-2"/>
                <w:sz w:val="20"/>
              </w:rPr>
              <w:t>1 on Page 56</w:t>
            </w:r>
            <w:r w:rsidR="00E87D42">
              <w:rPr>
                <w:rFonts w:ascii="Arial Narrow" w:hAnsi="Arial Narrow" w:cs="Arial Narrow"/>
                <w:spacing w:val="-2"/>
                <w:sz w:val="20"/>
              </w:rPr>
              <w:t xml:space="preserve">          </w:t>
            </w:r>
            <w:r w:rsidR="00E87D42" w:rsidRPr="00DD684D">
              <w:rPr>
                <w:rFonts w:ascii="Arial Narrow" w:hAnsi="Arial Narrow"/>
                <w:sz w:val="20"/>
              </w:rPr>
              <w:t xml:space="preserve"> </w:t>
            </w:r>
            <w:r w:rsidR="00545512">
              <w:rPr>
                <w:rFonts w:ascii="Arial Narrow" w:hAnsi="Arial Narrow"/>
                <w:b/>
                <w:sz w:val="20"/>
              </w:rPr>
              <w:t>2-2 on Page 65</w:t>
            </w:r>
          </w:p>
          <w:p w14:paraId="10A45545" w14:textId="37DEAC23" w:rsidR="00E87D42" w:rsidRDefault="00E87D42" w:rsidP="00E87D42">
            <w:pPr>
              <w:widowControl w:val="0"/>
              <w:autoSpaceDE w:val="0"/>
              <w:autoSpaceDN w:val="0"/>
              <w:adjustRightInd w:val="0"/>
              <w:spacing w:line="206" w:lineRule="exact"/>
              <w:ind w:right="-20"/>
              <w:rPr>
                <w:rFonts w:ascii="Arial Narrow" w:hAnsi="Arial Narrow"/>
                <w:b/>
                <w:sz w:val="20"/>
              </w:rPr>
            </w:pPr>
            <w:r>
              <w:rPr>
                <w:rFonts w:ascii="Arial Narrow" w:hAnsi="Arial Narrow"/>
                <w:b/>
                <w:sz w:val="20"/>
              </w:rPr>
              <w:t xml:space="preserve"> </w:t>
            </w:r>
            <w:r w:rsidR="00545512">
              <w:rPr>
                <w:rFonts w:ascii="Arial Narrow" w:hAnsi="Arial Narrow"/>
                <w:b/>
                <w:sz w:val="20"/>
              </w:rPr>
              <w:t xml:space="preserve">   </w:t>
            </w:r>
            <w:r w:rsidR="00FC2413">
              <w:rPr>
                <w:rFonts w:ascii="Arial Narrow" w:hAnsi="Arial Narrow"/>
                <w:b/>
                <w:sz w:val="20"/>
              </w:rPr>
              <w:t xml:space="preserve"> </w:t>
            </w:r>
            <w:r w:rsidR="00545512">
              <w:rPr>
                <w:rFonts w:ascii="Arial Narrow" w:hAnsi="Arial Narrow"/>
                <w:b/>
                <w:sz w:val="20"/>
              </w:rPr>
              <w:t xml:space="preserve"> </w:t>
            </w:r>
            <w:r>
              <w:rPr>
                <w:rFonts w:ascii="Arial Narrow" w:hAnsi="Arial Narrow"/>
                <w:b/>
                <w:sz w:val="20"/>
              </w:rPr>
              <w:t xml:space="preserve"> </w:t>
            </w:r>
            <w:r w:rsidRPr="00DD684D">
              <w:rPr>
                <w:rFonts w:ascii="Arial Narrow" w:hAnsi="Arial Narrow"/>
                <w:b/>
                <w:sz w:val="20"/>
              </w:rPr>
              <w:t>2-3 on Page 7</w:t>
            </w:r>
            <w:r w:rsidR="00545512">
              <w:rPr>
                <w:rFonts w:ascii="Arial Narrow" w:hAnsi="Arial Narrow"/>
                <w:b/>
                <w:sz w:val="20"/>
              </w:rPr>
              <w:t>3</w:t>
            </w:r>
          </w:p>
          <w:p w14:paraId="04867505" w14:textId="2395760E" w:rsidR="00545512" w:rsidRPr="00DD684D" w:rsidRDefault="00545512" w:rsidP="00E87D42">
            <w:pPr>
              <w:widowControl w:val="0"/>
              <w:autoSpaceDE w:val="0"/>
              <w:autoSpaceDN w:val="0"/>
              <w:adjustRightInd w:val="0"/>
              <w:spacing w:line="206" w:lineRule="exact"/>
              <w:ind w:right="-20"/>
              <w:rPr>
                <w:rFonts w:ascii="Arial Narrow" w:hAnsi="Arial Narrow"/>
                <w:b/>
                <w:sz w:val="20"/>
              </w:rPr>
            </w:pPr>
            <w:r>
              <w:rPr>
                <w:rFonts w:ascii="Arial Narrow" w:hAnsi="Arial Narrow"/>
                <w:b/>
                <w:sz w:val="20"/>
              </w:rPr>
              <w:t xml:space="preserve">     </w:t>
            </w:r>
            <w:r w:rsidR="00FC2413">
              <w:rPr>
                <w:rFonts w:ascii="Arial Narrow" w:hAnsi="Arial Narrow"/>
                <w:b/>
                <w:sz w:val="20"/>
              </w:rPr>
              <w:t xml:space="preserve"> </w:t>
            </w:r>
            <w:r>
              <w:rPr>
                <w:rFonts w:ascii="Arial Narrow" w:hAnsi="Arial Narrow"/>
                <w:b/>
                <w:sz w:val="20"/>
              </w:rPr>
              <w:t xml:space="preserve"> 2-4 on Page 81</w:t>
            </w:r>
          </w:p>
          <w:p w14:paraId="0B67F044" w14:textId="77777777" w:rsidR="00E87D42" w:rsidRPr="00DD684D" w:rsidRDefault="00E87D42" w:rsidP="00E87D42">
            <w:pPr>
              <w:widowControl w:val="0"/>
              <w:autoSpaceDE w:val="0"/>
              <w:autoSpaceDN w:val="0"/>
              <w:adjustRightInd w:val="0"/>
              <w:ind w:left="102" w:right="315"/>
              <w:jc w:val="center"/>
              <w:rPr>
                <w:rFonts w:ascii="Arial Narrow" w:hAnsi="Arial Narrow"/>
                <w:sz w:val="20"/>
              </w:rPr>
            </w:pPr>
          </w:p>
          <w:p w14:paraId="2D791D06" w14:textId="77777777" w:rsidR="00E87D42" w:rsidRPr="00DD684D" w:rsidRDefault="00E87D42" w:rsidP="00E87D42">
            <w:pPr>
              <w:widowControl w:val="0"/>
              <w:autoSpaceDE w:val="0"/>
              <w:autoSpaceDN w:val="0"/>
              <w:adjustRightInd w:val="0"/>
              <w:ind w:left="102" w:right="315"/>
              <w:jc w:val="center"/>
              <w:rPr>
                <w:rFonts w:ascii="Arial Narrow" w:hAnsi="Arial Narrow" w:cs="Arial Narrow"/>
                <w:b/>
                <w:sz w:val="20"/>
                <w:u w:val="single"/>
              </w:rPr>
            </w:pPr>
          </w:p>
          <w:p w14:paraId="1EFCF833" w14:textId="77777777" w:rsidR="002754C7" w:rsidRDefault="00E87D42" w:rsidP="00E87D42">
            <w:pPr>
              <w:widowControl w:val="0"/>
              <w:autoSpaceDE w:val="0"/>
              <w:autoSpaceDN w:val="0"/>
              <w:adjustRightInd w:val="0"/>
              <w:ind w:left="102" w:right="315"/>
              <w:jc w:val="center"/>
              <w:rPr>
                <w:rFonts w:ascii="Arial Narrow" w:hAnsi="Arial Narrow" w:cs="Arial Narrow"/>
                <w:b/>
                <w:sz w:val="20"/>
              </w:rPr>
            </w:pPr>
            <w:r w:rsidRPr="00DD684D">
              <w:rPr>
                <w:rFonts w:ascii="Arial Narrow" w:hAnsi="Arial Narrow" w:cs="Arial Narrow"/>
                <w:b/>
                <w:sz w:val="20"/>
                <w:u w:val="single"/>
              </w:rPr>
              <w:t>Activ</w:t>
            </w:r>
            <w:r w:rsidRPr="00DD684D">
              <w:rPr>
                <w:rFonts w:ascii="Arial Narrow" w:hAnsi="Arial Narrow" w:cs="Arial Narrow"/>
                <w:b/>
                <w:spacing w:val="1"/>
                <w:sz w:val="20"/>
                <w:u w:val="single"/>
              </w:rPr>
              <w:t>i</w:t>
            </w:r>
            <w:r>
              <w:rPr>
                <w:rFonts w:ascii="Arial Narrow" w:hAnsi="Arial Narrow" w:cs="Arial Narrow"/>
                <w:b/>
                <w:sz w:val="20"/>
                <w:u w:val="single"/>
              </w:rPr>
              <w:t xml:space="preserve">ties </w:t>
            </w:r>
            <w:r w:rsidRPr="00DD684D">
              <w:rPr>
                <w:rFonts w:ascii="Arial Narrow" w:hAnsi="Arial Narrow" w:cs="Arial Narrow"/>
                <w:b/>
                <w:sz w:val="20"/>
              </w:rPr>
              <w:t xml:space="preserve"> - </w:t>
            </w:r>
          </w:p>
          <w:p w14:paraId="36922A17" w14:textId="79E4033C" w:rsidR="00E87D42" w:rsidRDefault="002754C7" w:rsidP="00545512">
            <w:pPr>
              <w:widowControl w:val="0"/>
              <w:autoSpaceDE w:val="0"/>
              <w:autoSpaceDN w:val="0"/>
              <w:adjustRightInd w:val="0"/>
              <w:ind w:right="315"/>
              <w:rPr>
                <w:rFonts w:ascii="Arial Narrow" w:hAnsi="Arial Narrow"/>
                <w:b/>
                <w:sz w:val="20"/>
              </w:rPr>
            </w:pPr>
            <w:r w:rsidRPr="002754C7">
              <w:rPr>
                <w:rFonts w:ascii="Arial Narrow" w:hAnsi="Arial Narrow" w:cs="Arial Narrow"/>
                <w:b/>
                <w:sz w:val="20"/>
              </w:rPr>
              <w:t>1- 3 on Page</w:t>
            </w:r>
            <w:r w:rsidR="00545512">
              <w:rPr>
                <w:rFonts w:ascii="Arial Narrow" w:hAnsi="Arial Narrow" w:cs="Arial Narrow"/>
                <w:b/>
                <w:sz w:val="20"/>
              </w:rPr>
              <w:t xml:space="preserve"> 46</w:t>
            </w:r>
            <w:r w:rsidR="00E87D42" w:rsidRPr="002754C7">
              <w:rPr>
                <w:rFonts w:ascii="Arial Narrow" w:hAnsi="Arial Narrow" w:cs="Arial Narrow"/>
                <w:b/>
                <w:sz w:val="20"/>
              </w:rPr>
              <w:t xml:space="preserve">           </w:t>
            </w:r>
            <w:r w:rsidR="00E87D42" w:rsidRPr="002754C7">
              <w:rPr>
                <w:rFonts w:ascii="Arial Narrow" w:hAnsi="Arial Narrow" w:cs="Arial Narrow"/>
                <w:b/>
                <w:spacing w:val="-3"/>
                <w:sz w:val="20"/>
              </w:rPr>
              <w:t xml:space="preserve"> </w:t>
            </w:r>
            <w:r w:rsidR="00E87D42" w:rsidRPr="002754C7">
              <w:rPr>
                <w:rFonts w:ascii="Arial Narrow" w:hAnsi="Arial Narrow" w:cs="Arial Narrow"/>
                <w:b/>
                <w:spacing w:val="1"/>
                <w:sz w:val="20"/>
              </w:rPr>
              <w:t>1</w:t>
            </w:r>
            <w:r w:rsidR="00E87D42" w:rsidRPr="002754C7">
              <w:rPr>
                <w:rFonts w:ascii="Arial Narrow" w:hAnsi="Arial Narrow" w:cs="Arial Narrow"/>
                <w:b/>
                <w:spacing w:val="-1"/>
                <w:sz w:val="20"/>
              </w:rPr>
              <w:t>-</w:t>
            </w:r>
            <w:r w:rsidR="00E87D42" w:rsidRPr="002754C7">
              <w:rPr>
                <w:rFonts w:ascii="Arial Narrow" w:hAnsi="Arial Narrow" w:cs="Arial Narrow"/>
                <w:b/>
                <w:sz w:val="20"/>
              </w:rPr>
              <w:t xml:space="preserve"> 4 on Pag</w:t>
            </w:r>
            <w:r w:rsidR="00E87D42" w:rsidRPr="002754C7">
              <w:rPr>
                <w:rFonts w:ascii="Arial Narrow" w:hAnsi="Arial Narrow" w:cs="Arial Narrow"/>
                <w:b/>
                <w:spacing w:val="-2"/>
                <w:sz w:val="20"/>
              </w:rPr>
              <w:t>e</w:t>
            </w:r>
            <w:r w:rsidR="00E87D42" w:rsidRPr="002754C7">
              <w:rPr>
                <w:rFonts w:ascii="Arial Narrow" w:hAnsi="Arial Narrow" w:cs="Arial Narrow"/>
                <w:spacing w:val="-2"/>
                <w:sz w:val="20"/>
              </w:rPr>
              <w:t xml:space="preserve"> </w:t>
            </w:r>
            <w:r>
              <w:rPr>
                <w:rFonts w:ascii="Arial Narrow" w:hAnsi="Arial Narrow" w:cs="Arial Narrow"/>
                <w:b/>
                <w:spacing w:val="-2"/>
                <w:sz w:val="20"/>
              </w:rPr>
              <w:t xml:space="preserve"> 48</w:t>
            </w:r>
            <w:r w:rsidR="00545512">
              <w:rPr>
                <w:rFonts w:ascii="Arial Narrow" w:hAnsi="Arial Narrow" w:cs="Arial Narrow"/>
                <w:b/>
                <w:spacing w:val="-2"/>
                <w:sz w:val="20"/>
              </w:rPr>
              <w:t xml:space="preserve">     </w:t>
            </w:r>
            <w:r w:rsidR="00E87D42">
              <w:rPr>
                <w:rFonts w:ascii="Arial Narrow" w:hAnsi="Arial Narrow"/>
                <w:b/>
                <w:sz w:val="20"/>
              </w:rPr>
              <w:t xml:space="preserve"> </w:t>
            </w:r>
            <w:r w:rsidR="00545512">
              <w:rPr>
                <w:rFonts w:ascii="Arial Narrow" w:hAnsi="Arial Narrow"/>
                <w:b/>
                <w:sz w:val="20"/>
              </w:rPr>
              <w:t xml:space="preserve"> 2-1 on Page 58</w:t>
            </w:r>
          </w:p>
          <w:p w14:paraId="529CB54F" w14:textId="62E23DC2" w:rsidR="00545512" w:rsidRPr="00545512" w:rsidRDefault="00545512" w:rsidP="00545512">
            <w:pPr>
              <w:widowControl w:val="0"/>
              <w:autoSpaceDE w:val="0"/>
              <w:autoSpaceDN w:val="0"/>
              <w:adjustRightInd w:val="0"/>
              <w:ind w:right="315"/>
              <w:rPr>
                <w:rFonts w:ascii="Arial Narrow" w:hAnsi="Arial Narrow" w:cs="Arial Narrow"/>
                <w:b/>
                <w:spacing w:val="-2"/>
                <w:sz w:val="20"/>
              </w:rPr>
            </w:pPr>
            <w:r>
              <w:rPr>
                <w:rFonts w:ascii="Arial Narrow" w:hAnsi="Arial Narrow" w:cs="Arial Narrow"/>
                <w:b/>
                <w:spacing w:val="-2"/>
                <w:sz w:val="20"/>
              </w:rPr>
              <w:t>2-2 on Page 66</w:t>
            </w:r>
          </w:p>
          <w:p w14:paraId="44C6CDD1" w14:textId="6D8C7C15" w:rsidR="00E87D42" w:rsidRPr="003C3893" w:rsidRDefault="00E87D42" w:rsidP="00E87D42">
            <w:pPr>
              <w:spacing w:line="276" w:lineRule="auto"/>
              <w:rPr>
                <w:rFonts w:ascii="Arial" w:hAnsi="Arial" w:cs="Arial"/>
                <w:sz w:val="20"/>
                <w:szCs w:val="20"/>
              </w:rPr>
            </w:pPr>
          </w:p>
        </w:tc>
        <w:tc>
          <w:tcPr>
            <w:tcW w:w="304" w:type="pct"/>
            <w:shd w:val="clear" w:color="auto" w:fill="auto"/>
            <w:vAlign w:val="center"/>
          </w:tcPr>
          <w:p w14:paraId="44C6CDD2" w14:textId="0D891C2D" w:rsidR="00E87D42" w:rsidRPr="003C3893" w:rsidRDefault="0088664D" w:rsidP="00E87D42">
            <w:pPr>
              <w:spacing w:line="276" w:lineRule="auto"/>
              <w:jc w:val="center"/>
              <w:rPr>
                <w:rFonts w:ascii="Arial" w:hAnsi="Arial" w:cs="Arial"/>
                <w:sz w:val="20"/>
                <w:szCs w:val="20"/>
              </w:rPr>
            </w:pPr>
            <w:r>
              <w:rPr>
                <w:rFonts w:ascii="Arial" w:hAnsi="Arial" w:cs="Arial"/>
                <w:sz w:val="20"/>
                <w:szCs w:val="20"/>
              </w:rPr>
              <w:t>25</w:t>
            </w:r>
          </w:p>
        </w:tc>
      </w:tr>
      <w:tr w:rsidR="00E87D42" w:rsidRPr="003C3893" w14:paraId="44C6CDDA" w14:textId="77777777" w:rsidTr="00F847A6">
        <w:trPr>
          <w:cantSplit/>
          <w:trHeight w:val="1134"/>
        </w:trPr>
        <w:tc>
          <w:tcPr>
            <w:tcW w:w="237" w:type="pct"/>
            <w:tcBorders>
              <w:bottom w:val="single" w:sz="4" w:space="0" w:color="auto"/>
            </w:tcBorders>
            <w:textDirection w:val="btLr"/>
            <w:vAlign w:val="center"/>
          </w:tcPr>
          <w:p w14:paraId="1A6CAFB1" w14:textId="1B651B87" w:rsidR="00E87D42" w:rsidRPr="007800BA" w:rsidRDefault="0088664D" w:rsidP="00E87D42">
            <w:pPr>
              <w:ind w:left="113" w:right="113"/>
              <w:rPr>
                <w:sz w:val="22"/>
                <w:szCs w:val="22"/>
              </w:rPr>
            </w:pPr>
            <w:r>
              <w:rPr>
                <w:sz w:val="22"/>
                <w:szCs w:val="22"/>
              </w:rPr>
              <w:lastRenderedPageBreak/>
              <w:t xml:space="preserve">                                       </w:t>
            </w:r>
            <w:r w:rsidR="00E87D42" w:rsidRPr="007800BA">
              <w:rPr>
                <w:sz w:val="22"/>
                <w:szCs w:val="22"/>
              </w:rPr>
              <w:t>Session 3</w:t>
            </w:r>
          </w:p>
        </w:tc>
        <w:tc>
          <w:tcPr>
            <w:tcW w:w="239" w:type="pct"/>
            <w:vAlign w:val="center"/>
          </w:tcPr>
          <w:p w14:paraId="44C6CDD4" w14:textId="168ADBA6" w:rsidR="00E87D42" w:rsidRPr="003C3893" w:rsidRDefault="00E87D42" w:rsidP="00E87D42">
            <w:pPr>
              <w:spacing w:line="276" w:lineRule="auto"/>
              <w:jc w:val="center"/>
              <w:rPr>
                <w:rFonts w:ascii="Arial" w:hAnsi="Arial" w:cs="Arial"/>
                <w:sz w:val="20"/>
                <w:szCs w:val="20"/>
              </w:rPr>
            </w:pPr>
            <w:r>
              <w:rPr>
                <w:rFonts w:ascii="Arial" w:hAnsi="Arial" w:cs="Arial"/>
                <w:sz w:val="20"/>
                <w:szCs w:val="20"/>
              </w:rPr>
              <w:t>4</w:t>
            </w:r>
          </w:p>
        </w:tc>
        <w:tc>
          <w:tcPr>
            <w:tcW w:w="303" w:type="pct"/>
            <w:tcBorders>
              <w:bottom w:val="single" w:sz="4" w:space="0" w:color="auto"/>
            </w:tcBorders>
            <w:vAlign w:val="center"/>
          </w:tcPr>
          <w:p w14:paraId="44C6CDD5" w14:textId="44B5F1D9" w:rsidR="00E87D42" w:rsidRPr="003C3893" w:rsidRDefault="00E87D42" w:rsidP="00E87D42">
            <w:pPr>
              <w:spacing w:line="276" w:lineRule="auto"/>
              <w:jc w:val="center"/>
              <w:rPr>
                <w:rFonts w:ascii="Arial" w:hAnsi="Arial" w:cs="Arial"/>
                <w:sz w:val="20"/>
                <w:szCs w:val="20"/>
              </w:rPr>
            </w:pPr>
            <w:r>
              <w:rPr>
                <w:rFonts w:ascii="Arial" w:hAnsi="Arial" w:cs="Arial"/>
                <w:sz w:val="20"/>
                <w:szCs w:val="20"/>
              </w:rPr>
              <w:t>4</w:t>
            </w:r>
          </w:p>
        </w:tc>
        <w:tc>
          <w:tcPr>
            <w:tcW w:w="1600" w:type="pct"/>
            <w:tcBorders>
              <w:bottom w:val="single" w:sz="4" w:space="0" w:color="auto"/>
            </w:tcBorders>
            <w:vAlign w:val="center"/>
          </w:tcPr>
          <w:p w14:paraId="42C59D53" w14:textId="56FF0594" w:rsidR="00E87D42" w:rsidRDefault="00E87D42" w:rsidP="00E87D42">
            <w:pPr>
              <w:ind w:right="72"/>
              <w:rPr>
                <w:rFonts w:ascii="Arial" w:hAnsi="Arial" w:cs="Arial"/>
                <w:b/>
                <w:sz w:val="20"/>
                <w:szCs w:val="20"/>
              </w:rPr>
            </w:pPr>
            <w:r>
              <w:rPr>
                <w:rFonts w:ascii="Arial" w:hAnsi="Arial" w:cs="Arial"/>
                <w:b/>
                <w:sz w:val="20"/>
                <w:szCs w:val="20"/>
              </w:rPr>
              <w:t>Session 3</w:t>
            </w:r>
            <w:r w:rsidR="001A6728">
              <w:rPr>
                <w:rFonts w:ascii="Arial" w:hAnsi="Arial" w:cs="Arial"/>
                <w:b/>
                <w:sz w:val="20"/>
                <w:szCs w:val="20"/>
              </w:rPr>
              <w:t>:</w:t>
            </w:r>
            <w:r>
              <w:rPr>
                <w:rFonts w:ascii="Arial" w:hAnsi="Arial" w:cs="Arial"/>
                <w:b/>
                <w:sz w:val="20"/>
                <w:szCs w:val="20"/>
              </w:rPr>
              <w:t xml:space="preserve"> </w:t>
            </w:r>
          </w:p>
          <w:p w14:paraId="44C6CDD6" w14:textId="2CFCE839" w:rsidR="00E87D42" w:rsidRPr="00E87D42" w:rsidRDefault="00E87D42" w:rsidP="00E87D42">
            <w:pPr>
              <w:pStyle w:val="ListParagraph"/>
              <w:numPr>
                <w:ilvl w:val="0"/>
                <w:numId w:val="5"/>
              </w:numPr>
              <w:ind w:right="72"/>
              <w:rPr>
                <w:rFonts w:ascii="Arial" w:hAnsi="Arial" w:cs="Arial"/>
                <w:b/>
                <w:sz w:val="20"/>
                <w:szCs w:val="20"/>
              </w:rPr>
            </w:pPr>
            <w:r w:rsidRPr="00E87D42">
              <w:rPr>
                <w:rFonts w:ascii="Arial Narrow" w:hAnsi="Arial Narrow" w:cs="Arial Narrow"/>
                <w:spacing w:val="-1"/>
                <w:sz w:val="20"/>
                <w:szCs w:val="20"/>
              </w:rPr>
              <w:t>Extension leads and Testing</w:t>
            </w:r>
          </w:p>
        </w:tc>
        <w:tc>
          <w:tcPr>
            <w:tcW w:w="1252" w:type="pct"/>
            <w:vAlign w:val="center"/>
          </w:tcPr>
          <w:p w14:paraId="114253F1" w14:textId="2A26B2E3" w:rsidR="00E87D42" w:rsidRPr="003A0DD8" w:rsidRDefault="00E87D42" w:rsidP="00E87D42">
            <w:pPr>
              <w:ind w:left="-31"/>
              <w:rPr>
                <w:rFonts w:ascii="Arial" w:hAnsi="Arial" w:cs="Arial"/>
                <w:sz w:val="16"/>
                <w:szCs w:val="16"/>
              </w:rPr>
            </w:pPr>
            <w:r>
              <w:rPr>
                <w:rFonts w:ascii="Arial" w:hAnsi="Arial" w:cs="Arial"/>
                <w:sz w:val="16"/>
                <w:szCs w:val="16"/>
              </w:rPr>
              <w:t>UEENEEG106</w:t>
            </w:r>
            <w:r w:rsidRPr="003A0DD8">
              <w:rPr>
                <w:rFonts w:ascii="Arial" w:hAnsi="Arial" w:cs="Arial"/>
                <w:sz w:val="16"/>
                <w:szCs w:val="16"/>
              </w:rPr>
              <w:t>A Resource Book</w:t>
            </w:r>
          </w:p>
          <w:p w14:paraId="1E1595DE" w14:textId="77777777" w:rsidR="00E87D42" w:rsidRDefault="00E87D42" w:rsidP="00E87D42">
            <w:pPr>
              <w:ind w:left="-31"/>
              <w:rPr>
                <w:rFonts w:ascii="Arial" w:hAnsi="Arial" w:cs="Arial"/>
                <w:sz w:val="16"/>
                <w:szCs w:val="16"/>
              </w:rPr>
            </w:pPr>
            <w:r>
              <w:rPr>
                <w:rFonts w:ascii="Arial" w:hAnsi="Arial" w:cs="Arial"/>
                <w:sz w:val="16"/>
                <w:szCs w:val="16"/>
              </w:rPr>
              <w:t>Writing materials &amp; Calculator.</w:t>
            </w:r>
          </w:p>
          <w:p w14:paraId="65CE3A9B" w14:textId="77777777" w:rsidR="00E87D42" w:rsidRDefault="00E87D42" w:rsidP="00E87D42">
            <w:pPr>
              <w:ind w:left="-31"/>
              <w:rPr>
                <w:rFonts w:ascii="Arial" w:hAnsi="Arial" w:cs="Arial"/>
                <w:sz w:val="16"/>
                <w:szCs w:val="16"/>
              </w:rPr>
            </w:pPr>
            <w:r>
              <w:rPr>
                <w:rFonts w:ascii="Arial" w:hAnsi="Arial" w:cs="Arial"/>
                <w:sz w:val="16"/>
                <w:szCs w:val="16"/>
              </w:rPr>
              <w:t>PPE &amp; Danger Tag</w:t>
            </w:r>
            <w:r w:rsidR="001A6728">
              <w:rPr>
                <w:rFonts w:ascii="Arial" w:hAnsi="Arial" w:cs="Arial"/>
                <w:sz w:val="16"/>
                <w:szCs w:val="16"/>
              </w:rPr>
              <w:t>.</w:t>
            </w:r>
          </w:p>
          <w:p w14:paraId="44C6CDD7" w14:textId="7F6A6261" w:rsidR="001A6728" w:rsidRPr="007A0082" w:rsidRDefault="001A6728" w:rsidP="00E87D42">
            <w:pPr>
              <w:ind w:left="-31"/>
              <w:rPr>
                <w:rFonts w:ascii="Arial" w:hAnsi="Arial" w:cs="Arial"/>
                <w:sz w:val="16"/>
                <w:szCs w:val="16"/>
              </w:rPr>
            </w:pPr>
            <w:r>
              <w:rPr>
                <w:rFonts w:ascii="Arial" w:hAnsi="Arial" w:cs="Arial"/>
                <w:sz w:val="16"/>
                <w:szCs w:val="16"/>
              </w:rPr>
              <w:t>Plug tops and socket outlets; cables and Testing equipment</w:t>
            </w:r>
          </w:p>
        </w:tc>
        <w:tc>
          <w:tcPr>
            <w:tcW w:w="1065" w:type="pct"/>
            <w:shd w:val="clear" w:color="auto" w:fill="auto"/>
            <w:vAlign w:val="center"/>
          </w:tcPr>
          <w:p w14:paraId="387E2371" w14:textId="77777777" w:rsidR="00E87D42" w:rsidRPr="00DD684D" w:rsidRDefault="00E87D42" w:rsidP="00E87D42">
            <w:pPr>
              <w:widowControl w:val="0"/>
              <w:autoSpaceDE w:val="0"/>
              <w:autoSpaceDN w:val="0"/>
              <w:adjustRightInd w:val="0"/>
              <w:spacing w:line="206" w:lineRule="exact"/>
              <w:ind w:left="143" w:right="-20"/>
              <w:jc w:val="center"/>
              <w:rPr>
                <w:rFonts w:ascii="Arial Narrow" w:hAnsi="Arial Narrow"/>
                <w:b/>
                <w:sz w:val="20"/>
              </w:rPr>
            </w:pPr>
          </w:p>
          <w:p w14:paraId="5A2283C9" w14:textId="77777777" w:rsidR="00E87D42" w:rsidRPr="00DD684D" w:rsidRDefault="00E87D42" w:rsidP="00E87D42">
            <w:pPr>
              <w:widowControl w:val="0"/>
              <w:autoSpaceDE w:val="0"/>
              <w:autoSpaceDN w:val="0"/>
              <w:adjustRightInd w:val="0"/>
              <w:spacing w:line="203" w:lineRule="exact"/>
              <w:ind w:left="143" w:right="-20"/>
              <w:jc w:val="center"/>
              <w:rPr>
                <w:rFonts w:ascii="Arial Narrow" w:hAnsi="Arial Narrow"/>
                <w:b/>
                <w:sz w:val="20"/>
                <w:u w:val="single"/>
              </w:rPr>
            </w:pPr>
          </w:p>
          <w:p w14:paraId="72694D06" w14:textId="77777777" w:rsidR="00545512" w:rsidRDefault="00E87D42" w:rsidP="00E87D42">
            <w:pPr>
              <w:widowControl w:val="0"/>
              <w:autoSpaceDE w:val="0"/>
              <w:autoSpaceDN w:val="0"/>
              <w:adjustRightInd w:val="0"/>
              <w:spacing w:line="203" w:lineRule="exact"/>
              <w:ind w:left="143" w:right="-20"/>
              <w:jc w:val="center"/>
              <w:rPr>
                <w:rFonts w:ascii="Arial Narrow" w:hAnsi="Arial Narrow"/>
                <w:b/>
                <w:sz w:val="20"/>
                <w:u w:val="single"/>
              </w:rPr>
            </w:pPr>
            <w:r>
              <w:rPr>
                <w:rFonts w:ascii="Arial Narrow" w:hAnsi="Arial Narrow"/>
                <w:b/>
                <w:sz w:val="20"/>
                <w:u w:val="single"/>
              </w:rPr>
              <w:t xml:space="preserve">Activities   </w:t>
            </w:r>
          </w:p>
          <w:p w14:paraId="58BFCD34" w14:textId="61F7B4B0" w:rsidR="00E87D42" w:rsidRPr="00FC2413" w:rsidRDefault="00545512" w:rsidP="00FC2413">
            <w:pPr>
              <w:widowControl w:val="0"/>
              <w:autoSpaceDE w:val="0"/>
              <w:autoSpaceDN w:val="0"/>
              <w:adjustRightInd w:val="0"/>
              <w:spacing w:line="203" w:lineRule="exact"/>
              <w:ind w:left="143" w:right="-20"/>
              <w:jc w:val="center"/>
              <w:rPr>
                <w:rFonts w:ascii="Arial Narrow" w:hAnsi="Arial Narrow"/>
                <w:sz w:val="20"/>
              </w:rPr>
            </w:pPr>
            <w:r w:rsidRPr="00545512">
              <w:rPr>
                <w:rFonts w:ascii="Arial Narrow" w:hAnsi="Arial Narrow"/>
                <w:b/>
                <w:sz w:val="20"/>
              </w:rPr>
              <w:t>2-3 on Page</w:t>
            </w:r>
            <w:r w:rsidR="00E87D42" w:rsidRPr="00545512">
              <w:rPr>
                <w:rFonts w:ascii="Arial Narrow" w:hAnsi="Arial Narrow"/>
                <w:b/>
                <w:sz w:val="20"/>
              </w:rPr>
              <w:t xml:space="preserve">  </w:t>
            </w:r>
            <w:r w:rsidRPr="00545512">
              <w:rPr>
                <w:rFonts w:ascii="Arial Narrow" w:hAnsi="Arial Narrow"/>
                <w:b/>
                <w:sz w:val="20"/>
              </w:rPr>
              <w:t>75</w:t>
            </w:r>
            <w:r w:rsidR="00E87D42" w:rsidRPr="00545512">
              <w:rPr>
                <w:rFonts w:ascii="Arial Narrow" w:hAnsi="Arial Narrow"/>
                <w:b/>
                <w:sz w:val="20"/>
              </w:rPr>
              <w:t xml:space="preserve">   </w:t>
            </w:r>
            <w:r w:rsidR="00E87D42">
              <w:rPr>
                <w:rFonts w:ascii="Arial Narrow" w:hAnsi="Arial Narrow"/>
                <w:b/>
                <w:sz w:val="20"/>
                <w:u w:val="single"/>
              </w:rPr>
              <w:t xml:space="preserve"> </w:t>
            </w:r>
            <w:r w:rsidR="00E87D42" w:rsidRPr="00DD684D">
              <w:rPr>
                <w:rFonts w:ascii="Arial Narrow" w:hAnsi="Arial Narrow"/>
                <w:b/>
                <w:sz w:val="20"/>
              </w:rPr>
              <w:t xml:space="preserve">   </w:t>
            </w:r>
            <w:r w:rsidR="00E87D42">
              <w:rPr>
                <w:rFonts w:ascii="Arial Narrow" w:hAnsi="Arial Narrow"/>
                <w:b/>
                <w:sz w:val="20"/>
              </w:rPr>
              <w:t xml:space="preserve">         </w:t>
            </w:r>
            <w:r w:rsidR="00E87D42" w:rsidRPr="00DD684D">
              <w:rPr>
                <w:rFonts w:ascii="Arial Narrow" w:hAnsi="Arial Narrow"/>
                <w:b/>
                <w:sz w:val="20"/>
              </w:rPr>
              <w:t xml:space="preserve">  2-4 on Page 8</w:t>
            </w:r>
            <w:r w:rsidR="00FC2413">
              <w:rPr>
                <w:rFonts w:ascii="Arial Narrow" w:hAnsi="Arial Narrow"/>
                <w:b/>
                <w:sz w:val="20"/>
              </w:rPr>
              <w:t>3</w:t>
            </w:r>
            <w:r w:rsidR="00E87D42">
              <w:rPr>
                <w:rFonts w:ascii="Arial Narrow" w:hAnsi="Arial Narrow"/>
                <w:b/>
                <w:sz w:val="20"/>
              </w:rPr>
              <w:t xml:space="preserve">                                       </w:t>
            </w:r>
            <w:r w:rsidR="00FC2413">
              <w:rPr>
                <w:rFonts w:ascii="Arial Narrow" w:hAnsi="Arial Narrow"/>
                <w:b/>
                <w:sz w:val="20"/>
              </w:rPr>
              <w:t>2-5 on Page 87</w:t>
            </w:r>
          </w:p>
          <w:p w14:paraId="513025AC" w14:textId="77777777" w:rsidR="00E87D42" w:rsidRPr="00DD684D" w:rsidRDefault="00E87D42" w:rsidP="00E87D42">
            <w:pPr>
              <w:widowControl w:val="0"/>
              <w:autoSpaceDE w:val="0"/>
              <w:autoSpaceDN w:val="0"/>
              <w:adjustRightInd w:val="0"/>
              <w:spacing w:line="203" w:lineRule="exact"/>
              <w:ind w:left="143" w:right="-20"/>
              <w:jc w:val="center"/>
              <w:rPr>
                <w:rFonts w:ascii="Arial Narrow" w:hAnsi="Arial Narrow"/>
                <w:b/>
                <w:sz w:val="20"/>
              </w:rPr>
            </w:pPr>
          </w:p>
          <w:p w14:paraId="3F2212E6" w14:textId="77777777" w:rsidR="00E87D42" w:rsidRPr="00DD684D" w:rsidRDefault="00E87D42" w:rsidP="00E87D42">
            <w:pPr>
              <w:widowControl w:val="0"/>
              <w:autoSpaceDE w:val="0"/>
              <w:autoSpaceDN w:val="0"/>
              <w:adjustRightInd w:val="0"/>
              <w:spacing w:line="203" w:lineRule="exact"/>
              <w:ind w:right="-20"/>
              <w:rPr>
                <w:rFonts w:ascii="Arial Narrow" w:hAnsi="Arial Narrow" w:cs="Arial Narrow"/>
                <w:b/>
                <w:sz w:val="20"/>
              </w:rPr>
            </w:pPr>
            <w:r w:rsidRPr="00DD684D">
              <w:rPr>
                <w:rFonts w:ascii="Arial Narrow" w:hAnsi="Arial Narrow" w:cs="Arial Narrow"/>
                <w:b/>
                <w:sz w:val="20"/>
              </w:rPr>
              <w:t>Lecturer to sign off on all completed practical tasks</w:t>
            </w:r>
          </w:p>
          <w:p w14:paraId="193BCC1C" w14:textId="77777777" w:rsidR="00E87D42" w:rsidRPr="00DD684D" w:rsidRDefault="00E87D42" w:rsidP="00E87D42">
            <w:pPr>
              <w:widowControl w:val="0"/>
              <w:autoSpaceDE w:val="0"/>
              <w:autoSpaceDN w:val="0"/>
              <w:adjustRightInd w:val="0"/>
              <w:spacing w:line="203" w:lineRule="exact"/>
              <w:ind w:right="-20"/>
              <w:rPr>
                <w:rFonts w:ascii="Arial Narrow" w:hAnsi="Arial Narrow" w:cs="Arial Narrow"/>
                <w:b/>
                <w:sz w:val="20"/>
              </w:rPr>
            </w:pPr>
          </w:p>
          <w:p w14:paraId="44C6CDD8" w14:textId="26121DBF" w:rsidR="00E87D42" w:rsidRPr="003C3893" w:rsidRDefault="00E87D42" w:rsidP="00E87D42">
            <w:pPr>
              <w:spacing w:line="276" w:lineRule="auto"/>
              <w:rPr>
                <w:rFonts w:ascii="Arial" w:hAnsi="Arial" w:cs="Arial"/>
                <w:sz w:val="20"/>
                <w:szCs w:val="20"/>
              </w:rPr>
            </w:pPr>
            <w:r w:rsidRPr="00DD684D">
              <w:rPr>
                <w:rFonts w:ascii="Arial Narrow" w:hAnsi="Arial Narrow" w:cs="Arial Narrow"/>
                <w:b/>
                <w:sz w:val="20"/>
              </w:rPr>
              <w:t xml:space="preserve"> </w:t>
            </w:r>
            <w:r w:rsidRPr="00DD684D">
              <w:rPr>
                <w:rFonts w:ascii="Arial Narrow" w:hAnsi="Arial Narrow" w:cs="Arial Narrow"/>
                <w:sz w:val="20"/>
              </w:rPr>
              <w:t>Students do a</w:t>
            </w:r>
            <w:r w:rsidRPr="00E87D42">
              <w:rPr>
                <w:rFonts w:ascii="Arial Narrow" w:hAnsi="Arial Narrow" w:cs="Arial Narrow"/>
              </w:rPr>
              <w:t xml:space="preserve"> </w:t>
            </w:r>
            <w:r w:rsidRPr="00E87D42">
              <w:rPr>
                <w:rFonts w:ascii="Arial Narrow" w:hAnsi="Arial Narrow" w:cs="Arial Narrow"/>
                <w:b/>
                <w:u w:val="single"/>
              </w:rPr>
              <w:t>Theory assessment</w:t>
            </w:r>
            <w:r w:rsidRPr="00E87D42">
              <w:rPr>
                <w:rFonts w:ascii="Arial Narrow" w:hAnsi="Arial Narrow" w:cs="Arial Narrow"/>
              </w:rPr>
              <w:t xml:space="preserve"> </w:t>
            </w:r>
            <w:r>
              <w:rPr>
                <w:rFonts w:ascii="Arial Narrow" w:hAnsi="Arial Narrow" w:cs="Arial Narrow"/>
                <w:sz w:val="20"/>
              </w:rPr>
              <w:t xml:space="preserve">based </w:t>
            </w:r>
            <w:r w:rsidRPr="00497967">
              <w:rPr>
                <w:rFonts w:ascii="Arial" w:hAnsi="Arial"/>
                <w:sz w:val="18"/>
                <w:szCs w:val="18"/>
                <w:lang w:val="en-US"/>
              </w:rPr>
              <w:t xml:space="preserve">on the underpinning knowledge </w:t>
            </w:r>
            <w:r w:rsidRPr="00497967">
              <w:rPr>
                <w:rFonts w:ascii="Arial" w:hAnsi="Arial" w:cs="Arial"/>
                <w:sz w:val="18"/>
                <w:szCs w:val="18"/>
              </w:rPr>
              <w:t xml:space="preserve">required to </w:t>
            </w:r>
            <w:r w:rsidRPr="00497967">
              <w:rPr>
                <w:rFonts w:ascii="Arial" w:hAnsi="Arial"/>
                <w:sz w:val="18"/>
                <w:szCs w:val="18"/>
                <w:lang w:val="en-US"/>
              </w:rPr>
              <w:t xml:space="preserve">terminate cables, cords and accessories for low voltage circuits </w:t>
            </w:r>
            <w:r w:rsidRPr="00497967">
              <w:rPr>
                <w:rFonts w:ascii="Arial" w:hAnsi="Arial" w:cs="Arial"/>
                <w:sz w:val="18"/>
                <w:szCs w:val="18"/>
              </w:rPr>
              <w:t>relevant in the electrical industry</w:t>
            </w:r>
          </w:p>
        </w:tc>
        <w:tc>
          <w:tcPr>
            <w:tcW w:w="304" w:type="pct"/>
            <w:shd w:val="clear" w:color="auto" w:fill="auto"/>
            <w:vAlign w:val="center"/>
          </w:tcPr>
          <w:p w14:paraId="44C6CDD9" w14:textId="11B48092" w:rsidR="00E87D42" w:rsidRPr="003C3893" w:rsidRDefault="0088664D" w:rsidP="00E87D42">
            <w:pPr>
              <w:spacing w:line="276" w:lineRule="auto"/>
              <w:jc w:val="center"/>
              <w:rPr>
                <w:rFonts w:ascii="Arial" w:hAnsi="Arial" w:cs="Arial"/>
                <w:sz w:val="20"/>
                <w:szCs w:val="20"/>
              </w:rPr>
            </w:pPr>
            <w:r>
              <w:rPr>
                <w:rFonts w:ascii="Arial" w:hAnsi="Arial" w:cs="Arial"/>
                <w:sz w:val="20"/>
                <w:szCs w:val="20"/>
              </w:rPr>
              <w:t>25</w:t>
            </w:r>
          </w:p>
        </w:tc>
      </w:tr>
      <w:tr w:rsidR="00E87D42" w:rsidRPr="003C3893" w14:paraId="44C6CDE1" w14:textId="77777777" w:rsidTr="00F847A6">
        <w:trPr>
          <w:cantSplit/>
          <w:trHeight w:val="1134"/>
        </w:trPr>
        <w:tc>
          <w:tcPr>
            <w:tcW w:w="237" w:type="pct"/>
            <w:tcBorders>
              <w:top w:val="single" w:sz="4" w:space="0" w:color="auto"/>
              <w:bottom w:val="single" w:sz="4" w:space="0" w:color="auto"/>
            </w:tcBorders>
            <w:textDirection w:val="btLr"/>
            <w:vAlign w:val="center"/>
          </w:tcPr>
          <w:p w14:paraId="30C9ED2F" w14:textId="33AB2ACB" w:rsidR="00E87D42" w:rsidRPr="007800BA" w:rsidRDefault="0088664D" w:rsidP="00E87D42">
            <w:pPr>
              <w:jc w:val="center"/>
              <w:rPr>
                <w:sz w:val="22"/>
                <w:szCs w:val="22"/>
              </w:rPr>
            </w:pPr>
            <w:r>
              <w:rPr>
                <w:sz w:val="22"/>
                <w:szCs w:val="22"/>
              </w:rPr>
              <w:t>Session 4</w:t>
            </w:r>
          </w:p>
        </w:tc>
        <w:tc>
          <w:tcPr>
            <w:tcW w:w="239" w:type="pct"/>
            <w:vAlign w:val="center"/>
          </w:tcPr>
          <w:p w14:paraId="44C6CDDB" w14:textId="3C50DB13" w:rsidR="00E87D42" w:rsidRPr="003C3893" w:rsidRDefault="00E87D42" w:rsidP="00E87D42">
            <w:pPr>
              <w:spacing w:line="276" w:lineRule="auto"/>
              <w:jc w:val="center"/>
              <w:rPr>
                <w:rFonts w:ascii="Arial" w:hAnsi="Arial" w:cs="Arial"/>
                <w:sz w:val="20"/>
                <w:szCs w:val="20"/>
              </w:rPr>
            </w:pPr>
            <w:r>
              <w:rPr>
                <w:rFonts w:ascii="Arial" w:hAnsi="Arial" w:cs="Arial"/>
                <w:sz w:val="20"/>
                <w:szCs w:val="20"/>
              </w:rPr>
              <w:t>5</w:t>
            </w:r>
          </w:p>
        </w:tc>
        <w:tc>
          <w:tcPr>
            <w:tcW w:w="303" w:type="pct"/>
            <w:tcBorders>
              <w:top w:val="single" w:sz="4" w:space="0" w:color="auto"/>
            </w:tcBorders>
            <w:vAlign w:val="center"/>
          </w:tcPr>
          <w:p w14:paraId="44C6CDDC" w14:textId="1B288919" w:rsidR="00E87D42" w:rsidRPr="003C3893" w:rsidRDefault="0088664D" w:rsidP="00E87D42">
            <w:pPr>
              <w:spacing w:line="276" w:lineRule="auto"/>
              <w:jc w:val="center"/>
              <w:rPr>
                <w:rFonts w:ascii="Arial" w:hAnsi="Arial" w:cs="Arial"/>
                <w:sz w:val="20"/>
                <w:szCs w:val="20"/>
              </w:rPr>
            </w:pPr>
            <w:r>
              <w:rPr>
                <w:rFonts w:ascii="Arial" w:hAnsi="Arial" w:cs="Arial"/>
                <w:sz w:val="20"/>
                <w:szCs w:val="20"/>
              </w:rPr>
              <w:t>3</w:t>
            </w:r>
          </w:p>
        </w:tc>
        <w:tc>
          <w:tcPr>
            <w:tcW w:w="1600" w:type="pct"/>
            <w:tcBorders>
              <w:top w:val="single" w:sz="4" w:space="0" w:color="auto"/>
            </w:tcBorders>
            <w:vAlign w:val="center"/>
          </w:tcPr>
          <w:p w14:paraId="04F13C33" w14:textId="0065A887" w:rsidR="00E87D42" w:rsidRDefault="00E87D42" w:rsidP="00E87D42">
            <w:pPr>
              <w:ind w:right="72"/>
              <w:rPr>
                <w:rFonts w:ascii="Arial" w:hAnsi="Arial" w:cs="Arial"/>
                <w:b/>
                <w:sz w:val="20"/>
                <w:szCs w:val="20"/>
              </w:rPr>
            </w:pPr>
            <w:r>
              <w:rPr>
                <w:rFonts w:ascii="Arial" w:hAnsi="Arial" w:cs="Arial"/>
                <w:b/>
                <w:sz w:val="20"/>
                <w:szCs w:val="20"/>
              </w:rPr>
              <w:t>Session</w:t>
            </w:r>
            <w:r w:rsidR="001A6728">
              <w:rPr>
                <w:rFonts w:ascii="Arial" w:hAnsi="Arial" w:cs="Arial"/>
                <w:b/>
                <w:sz w:val="20"/>
                <w:szCs w:val="20"/>
              </w:rPr>
              <w:t xml:space="preserve"> 4:</w:t>
            </w:r>
          </w:p>
          <w:p w14:paraId="36D18764" w14:textId="77777777" w:rsidR="00E87D42" w:rsidRPr="00564E0D" w:rsidRDefault="00E87D42" w:rsidP="00E87D42">
            <w:pPr>
              <w:pStyle w:val="ListParagraph"/>
              <w:widowControl w:val="0"/>
              <w:numPr>
                <w:ilvl w:val="0"/>
                <w:numId w:val="6"/>
              </w:numPr>
              <w:autoSpaceDE w:val="0"/>
              <w:autoSpaceDN w:val="0"/>
              <w:adjustRightInd w:val="0"/>
              <w:ind w:right="-20"/>
              <w:rPr>
                <w:szCs w:val="24"/>
              </w:rPr>
            </w:pPr>
            <w:r w:rsidRPr="00564E0D">
              <w:rPr>
                <w:rFonts w:ascii="Arial Narrow" w:hAnsi="Arial Narrow" w:cs="Arial Narrow"/>
                <w:spacing w:val="-1"/>
                <w:sz w:val="18"/>
                <w:szCs w:val="18"/>
              </w:rPr>
              <w:t>Trailing cables and catenary systems</w:t>
            </w:r>
          </w:p>
          <w:p w14:paraId="44C6CDDD" w14:textId="0AB0DDC4" w:rsidR="00E87D42" w:rsidRPr="003C3893" w:rsidRDefault="00E87D42" w:rsidP="00E87D42">
            <w:pPr>
              <w:pStyle w:val="ListParagraph"/>
              <w:ind w:right="72"/>
              <w:rPr>
                <w:rFonts w:ascii="Arial" w:hAnsi="Arial" w:cs="Arial"/>
                <w:b/>
                <w:sz w:val="20"/>
                <w:szCs w:val="20"/>
              </w:rPr>
            </w:pPr>
          </w:p>
        </w:tc>
        <w:tc>
          <w:tcPr>
            <w:tcW w:w="1252" w:type="pct"/>
            <w:vAlign w:val="center"/>
          </w:tcPr>
          <w:p w14:paraId="083E6BF3" w14:textId="15FB8AB4" w:rsidR="00E87D42" w:rsidRPr="003A0DD8" w:rsidRDefault="00E87D42" w:rsidP="00E87D42">
            <w:pPr>
              <w:ind w:left="-31"/>
              <w:rPr>
                <w:rFonts w:ascii="Arial" w:hAnsi="Arial" w:cs="Arial"/>
                <w:sz w:val="16"/>
                <w:szCs w:val="16"/>
              </w:rPr>
            </w:pPr>
            <w:r>
              <w:rPr>
                <w:rFonts w:ascii="Arial" w:hAnsi="Arial" w:cs="Arial"/>
                <w:sz w:val="16"/>
                <w:szCs w:val="16"/>
              </w:rPr>
              <w:t>UEENEEG106</w:t>
            </w:r>
            <w:r w:rsidRPr="003A0DD8">
              <w:rPr>
                <w:rFonts w:ascii="Arial" w:hAnsi="Arial" w:cs="Arial"/>
                <w:sz w:val="16"/>
                <w:szCs w:val="16"/>
              </w:rPr>
              <w:t>A Resource Book</w:t>
            </w:r>
          </w:p>
          <w:p w14:paraId="5DBFFF26" w14:textId="77777777" w:rsidR="00E87D42" w:rsidRDefault="00E87D42" w:rsidP="00E87D42">
            <w:pPr>
              <w:ind w:left="-31"/>
              <w:rPr>
                <w:rFonts w:ascii="Arial" w:hAnsi="Arial" w:cs="Arial"/>
                <w:sz w:val="16"/>
                <w:szCs w:val="16"/>
              </w:rPr>
            </w:pPr>
            <w:r>
              <w:rPr>
                <w:rFonts w:ascii="Arial" w:hAnsi="Arial" w:cs="Arial"/>
                <w:sz w:val="16"/>
                <w:szCs w:val="16"/>
              </w:rPr>
              <w:t>Writing materials &amp; Calculator.</w:t>
            </w:r>
          </w:p>
          <w:p w14:paraId="44C6CDDE" w14:textId="29AC45A6" w:rsidR="00E87D42" w:rsidRPr="003C3893" w:rsidRDefault="00E87D42" w:rsidP="00E87D42">
            <w:pPr>
              <w:ind w:left="-31"/>
              <w:rPr>
                <w:rFonts w:ascii="Arial" w:hAnsi="Arial" w:cs="Arial"/>
                <w:sz w:val="20"/>
                <w:szCs w:val="20"/>
              </w:rPr>
            </w:pPr>
            <w:r>
              <w:rPr>
                <w:rFonts w:ascii="Arial" w:hAnsi="Arial" w:cs="Arial"/>
                <w:sz w:val="16"/>
                <w:szCs w:val="16"/>
              </w:rPr>
              <w:t>PPE &amp; Danger Tag</w:t>
            </w:r>
          </w:p>
        </w:tc>
        <w:tc>
          <w:tcPr>
            <w:tcW w:w="1065" w:type="pct"/>
            <w:shd w:val="clear" w:color="auto" w:fill="auto"/>
          </w:tcPr>
          <w:p w14:paraId="0015F501" w14:textId="77777777" w:rsidR="00E87D42" w:rsidRPr="004060EC" w:rsidRDefault="00E87D42" w:rsidP="00E87D42">
            <w:pPr>
              <w:widowControl w:val="0"/>
              <w:autoSpaceDE w:val="0"/>
              <w:autoSpaceDN w:val="0"/>
              <w:adjustRightInd w:val="0"/>
              <w:spacing w:line="206" w:lineRule="exact"/>
              <w:ind w:right="-20"/>
              <w:rPr>
                <w:rFonts w:ascii="Arial Narrow" w:hAnsi="Arial Narrow"/>
                <w:sz w:val="18"/>
                <w:szCs w:val="18"/>
              </w:rPr>
            </w:pPr>
            <w:r w:rsidRPr="004060EC">
              <w:rPr>
                <w:rFonts w:ascii="Arial Narrow" w:hAnsi="Arial Narrow"/>
                <w:sz w:val="18"/>
                <w:szCs w:val="18"/>
              </w:rPr>
              <w:t xml:space="preserve">Students must do a </w:t>
            </w:r>
            <w:r w:rsidRPr="00DD684D">
              <w:rPr>
                <w:rFonts w:ascii="Arial Narrow" w:hAnsi="Arial Narrow"/>
                <w:b/>
                <w:sz w:val="20"/>
                <w:u w:val="single"/>
              </w:rPr>
              <w:t>Practical Assessment</w:t>
            </w:r>
            <w:r w:rsidRPr="004060EC">
              <w:rPr>
                <w:rFonts w:ascii="Arial Narrow" w:hAnsi="Arial Narrow"/>
                <w:sz w:val="18"/>
                <w:szCs w:val="18"/>
              </w:rPr>
              <w:t xml:space="preserve"> based on the following three tasks:</w:t>
            </w:r>
          </w:p>
          <w:p w14:paraId="6564DBE3" w14:textId="77777777" w:rsidR="00E87D42" w:rsidRPr="004060EC" w:rsidRDefault="00E87D42" w:rsidP="00E87D42">
            <w:pPr>
              <w:widowControl w:val="0"/>
              <w:autoSpaceDE w:val="0"/>
              <w:autoSpaceDN w:val="0"/>
              <w:adjustRightInd w:val="0"/>
              <w:spacing w:line="206" w:lineRule="exact"/>
              <w:ind w:left="503" w:right="-20"/>
              <w:rPr>
                <w:rFonts w:ascii="Arial Narrow" w:hAnsi="Arial Narrow"/>
                <w:b/>
                <w:sz w:val="18"/>
                <w:szCs w:val="18"/>
              </w:rPr>
            </w:pPr>
            <w:r w:rsidRPr="004060EC">
              <w:rPr>
                <w:rFonts w:ascii="Arial Narrow" w:hAnsi="Arial Narrow"/>
                <w:b/>
                <w:sz w:val="18"/>
                <w:szCs w:val="18"/>
              </w:rPr>
              <w:t>Task 1 – Terminate and fit glands to SWA cable</w:t>
            </w:r>
          </w:p>
          <w:p w14:paraId="695479F7" w14:textId="77777777" w:rsidR="00E87D42" w:rsidRPr="004060EC" w:rsidRDefault="00E87D42" w:rsidP="00E87D42">
            <w:pPr>
              <w:widowControl w:val="0"/>
              <w:autoSpaceDE w:val="0"/>
              <w:autoSpaceDN w:val="0"/>
              <w:adjustRightInd w:val="0"/>
              <w:spacing w:line="206" w:lineRule="exact"/>
              <w:ind w:left="503" w:right="-20"/>
              <w:rPr>
                <w:rFonts w:ascii="Arial Narrow" w:hAnsi="Arial Narrow"/>
                <w:b/>
                <w:sz w:val="18"/>
                <w:szCs w:val="18"/>
              </w:rPr>
            </w:pPr>
            <w:r w:rsidRPr="004060EC">
              <w:rPr>
                <w:rFonts w:ascii="Arial Narrow" w:hAnsi="Arial Narrow"/>
                <w:b/>
                <w:sz w:val="18"/>
                <w:szCs w:val="18"/>
              </w:rPr>
              <w:t>Task 2 – Make up a small extension lead and test</w:t>
            </w:r>
          </w:p>
          <w:p w14:paraId="44C6CDDF" w14:textId="68D7F2C9" w:rsidR="00E87D42" w:rsidRPr="003C3893" w:rsidRDefault="00E87D42" w:rsidP="00E87D42">
            <w:pPr>
              <w:spacing w:line="276" w:lineRule="auto"/>
              <w:rPr>
                <w:rFonts w:ascii="Arial" w:hAnsi="Arial" w:cs="Arial"/>
                <w:sz w:val="20"/>
                <w:szCs w:val="20"/>
              </w:rPr>
            </w:pPr>
            <w:r w:rsidRPr="004060EC">
              <w:rPr>
                <w:rFonts w:ascii="Arial Narrow" w:hAnsi="Arial Narrow"/>
                <w:b/>
                <w:sz w:val="18"/>
                <w:szCs w:val="18"/>
              </w:rPr>
              <w:t>Task 3 – Strip, prepare, solder a TEE joint using 2.5mm</w:t>
            </w:r>
            <w:r w:rsidRPr="004060EC">
              <w:rPr>
                <w:rFonts w:ascii="Arial Narrow" w:hAnsi="Arial Narrow"/>
                <w:b/>
                <w:sz w:val="18"/>
                <w:szCs w:val="18"/>
                <w:vertAlign w:val="superscript"/>
              </w:rPr>
              <w:t>2</w:t>
            </w:r>
            <w:r w:rsidRPr="004060EC">
              <w:rPr>
                <w:rFonts w:ascii="Arial Narrow" w:hAnsi="Arial Narrow"/>
                <w:b/>
                <w:sz w:val="18"/>
                <w:szCs w:val="18"/>
              </w:rPr>
              <w:t xml:space="preserve">  earth wire to a   4mm</w:t>
            </w:r>
            <w:r w:rsidRPr="004060EC">
              <w:rPr>
                <w:rFonts w:ascii="Arial Narrow" w:hAnsi="Arial Narrow"/>
                <w:b/>
                <w:sz w:val="18"/>
                <w:szCs w:val="18"/>
                <w:vertAlign w:val="superscript"/>
              </w:rPr>
              <w:t xml:space="preserve">2 </w:t>
            </w:r>
            <w:r w:rsidRPr="004060EC">
              <w:rPr>
                <w:rFonts w:ascii="Arial Narrow" w:hAnsi="Arial Narrow"/>
                <w:b/>
                <w:sz w:val="18"/>
                <w:szCs w:val="18"/>
              </w:rPr>
              <w:t xml:space="preserve"> earth wire </w:t>
            </w:r>
          </w:p>
        </w:tc>
        <w:tc>
          <w:tcPr>
            <w:tcW w:w="304" w:type="pct"/>
            <w:shd w:val="clear" w:color="auto" w:fill="auto"/>
            <w:vAlign w:val="center"/>
          </w:tcPr>
          <w:p w14:paraId="44C6CDE0" w14:textId="27FEA9AC" w:rsidR="00E87D42" w:rsidRPr="003C3893" w:rsidRDefault="001A6728" w:rsidP="00E87D42">
            <w:pPr>
              <w:spacing w:line="276" w:lineRule="auto"/>
              <w:jc w:val="center"/>
              <w:rPr>
                <w:rFonts w:ascii="Arial" w:hAnsi="Arial" w:cs="Arial"/>
                <w:sz w:val="20"/>
                <w:szCs w:val="20"/>
              </w:rPr>
            </w:pPr>
            <w:r>
              <w:rPr>
                <w:rFonts w:ascii="Arial" w:hAnsi="Arial" w:cs="Arial"/>
                <w:sz w:val="20"/>
                <w:szCs w:val="20"/>
              </w:rPr>
              <w:t>20</w:t>
            </w:r>
          </w:p>
        </w:tc>
      </w:tr>
      <w:tr w:rsidR="0088664D" w:rsidRPr="003C3893" w14:paraId="2A4AF31E" w14:textId="77777777" w:rsidTr="00F847A6">
        <w:trPr>
          <w:cantSplit/>
          <w:trHeight w:val="1134"/>
        </w:trPr>
        <w:tc>
          <w:tcPr>
            <w:tcW w:w="237" w:type="pct"/>
            <w:tcBorders>
              <w:bottom w:val="nil"/>
            </w:tcBorders>
            <w:tcMar>
              <w:left w:w="57" w:type="dxa"/>
              <w:right w:w="57" w:type="dxa"/>
            </w:tcMar>
            <w:textDirection w:val="btLr"/>
            <w:vAlign w:val="center"/>
          </w:tcPr>
          <w:p w14:paraId="13584488" w14:textId="1C8602F7" w:rsidR="0088664D" w:rsidRPr="000E2B0E" w:rsidRDefault="00FC2413" w:rsidP="00FC2413">
            <w:pPr>
              <w:ind w:left="113" w:right="113"/>
              <w:rPr>
                <w:rFonts w:ascii="Arial" w:hAnsi="Arial" w:cs="Arial"/>
                <w:b/>
                <w:sz w:val="18"/>
                <w:szCs w:val="18"/>
              </w:rPr>
            </w:pPr>
            <w:r>
              <w:rPr>
                <w:sz w:val="22"/>
                <w:szCs w:val="22"/>
              </w:rPr>
              <w:t>Session 5</w:t>
            </w:r>
          </w:p>
        </w:tc>
        <w:tc>
          <w:tcPr>
            <w:tcW w:w="239" w:type="pct"/>
            <w:vAlign w:val="center"/>
          </w:tcPr>
          <w:p w14:paraId="211F5828" w14:textId="77777777" w:rsidR="0088664D" w:rsidRPr="000E2B0E" w:rsidRDefault="0088664D" w:rsidP="00E87D42">
            <w:pPr>
              <w:rPr>
                <w:rFonts w:ascii="Arial" w:hAnsi="Arial" w:cs="Arial"/>
                <w:b/>
                <w:sz w:val="18"/>
                <w:szCs w:val="18"/>
              </w:rPr>
            </w:pPr>
          </w:p>
        </w:tc>
        <w:tc>
          <w:tcPr>
            <w:tcW w:w="303" w:type="pct"/>
            <w:tcMar>
              <w:left w:w="57" w:type="dxa"/>
              <w:right w:w="57" w:type="dxa"/>
            </w:tcMar>
            <w:vAlign w:val="center"/>
          </w:tcPr>
          <w:p w14:paraId="3C49C67C" w14:textId="1785E9F1" w:rsidR="0088664D" w:rsidRDefault="0088664D" w:rsidP="00E87D42">
            <w:pPr>
              <w:jc w:val="center"/>
              <w:rPr>
                <w:rFonts w:ascii="Arial" w:hAnsi="Arial" w:cs="Arial"/>
                <w:b/>
                <w:sz w:val="20"/>
                <w:szCs w:val="20"/>
              </w:rPr>
            </w:pPr>
            <w:r>
              <w:rPr>
                <w:rFonts w:ascii="Arial" w:hAnsi="Arial" w:cs="Arial"/>
                <w:b/>
                <w:sz w:val="20"/>
                <w:szCs w:val="20"/>
              </w:rPr>
              <w:t>4</w:t>
            </w:r>
          </w:p>
        </w:tc>
        <w:tc>
          <w:tcPr>
            <w:tcW w:w="1600" w:type="pct"/>
            <w:tcMar>
              <w:left w:w="57" w:type="dxa"/>
              <w:right w:w="57" w:type="dxa"/>
            </w:tcMar>
            <w:vAlign w:val="center"/>
          </w:tcPr>
          <w:p w14:paraId="30380543" w14:textId="275FD1E2" w:rsidR="001A6728" w:rsidRDefault="001A6728" w:rsidP="001A6728">
            <w:pPr>
              <w:ind w:right="72"/>
              <w:rPr>
                <w:rFonts w:ascii="Arial" w:hAnsi="Arial" w:cs="Arial"/>
                <w:b/>
                <w:sz w:val="20"/>
                <w:szCs w:val="20"/>
              </w:rPr>
            </w:pPr>
            <w:r>
              <w:rPr>
                <w:rFonts w:ascii="Arial" w:hAnsi="Arial" w:cs="Arial"/>
                <w:b/>
                <w:sz w:val="20"/>
                <w:szCs w:val="20"/>
              </w:rPr>
              <w:t>Session 5:</w:t>
            </w:r>
          </w:p>
          <w:p w14:paraId="3E71D420" w14:textId="13A431E1" w:rsidR="001A6728" w:rsidRDefault="001A6728" w:rsidP="001A6728">
            <w:pPr>
              <w:ind w:right="72"/>
              <w:rPr>
                <w:rFonts w:ascii="Arial" w:hAnsi="Arial" w:cs="Arial"/>
                <w:b/>
                <w:sz w:val="20"/>
                <w:szCs w:val="20"/>
              </w:rPr>
            </w:pPr>
            <w:r>
              <w:rPr>
                <w:rFonts w:ascii="Arial" w:hAnsi="Arial" w:cs="Arial"/>
                <w:b/>
                <w:sz w:val="20"/>
                <w:szCs w:val="20"/>
              </w:rPr>
              <w:t>Reviewing assessments and preparing for re-sits if necessary</w:t>
            </w:r>
          </w:p>
          <w:p w14:paraId="75505BE9" w14:textId="77777777" w:rsidR="0088664D" w:rsidRPr="003C3893" w:rsidRDefault="0088664D" w:rsidP="00E87D42">
            <w:pPr>
              <w:ind w:right="72"/>
              <w:rPr>
                <w:rFonts w:ascii="Arial" w:hAnsi="Arial" w:cs="Arial"/>
                <w:sz w:val="20"/>
                <w:szCs w:val="20"/>
              </w:rPr>
            </w:pPr>
          </w:p>
        </w:tc>
        <w:tc>
          <w:tcPr>
            <w:tcW w:w="1252" w:type="pct"/>
            <w:tcMar>
              <w:left w:w="57" w:type="dxa"/>
              <w:right w:w="57" w:type="dxa"/>
            </w:tcMar>
            <w:vAlign w:val="center"/>
          </w:tcPr>
          <w:p w14:paraId="26E2E3D2" w14:textId="27B23136" w:rsidR="0088664D" w:rsidRPr="001A6728" w:rsidRDefault="001A6728" w:rsidP="00E87D42">
            <w:pPr>
              <w:ind w:left="-31"/>
              <w:rPr>
                <w:rFonts w:ascii="Arial" w:hAnsi="Arial" w:cs="Arial"/>
                <w:sz w:val="16"/>
                <w:szCs w:val="16"/>
              </w:rPr>
            </w:pPr>
            <w:r w:rsidRPr="001A6728">
              <w:rPr>
                <w:rFonts w:ascii="Arial" w:hAnsi="Arial" w:cs="Arial"/>
                <w:sz w:val="16"/>
                <w:szCs w:val="16"/>
              </w:rPr>
              <w:t>UEENEEG106A</w:t>
            </w:r>
            <w:r>
              <w:rPr>
                <w:rFonts w:ascii="Arial" w:hAnsi="Arial" w:cs="Arial"/>
                <w:sz w:val="16"/>
                <w:szCs w:val="16"/>
              </w:rPr>
              <w:t xml:space="preserve"> – Reviewing assessments</w:t>
            </w:r>
            <w:r w:rsidR="00DD2AE8">
              <w:rPr>
                <w:rFonts w:ascii="Arial" w:hAnsi="Arial" w:cs="Arial"/>
                <w:sz w:val="16"/>
                <w:szCs w:val="16"/>
              </w:rPr>
              <w:t xml:space="preserve"> </w:t>
            </w:r>
          </w:p>
        </w:tc>
        <w:tc>
          <w:tcPr>
            <w:tcW w:w="1065" w:type="pct"/>
            <w:shd w:val="clear" w:color="auto" w:fill="auto"/>
            <w:tcMar>
              <w:left w:w="57" w:type="dxa"/>
              <w:right w:w="57" w:type="dxa"/>
            </w:tcMar>
            <w:vAlign w:val="center"/>
          </w:tcPr>
          <w:p w14:paraId="694AB199" w14:textId="77777777" w:rsidR="0088664D" w:rsidRPr="000E2B0E" w:rsidRDefault="0088664D" w:rsidP="00E87D42">
            <w:pPr>
              <w:spacing w:line="276" w:lineRule="auto"/>
              <w:rPr>
                <w:rFonts w:ascii="Arial" w:hAnsi="Arial" w:cs="Arial"/>
                <w:b/>
                <w:sz w:val="18"/>
                <w:szCs w:val="18"/>
              </w:rPr>
            </w:pPr>
          </w:p>
        </w:tc>
        <w:tc>
          <w:tcPr>
            <w:tcW w:w="304" w:type="pct"/>
            <w:shd w:val="clear" w:color="auto" w:fill="auto"/>
            <w:tcMar>
              <w:left w:w="57" w:type="dxa"/>
              <w:right w:w="57" w:type="dxa"/>
            </w:tcMar>
            <w:vAlign w:val="center"/>
          </w:tcPr>
          <w:p w14:paraId="718C3144" w14:textId="69A6F9C4" w:rsidR="0088664D" w:rsidRDefault="001A6728" w:rsidP="00E87D42">
            <w:pPr>
              <w:spacing w:line="276" w:lineRule="auto"/>
              <w:jc w:val="center"/>
              <w:rPr>
                <w:rFonts w:ascii="Arial" w:hAnsi="Arial" w:cs="Arial"/>
                <w:sz w:val="20"/>
                <w:szCs w:val="20"/>
              </w:rPr>
            </w:pPr>
            <w:r>
              <w:rPr>
                <w:rFonts w:ascii="Arial" w:hAnsi="Arial" w:cs="Arial"/>
                <w:sz w:val="20"/>
                <w:szCs w:val="20"/>
              </w:rPr>
              <w:t>5</w:t>
            </w:r>
          </w:p>
        </w:tc>
      </w:tr>
      <w:tr w:rsidR="00E87D42" w:rsidRPr="003C3893" w14:paraId="44C6CE52" w14:textId="77777777" w:rsidTr="00F847A6">
        <w:tc>
          <w:tcPr>
            <w:tcW w:w="476" w:type="pct"/>
            <w:gridSpan w:val="2"/>
            <w:tcMar>
              <w:left w:w="57" w:type="dxa"/>
              <w:right w:w="57" w:type="dxa"/>
            </w:tcMar>
            <w:vAlign w:val="center"/>
          </w:tcPr>
          <w:p w14:paraId="44C6CE4B" w14:textId="77777777" w:rsidR="00E87D42" w:rsidRPr="000E2B0E" w:rsidRDefault="00E87D42" w:rsidP="00E87D42">
            <w:pPr>
              <w:rPr>
                <w:rFonts w:ascii="Arial" w:hAnsi="Arial" w:cs="Arial"/>
                <w:b/>
                <w:sz w:val="18"/>
                <w:szCs w:val="18"/>
              </w:rPr>
            </w:pPr>
            <w:r w:rsidRPr="000E2B0E">
              <w:rPr>
                <w:rFonts w:ascii="Arial" w:hAnsi="Arial" w:cs="Arial"/>
                <w:b/>
                <w:sz w:val="18"/>
                <w:szCs w:val="18"/>
              </w:rPr>
              <w:t xml:space="preserve">Total Hours </w:t>
            </w:r>
          </w:p>
        </w:tc>
        <w:tc>
          <w:tcPr>
            <w:tcW w:w="303" w:type="pct"/>
            <w:tcMar>
              <w:left w:w="57" w:type="dxa"/>
              <w:right w:w="57" w:type="dxa"/>
            </w:tcMar>
            <w:vAlign w:val="center"/>
          </w:tcPr>
          <w:p w14:paraId="44C6CE4C" w14:textId="51FA4EE1" w:rsidR="00E87D42" w:rsidRPr="003C3893" w:rsidRDefault="00E87D42" w:rsidP="00E87D42">
            <w:pPr>
              <w:jc w:val="center"/>
              <w:rPr>
                <w:rFonts w:ascii="Arial" w:hAnsi="Arial" w:cs="Arial"/>
                <w:b/>
                <w:sz w:val="20"/>
                <w:szCs w:val="20"/>
              </w:rPr>
            </w:pPr>
            <w:r>
              <w:rPr>
                <w:rFonts w:ascii="Arial" w:hAnsi="Arial" w:cs="Arial"/>
                <w:b/>
                <w:sz w:val="20"/>
                <w:szCs w:val="20"/>
              </w:rPr>
              <w:t>36</w:t>
            </w:r>
          </w:p>
        </w:tc>
        <w:tc>
          <w:tcPr>
            <w:tcW w:w="1600" w:type="pct"/>
            <w:tcMar>
              <w:left w:w="57" w:type="dxa"/>
              <w:right w:w="57" w:type="dxa"/>
            </w:tcMar>
            <w:vAlign w:val="center"/>
          </w:tcPr>
          <w:p w14:paraId="44C6CE4D" w14:textId="77777777" w:rsidR="00E87D42" w:rsidRPr="003C3893" w:rsidRDefault="00E87D42" w:rsidP="00E87D42">
            <w:pPr>
              <w:ind w:right="72"/>
              <w:rPr>
                <w:rFonts w:ascii="Arial" w:hAnsi="Arial" w:cs="Arial"/>
                <w:sz w:val="20"/>
                <w:szCs w:val="20"/>
              </w:rPr>
            </w:pPr>
          </w:p>
        </w:tc>
        <w:tc>
          <w:tcPr>
            <w:tcW w:w="1252" w:type="pct"/>
            <w:tcMar>
              <w:left w:w="57" w:type="dxa"/>
              <w:right w:w="57" w:type="dxa"/>
            </w:tcMar>
            <w:vAlign w:val="center"/>
          </w:tcPr>
          <w:p w14:paraId="44C6CE4E" w14:textId="77777777" w:rsidR="00E87D42" w:rsidRPr="003C3893" w:rsidRDefault="00E87D42" w:rsidP="00E87D42">
            <w:pPr>
              <w:ind w:left="-31"/>
              <w:rPr>
                <w:rFonts w:ascii="Arial" w:hAnsi="Arial" w:cs="Arial"/>
                <w:sz w:val="20"/>
                <w:szCs w:val="20"/>
              </w:rPr>
            </w:pPr>
          </w:p>
        </w:tc>
        <w:tc>
          <w:tcPr>
            <w:tcW w:w="1065" w:type="pct"/>
            <w:shd w:val="clear" w:color="auto" w:fill="auto"/>
            <w:tcMar>
              <w:left w:w="57" w:type="dxa"/>
              <w:right w:w="57" w:type="dxa"/>
            </w:tcMar>
            <w:vAlign w:val="center"/>
          </w:tcPr>
          <w:p w14:paraId="44C6CE4F" w14:textId="77777777" w:rsidR="00E87D42" w:rsidRPr="003C3893" w:rsidRDefault="00E87D42" w:rsidP="00E87D42">
            <w:pPr>
              <w:spacing w:line="276" w:lineRule="auto"/>
              <w:rPr>
                <w:rFonts w:ascii="Arial" w:hAnsi="Arial" w:cs="Arial"/>
                <w:b/>
                <w:sz w:val="20"/>
                <w:szCs w:val="20"/>
              </w:rPr>
            </w:pPr>
            <w:r w:rsidRPr="000E2B0E">
              <w:rPr>
                <w:rFonts w:ascii="Arial" w:hAnsi="Arial" w:cs="Arial"/>
                <w:b/>
                <w:sz w:val="18"/>
                <w:szCs w:val="18"/>
              </w:rPr>
              <w:t>Total hours</w:t>
            </w:r>
            <w:r>
              <w:rPr>
                <w:rFonts w:ascii="Arial" w:hAnsi="Arial" w:cs="Arial"/>
                <w:b/>
                <w:sz w:val="18"/>
                <w:szCs w:val="18"/>
              </w:rPr>
              <w:t xml:space="preserve"> </w:t>
            </w:r>
            <w:r w:rsidRPr="000E2B0E">
              <w:rPr>
                <w:rFonts w:ascii="Arial" w:hAnsi="Arial" w:cs="Arial"/>
                <w:b/>
                <w:sz w:val="18"/>
                <w:szCs w:val="18"/>
              </w:rPr>
              <w:t>out of class activities</w:t>
            </w:r>
          </w:p>
        </w:tc>
        <w:tc>
          <w:tcPr>
            <w:tcW w:w="304" w:type="pct"/>
            <w:shd w:val="clear" w:color="auto" w:fill="auto"/>
            <w:tcMar>
              <w:left w:w="57" w:type="dxa"/>
              <w:right w:w="57" w:type="dxa"/>
            </w:tcMar>
            <w:vAlign w:val="center"/>
          </w:tcPr>
          <w:p w14:paraId="44C6CE50" w14:textId="2AA24560" w:rsidR="00E87D42" w:rsidRPr="003C3893" w:rsidRDefault="00E87D42" w:rsidP="00E87D42">
            <w:pPr>
              <w:spacing w:line="276" w:lineRule="auto"/>
              <w:jc w:val="center"/>
              <w:rPr>
                <w:rFonts w:ascii="Arial" w:hAnsi="Arial" w:cs="Arial"/>
                <w:sz w:val="20"/>
                <w:szCs w:val="20"/>
              </w:rPr>
            </w:pPr>
            <w:r>
              <w:rPr>
                <w:rFonts w:ascii="Arial" w:hAnsi="Arial" w:cs="Arial"/>
                <w:sz w:val="20"/>
                <w:szCs w:val="20"/>
              </w:rPr>
              <w:t>100</w:t>
            </w:r>
          </w:p>
          <w:p w14:paraId="44C6CE51" w14:textId="77777777" w:rsidR="00E87D42" w:rsidRPr="003C3893" w:rsidRDefault="00E87D42" w:rsidP="00E87D42">
            <w:pPr>
              <w:spacing w:line="276" w:lineRule="auto"/>
              <w:jc w:val="center"/>
              <w:rPr>
                <w:rFonts w:ascii="Arial" w:hAnsi="Arial" w:cs="Arial"/>
                <w:sz w:val="20"/>
                <w:szCs w:val="20"/>
              </w:rPr>
            </w:pPr>
          </w:p>
        </w:tc>
      </w:tr>
      <w:tr w:rsidR="00E87D42" w:rsidRPr="003C3893" w14:paraId="44C6CE55" w14:textId="77777777" w:rsidTr="00F847A6">
        <w:tc>
          <w:tcPr>
            <w:tcW w:w="3631" w:type="pct"/>
            <w:gridSpan w:val="5"/>
            <w:vAlign w:val="center"/>
          </w:tcPr>
          <w:p w14:paraId="44C6CE53" w14:textId="15B6FBF1" w:rsidR="00E87D42" w:rsidRPr="003C3893" w:rsidRDefault="00E87D42" w:rsidP="00E87D42">
            <w:pPr>
              <w:ind w:left="-31"/>
              <w:rPr>
                <w:rFonts w:ascii="Arial" w:hAnsi="Arial" w:cs="Arial"/>
                <w:sz w:val="20"/>
                <w:szCs w:val="20"/>
              </w:rPr>
            </w:pPr>
            <w:r w:rsidRPr="00807558">
              <w:rPr>
                <w:rFonts w:ascii="Arial" w:hAnsi="Arial" w:cs="Arial"/>
                <w:noProof/>
                <w:sz w:val="20"/>
                <w:szCs w:val="20"/>
              </w:rPr>
              <w:t>T</w:t>
            </w:r>
            <w:r w:rsidR="00807558">
              <w:rPr>
                <w:rFonts w:ascii="Arial" w:hAnsi="Arial" w:cs="Arial"/>
                <w:noProof/>
                <w:sz w:val="20"/>
                <w:szCs w:val="20"/>
              </w:rPr>
              <w:t>he t</w:t>
            </w:r>
            <w:r w:rsidRPr="00807558">
              <w:rPr>
                <w:rFonts w:ascii="Arial" w:hAnsi="Arial" w:cs="Arial"/>
                <w:noProof/>
                <w:sz w:val="20"/>
                <w:szCs w:val="20"/>
              </w:rPr>
              <w:t>otal</w:t>
            </w:r>
            <w:r w:rsidRPr="003C3893">
              <w:rPr>
                <w:rFonts w:ascii="Arial" w:hAnsi="Arial" w:cs="Arial"/>
                <w:sz w:val="20"/>
                <w:szCs w:val="20"/>
              </w:rPr>
              <w:t xml:space="preserve"> amount of training </w:t>
            </w:r>
            <w:r>
              <w:rPr>
                <w:rFonts w:ascii="Arial" w:hAnsi="Arial" w:cs="Arial"/>
                <w:sz w:val="20"/>
                <w:szCs w:val="20"/>
              </w:rPr>
              <w:t>for this unit: 64 hours of training &amp; 8 hours of assessments</w:t>
            </w:r>
          </w:p>
        </w:tc>
        <w:tc>
          <w:tcPr>
            <w:tcW w:w="1369" w:type="pct"/>
            <w:gridSpan w:val="2"/>
            <w:shd w:val="clear" w:color="auto" w:fill="auto"/>
            <w:vAlign w:val="center"/>
          </w:tcPr>
          <w:p w14:paraId="44C6CE54" w14:textId="77777777" w:rsidR="00E87D42" w:rsidRPr="003C3893" w:rsidRDefault="00E87D42" w:rsidP="00E87D42">
            <w:pPr>
              <w:spacing w:line="276" w:lineRule="auto"/>
              <w:rPr>
                <w:rFonts w:ascii="Arial" w:hAnsi="Arial" w:cs="Arial"/>
                <w:sz w:val="20"/>
                <w:szCs w:val="20"/>
              </w:rPr>
            </w:pPr>
          </w:p>
        </w:tc>
      </w:tr>
    </w:tbl>
    <w:p w14:paraId="44C6CE56" w14:textId="77777777" w:rsidR="00BC570C" w:rsidRPr="00BC570C" w:rsidRDefault="00BC570C" w:rsidP="00BC570C">
      <w:pPr>
        <w:rPr>
          <w:rFonts w:eastAsia="SimSun"/>
        </w:rPr>
      </w:pPr>
    </w:p>
    <w:p w14:paraId="44C6CE58" w14:textId="77777777" w:rsidR="0029506A" w:rsidRPr="00E62B29" w:rsidRDefault="0029506A" w:rsidP="004A19C4">
      <w:pPr>
        <w:rPr>
          <w:rFonts w:asciiTheme="majorHAnsi" w:eastAsia="Calibri" w:hAnsiTheme="majorHAnsi" w:cstheme="majorHAnsi"/>
          <w:b/>
          <w:bCs/>
          <w:sz w:val="22"/>
          <w:szCs w:val="22"/>
        </w:rPr>
      </w:pPr>
      <w:r w:rsidRPr="004A19C4">
        <w:rPr>
          <w:rStyle w:val="Heading2Char"/>
        </w:rPr>
        <w:t>Reasonable Adjustment</w:t>
      </w:r>
      <w:r w:rsidR="00A33060" w:rsidRPr="004A19C4">
        <w:rPr>
          <w:rStyle w:val="Heading2Char"/>
        </w:rPr>
        <w:br/>
      </w:r>
      <w:r w:rsidR="00A33060">
        <w:rPr>
          <w:rFonts w:eastAsia="Calibri"/>
          <w:bCs/>
        </w:rPr>
        <w:br/>
      </w:r>
      <w:proofErr w:type="gramStart"/>
      <w:r w:rsidRPr="00E62B29">
        <w:rPr>
          <w:rFonts w:asciiTheme="majorHAnsi" w:eastAsia="Calibri" w:hAnsiTheme="majorHAnsi" w:cstheme="majorHAnsi"/>
          <w:bCs/>
          <w:sz w:val="22"/>
          <w:szCs w:val="22"/>
        </w:rPr>
        <w:t>We</w:t>
      </w:r>
      <w:proofErr w:type="gramEnd"/>
      <w:r w:rsidRPr="00E62B29">
        <w:rPr>
          <w:rFonts w:asciiTheme="majorHAnsi" w:eastAsia="Calibri" w:hAnsiTheme="majorHAnsi" w:cstheme="majorHAnsi"/>
          <w:bCs/>
          <w:sz w:val="22"/>
          <w:szCs w:val="22"/>
        </w:rPr>
        <w:t xml:space="preserv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44C6CE59" w14:textId="77777777" w:rsidR="0029506A" w:rsidRPr="00E62B29" w:rsidRDefault="0029506A" w:rsidP="00CB1F4B">
      <w:pPr>
        <w:spacing w:line="276" w:lineRule="auto"/>
        <w:rPr>
          <w:rFonts w:asciiTheme="majorHAnsi" w:eastAsia="Calibri" w:hAnsiTheme="majorHAnsi" w:cstheme="majorHAnsi"/>
          <w:b/>
          <w:sz w:val="22"/>
          <w:szCs w:val="22"/>
        </w:rPr>
      </w:pPr>
    </w:p>
    <w:p w14:paraId="44C6CE5A" w14:textId="77777777" w:rsidR="00A85287" w:rsidRPr="004A19C4" w:rsidRDefault="00A85287" w:rsidP="004A19C4">
      <w:pPr>
        <w:pStyle w:val="Heading2"/>
      </w:pPr>
      <w:r w:rsidRPr="004A19C4">
        <w:t>Results and Appeals</w:t>
      </w:r>
    </w:p>
    <w:p w14:paraId="44C6CE5B" w14:textId="77777777" w:rsidR="00A85287" w:rsidRDefault="00A85287" w:rsidP="00CB1F4B">
      <w:pPr>
        <w:spacing w:line="276" w:lineRule="auto"/>
        <w:rPr>
          <w:rFonts w:ascii="Arial" w:eastAsia="Calibri" w:hAnsi="Arial" w:cs="Arial"/>
          <w:b/>
          <w:sz w:val="22"/>
          <w:szCs w:val="22"/>
        </w:rPr>
      </w:pPr>
    </w:p>
    <w:p w14:paraId="44C6CE5C" w14:textId="5350BA4C" w:rsidR="0029506A" w:rsidRPr="008B7F8B" w:rsidRDefault="0029506A" w:rsidP="00CB1F4B">
      <w:pPr>
        <w:spacing w:line="276" w:lineRule="auto"/>
        <w:rPr>
          <w:rFonts w:ascii="Arial" w:eastAsia="Calibri" w:hAnsi="Arial" w:cs="Arial"/>
          <w:b/>
          <w:sz w:val="22"/>
          <w:szCs w:val="22"/>
        </w:rPr>
      </w:pPr>
      <w:r w:rsidRPr="008B7F8B">
        <w:rPr>
          <w:rFonts w:ascii="Arial" w:eastAsia="Calibri" w:hAnsi="Arial" w:cs="Arial"/>
          <w:sz w:val="22"/>
          <w:szCs w:val="22"/>
        </w:rPr>
        <w:t xml:space="preserve">Students may lodge an appeal against an academic result. Appeals must be lodged within four weeks of the date of your statement of </w:t>
      </w:r>
      <w:r w:rsidR="00807558">
        <w:rPr>
          <w:rFonts w:ascii="Arial" w:eastAsia="Calibri" w:hAnsi="Arial" w:cs="Arial"/>
          <w:sz w:val="22"/>
          <w:szCs w:val="22"/>
        </w:rPr>
        <w:t xml:space="preserve">the </w:t>
      </w:r>
      <w:r w:rsidRPr="00807558">
        <w:rPr>
          <w:rFonts w:ascii="Arial" w:eastAsia="Calibri" w:hAnsi="Arial" w:cs="Arial"/>
          <w:noProof/>
          <w:sz w:val="22"/>
          <w:szCs w:val="22"/>
        </w:rPr>
        <w:t>academic</w:t>
      </w:r>
      <w:r w:rsidRPr="008B7F8B">
        <w:rPr>
          <w:rFonts w:ascii="Arial" w:eastAsia="Calibri" w:hAnsi="Arial" w:cs="Arial"/>
          <w:sz w:val="22"/>
          <w:szCs w:val="22"/>
        </w:rPr>
        <w:t xml:space="preserve"> record being issued.  Please contact the Student Experience Team relevant to your portfolio area.</w:t>
      </w:r>
    </w:p>
    <w:p w14:paraId="44C6CE5D" w14:textId="77777777" w:rsidR="0029506A" w:rsidRPr="008B7F8B" w:rsidRDefault="0029506A" w:rsidP="00CB1F4B">
      <w:pPr>
        <w:rPr>
          <w:rFonts w:ascii="Arial" w:hAnsi="Arial" w:cs="Arial"/>
          <w:b/>
          <w:bCs/>
          <w:sz w:val="22"/>
          <w:szCs w:val="22"/>
        </w:rPr>
      </w:pPr>
    </w:p>
    <w:p w14:paraId="44C6CE5E" w14:textId="77777777" w:rsidR="00E63671" w:rsidRPr="004A061D" w:rsidRDefault="00E63671" w:rsidP="004A19C4">
      <w:pPr>
        <w:pStyle w:val="Heading2"/>
      </w:pPr>
      <w:r w:rsidRPr="004A061D">
        <w:t>Absences</w:t>
      </w:r>
    </w:p>
    <w:p w14:paraId="44C6CE5F"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44C6CE60"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lastRenderedPageBreak/>
        <w:t>If you miss an assessment due to illness, please provide your lecturer with a medical certificate in order to negotiate an alternate time for the assessment.</w:t>
      </w:r>
    </w:p>
    <w:p w14:paraId="44C6CE61" w14:textId="77777777" w:rsidR="00E63671" w:rsidRPr="008B7F8B" w:rsidRDefault="00E63671" w:rsidP="00CB1F4B">
      <w:pPr>
        <w:spacing w:before="60" w:after="60"/>
        <w:rPr>
          <w:rFonts w:ascii="Arial" w:hAnsi="Arial" w:cs="Arial"/>
          <w:b/>
          <w:i/>
          <w:color w:val="000000"/>
          <w:sz w:val="22"/>
          <w:szCs w:val="22"/>
          <w:lang w:val="en-US"/>
        </w:rPr>
      </w:pPr>
    </w:p>
    <w:p w14:paraId="44C6CE62" w14:textId="77777777" w:rsidR="00E63671" w:rsidRPr="004A061D" w:rsidRDefault="00E63671" w:rsidP="004A19C4">
      <w:pPr>
        <w:pStyle w:val="Heading2"/>
      </w:pPr>
      <w:r w:rsidRPr="004A061D">
        <w:t>Plagiarism</w:t>
      </w:r>
    </w:p>
    <w:p w14:paraId="44C6CE63"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44C6CE64" w14:textId="77777777" w:rsidR="0029506A" w:rsidRPr="008B7F8B" w:rsidRDefault="0029506A" w:rsidP="00CB1F4B">
      <w:pPr>
        <w:rPr>
          <w:rFonts w:ascii="Arial" w:hAnsi="Arial" w:cs="Arial"/>
          <w:b/>
          <w:bCs/>
          <w:sz w:val="22"/>
          <w:szCs w:val="22"/>
        </w:rPr>
      </w:pPr>
    </w:p>
    <w:p w14:paraId="44C6CE65" w14:textId="77777777" w:rsidR="0029506A" w:rsidRPr="004A061D" w:rsidRDefault="0029506A" w:rsidP="004A19C4">
      <w:pPr>
        <w:pStyle w:val="Heading2"/>
      </w:pPr>
      <w:r w:rsidRPr="004A061D">
        <w:t xml:space="preserve">Assessment </w:t>
      </w:r>
      <w:r w:rsidR="009315BC" w:rsidRPr="004A061D">
        <w:t>R</w:t>
      </w:r>
      <w:r w:rsidRPr="004A061D">
        <w:t>esit/Resubmission</w:t>
      </w:r>
    </w:p>
    <w:p w14:paraId="44C6CE66" w14:textId="77777777" w:rsidR="00363E89" w:rsidRPr="00363E89" w:rsidRDefault="00CB1F4B"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may </w:t>
      </w:r>
      <w:r w:rsidR="00363E89" w:rsidRPr="00363E89">
        <w:rPr>
          <w:rFonts w:ascii="Arial" w:eastAsia="Times New Roman" w:hAnsi="Arial" w:cs="Arial"/>
          <w:lang w:val="en-US"/>
        </w:rPr>
        <w:t>qualify for (</w:t>
      </w:r>
      <w:r w:rsidR="00703C8B">
        <w:rPr>
          <w:rFonts w:ascii="Arial" w:eastAsia="Times New Roman" w:hAnsi="Arial" w:cs="Arial"/>
          <w:lang w:val="en-US"/>
        </w:rPr>
        <w:t xml:space="preserve">1) re-assessment per </w:t>
      </w:r>
      <w:r w:rsidR="00D85AA4">
        <w:rPr>
          <w:rFonts w:ascii="Arial" w:eastAsia="Times New Roman" w:hAnsi="Arial" w:cs="Arial"/>
          <w:lang w:val="en-US"/>
        </w:rPr>
        <w:t xml:space="preserve">each </w:t>
      </w:r>
      <w:r w:rsidR="00703C8B">
        <w:rPr>
          <w:rFonts w:ascii="Arial" w:eastAsia="Times New Roman" w:hAnsi="Arial" w:cs="Arial"/>
          <w:lang w:val="en-US"/>
        </w:rPr>
        <w:t xml:space="preserve">assessment </w:t>
      </w:r>
      <w:r w:rsidR="00363E89" w:rsidRPr="00363E89">
        <w:rPr>
          <w:rFonts w:ascii="Arial" w:eastAsia="Times New Roman" w:hAnsi="Arial" w:cs="Arial"/>
          <w:lang w:val="en-US"/>
        </w:rPr>
        <w:t>event when:</w:t>
      </w:r>
    </w:p>
    <w:p w14:paraId="44C6CE67" w14:textId="77777777" w:rsidR="00363E89" w:rsidRP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44C6CE68"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44C6CE69" w14:textId="77777777" w:rsidR="00363E89" w:rsidRP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submitted the original assessment by the due date</w:t>
      </w:r>
    </w:p>
    <w:p w14:paraId="44C6CE6A"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44C6CE6B" w14:textId="77777777" w:rsid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attended and participated in the original assessment event</w:t>
      </w:r>
    </w:p>
    <w:p w14:paraId="44C6CE6C" w14:textId="3B76B52B"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 xml:space="preserve">Should you not achieve a Satisfactory result on the second attempt, you will need to </w:t>
      </w:r>
      <w:r w:rsidRPr="00807558">
        <w:rPr>
          <w:rFonts w:ascii="Arial" w:hAnsi="Arial" w:cs="Arial"/>
          <w:noProof/>
          <w:sz w:val="22"/>
          <w:szCs w:val="22"/>
          <w:lang w:val="en-US"/>
        </w:rPr>
        <w:t>re-enrol</w:t>
      </w:r>
      <w:r w:rsidRPr="00CB1F4B">
        <w:rPr>
          <w:rFonts w:ascii="Arial" w:hAnsi="Arial" w:cs="Arial"/>
          <w:sz w:val="22"/>
          <w:szCs w:val="22"/>
          <w:lang w:val="en-US"/>
        </w:rPr>
        <w:t xml:space="preserve"> (R) in the unit. </w:t>
      </w:r>
    </w:p>
    <w:p w14:paraId="44C6CE6D"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44C6CE6E" w14:textId="77777777" w:rsidR="00CB1F4B" w:rsidRP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Pr>
          <w:rFonts w:ascii="Arial" w:hAnsi="Arial" w:cs="Arial"/>
          <w:sz w:val="22"/>
          <w:szCs w:val="22"/>
          <w:lang w:val="en-US"/>
        </w:rPr>
        <w:t xml:space="preserve">In </w:t>
      </w:r>
      <w:r w:rsidR="003C3893">
        <w:rPr>
          <w:rFonts w:ascii="Arial" w:hAnsi="Arial" w:cs="Arial"/>
          <w:sz w:val="22"/>
          <w:szCs w:val="22"/>
          <w:lang w:val="en-US"/>
        </w:rPr>
        <w:t>certain</w:t>
      </w:r>
      <w:r>
        <w:rPr>
          <w:rFonts w:ascii="Arial" w:hAnsi="Arial" w:cs="Arial"/>
          <w:sz w:val="22"/>
          <w:szCs w:val="22"/>
          <w:lang w:val="en-US"/>
        </w:rPr>
        <w:t xml:space="preserve"> situations a re-assessment is not </w:t>
      </w:r>
      <w:r w:rsidR="00703C8B">
        <w:rPr>
          <w:rFonts w:ascii="Arial" w:hAnsi="Arial" w:cs="Arial"/>
          <w:sz w:val="22"/>
          <w:szCs w:val="22"/>
          <w:lang w:val="en-US"/>
        </w:rPr>
        <w:t>possible;</w:t>
      </w:r>
      <w:r>
        <w:rPr>
          <w:rFonts w:ascii="Arial" w:hAnsi="Arial" w:cs="Arial"/>
          <w:sz w:val="22"/>
          <w:szCs w:val="22"/>
          <w:lang w:val="en-US"/>
        </w:rPr>
        <w:t xml:space="preserve"> please refer to your assessment instructions.</w:t>
      </w:r>
    </w:p>
    <w:sectPr w:rsidR="00CB1F4B" w:rsidRPr="00CB1F4B" w:rsidSect="00AB1661">
      <w:headerReference w:type="even" r:id="rId13"/>
      <w:headerReference w:type="default" r:id="rId14"/>
      <w:footerReference w:type="even" r:id="rId15"/>
      <w:footerReference w:type="default" r:id="rId16"/>
      <w:headerReference w:type="first" r:id="rId17"/>
      <w:footerReference w:type="first" r:id="rId18"/>
      <w:pgSz w:w="11906" w:h="16838" w:code="9"/>
      <w:pgMar w:top="1675" w:right="851" w:bottom="680" w:left="851" w:header="567" w:footer="24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83E76" w14:textId="77777777" w:rsidR="002D478B" w:rsidRDefault="002D478B">
      <w:r>
        <w:separator/>
      </w:r>
    </w:p>
  </w:endnote>
  <w:endnote w:type="continuationSeparator" w:id="0">
    <w:p w14:paraId="2F0FEE8A" w14:textId="77777777" w:rsidR="002D478B" w:rsidRDefault="002D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5" w14:textId="77777777" w:rsidR="00D85AA4" w:rsidRPr="00340C52" w:rsidRDefault="00D85AA4" w:rsidP="00340C52">
    <w:pPr>
      <w:tabs>
        <w:tab w:val="center" w:pos="4820"/>
        <w:tab w:val="right" w:pos="10348"/>
      </w:tabs>
      <w:rPr>
        <w:rFonts w:ascii="Calibri" w:eastAsia="Calibri" w:hAnsi="Calibri"/>
        <w:sz w:val="22"/>
        <w:szCs w:val="22"/>
      </w:rPr>
    </w:pPr>
    <w:r w:rsidRPr="00340C52">
      <w:rPr>
        <w:rFonts w:ascii="Calibri" w:eastAsia="Calibri" w:hAnsi="Calibri"/>
        <w:sz w:val="22"/>
        <w:szCs w:val="22"/>
      </w:rPr>
      <w:t xml:space="preserve">Quality Assured, April 2016      </w:t>
    </w:r>
    <w:r w:rsidRPr="00340C52">
      <w:rPr>
        <w:rFonts w:ascii="Calibri" w:eastAsia="Calibri" w:hAnsi="Calibri"/>
        <w:sz w:val="22"/>
        <w:szCs w:val="22"/>
      </w:rPr>
      <w:tab/>
      <w:t>F04A7</w:t>
    </w:r>
    <w:r w:rsidRPr="00340C52">
      <w:rPr>
        <w:rFonts w:ascii="Calibri" w:eastAsia="Calibri" w:hAnsi="Calibri"/>
        <w:sz w:val="22"/>
        <w:szCs w:val="22"/>
      </w:rPr>
      <w:tab/>
      <w:t xml:space="preserve">©North Metropolitan </w:t>
    </w:r>
    <w:proofErr w:type="gramStart"/>
    <w:r w:rsidRPr="00340C52">
      <w:rPr>
        <w:rFonts w:ascii="Calibri" w:eastAsia="Calibri" w:hAnsi="Calibri"/>
        <w:sz w:val="22"/>
        <w:szCs w:val="22"/>
      </w:rPr>
      <w:t>TAFE  2016</w:t>
    </w:r>
    <w:proofErr w:type="gramEnd"/>
  </w:p>
  <w:p w14:paraId="44C6CE76" w14:textId="77777777" w:rsidR="00D85AA4" w:rsidRPr="00340C52" w:rsidRDefault="00D85AA4" w:rsidP="00340C52">
    <w:pPr>
      <w:tabs>
        <w:tab w:val="center" w:pos="4513"/>
        <w:tab w:val="right" w:pos="10206"/>
      </w:tabs>
      <w:rPr>
        <w:rFonts w:ascii="Calibri" w:eastAsia="Calibri" w:hAnsi="Calibri"/>
        <w:sz w:val="22"/>
        <w:szCs w:val="22"/>
      </w:rPr>
    </w:pPr>
    <w:r w:rsidRPr="00340C52">
      <w:rPr>
        <w:rFonts w:ascii="Calibri" w:eastAsia="Calibri" w:hAnsi="Calibri"/>
        <w:sz w:val="22"/>
        <w:szCs w:val="22"/>
      </w:rPr>
      <w:tab/>
    </w:r>
    <w:r w:rsidRPr="00340C52">
      <w:rPr>
        <w:rFonts w:ascii="Calibri" w:eastAsia="Calibri" w:hAnsi="Calibri"/>
        <w:sz w:val="22"/>
        <w:szCs w:val="22"/>
      </w:rPr>
      <w:tab/>
      <w:t xml:space="preserve">Page </w:t>
    </w:r>
    <w:r w:rsidRPr="00340C52">
      <w:rPr>
        <w:rFonts w:ascii="Calibri" w:eastAsia="Calibri" w:hAnsi="Calibri"/>
        <w:b/>
        <w:bCs/>
      </w:rPr>
      <w:fldChar w:fldCharType="begin"/>
    </w:r>
    <w:r w:rsidRPr="00340C52">
      <w:rPr>
        <w:rFonts w:ascii="Calibri" w:eastAsia="Calibri" w:hAnsi="Calibri"/>
        <w:b/>
        <w:bCs/>
        <w:sz w:val="22"/>
        <w:szCs w:val="22"/>
      </w:rPr>
      <w:instrText xml:space="preserve"> PAGE </w:instrText>
    </w:r>
    <w:r w:rsidRPr="00340C52">
      <w:rPr>
        <w:rFonts w:ascii="Calibri" w:eastAsia="Calibri" w:hAnsi="Calibri"/>
        <w:b/>
        <w:bCs/>
      </w:rPr>
      <w:fldChar w:fldCharType="separate"/>
    </w:r>
    <w:r>
      <w:rPr>
        <w:rFonts w:ascii="Calibri" w:eastAsia="Calibri" w:hAnsi="Calibri"/>
        <w:b/>
        <w:bCs/>
        <w:noProof/>
        <w:sz w:val="22"/>
        <w:szCs w:val="22"/>
      </w:rPr>
      <w:t>4</w:t>
    </w:r>
    <w:r w:rsidRPr="00340C52">
      <w:rPr>
        <w:rFonts w:ascii="Calibri" w:eastAsia="Calibri" w:hAnsi="Calibri"/>
        <w:b/>
        <w:bCs/>
      </w:rPr>
      <w:fldChar w:fldCharType="end"/>
    </w:r>
    <w:r w:rsidRPr="00340C52">
      <w:rPr>
        <w:rFonts w:ascii="Calibri" w:eastAsia="Calibri" w:hAnsi="Calibri"/>
        <w:sz w:val="22"/>
        <w:szCs w:val="22"/>
      </w:rPr>
      <w:t xml:space="preserve"> of </w:t>
    </w:r>
    <w:r w:rsidRPr="00340C52">
      <w:rPr>
        <w:rFonts w:ascii="Calibri" w:eastAsia="Calibri" w:hAnsi="Calibri"/>
        <w:b/>
        <w:bCs/>
      </w:rPr>
      <w:fldChar w:fldCharType="begin"/>
    </w:r>
    <w:r w:rsidRPr="00340C52">
      <w:rPr>
        <w:rFonts w:ascii="Calibri" w:eastAsia="Calibri" w:hAnsi="Calibri"/>
        <w:b/>
        <w:bCs/>
        <w:sz w:val="22"/>
        <w:szCs w:val="22"/>
      </w:rPr>
      <w:instrText xml:space="preserve"> NUMPAGES  </w:instrText>
    </w:r>
    <w:r w:rsidRPr="00340C52">
      <w:rPr>
        <w:rFonts w:ascii="Calibri" w:eastAsia="Calibri" w:hAnsi="Calibri"/>
        <w:b/>
        <w:bCs/>
      </w:rPr>
      <w:fldChar w:fldCharType="separate"/>
    </w:r>
    <w:r w:rsidR="0079509B">
      <w:rPr>
        <w:rFonts w:ascii="Calibri" w:eastAsia="Calibri" w:hAnsi="Calibri"/>
        <w:b/>
        <w:bCs/>
        <w:noProof/>
        <w:sz w:val="22"/>
        <w:szCs w:val="22"/>
      </w:rPr>
      <w:t>4</w:t>
    </w:r>
    <w:r w:rsidRPr="00340C52">
      <w:rPr>
        <w:rFonts w:ascii="Calibri" w:eastAsia="Calibri" w:hAnsi="Calibri"/>
        <w:b/>
        <w:bCs/>
      </w:rPr>
      <w:fldChar w:fldCharType="end"/>
    </w:r>
  </w:p>
  <w:p w14:paraId="44C6CE77" w14:textId="77777777" w:rsidR="00D85AA4" w:rsidRPr="00191659" w:rsidRDefault="00D85AA4" w:rsidP="00191659">
    <w:pPr>
      <w:pStyle w:val="Footer"/>
      <w:tabs>
        <w:tab w:val="clear" w:pos="8306"/>
        <w:tab w:val="right" w:pos="10206"/>
      </w:tabs>
      <w:rPr>
        <w:sz w:val="10"/>
        <w:szCs w:val="10"/>
      </w:rPr>
    </w:pPr>
    <w:r>
      <w:rPr>
        <w:sz w:val="10"/>
        <w:szCs w:val="10"/>
      </w:rPr>
      <w:tab/>
    </w:r>
    <w:r>
      <w:rPr>
        <w:sz w:val="10"/>
        <w:szCs w:val="10"/>
      </w:rPr>
      <w:tab/>
    </w:r>
    <w:r>
      <w:rPr>
        <w:sz w:val="10"/>
        <w:szCs w:val="10"/>
      </w:rPr>
      <w:tab/>
    </w:r>
    <w:r>
      <w:rPr>
        <w:sz w:val="10"/>
        <w:szCs w:val="1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962"/>
      <w:gridCol w:w="2324"/>
    </w:tblGrid>
    <w:tr w:rsidR="004A19C4" w:rsidRPr="004A19C4" w14:paraId="44C6CE7B" w14:textId="77777777" w:rsidTr="004A19C4">
      <w:trPr>
        <w:trHeight w:val="285"/>
      </w:trPr>
      <w:tc>
        <w:tcPr>
          <w:tcW w:w="3251" w:type="dxa"/>
          <w:shd w:val="clear" w:color="auto" w:fill="auto"/>
        </w:tcPr>
        <w:p w14:paraId="44C6CE78" w14:textId="4108E5EB" w:rsidR="004A19C4" w:rsidRPr="004A19C4" w:rsidRDefault="004A19C4" w:rsidP="00B31653">
          <w:pPr>
            <w:rPr>
              <w:rFonts w:ascii="Arial" w:hAnsi="Arial"/>
              <w:sz w:val="18"/>
              <w:szCs w:val="18"/>
            </w:rPr>
          </w:pPr>
          <w:r w:rsidRPr="004A19C4">
            <w:rPr>
              <w:rFonts w:ascii="Arial" w:hAnsi="Arial"/>
              <w:sz w:val="18"/>
              <w:szCs w:val="18"/>
            </w:rPr>
            <w:t>L</w:t>
          </w:r>
          <w:r w:rsidR="004C5922">
            <w:rPr>
              <w:rFonts w:ascii="Arial" w:hAnsi="Arial"/>
              <w:sz w:val="18"/>
              <w:szCs w:val="18"/>
            </w:rPr>
            <w:t xml:space="preserve">ast updated: </w:t>
          </w:r>
          <w:r w:rsidR="00B31653">
            <w:rPr>
              <w:rFonts w:ascii="Arial" w:hAnsi="Arial"/>
              <w:sz w:val="18"/>
              <w:szCs w:val="18"/>
            </w:rPr>
            <w:t>05</w:t>
          </w:r>
          <w:r w:rsidRPr="004A19C4">
            <w:rPr>
              <w:rFonts w:ascii="Arial" w:hAnsi="Arial"/>
              <w:sz w:val="18"/>
              <w:szCs w:val="18"/>
            </w:rPr>
            <w:t>-</w:t>
          </w:r>
          <w:r w:rsidR="00B31653">
            <w:rPr>
              <w:rFonts w:ascii="Arial" w:hAnsi="Arial"/>
              <w:sz w:val="18"/>
              <w:szCs w:val="18"/>
            </w:rPr>
            <w:t>10</w:t>
          </w:r>
          <w:r w:rsidRPr="004A19C4">
            <w:rPr>
              <w:rFonts w:ascii="Arial" w:hAnsi="Arial"/>
              <w:sz w:val="18"/>
              <w:szCs w:val="18"/>
            </w:rPr>
            <w:t>-2016</w:t>
          </w:r>
        </w:p>
      </w:tc>
      <w:tc>
        <w:tcPr>
          <w:tcW w:w="4962" w:type="dxa"/>
          <w:shd w:val="clear" w:color="auto" w:fill="auto"/>
        </w:tcPr>
        <w:p w14:paraId="44C6CE79" w14:textId="77777777" w:rsidR="004A19C4" w:rsidRPr="004A19C4" w:rsidRDefault="004A19C4" w:rsidP="004A19C4">
          <w:pPr>
            <w:rPr>
              <w:rFonts w:ascii="Arial" w:hAnsi="Arial"/>
              <w:sz w:val="18"/>
              <w:szCs w:val="18"/>
            </w:rPr>
          </w:pPr>
        </w:p>
      </w:tc>
      <w:tc>
        <w:tcPr>
          <w:tcW w:w="2324" w:type="dxa"/>
          <w:shd w:val="clear" w:color="auto" w:fill="auto"/>
        </w:tcPr>
        <w:p w14:paraId="44C6CE7A" w14:textId="5BADD570" w:rsidR="004A19C4" w:rsidRPr="004A19C4" w:rsidRDefault="004A19C4" w:rsidP="00B31653">
          <w:pPr>
            <w:jc w:val="right"/>
            <w:rPr>
              <w:rFonts w:ascii="Arial" w:hAnsi="Arial"/>
              <w:sz w:val="18"/>
              <w:szCs w:val="18"/>
            </w:rPr>
          </w:pPr>
          <w:r w:rsidRPr="004A19C4">
            <w:rPr>
              <w:rFonts w:ascii="Arial" w:hAnsi="Arial"/>
              <w:sz w:val="18"/>
              <w:szCs w:val="18"/>
            </w:rPr>
            <w:t xml:space="preserve">Version: </w:t>
          </w:r>
          <w:r w:rsidR="00B31653">
            <w:rPr>
              <w:rFonts w:ascii="Arial" w:hAnsi="Arial"/>
              <w:sz w:val="18"/>
              <w:szCs w:val="18"/>
            </w:rPr>
            <w:t>0.1</w:t>
          </w:r>
        </w:p>
      </w:tc>
    </w:tr>
    <w:tr w:rsidR="004A19C4" w:rsidRPr="004A19C4" w14:paraId="44C6CE7F" w14:textId="77777777" w:rsidTr="004A19C4">
      <w:trPr>
        <w:trHeight w:val="303"/>
      </w:trPr>
      <w:tc>
        <w:tcPr>
          <w:tcW w:w="3251" w:type="dxa"/>
          <w:shd w:val="clear" w:color="auto" w:fill="auto"/>
        </w:tcPr>
        <w:p w14:paraId="44C6CE7C" w14:textId="77777777" w:rsidR="004A19C4" w:rsidRPr="004A19C4" w:rsidRDefault="004A19C4" w:rsidP="004A19C4">
          <w:pPr>
            <w:rPr>
              <w:rFonts w:ascii="Arial" w:hAnsi="Arial"/>
              <w:sz w:val="18"/>
              <w:szCs w:val="18"/>
            </w:rPr>
          </w:pPr>
          <w:r w:rsidRPr="004A19C4">
            <w:rPr>
              <w:rFonts w:ascii="Arial" w:hAnsi="Arial"/>
              <w:sz w:val="18"/>
              <w:szCs w:val="18"/>
            </w:rPr>
            <w:t>North Metropolitan TAFE 2016</w:t>
          </w:r>
        </w:p>
      </w:tc>
      <w:tc>
        <w:tcPr>
          <w:tcW w:w="4962" w:type="dxa"/>
          <w:shd w:val="clear" w:color="auto" w:fill="auto"/>
        </w:tcPr>
        <w:p w14:paraId="44C6CE7D" w14:textId="77777777" w:rsidR="004A19C4" w:rsidRPr="004A19C4" w:rsidRDefault="004A19C4" w:rsidP="004A19C4">
          <w:pPr>
            <w:rPr>
              <w:rFonts w:ascii="Arial" w:hAnsi="Arial"/>
              <w:sz w:val="18"/>
              <w:szCs w:val="18"/>
            </w:rPr>
          </w:pPr>
        </w:p>
      </w:tc>
      <w:tc>
        <w:tcPr>
          <w:tcW w:w="2324" w:type="dxa"/>
          <w:shd w:val="clear" w:color="auto" w:fill="auto"/>
        </w:tcPr>
        <w:p w14:paraId="44C6CE7E" w14:textId="239FF713" w:rsidR="004A19C4" w:rsidRPr="004A19C4" w:rsidRDefault="004A19C4" w:rsidP="004A19C4">
          <w:pPr>
            <w:jc w:val="right"/>
            <w:rPr>
              <w:rFonts w:ascii="Arial" w:hAnsi="Arial"/>
              <w:sz w:val="18"/>
              <w:szCs w:val="18"/>
            </w:rPr>
          </w:pPr>
          <w:r w:rsidRPr="004A19C4">
            <w:rPr>
              <w:rFonts w:ascii="Arial" w:hAnsi="Arial"/>
              <w:sz w:val="18"/>
              <w:szCs w:val="18"/>
            </w:rPr>
            <w:t xml:space="preserve">      Page </w:t>
          </w:r>
          <w:r w:rsidRPr="004A19C4">
            <w:rPr>
              <w:rFonts w:ascii="Arial" w:hAnsi="Arial"/>
              <w:sz w:val="18"/>
              <w:szCs w:val="18"/>
            </w:rPr>
            <w:fldChar w:fldCharType="begin"/>
          </w:r>
          <w:r w:rsidRPr="004A19C4">
            <w:rPr>
              <w:rFonts w:ascii="Arial" w:hAnsi="Arial"/>
              <w:sz w:val="18"/>
              <w:szCs w:val="18"/>
            </w:rPr>
            <w:instrText xml:space="preserve"> PAGE </w:instrText>
          </w:r>
          <w:r w:rsidRPr="004A19C4">
            <w:rPr>
              <w:rFonts w:ascii="Arial" w:hAnsi="Arial"/>
              <w:sz w:val="18"/>
              <w:szCs w:val="18"/>
            </w:rPr>
            <w:fldChar w:fldCharType="separate"/>
          </w:r>
          <w:r w:rsidR="00CC1698">
            <w:rPr>
              <w:rFonts w:ascii="Arial" w:hAnsi="Arial"/>
              <w:noProof/>
              <w:sz w:val="18"/>
              <w:szCs w:val="18"/>
            </w:rPr>
            <w:t>5</w:t>
          </w:r>
          <w:r w:rsidRPr="004A19C4">
            <w:rPr>
              <w:rFonts w:ascii="Arial" w:hAnsi="Arial"/>
              <w:sz w:val="18"/>
              <w:szCs w:val="18"/>
            </w:rPr>
            <w:fldChar w:fldCharType="end"/>
          </w:r>
          <w:r w:rsidRPr="004A19C4">
            <w:rPr>
              <w:rFonts w:ascii="Arial" w:hAnsi="Arial"/>
              <w:sz w:val="18"/>
              <w:szCs w:val="18"/>
            </w:rPr>
            <w:t xml:space="preserve"> of </w:t>
          </w:r>
          <w:r w:rsidRPr="004A19C4">
            <w:rPr>
              <w:rFonts w:ascii="Arial" w:hAnsi="Arial"/>
              <w:sz w:val="18"/>
              <w:szCs w:val="18"/>
            </w:rPr>
            <w:fldChar w:fldCharType="begin"/>
          </w:r>
          <w:r w:rsidRPr="004A19C4">
            <w:rPr>
              <w:rFonts w:ascii="Arial" w:hAnsi="Arial"/>
              <w:sz w:val="18"/>
              <w:szCs w:val="18"/>
            </w:rPr>
            <w:instrText xml:space="preserve"> NUMPAGES </w:instrText>
          </w:r>
          <w:r w:rsidRPr="004A19C4">
            <w:rPr>
              <w:rFonts w:ascii="Arial" w:hAnsi="Arial"/>
              <w:sz w:val="18"/>
              <w:szCs w:val="18"/>
            </w:rPr>
            <w:fldChar w:fldCharType="separate"/>
          </w:r>
          <w:r w:rsidR="00CC1698">
            <w:rPr>
              <w:rFonts w:ascii="Arial" w:hAnsi="Arial"/>
              <w:noProof/>
              <w:sz w:val="18"/>
              <w:szCs w:val="18"/>
            </w:rPr>
            <w:t>5</w:t>
          </w:r>
          <w:r w:rsidRPr="004A19C4">
            <w:rPr>
              <w:rFonts w:ascii="Arial" w:hAnsi="Arial"/>
              <w:sz w:val="18"/>
              <w:szCs w:val="18"/>
            </w:rPr>
            <w:fldChar w:fldCharType="end"/>
          </w:r>
        </w:p>
      </w:tc>
    </w:tr>
  </w:tbl>
  <w:p w14:paraId="44C6CE80" w14:textId="77777777" w:rsidR="00D85AA4" w:rsidRPr="00191659" w:rsidRDefault="00D85AA4" w:rsidP="00BF3CB3">
    <w:pPr>
      <w:pStyle w:val="Footer"/>
      <w:tabs>
        <w:tab w:val="clear" w:pos="8306"/>
        <w:tab w:val="right" w:pos="10206"/>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6" w14:textId="77777777" w:rsidR="00D85AA4" w:rsidRPr="00D736CD" w:rsidRDefault="00D85AA4" w:rsidP="00FC5290">
    <w:pPr>
      <w:pStyle w:val="Footer"/>
      <w:tabs>
        <w:tab w:val="clear" w:pos="4153"/>
        <w:tab w:val="clear" w:pos="8306"/>
        <w:tab w:val="center" w:pos="5400"/>
        <w:tab w:val="right" w:pos="10065"/>
      </w:tabs>
      <w:ind w:firstLine="142"/>
      <w:rPr>
        <w:rFonts w:ascii="Arial" w:hAnsi="Arial" w:cs="Arial"/>
        <w:sz w:val="16"/>
        <w:szCs w:val="16"/>
        <w:lang w:val="en-US"/>
      </w:rPr>
    </w:pPr>
    <w:r>
      <w:rPr>
        <w:rFonts w:ascii="Arial" w:hAnsi="Arial" w:cs="Arial"/>
        <w:sz w:val="16"/>
        <w:szCs w:val="16"/>
      </w:rPr>
      <w:t>Reviewed by Academic Quality Consultant, Jan 2012</w:t>
    </w:r>
    <w:r w:rsidRPr="00D736CD">
      <w:rPr>
        <w:rFonts w:ascii="Arial" w:hAnsi="Arial" w:cs="Arial"/>
        <w:sz w:val="16"/>
        <w:szCs w:val="16"/>
        <w:lang w:val="en-US"/>
      </w:rPr>
      <w:tab/>
    </w:r>
    <w:r>
      <w:rPr>
        <w:rFonts w:ascii="Arial" w:hAnsi="Arial" w:cs="Arial"/>
        <w:sz w:val="16"/>
        <w:szCs w:val="16"/>
        <w:lang w:val="en-US"/>
      </w:rPr>
      <w:t>F04A6</w:t>
    </w:r>
    <w:r w:rsidRPr="00D736CD">
      <w:rPr>
        <w:rFonts w:ascii="Arial" w:hAnsi="Arial" w:cs="Arial"/>
        <w:sz w:val="16"/>
        <w:szCs w:val="16"/>
        <w:lang w:val="en-US"/>
      </w:rPr>
      <w:tab/>
      <w:t xml:space="preserve">© Central </w:t>
    </w:r>
    <w:r>
      <w:rPr>
        <w:rFonts w:ascii="Arial" w:hAnsi="Arial" w:cs="Arial"/>
        <w:sz w:val="16"/>
        <w:szCs w:val="16"/>
        <w:lang w:val="en-US"/>
      </w:rPr>
      <w:t>Institute of Technology</w:t>
    </w:r>
    <w:r w:rsidRPr="00D736CD">
      <w:rPr>
        <w:rFonts w:ascii="Arial" w:hAnsi="Arial" w:cs="Arial"/>
        <w:sz w:val="16"/>
        <w:szCs w:val="16"/>
        <w:lang w:val="en-US"/>
      </w:rPr>
      <w:t xml:space="preserve"> </w:t>
    </w:r>
    <w:r>
      <w:rPr>
        <w:rFonts w:ascii="Arial" w:hAnsi="Arial" w:cs="Arial"/>
        <w:sz w:val="16"/>
        <w:szCs w:val="16"/>
        <w:lang w:val="en-US"/>
      </w:rPr>
      <w:t>2012</w:t>
    </w:r>
  </w:p>
  <w:p w14:paraId="44C6CE87" w14:textId="77777777" w:rsidR="00D85AA4" w:rsidRPr="00D736CD" w:rsidRDefault="00D85AA4" w:rsidP="00FC5290">
    <w:pPr>
      <w:pStyle w:val="Footer"/>
      <w:tabs>
        <w:tab w:val="clear" w:pos="4153"/>
        <w:tab w:val="clear" w:pos="8306"/>
        <w:tab w:val="center" w:pos="5103"/>
        <w:tab w:val="right" w:pos="10065"/>
      </w:tabs>
      <w:rPr>
        <w:rFonts w:ascii="Arial" w:hAnsi="Arial" w:cs="Arial"/>
        <w:sz w:val="16"/>
        <w:szCs w:val="16"/>
      </w:rPr>
    </w:pPr>
    <w:r>
      <w:rPr>
        <w:rFonts w:ascii="Arial" w:hAnsi="Arial" w:cs="Arial"/>
        <w:sz w:val="16"/>
        <w:szCs w:val="16"/>
      </w:rPr>
      <w:t xml:space="preserve">   </w:t>
    </w:r>
    <w:r w:rsidRPr="00D736CD">
      <w:rPr>
        <w:rFonts w:ascii="Arial" w:hAnsi="Arial" w:cs="Arial"/>
        <w:sz w:val="16"/>
        <w:szCs w:val="16"/>
      </w:rPr>
      <w:tab/>
    </w:r>
    <w:r w:rsidRPr="00D736CD">
      <w:rPr>
        <w:rFonts w:ascii="Arial" w:hAnsi="Arial" w:cs="Arial"/>
        <w:sz w:val="16"/>
        <w:szCs w:val="16"/>
        <w:lang w:val="en-US"/>
      </w:rPr>
      <w:tab/>
    </w:r>
    <w:r w:rsidRPr="00D736CD">
      <w:rPr>
        <w:rFonts w:ascii="Arial" w:hAnsi="Arial" w:cs="Arial"/>
        <w:sz w:val="16"/>
        <w:szCs w:val="16"/>
      </w:rPr>
      <w:t xml:space="preserve">Page </w:t>
    </w:r>
    <w:r w:rsidRPr="00D736CD">
      <w:rPr>
        <w:rFonts w:ascii="Arial" w:hAnsi="Arial" w:cs="Arial"/>
        <w:sz w:val="16"/>
        <w:szCs w:val="16"/>
      </w:rPr>
      <w:fldChar w:fldCharType="begin"/>
    </w:r>
    <w:r w:rsidRPr="00D736CD">
      <w:rPr>
        <w:rFonts w:ascii="Arial" w:hAnsi="Arial" w:cs="Arial"/>
        <w:sz w:val="16"/>
        <w:szCs w:val="16"/>
      </w:rPr>
      <w:instrText xml:space="preserve"> PAGE </w:instrText>
    </w:r>
    <w:r w:rsidRPr="00D736CD">
      <w:rPr>
        <w:rFonts w:ascii="Arial" w:hAnsi="Arial" w:cs="Arial"/>
        <w:sz w:val="16"/>
        <w:szCs w:val="16"/>
      </w:rPr>
      <w:fldChar w:fldCharType="separate"/>
    </w:r>
    <w:r>
      <w:rPr>
        <w:rFonts w:ascii="Arial" w:hAnsi="Arial" w:cs="Arial"/>
        <w:noProof/>
        <w:sz w:val="16"/>
        <w:szCs w:val="16"/>
      </w:rPr>
      <w:t>1</w:t>
    </w:r>
    <w:r w:rsidRPr="00D736CD">
      <w:rPr>
        <w:rFonts w:ascii="Arial" w:hAnsi="Arial" w:cs="Arial"/>
        <w:sz w:val="16"/>
        <w:szCs w:val="16"/>
      </w:rPr>
      <w:fldChar w:fldCharType="end"/>
    </w:r>
    <w:r w:rsidRPr="00D736CD">
      <w:rPr>
        <w:rFonts w:ascii="Arial" w:hAnsi="Arial" w:cs="Arial"/>
        <w:sz w:val="16"/>
        <w:szCs w:val="16"/>
      </w:rPr>
      <w:t xml:space="preserve"> of </w:t>
    </w:r>
    <w:r w:rsidRPr="00D736CD">
      <w:rPr>
        <w:rFonts w:ascii="Arial" w:hAnsi="Arial" w:cs="Arial"/>
        <w:sz w:val="16"/>
        <w:szCs w:val="16"/>
      </w:rPr>
      <w:fldChar w:fldCharType="begin"/>
    </w:r>
    <w:r w:rsidRPr="00D736CD">
      <w:rPr>
        <w:rFonts w:ascii="Arial" w:hAnsi="Arial" w:cs="Arial"/>
        <w:sz w:val="16"/>
        <w:szCs w:val="16"/>
      </w:rPr>
      <w:instrText xml:space="preserve"> NUMPAGES  </w:instrText>
    </w:r>
    <w:r w:rsidRPr="00D736CD">
      <w:rPr>
        <w:rFonts w:ascii="Arial" w:hAnsi="Arial" w:cs="Arial"/>
        <w:sz w:val="16"/>
        <w:szCs w:val="16"/>
      </w:rPr>
      <w:fldChar w:fldCharType="separate"/>
    </w:r>
    <w:r w:rsidR="0079509B">
      <w:rPr>
        <w:rFonts w:ascii="Arial" w:hAnsi="Arial" w:cs="Arial"/>
        <w:noProof/>
        <w:sz w:val="16"/>
        <w:szCs w:val="16"/>
      </w:rPr>
      <w:t>4</w:t>
    </w:r>
    <w:r w:rsidRPr="00D736CD">
      <w:rPr>
        <w:rFonts w:ascii="Arial" w:hAnsi="Arial" w:cs="Arial"/>
        <w:sz w:val="16"/>
        <w:szCs w:val="16"/>
      </w:rPr>
      <w:fldChar w:fldCharType="end"/>
    </w:r>
  </w:p>
  <w:p w14:paraId="44C6CE88" w14:textId="77777777" w:rsidR="00D85AA4" w:rsidRPr="00FC5290" w:rsidRDefault="00D85AA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6EF0" w14:textId="77777777" w:rsidR="002D478B" w:rsidRDefault="002D478B">
      <w:r>
        <w:separator/>
      </w:r>
    </w:p>
  </w:footnote>
  <w:footnote w:type="continuationSeparator" w:id="0">
    <w:p w14:paraId="58447A15" w14:textId="77777777" w:rsidR="002D478B" w:rsidRDefault="002D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3" w14:textId="77777777" w:rsidR="00D85AA4" w:rsidRPr="008D0D1D" w:rsidRDefault="00D85AA4">
    <w:pPr>
      <w:pStyle w:val="Header"/>
      <w:rPr>
        <w:sz w:val="16"/>
      </w:rPr>
    </w:pPr>
    <w:r>
      <w:rPr>
        <w:noProof/>
        <w:lang w:eastAsia="en-AU"/>
      </w:rPr>
      <w:drawing>
        <wp:anchor distT="0" distB="0" distL="114300" distR="114300" simplePos="0" relativeHeight="251657216" behindDoc="1" locked="0" layoutInCell="1" allowOverlap="1" wp14:anchorId="44C6CE89" wp14:editId="44C6CE8A">
          <wp:simplePos x="0" y="0"/>
          <wp:positionH relativeFrom="column">
            <wp:posOffset>9525</wp:posOffset>
          </wp:positionH>
          <wp:positionV relativeFrom="paragraph">
            <wp:posOffset>82550</wp:posOffset>
          </wp:positionV>
          <wp:extent cx="546100" cy="523875"/>
          <wp:effectExtent l="0" t="0" r="0" b="0"/>
          <wp:wrapNone/>
          <wp:docPr id="5"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4" w14:textId="77777777" w:rsidR="00D85AA4" w:rsidRDefault="00617226" w:rsidP="00617226">
    <w:pPr>
      <w:pStyle w:val="Heading1"/>
      <w:keepNext w:val="0"/>
      <w:tabs>
        <w:tab w:val="left" w:pos="1360"/>
      </w:tabs>
      <w:spacing w:after="60" w:line="276" w:lineRule="auto"/>
      <w:jc w:val="right"/>
      <w:rPr>
        <w:b w:val="0"/>
        <w:bCs/>
        <w:sz w:val="21"/>
        <w:szCs w:val="21"/>
      </w:rPr>
    </w:pPr>
    <w:r>
      <w:rPr>
        <w:bCs/>
        <w:noProof/>
        <w:sz w:val="21"/>
        <w:szCs w:val="21"/>
        <w:lang w:eastAsia="en-AU"/>
      </w:rPr>
      <w:drawing>
        <wp:anchor distT="0" distB="0" distL="114300" distR="114300" simplePos="0" relativeHeight="251659264" behindDoc="0" locked="0" layoutInCell="1" allowOverlap="1" wp14:anchorId="44C6CE8B" wp14:editId="44C6CE8C">
          <wp:simplePos x="0" y="0"/>
          <wp:positionH relativeFrom="column">
            <wp:posOffset>-28575</wp:posOffset>
          </wp:positionH>
          <wp:positionV relativeFrom="paragraph">
            <wp:posOffset>-49530</wp:posOffset>
          </wp:positionV>
          <wp:extent cx="2649220" cy="474980"/>
          <wp:effectExtent l="0" t="0" r="0" b="127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00D85AA4" w:rsidRPr="000E2B0E">
      <w:rPr>
        <w:rFonts w:eastAsia="Calibri" w:cs="Arial"/>
        <w:szCs w:val="32"/>
      </w:rPr>
      <w:t xml:space="preserve"> </w:t>
    </w:r>
    <w:r w:rsidR="00D85AA4" w:rsidRPr="004A19C4">
      <w:rPr>
        <w:rFonts w:eastAsia="SimSun"/>
      </w:rPr>
      <w:t>Learning</w:t>
    </w:r>
    <w:r w:rsidR="00803E16" w:rsidRPr="004A19C4">
      <w:rPr>
        <w:rFonts w:eastAsia="SimSun"/>
      </w:rPr>
      <w:t xml:space="preserve"> and Assessment </w:t>
    </w:r>
    <w:r w:rsidR="00D85AA4" w:rsidRPr="004A19C4">
      <w:rPr>
        <w:rFonts w:eastAsia="SimSun"/>
      </w:rPr>
      <w:t>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1" w14:textId="77777777" w:rsidR="00D85AA4" w:rsidRDefault="00D85AA4" w:rsidP="003C1A69">
    <w:pPr>
      <w:pStyle w:val="Header"/>
      <w:tabs>
        <w:tab w:val="left" w:pos="6946"/>
      </w:tabs>
      <w:ind w:firstLine="142"/>
      <w:rPr>
        <w:rFonts w:ascii="Arial" w:hAnsi="Arial"/>
        <w:szCs w:val="24"/>
      </w:rPr>
    </w:pPr>
  </w:p>
  <w:p w14:paraId="44C6CE82" w14:textId="77777777" w:rsidR="00D85AA4" w:rsidRDefault="00D85AA4" w:rsidP="003C1A69">
    <w:pPr>
      <w:pStyle w:val="Header"/>
      <w:ind w:firstLine="142"/>
      <w:rPr>
        <w:rFonts w:ascii="Arial" w:hAnsi="Arial"/>
        <w:szCs w:val="24"/>
      </w:rPr>
    </w:pPr>
    <w:r>
      <w:rPr>
        <w:noProof/>
        <w:lang w:eastAsia="en-AU"/>
      </w:rPr>
      <w:drawing>
        <wp:anchor distT="0" distB="0" distL="114300" distR="114300" simplePos="0" relativeHeight="251656192" behindDoc="1" locked="0" layoutInCell="1" allowOverlap="1" wp14:anchorId="44C6CE8D" wp14:editId="44C6CE8E">
          <wp:simplePos x="0" y="0"/>
          <wp:positionH relativeFrom="column">
            <wp:posOffset>4646295</wp:posOffset>
          </wp:positionH>
          <wp:positionV relativeFrom="paragraph">
            <wp:posOffset>-2540</wp:posOffset>
          </wp:positionV>
          <wp:extent cx="1656715" cy="516890"/>
          <wp:effectExtent l="0" t="0" r="0" b="0"/>
          <wp:wrapNone/>
          <wp:docPr id="2" name="Picture 2" descr="Description: Description: ::::Georgia:Central:CIT Logos:Central_logo Variations:Landscape:CIT_logo_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eorgia:Central:CIT Logos:Central_logo Variations:Landscape:CIT_logo_MONO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44C6CE8F" wp14:editId="44C6CE90">
          <wp:simplePos x="0" y="0"/>
          <wp:positionH relativeFrom="column">
            <wp:posOffset>139700</wp:posOffset>
          </wp:positionH>
          <wp:positionV relativeFrom="paragraph">
            <wp:posOffset>-2540</wp:posOffset>
          </wp:positionV>
          <wp:extent cx="448310" cy="429895"/>
          <wp:effectExtent l="0" t="0" r="0" b="0"/>
          <wp:wrapNone/>
          <wp:docPr id="1"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CE83" w14:textId="77777777" w:rsidR="00D85AA4" w:rsidRDefault="00D85AA4" w:rsidP="00DA11E5">
    <w:pPr>
      <w:tabs>
        <w:tab w:val="left" w:pos="8020"/>
      </w:tabs>
      <w:rPr>
        <w:rFonts w:ascii="Arial" w:hAnsi="Arial"/>
        <w:b/>
        <w:bCs/>
        <w:sz w:val="21"/>
        <w:szCs w:val="21"/>
      </w:rPr>
    </w:pPr>
    <w:r>
      <w:rPr>
        <w:rFonts w:ascii="Arial" w:hAnsi="Arial"/>
        <w:b/>
        <w:bCs/>
        <w:sz w:val="21"/>
        <w:szCs w:val="21"/>
      </w:rPr>
      <w:tab/>
    </w:r>
  </w:p>
  <w:p w14:paraId="44C6CE84" w14:textId="77777777" w:rsidR="00D85AA4" w:rsidRDefault="00D85AA4" w:rsidP="003C1A69">
    <w:pPr>
      <w:pStyle w:val="Header"/>
      <w:ind w:firstLine="142"/>
      <w:rPr>
        <w:rFonts w:ascii="Arial" w:hAnsi="Arial"/>
        <w:b/>
        <w:sz w:val="32"/>
        <w:szCs w:val="32"/>
      </w:rPr>
    </w:pPr>
  </w:p>
  <w:p w14:paraId="44C6CE85" w14:textId="77777777" w:rsidR="00D85AA4" w:rsidRPr="00122919" w:rsidRDefault="00D85AA4" w:rsidP="003C1A69">
    <w:pPr>
      <w:pStyle w:val="Header"/>
      <w:ind w:firstLine="142"/>
      <w:rPr>
        <w:rFonts w:ascii="Arial" w:hAnsi="Arial"/>
        <w:b/>
        <w:sz w:val="32"/>
        <w:szCs w:val="32"/>
      </w:rPr>
    </w:pPr>
    <w:r w:rsidRPr="00122919">
      <w:rPr>
        <w:rFonts w:ascii="Arial" w:hAnsi="Arial"/>
        <w:b/>
        <w:sz w:val="32"/>
        <w:szCs w:val="32"/>
      </w:rPr>
      <w:t>Learning Plan –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3DB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E1CB9"/>
    <w:multiLevelType w:val="hybridMultilevel"/>
    <w:tmpl w:val="B4BAD740"/>
    <w:lvl w:ilvl="0" w:tplc="167607C0">
      <w:start w:val="1"/>
      <w:numFmt w:val="decimal"/>
      <w:lvlText w:val="%1-"/>
      <w:lvlJc w:val="left"/>
      <w:pPr>
        <w:ind w:left="462" w:hanging="360"/>
      </w:pPr>
      <w:rPr>
        <w:rFonts w:hint="default"/>
        <w:u w:val="single"/>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
    <w:nsid w:val="0EC83F25"/>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5B1AF0"/>
    <w:multiLevelType w:val="hybridMultilevel"/>
    <w:tmpl w:val="20105D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4">
    <w:nsid w:val="1B6A675A"/>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86527E"/>
    <w:multiLevelType w:val="hybridMultilevel"/>
    <w:tmpl w:val="FD9017D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6">
    <w:nsid w:val="28824F7B"/>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D56F07"/>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2A44BD"/>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07972"/>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CF2B74"/>
    <w:multiLevelType w:val="hybridMultilevel"/>
    <w:tmpl w:val="85D6E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850950"/>
    <w:multiLevelType w:val="hybridMultilevel"/>
    <w:tmpl w:val="BC8CFAAA"/>
    <w:lvl w:ilvl="0" w:tplc="4008E974">
      <w:start w:val="1"/>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1477A42"/>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5A700E"/>
    <w:multiLevelType w:val="hybridMultilevel"/>
    <w:tmpl w:val="32404254"/>
    <w:lvl w:ilvl="0" w:tplc="F9A83728">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64507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C2A276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nsid w:val="654E1D46"/>
    <w:multiLevelType w:val="hybridMultilevel"/>
    <w:tmpl w:val="6BF29EEC"/>
    <w:lvl w:ilvl="0" w:tplc="F9A83728">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1253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BA67ED4"/>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4CB6DDE"/>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1"/>
  </w:num>
  <w:num w:numId="3">
    <w:abstractNumId w:val="4"/>
  </w:num>
  <w:num w:numId="4">
    <w:abstractNumId w:val="15"/>
  </w:num>
  <w:num w:numId="5">
    <w:abstractNumId w:val="16"/>
  </w:num>
  <w:num w:numId="6">
    <w:abstractNumId w:val="6"/>
  </w:num>
  <w:num w:numId="7">
    <w:abstractNumId w:val="9"/>
  </w:num>
  <w:num w:numId="8">
    <w:abstractNumId w:val="13"/>
  </w:num>
  <w:num w:numId="9">
    <w:abstractNumId w:val="20"/>
  </w:num>
  <w:num w:numId="10">
    <w:abstractNumId w:val="7"/>
  </w:num>
  <w:num w:numId="11">
    <w:abstractNumId w:val="21"/>
  </w:num>
  <w:num w:numId="12">
    <w:abstractNumId w:val="2"/>
  </w:num>
  <w:num w:numId="13">
    <w:abstractNumId w:val="8"/>
  </w:num>
  <w:num w:numId="14">
    <w:abstractNumId w:val="0"/>
  </w:num>
  <w:num w:numId="15">
    <w:abstractNumId w:val="12"/>
  </w:num>
  <w:num w:numId="16">
    <w:abstractNumId w:val="19"/>
  </w:num>
  <w:num w:numId="17">
    <w:abstractNumId w:val="10"/>
  </w:num>
  <w:num w:numId="18">
    <w:abstractNumId w:val="5"/>
  </w:num>
  <w:num w:numId="19">
    <w:abstractNumId w:val="3"/>
  </w:num>
  <w:num w:numId="20">
    <w:abstractNumId w:val="1"/>
  </w:num>
  <w:num w:numId="21">
    <w:abstractNumId w:val="18"/>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wNDIwNDC1MDC3NDNQ0lEKTi0uzszPAykwrgUAgI41RywAAAA="/>
  </w:docVars>
  <w:rsids>
    <w:rsidRoot w:val="0044279F"/>
    <w:rsid w:val="0001462D"/>
    <w:rsid w:val="00026963"/>
    <w:rsid w:val="00034E83"/>
    <w:rsid w:val="00035911"/>
    <w:rsid w:val="00061616"/>
    <w:rsid w:val="00061B53"/>
    <w:rsid w:val="00061CA2"/>
    <w:rsid w:val="0006462D"/>
    <w:rsid w:val="00070CB5"/>
    <w:rsid w:val="00073AE8"/>
    <w:rsid w:val="00074544"/>
    <w:rsid w:val="00074BA2"/>
    <w:rsid w:val="000777E1"/>
    <w:rsid w:val="000777FB"/>
    <w:rsid w:val="00082050"/>
    <w:rsid w:val="00093036"/>
    <w:rsid w:val="000930E7"/>
    <w:rsid w:val="00096972"/>
    <w:rsid w:val="00097039"/>
    <w:rsid w:val="000A2B67"/>
    <w:rsid w:val="000A3539"/>
    <w:rsid w:val="000A3A70"/>
    <w:rsid w:val="000A4B53"/>
    <w:rsid w:val="000B119E"/>
    <w:rsid w:val="000B14F2"/>
    <w:rsid w:val="000B341C"/>
    <w:rsid w:val="000C0A41"/>
    <w:rsid w:val="000C21B0"/>
    <w:rsid w:val="000C3E99"/>
    <w:rsid w:val="000C62CA"/>
    <w:rsid w:val="000E1CB1"/>
    <w:rsid w:val="000E2B0E"/>
    <w:rsid w:val="000E310D"/>
    <w:rsid w:val="000F0F05"/>
    <w:rsid w:val="000F2828"/>
    <w:rsid w:val="000F45AA"/>
    <w:rsid w:val="000F6AF2"/>
    <w:rsid w:val="00102542"/>
    <w:rsid w:val="0010591A"/>
    <w:rsid w:val="00110C5E"/>
    <w:rsid w:val="00112D38"/>
    <w:rsid w:val="00114F4F"/>
    <w:rsid w:val="00120AB0"/>
    <w:rsid w:val="00121699"/>
    <w:rsid w:val="00122919"/>
    <w:rsid w:val="00123765"/>
    <w:rsid w:val="00143D9F"/>
    <w:rsid w:val="001500EB"/>
    <w:rsid w:val="00161442"/>
    <w:rsid w:val="00164CA2"/>
    <w:rsid w:val="0017060F"/>
    <w:rsid w:val="00171419"/>
    <w:rsid w:val="0017173C"/>
    <w:rsid w:val="00172B14"/>
    <w:rsid w:val="00173B1E"/>
    <w:rsid w:val="00180188"/>
    <w:rsid w:val="00181E72"/>
    <w:rsid w:val="00182075"/>
    <w:rsid w:val="00184908"/>
    <w:rsid w:val="001879C3"/>
    <w:rsid w:val="00191659"/>
    <w:rsid w:val="0019763D"/>
    <w:rsid w:val="001A6728"/>
    <w:rsid w:val="001A75BC"/>
    <w:rsid w:val="001B4E5F"/>
    <w:rsid w:val="001B6D51"/>
    <w:rsid w:val="001C094C"/>
    <w:rsid w:val="001C3E02"/>
    <w:rsid w:val="001E0261"/>
    <w:rsid w:val="0020073A"/>
    <w:rsid w:val="00205349"/>
    <w:rsid w:val="0021010D"/>
    <w:rsid w:val="002120BD"/>
    <w:rsid w:val="00215A4B"/>
    <w:rsid w:val="00224AD6"/>
    <w:rsid w:val="0023461D"/>
    <w:rsid w:val="002410D3"/>
    <w:rsid w:val="00246032"/>
    <w:rsid w:val="00250270"/>
    <w:rsid w:val="00250679"/>
    <w:rsid w:val="00251850"/>
    <w:rsid w:val="00263181"/>
    <w:rsid w:val="002648A6"/>
    <w:rsid w:val="0027251B"/>
    <w:rsid w:val="00274359"/>
    <w:rsid w:val="002754C7"/>
    <w:rsid w:val="00277F2D"/>
    <w:rsid w:val="00280899"/>
    <w:rsid w:val="00280D8F"/>
    <w:rsid w:val="00290064"/>
    <w:rsid w:val="00294EF5"/>
    <w:rsid w:val="0029506A"/>
    <w:rsid w:val="0029648D"/>
    <w:rsid w:val="00297DA1"/>
    <w:rsid w:val="002A222B"/>
    <w:rsid w:val="002B004E"/>
    <w:rsid w:val="002B66AA"/>
    <w:rsid w:val="002B79D7"/>
    <w:rsid w:val="002C365A"/>
    <w:rsid w:val="002D271D"/>
    <w:rsid w:val="002D478B"/>
    <w:rsid w:val="002D7C43"/>
    <w:rsid w:val="002E0583"/>
    <w:rsid w:val="002F591A"/>
    <w:rsid w:val="002F60AD"/>
    <w:rsid w:val="003028A9"/>
    <w:rsid w:val="00320FE1"/>
    <w:rsid w:val="00325037"/>
    <w:rsid w:val="00326835"/>
    <w:rsid w:val="00326B51"/>
    <w:rsid w:val="00330C0E"/>
    <w:rsid w:val="00340C52"/>
    <w:rsid w:val="00344F6D"/>
    <w:rsid w:val="00356E41"/>
    <w:rsid w:val="00357212"/>
    <w:rsid w:val="00357CAF"/>
    <w:rsid w:val="00363E89"/>
    <w:rsid w:val="00364255"/>
    <w:rsid w:val="00367332"/>
    <w:rsid w:val="00370C16"/>
    <w:rsid w:val="00373AA3"/>
    <w:rsid w:val="0037447F"/>
    <w:rsid w:val="003755C3"/>
    <w:rsid w:val="00375904"/>
    <w:rsid w:val="003778F8"/>
    <w:rsid w:val="0038066A"/>
    <w:rsid w:val="00382BAA"/>
    <w:rsid w:val="00385F72"/>
    <w:rsid w:val="003879D5"/>
    <w:rsid w:val="00387E6D"/>
    <w:rsid w:val="00392BDA"/>
    <w:rsid w:val="003A0DD8"/>
    <w:rsid w:val="003B0905"/>
    <w:rsid w:val="003B398B"/>
    <w:rsid w:val="003C1A69"/>
    <w:rsid w:val="003C3893"/>
    <w:rsid w:val="003C3E34"/>
    <w:rsid w:val="003D186B"/>
    <w:rsid w:val="003E01B1"/>
    <w:rsid w:val="003E0BE1"/>
    <w:rsid w:val="003E6A4A"/>
    <w:rsid w:val="003E6D80"/>
    <w:rsid w:val="003F1D15"/>
    <w:rsid w:val="003F4DB5"/>
    <w:rsid w:val="003F6C5D"/>
    <w:rsid w:val="00405318"/>
    <w:rsid w:val="00406EBA"/>
    <w:rsid w:val="00410B35"/>
    <w:rsid w:val="00412F63"/>
    <w:rsid w:val="004253B1"/>
    <w:rsid w:val="0043042C"/>
    <w:rsid w:val="00431AB5"/>
    <w:rsid w:val="00432695"/>
    <w:rsid w:val="0044279F"/>
    <w:rsid w:val="0044341F"/>
    <w:rsid w:val="00444BAB"/>
    <w:rsid w:val="00446218"/>
    <w:rsid w:val="00455E66"/>
    <w:rsid w:val="00456B9C"/>
    <w:rsid w:val="0046387E"/>
    <w:rsid w:val="0047263A"/>
    <w:rsid w:val="00473F88"/>
    <w:rsid w:val="00475725"/>
    <w:rsid w:val="00475D7E"/>
    <w:rsid w:val="00477093"/>
    <w:rsid w:val="0049367E"/>
    <w:rsid w:val="004A061D"/>
    <w:rsid w:val="004A19C4"/>
    <w:rsid w:val="004B2E7B"/>
    <w:rsid w:val="004B6DE2"/>
    <w:rsid w:val="004B7D1C"/>
    <w:rsid w:val="004C192F"/>
    <w:rsid w:val="004C2F57"/>
    <w:rsid w:val="004C5783"/>
    <w:rsid w:val="004C5922"/>
    <w:rsid w:val="004D25C8"/>
    <w:rsid w:val="004D2ED1"/>
    <w:rsid w:val="004E2491"/>
    <w:rsid w:val="004E4661"/>
    <w:rsid w:val="004F3FAA"/>
    <w:rsid w:val="00501A63"/>
    <w:rsid w:val="00502448"/>
    <w:rsid w:val="005027EB"/>
    <w:rsid w:val="00504770"/>
    <w:rsid w:val="00510DBD"/>
    <w:rsid w:val="0051100C"/>
    <w:rsid w:val="00511183"/>
    <w:rsid w:val="00512416"/>
    <w:rsid w:val="0051633F"/>
    <w:rsid w:val="00516663"/>
    <w:rsid w:val="00516E2A"/>
    <w:rsid w:val="00517C62"/>
    <w:rsid w:val="00523253"/>
    <w:rsid w:val="00524907"/>
    <w:rsid w:val="00544197"/>
    <w:rsid w:val="00544B76"/>
    <w:rsid w:val="00545512"/>
    <w:rsid w:val="00545A2F"/>
    <w:rsid w:val="00546432"/>
    <w:rsid w:val="00547EB9"/>
    <w:rsid w:val="00553EE2"/>
    <w:rsid w:val="00565804"/>
    <w:rsid w:val="00567A8C"/>
    <w:rsid w:val="00567E2D"/>
    <w:rsid w:val="005737F4"/>
    <w:rsid w:val="00580F84"/>
    <w:rsid w:val="005932B6"/>
    <w:rsid w:val="005A13EB"/>
    <w:rsid w:val="005A15EA"/>
    <w:rsid w:val="005B10A6"/>
    <w:rsid w:val="005B2CEE"/>
    <w:rsid w:val="005B5598"/>
    <w:rsid w:val="005B568C"/>
    <w:rsid w:val="005B56B9"/>
    <w:rsid w:val="005B7447"/>
    <w:rsid w:val="005C2475"/>
    <w:rsid w:val="005C2865"/>
    <w:rsid w:val="005C3ED3"/>
    <w:rsid w:val="005C4B3B"/>
    <w:rsid w:val="005C78D6"/>
    <w:rsid w:val="005D28F8"/>
    <w:rsid w:val="005D4A61"/>
    <w:rsid w:val="005D4C3D"/>
    <w:rsid w:val="005D5592"/>
    <w:rsid w:val="005E480D"/>
    <w:rsid w:val="005E614F"/>
    <w:rsid w:val="005F0439"/>
    <w:rsid w:val="005F23E4"/>
    <w:rsid w:val="005F404B"/>
    <w:rsid w:val="005F73D7"/>
    <w:rsid w:val="0060278A"/>
    <w:rsid w:val="0060311A"/>
    <w:rsid w:val="00603257"/>
    <w:rsid w:val="006036A1"/>
    <w:rsid w:val="006073B8"/>
    <w:rsid w:val="00612151"/>
    <w:rsid w:val="00615BF8"/>
    <w:rsid w:val="00617226"/>
    <w:rsid w:val="00627360"/>
    <w:rsid w:val="0063102F"/>
    <w:rsid w:val="00631077"/>
    <w:rsid w:val="0063173C"/>
    <w:rsid w:val="00631765"/>
    <w:rsid w:val="006337CC"/>
    <w:rsid w:val="006356EB"/>
    <w:rsid w:val="00641DCE"/>
    <w:rsid w:val="00642971"/>
    <w:rsid w:val="00645E5F"/>
    <w:rsid w:val="006646F1"/>
    <w:rsid w:val="00664D15"/>
    <w:rsid w:val="0066665A"/>
    <w:rsid w:val="00681955"/>
    <w:rsid w:val="006867BC"/>
    <w:rsid w:val="00691774"/>
    <w:rsid w:val="00692E51"/>
    <w:rsid w:val="00693C48"/>
    <w:rsid w:val="00694E84"/>
    <w:rsid w:val="00697C61"/>
    <w:rsid w:val="00697DAC"/>
    <w:rsid w:val="006A2706"/>
    <w:rsid w:val="006A2F36"/>
    <w:rsid w:val="006B0547"/>
    <w:rsid w:val="006B141B"/>
    <w:rsid w:val="006B3CC3"/>
    <w:rsid w:val="006B5C03"/>
    <w:rsid w:val="006C097B"/>
    <w:rsid w:val="006C5786"/>
    <w:rsid w:val="006C73B0"/>
    <w:rsid w:val="006D075A"/>
    <w:rsid w:val="006D4428"/>
    <w:rsid w:val="006D5C4F"/>
    <w:rsid w:val="006D74FA"/>
    <w:rsid w:val="006E6961"/>
    <w:rsid w:val="006F4461"/>
    <w:rsid w:val="00703C8B"/>
    <w:rsid w:val="007068CC"/>
    <w:rsid w:val="00711306"/>
    <w:rsid w:val="00713A24"/>
    <w:rsid w:val="00713FCA"/>
    <w:rsid w:val="007168A4"/>
    <w:rsid w:val="00731D50"/>
    <w:rsid w:val="00737F4C"/>
    <w:rsid w:val="007512C8"/>
    <w:rsid w:val="00766B5F"/>
    <w:rsid w:val="007679B5"/>
    <w:rsid w:val="007736FC"/>
    <w:rsid w:val="007800BA"/>
    <w:rsid w:val="00784544"/>
    <w:rsid w:val="00785962"/>
    <w:rsid w:val="0079509B"/>
    <w:rsid w:val="00797AAE"/>
    <w:rsid w:val="007A0082"/>
    <w:rsid w:val="007C0325"/>
    <w:rsid w:val="007C3CED"/>
    <w:rsid w:val="007C62DA"/>
    <w:rsid w:val="007D057C"/>
    <w:rsid w:val="007D1623"/>
    <w:rsid w:val="007D4261"/>
    <w:rsid w:val="007D5562"/>
    <w:rsid w:val="007E3897"/>
    <w:rsid w:val="007E5298"/>
    <w:rsid w:val="007E5CDE"/>
    <w:rsid w:val="007E7B40"/>
    <w:rsid w:val="007F71E9"/>
    <w:rsid w:val="008033BE"/>
    <w:rsid w:val="00803E16"/>
    <w:rsid w:val="00807558"/>
    <w:rsid w:val="00811A13"/>
    <w:rsid w:val="00817B5E"/>
    <w:rsid w:val="00817C9F"/>
    <w:rsid w:val="00821C54"/>
    <w:rsid w:val="0083512E"/>
    <w:rsid w:val="00854596"/>
    <w:rsid w:val="00854B1B"/>
    <w:rsid w:val="00857E3E"/>
    <w:rsid w:val="008605EF"/>
    <w:rsid w:val="008606BB"/>
    <w:rsid w:val="008606C4"/>
    <w:rsid w:val="008672F0"/>
    <w:rsid w:val="00874238"/>
    <w:rsid w:val="0088018E"/>
    <w:rsid w:val="00885D8E"/>
    <w:rsid w:val="0088664D"/>
    <w:rsid w:val="00893EE0"/>
    <w:rsid w:val="00897250"/>
    <w:rsid w:val="008A01BC"/>
    <w:rsid w:val="008A0BD5"/>
    <w:rsid w:val="008B5ADD"/>
    <w:rsid w:val="008B5EA6"/>
    <w:rsid w:val="008B6484"/>
    <w:rsid w:val="008B7F8B"/>
    <w:rsid w:val="008C3189"/>
    <w:rsid w:val="008C3EAF"/>
    <w:rsid w:val="008C55A2"/>
    <w:rsid w:val="008D0D1D"/>
    <w:rsid w:val="008E1C35"/>
    <w:rsid w:val="008F075C"/>
    <w:rsid w:val="008F23E9"/>
    <w:rsid w:val="008F78CB"/>
    <w:rsid w:val="00900ECA"/>
    <w:rsid w:val="00906701"/>
    <w:rsid w:val="00906973"/>
    <w:rsid w:val="00915457"/>
    <w:rsid w:val="00925565"/>
    <w:rsid w:val="009315BC"/>
    <w:rsid w:val="00935AC3"/>
    <w:rsid w:val="009368A4"/>
    <w:rsid w:val="00942534"/>
    <w:rsid w:val="009436A6"/>
    <w:rsid w:val="00947AFB"/>
    <w:rsid w:val="009521F0"/>
    <w:rsid w:val="00953625"/>
    <w:rsid w:val="009574B5"/>
    <w:rsid w:val="00961C10"/>
    <w:rsid w:val="00971CAB"/>
    <w:rsid w:val="00972E1C"/>
    <w:rsid w:val="00975E90"/>
    <w:rsid w:val="00976656"/>
    <w:rsid w:val="009A08FC"/>
    <w:rsid w:val="009A1D1E"/>
    <w:rsid w:val="009A467B"/>
    <w:rsid w:val="009A755C"/>
    <w:rsid w:val="009B517C"/>
    <w:rsid w:val="009B7769"/>
    <w:rsid w:val="009D3023"/>
    <w:rsid w:val="009E37CC"/>
    <w:rsid w:val="009E3FDB"/>
    <w:rsid w:val="00A16BF3"/>
    <w:rsid w:val="00A27A2C"/>
    <w:rsid w:val="00A27AFA"/>
    <w:rsid w:val="00A3187C"/>
    <w:rsid w:val="00A32F45"/>
    <w:rsid w:val="00A33060"/>
    <w:rsid w:val="00A333BE"/>
    <w:rsid w:val="00A338AB"/>
    <w:rsid w:val="00A40A4D"/>
    <w:rsid w:val="00A410DC"/>
    <w:rsid w:val="00A451BC"/>
    <w:rsid w:val="00A45236"/>
    <w:rsid w:val="00A459C5"/>
    <w:rsid w:val="00A609AC"/>
    <w:rsid w:val="00A60DFF"/>
    <w:rsid w:val="00A61165"/>
    <w:rsid w:val="00A635A5"/>
    <w:rsid w:val="00A65352"/>
    <w:rsid w:val="00A66DC2"/>
    <w:rsid w:val="00A6797C"/>
    <w:rsid w:val="00A7291B"/>
    <w:rsid w:val="00A72E81"/>
    <w:rsid w:val="00A77209"/>
    <w:rsid w:val="00A77C1D"/>
    <w:rsid w:val="00A820D8"/>
    <w:rsid w:val="00A83509"/>
    <w:rsid w:val="00A85287"/>
    <w:rsid w:val="00A87C51"/>
    <w:rsid w:val="00A92BD5"/>
    <w:rsid w:val="00A9400C"/>
    <w:rsid w:val="00A96E51"/>
    <w:rsid w:val="00AA6F3D"/>
    <w:rsid w:val="00AB1661"/>
    <w:rsid w:val="00AB3E6B"/>
    <w:rsid w:val="00AC3B6E"/>
    <w:rsid w:val="00AC5704"/>
    <w:rsid w:val="00AD0649"/>
    <w:rsid w:val="00AD08F6"/>
    <w:rsid w:val="00AD20D9"/>
    <w:rsid w:val="00AD7B32"/>
    <w:rsid w:val="00AE3D5C"/>
    <w:rsid w:val="00AF2A54"/>
    <w:rsid w:val="00AF5385"/>
    <w:rsid w:val="00B009D4"/>
    <w:rsid w:val="00B0104C"/>
    <w:rsid w:val="00B02A5D"/>
    <w:rsid w:val="00B05C39"/>
    <w:rsid w:val="00B05FB8"/>
    <w:rsid w:val="00B06C4B"/>
    <w:rsid w:val="00B07F05"/>
    <w:rsid w:val="00B13E6E"/>
    <w:rsid w:val="00B2038A"/>
    <w:rsid w:val="00B240C8"/>
    <w:rsid w:val="00B247FB"/>
    <w:rsid w:val="00B26DE0"/>
    <w:rsid w:val="00B31653"/>
    <w:rsid w:val="00B35137"/>
    <w:rsid w:val="00B3791A"/>
    <w:rsid w:val="00B436C2"/>
    <w:rsid w:val="00B540F4"/>
    <w:rsid w:val="00B544FE"/>
    <w:rsid w:val="00B63D50"/>
    <w:rsid w:val="00B64DCB"/>
    <w:rsid w:val="00B661D8"/>
    <w:rsid w:val="00B663F3"/>
    <w:rsid w:val="00B66739"/>
    <w:rsid w:val="00B66754"/>
    <w:rsid w:val="00B7022C"/>
    <w:rsid w:val="00B72208"/>
    <w:rsid w:val="00B72E0E"/>
    <w:rsid w:val="00B75A99"/>
    <w:rsid w:val="00B961E9"/>
    <w:rsid w:val="00BA10EB"/>
    <w:rsid w:val="00BA4C9D"/>
    <w:rsid w:val="00BA6453"/>
    <w:rsid w:val="00BA7CA8"/>
    <w:rsid w:val="00BB3272"/>
    <w:rsid w:val="00BB40C3"/>
    <w:rsid w:val="00BC570C"/>
    <w:rsid w:val="00BD0EC1"/>
    <w:rsid w:val="00BE12B6"/>
    <w:rsid w:val="00BE18DA"/>
    <w:rsid w:val="00BE2EEE"/>
    <w:rsid w:val="00BE3BCF"/>
    <w:rsid w:val="00BF1E7D"/>
    <w:rsid w:val="00BF1FB3"/>
    <w:rsid w:val="00BF3CB3"/>
    <w:rsid w:val="00C0010D"/>
    <w:rsid w:val="00C00A99"/>
    <w:rsid w:val="00C031AD"/>
    <w:rsid w:val="00C0334B"/>
    <w:rsid w:val="00C048BD"/>
    <w:rsid w:val="00C0564B"/>
    <w:rsid w:val="00C10134"/>
    <w:rsid w:val="00C10668"/>
    <w:rsid w:val="00C21E21"/>
    <w:rsid w:val="00C24FF1"/>
    <w:rsid w:val="00C27665"/>
    <w:rsid w:val="00C27A7A"/>
    <w:rsid w:val="00C31A94"/>
    <w:rsid w:val="00C322C8"/>
    <w:rsid w:val="00C33158"/>
    <w:rsid w:val="00C34895"/>
    <w:rsid w:val="00C3756E"/>
    <w:rsid w:val="00C4157F"/>
    <w:rsid w:val="00C45B72"/>
    <w:rsid w:val="00C46EE2"/>
    <w:rsid w:val="00C473AB"/>
    <w:rsid w:val="00C501D4"/>
    <w:rsid w:val="00C505D1"/>
    <w:rsid w:val="00C52C3B"/>
    <w:rsid w:val="00C54E1B"/>
    <w:rsid w:val="00C55AB1"/>
    <w:rsid w:val="00C56892"/>
    <w:rsid w:val="00C7166D"/>
    <w:rsid w:val="00C763E2"/>
    <w:rsid w:val="00C87A42"/>
    <w:rsid w:val="00C91657"/>
    <w:rsid w:val="00C9196F"/>
    <w:rsid w:val="00C91F8E"/>
    <w:rsid w:val="00C96E4E"/>
    <w:rsid w:val="00CA0474"/>
    <w:rsid w:val="00CA4804"/>
    <w:rsid w:val="00CA5F02"/>
    <w:rsid w:val="00CB1F4B"/>
    <w:rsid w:val="00CB21CD"/>
    <w:rsid w:val="00CB2E4C"/>
    <w:rsid w:val="00CC1698"/>
    <w:rsid w:val="00CC5CA9"/>
    <w:rsid w:val="00CD31B4"/>
    <w:rsid w:val="00CD3D9F"/>
    <w:rsid w:val="00CD5351"/>
    <w:rsid w:val="00CE5608"/>
    <w:rsid w:val="00CE66CD"/>
    <w:rsid w:val="00CF17FC"/>
    <w:rsid w:val="00CF25A4"/>
    <w:rsid w:val="00CF79CE"/>
    <w:rsid w:val="00D024E0"/>
    <w:rsid w:val="00D02772"/>
    <w:rsid w:val="00D126D1"/>
    <w:rsid w:val="00D137D2"/>
    <w:rsid w:val="00D2488A"/>
    <w:rsid w:val="00D30A29"/>
    <w:rsid w:val="00D343E0"/>
    <w:rsid w:val="00D414F6"/>
    <w:rsid w:val="00D41E1C"/>
    <w:rsid w:val="00D43C56"/>
    <w:rsid w:val="00D52BF9"/>
    <w:rsid w:val="00D53887"/>
    <w:rsid w:val="00D544EA"/>
    <w:rsid w:val="00D56635"/>
    <w:rsid w:val="00D64D24"/>
    <w:rsid w:val="00D65AF3"/>
    <w:rsid w:val="00D65B2E"/>
    <w:rsid w:val="00D736CD"/>
    <w:rsid w:val="00D821D7"/>
    <w:rsid w:val="00D84FBB"/>
    <w:rsid w:val="00D85AA4"/>
    <w:rsid w:val="00D947DF"/>
    <w:rsid w:val="00DA11E5"/>
    <w:rsid w:val="00DA1251"/>
    <w:rsid w:val="00DA50EE"/>
    <w:rsid w:val="00DA7376"/>
    <w:rsid w:val="00DB4ABC"/>
    <w:rsid w:val="00DB589C"/>
    <w:rsid w:val="00DD1DF4"/>
    <w:rsid w:val="00DD2AE8"/>
    <w:rsid w:val="00E056C6"/>
    <w:rsid w:val="00E0798E"/>
    <w:rsid w:val="00E109EB"/>
    <w:rsid w:val="00E1424A"/>
    <w:rsid w:val="00E14320"/>
    <w:rsid w:val="00E24317"/>
    <w:rsid w:val="00E3136D"/>
    <w:rsid w:val="00E32CE7"/>
    <w:rsid w:val="00E46919"/>
    <w:rsid w:val="00E54FD5"/>
    <w:rsid w:val="00E600F0"/>
    <w:rsid w:val="00E60C7F"/>
    <w:rsid w:val="00E62B29"/>
    <w:rsid w:val="00E62F24"/>
    <w:rsid w:val="00E63671"/>
    <w:rsid w:val="00E6623C"/>
    <w:rsid w:val="00E77126"/>
    <w:rsid w:val="00E80CE1"/>
    <w:rsid w:val="00E8102D"/>
    <w:rsid w:val="00E85D48"/>
    <w:rsid w:val="00E866E1"/>
    <w:rsid w:val="00E87B99"/>
    <w:rsid w:val="00E87D42"/>
    <w:rsid w:val="00E90DDF"/>
    <w:rsid w:val="00E92D3E"/>
    <w:rsid w:val="00E93A27"/>
    <w:rsid w:val="00E93A4B"/>
    <w:rsid w:val="00E95F63"/>
    <w:rsid w:val="00E97012"/>
    <w:rsid w:val="00EB1322"/>
    <w:rsid w:val="00EC39D0"/>
    <w:rsid w:val="00EC6A11"/>
    <w:rsid w:val="00EC7503"/>
    <w:rsid w:val="00ED5118"/>
    <w:rsid w:val="00ED54CF"/>
    <w:rsid w:val="00EE61DA"/>
    <w:rsid w:val="00EF62F5"/>
    <w:rsid w:val="00F00316"/>
    <w:rsid w:val="00F02D2F"/>
    <w:rsid w:val="00F0306E"/>
    <w:rsid w:val="00F0315A"/>
    <w:rsid w:val="00F036E1"/>
    <w:rsid w:val="00F0442A"/>
    <w:rsid w:val="00F06671"/>
    <w:rsid w:val="00F13CCE"/>
    <w:rsid w:val="00F24589"/>
    <w:rsid w:val="00F26320"/>
    <w:rsid w:val="00F26AAC"/>
    <w:rsid w:val="00F27A5D"/>
    <w:rsid w:val="00F30A76"/>
    <w:rsid w:val="00F35310"/>
    <w:rsid w:val="00F36A9F"/>
    <w:rsid w:val="00F37D6C"/>
    <w:rsid w:val="00F42758"/>
    <w:rsid w:val="00F45084"/>
    <w:rsid w:val="00F47B68"/>
    <w:rsid w:val="00F53244"/>
    <w:rsid w:val="00F563AD"/>
    <w:rsid w:val="00F5755A"/>
    <w:rsid w:val="00F62F6D"/>
    <w:rsid w:val="00F643EE"/>
    <w:rsid w:val="00F73DC8"/>
    <w:rsid w:val="00F751CD"/>
    <w:rsid w:val="00F80955"/>
    <w:rsid w:val="00F847A6"/>
    <w:rsid w:val="00FA6F23"/>
    <w:rsid w:val="00FA701E"/>
    <w:rsid w:val="00FA7818"/>
    <w:rsid w:val="00FB16B5"/>
    <w:rsid w:val="00FC14FF"/>
    <w:rsid w:val="00FC15E5"/>
    <w:rsid w:val="00FC2413"/>
    <w:rsid w:val="00FC3A37"/>
    <w:rsid w:val="00FC5290"/>
    <w:rsid w:val="00FD79AB"/>
    <w:rsid w:val="00FE5279"/>
    <w:rsid w:val="00FE6AFF"/>
    <w:rsid w:val="00FF67CA"/>
    <w:rsid w:val="00FF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6CD4A"/>
  <w15:docId w15:val="{6E9C3F90-68F3-464E-B42C-AFC132C1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uiPriority w:val="59"/>
    <w:rsid w:val="007D057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1"/>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training.gov.au/Training/Details/UEENEEG106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395B0B0E556448D34650998800DCD" ma:contentTypeVersion="1" ma:contentTypeDescription="Create a new document." ma:contentTypeScope="" ma:versionID="1d5b428a40129eea9798364e1fe07a4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2.xml><?xml version="1.0" encoding="utf-8"?>
<ds:datastoreItem xmlns:ds="http://schemas.openxmlformats.org/officeDocument/2006/customXml" ds:itemID="{C6636395-F9D3-4927-80A9-66E0200842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84DF31-410C-418D-8F7F-C3BD7DC8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A7996-99EB-4C55-887E-2594A8E9F051}">
  <ds:schemaRefs>
    <ds:schemaRef ds:uri="http://schemas.microsoft.com/office/2006/metadata/longProperties"/>
  </ds:schemaRefs>
</ds:datastoreItem>
</file>

<file path=customXml/itemProps5.xml><?xml version="1.0" encoding="utf-8"?>
<ds:datastoreItem xmlns:ds="http://schemas.openxmlformats.org/officeDocument/2006/customXml" ds:itemID="{C8E65AAD-AF4E-4D85-B7E4-73F5AE5C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Learning Plan example Diploma of Nursing</vt:lpstr>
    </vt:vector>
  </TitlesOfParts>
  <Company>North Metropolitan TAFE</Company>
  <LinksUpToDate>false</LinksUpToDate>
  <CharactersWithSpaces>8067</CharactersWithSpaces>
  <SharedDoc>false</SharedDoc>
  <HLinks>
    <vt:vector size="6" baseType="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example Diploma of Nursing</dc:title>
  <dc:subject>Learning Plan example Diploma of Nursing</dc:subject>
  <dc:creator>North Metropolitan TAFE</dc:creator>
  <cp:keywords>Learning Plan example Diploma of Nursing</cp:keywords>
  <cp:lastModifiedBy>Geoff Fielding</cp:lastModifiedBy>
  <cp:revision>3</cp:revision>
  <cp:lastPrinted>2017-06-27T06:09:00Z</cp:lastPrinted>
  <dcterms:created xsi:type="dcterms:W3CDTF">2019-02-11T03:34:00Z</dcterms:created>
  <dcterms:modified xsi:type="dcterms:W3CDTF">2019-03-07T03:59:00Z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0x010100AF4BA1430F2E4F53972F8E467AD5D5BB00F4FFD117931942ADB9A5D6774F1709C200CCDBFE8310C71941B6FD8EACFAC6F789</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ies>
</file>