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CD4A" w14:textId="77777777" w:rsidR="000E2B0E" w:rsidRPr="00926CC1" w:rsidRDefault="000E2B0E" w:rsidP="000E2B0E">
      <w:pPr>
        <w:rPr>
          <w:rFonts w:ascii="Arial" w:eastAsia="Calibri" w:hAnsi="Arial" w:cs="Arial"/>
          <w:sz w:val="20"/>
          <w:szCs w:val="20"/>
        </w:rPr>
      </w:pPr>
      <w:r w:rsidRPr="00926CC1">
        <w:rPr>
          <w:rFonts w:ascii="Arial" w:eastAsia="Calibri" w:hAnsi="Arial" w:cs="Arial"/>
          <w:sz w:val="20"/>
          <w:szCs w:val="20"/>
        </w:rPr>
        <w:t xml:space="preserve">This learning and assessment plan outlines how this unit or cluster of units will be delivered and assessed. The schedule of learning topics, </w:t>
      </w:r>
      <w:proofErr w:type="gramStart"/>
      <w:r w:rsidRPr="00926CC1">
        <w:rPr>
          <w:rFonts w:ascii="Arial" w:eastAsia="Calibri" w:hAnsi="Arial" w:cs="Arial"/>
          <w:sz w:val="20"/>
          <w:szCs w:val="20"/>
        </w:rPr>
        <w:t>assessments</w:t>
      </w:r>
      <w:proofErr w:type="gramEnd"/>
      <w:r w:rsidRPr="00926CC1">
        <w:rPr>
          <w:rFonts w:ascii="Arial" w:eastAsia="Calibri" w:hAnsi="Arial" w:cs="Arial"/>
          <w:sz w:val="20"/>
          <w:szCs w:val="20"/>
        </w:rPr>
        <w:t xml:space="preserve"> and the due date for assessments is included.</w:t>
      </w:r>
    </w:p>
    <w:tbl>
      <w:tblPr>
        <w:tblpPr w:leftFromText="180" w:rightFromText="180" w:vertAnchor="text" w:horzAnchor="margin" w:tblpY="286"/>
        <w:tblW w:w="5008"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9"/>
        <w:gridCol w:w="7721"/>
      </w:tblGrid>
      <w:tr w:rsidR="00926CC1" w:rsidRPr="008B7F8B" w14:paraId="35D048AC" w14:textId="77777777" w:rsidTr="0041399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3E488" w14:textId="77777777" w:rsidR="00926CC1" w:rsidRPr="008B7F8B" w:rsidRDefault="00926CC1" w:rsidP="00926CC1">
            <w:pPr>
              <w:pStyle w:val="Heading2"/>
              <w:rPr>
                <w:lang w:val="en-US"/>
              </w:rPr>
            </w:pPr>
            <w:r w:rsidRPr="00FC15E5">
              <w:t xml:space="preserve">Qualification national </w:t>
            </w:r>
            <w:r w:rsidRPr="00FC15E5">
              <w:br/>
              <w:t>code and title:</w:t>
            </w:r>
          </w:p>
        </w:tc>
        <w:tc>
          <w:tcPr>
            <w:tcW w:w="3781" w:type="pct"/>
            <w:tcBorders>
              <w:top w:val="single" w:sz="4" w:space="0" w:color="auto"/>
              <w:left w:val="single" w:sz="4" w:space="0" w:color="auto"/>
              <w:bottom w:val="single" w:sz="4" w:space="0" w:color="auto"/>
              <w:right w:val="single" w:sz="4" w:space="0" w:color="auto"/>
            </w:tcBorders>
            <w:vAlign w:val="center"/>
          </w:tcPr>
          <w:p w14:paraId="6332FAE7" w14:textId="77777777" w:rsidR="00926CC1" w:rsidRPr="008B7F8B" w:rsidRDefault="00926CC1" w:rsidP="00926CC1">
            <w:pPr>
              <w:spacing w:line="276" w:lineRule="auto"/>
              <w:rPr>
                <w:rFonts w:ascii="Arial" w:eastAsia="Calibri" w:hAnsi="Arial" w:cs="Arial"/>
                <w:b/>
                <w:sz w:val="22"/>
                <w:szCs w:val="22"/>
              </w:rPr>
            </w:pPr>
            <w:r w:rsidRPr="00C31007">
              <w:rPr>
                <w:rFonts w:ascii="Arial" w:eastAsia="Calibri" w:hAnsi="Arial" w:cs="Arial"/>
                <w:b/>
                <w:sz w:val="22"/>
                <w:szCs w:val="22"/>
              </w:rPr>
              <w:t xml:space="preserve">UEE30811 - Certificate III in </w:t>
            </w:r>
            <w:proofErr w:type="spellStart"/>
            <w:r w:rsidRPr="00C31007">
              <w:rPr>
                <w:rFonts w:ascii="Arial" w:eastAsia="Calibri" w:hAnsi="Arial" w:cs="Arial"/>
                <w:b/>
                <w:sz w:val="22"/>
                <w:szCs w:val="22"/>
              </w:rPr>
              <w:t>Electrotechnology</w:t>
            </w:r>
            <w:proofErr w:type="spellEnd"/>
            <w:r w:rsidRPr="00C31007">
              <w:rPr>
                <w:rFonts w:ascii="Arial" w:eastAsia="Calibri" w:hAnsi="Arial" w:cs="Arial"/>
                <w:b/>
                <w:sz w:val="22"/>
                <w:szCs w:val="22"/>
              </w:rPr>
              <w:t xml:space="preserve"> (Electrician) – A123</w:t>
            </w:r>
          </w:p>
        </w:tc>
      </w:tr>
      <w:tr w:rsidR="00926CC1" w:rsidRPr="008B7F8B" w14:paraId="4714E665" w14:textId="77777777" w:rsidTr="00413991">
        <w:trPr>
          <w:trHeight w:val="415"/>
        </w:trPr>
        <w:tc>
          <w:tcPr>
            <w:tcW w:w="12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0BB10" w14:textId="77777777" w:rsidR="00926CC1" w:rsidRPr="008B7F8B" w:rsidRDefault="00926CC1" w:rsidP="00926CC1">
            <w:pPr>
              <w:pStyle w:val="Heading2"/>
              <w:rPr>
                <w:lang w:val="en-US"/>
              </w:rPr>
            </w:pPr>
            <w:r w:rsidRPr="00FC15E5">
              <w:t>Delivery Period:</w:t>
            </w:r>
          </w:p>
        </w:tc>
        <w:tc>
          <w:tcPr>
            <w:tcW w:w="3781" w:type="pct"/>
            <w:tcBorders>
              <w:top w:val="single" w:sz="4" w:space="0" w:color="auto"/>
              <w:left w:val="single" w:sz="4" w:space="0" w:color="auto"/>
              <w:bottom w:val="single" w:sz="4" w:space="0" w:color="auto"/>
              <w:right w:val="single" w:sz="4" w:space="0" w:color="auto"/>
            </w:tcBorders>
            <w:vAlign w:val="center"/>
          </w:tcPr>
          <w:p w14:paraId="6F9520B6" w14:textId="77777777" w:rsidR="00926CC1" w:rsidRPr="008B7F8B" w:rsidRDefault="00926CC1" w:rsidP="00926CC1">
            <w:pPr>
              <w:spacing w:line="276" w:lineRule="auto"/>
              <w:rPr>
                <w:rFonts w:ascii="Arial" w:eastAsia="Calibri" w:hAnsi="Arial" w:cs="Arial"/>
                <w:b/>
                <w:sz w:val="22"/>
                <w:szCs w:val="22"/>
              </w:rPr>
            </w:pPr>
            <w:r>
              <w:rPr>
                <w:rFonts w:ascii="Arial" w:eastAsia="Calibri" w:hAnsi="Arial" w:cs="Arial"/>
                <w:b/>
                <w:sz w:val="22"/>
                <w:szCs w:val="22"/>
              </w:rPr>
              <w:t>2018</w:t>
            </w:r>
          </w:p>
        </w:tc>
      </w:tr>
    </w:tbl>
    <w:p w14:paraId="44C6CD54" w14:textId="77777777" w:rsidR="00F35310" w:rsidRPr="008B7F8B" w:rsidRDefault="00F35310" w:rsidP="00F35310">
      <w:pPr>
        <w:rPr>
          <w:rFonts w:ascii="Arial" w:hAnsi="Arial" w:cs="Arial"/>
          <w:vanish/>
          <w:sz w:val="22"/>
          <w:szCs w:val="22"/>
        </w:rPr>
      </w:pPr>
    </w:p>
    <w:p w14:paraId="44C6CD56" w14:textId="77777777" w:rsidR="00363E89" w:rsidRDefault="00363E89">
      <w:pPr>
        <w:rPr>
          <w:rFonts w:ascii="Arial" w:hAnsi="Arial" w:cs="Arial"/>
          <w:sz w:val="22"/>
          <w:szCs w:val="22"/>
        </w:rPr>
      </w:pPr>
    </w:p>
    <w:tbl>
      <w:tblPr>
        <w:tblpPr w:leftFromText="180" w:rightFromText="180" w:vertAnchor="text" w:horzAnchor="margin" w:tblpY="-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993"/>
        <w:gridCol w:w="6655"/>
      </w:tblGrid>
      <w:tr w:rsidR="00926CC1" w:rsidRPr="00DC3012" w14:paraId="01BB25F5" w14:textId="77777777" w:rsidTr="00413991">
        <w:trPr>
          <w:trHeight w:val="459"/>
        </w:trPr>
        <w:tc>
          <w:tcPr>
            <w:tcW w:w="1249" w:type="pct"/>
            <w:shd w:val="clear" w:color="auto" w:fill="D9D9D9"/>
          </w:tcPr>
          <w:p w14:paraId="03C759DF" w14:textId="77777777" w:rsidR="00926CC1" w:rsidRPr="00DC3012" w:rsidRDefault="00926CC1" w:rsidP="00413991">
            <w:pPr>
              <w:spacing w:before="120"/>
              <w:jc w:val="center"/>
              <w:outlineLvl w:val="1"/>
              <w:rPr>
                <w:rFonts w:ascii="Arial" w:eastAsia="SimSun" w:hAnsi="Arial" w:cs="Arial"/>
                <w:b/>
                <w:color w:val="FF0000"/>
                <w:sz w:val="22"/>
                <w:szCs w:val="22"/>
                <w:highlight w:val="cyan"/>
                <w:lang w:val="en-US"/>
              </w:rPr>
            </w:pPr>
            <w:r w:rsidRPr="00DC3012">
              <w:rPr>
                <w:rFonts w:ascii="Arial" w:eastAsia="SimSun" w:hAnsi="Arial" w:cs="Arial"/>
                <w:b/>
                <w:color w:val="FF0000"/>
                <w:sz w:val="22"/>
                <w:szCs w:val="22"/>
              </w:rPr>
              <w:t>National ID</w:t>
            </w:r>
          </w:p>
        </w:tc>
        <w:tc>
          <w:tcPr>
            <w:tcW w:w="487" w:type="pct"/>
            <w:shd w:val="clear" w:color="auto" w:fill="D9D9D9"/>
          </w:tcPr>
          <w:p w14:paraId="11CF6BFF" w14:textId="77777777" w:rsidR="00926CC1" w:rsidRPr="00DC3012" w:rsidRDefault="00926CC1" w:rsidP="00413991">
            <w:pPr>
              <w:spacing w:before="120"/>
              <w:jc w:val="center"/>
              <w:outlineLvl w:val="1"/>
              <w:rPr>
                <w:rFonts w:ascii="Arial" w:eastAsia="SimSun" w:hAnsi="Arial" w:cs="Arial"/>
                <w:b/>
                <w:color w:val="FF0000"/>
                <w:sz w:val="22"/>
                <w:szCs w:val="22"/>
                <w:highlight w:val="cyan"/>
                <w:lang w:val="en-US"/>
              </w:rPr>
            </w:pPr>
            <w:r w:rsidRPr="00DA40BD">
              <w:rPr>
                <w:rFonts w:ascii="Arial" w:eastAsia="SimSun" w:hAnsi="Arial" w:cs="Arial"/>
                <w:b/>
                <w:color w:val="FF0000"/>
                <w:sz w:val="22"/>
                <w:szCs w:val="22"/>
                <w:lang w:val="en-US"/>
              </w:rPr>
              <w:t>State ID</w:t>
            </w:r>
          </w:p>
        </w:tc>
        <w:tc>
          <w:tcPr>
            <w:tcW w:w="3264" w:type="pct"/>
            <w:shd w:val="clear" w:color="auto" w:fill="D9D9D9"/>
          </w:tcPr>
          <w:p w14:paraId="5D6EE103" w14:textId="77777777" w:rsidR="00926CC1" w:rsidRPr="00DC3012" w:rsidRDefault="00926CC1" w:rsidP="00413991">
            <w:pPr>
              <w:spacing w:before="120"/>
              <w:jc w:val="center"/>
              <w:outlineLvl w:val="1"/>
              <w:rPr>
                <w:rFonts w:ascii="Arial" w:eastAsia="SimSun" w:hAnsi="Arial" w:cs="Arial"/>
                <w:b/>
                <w:color w:val="FF0000"/>
                <w:sz w:val="22"/>
                <w:szCs w:val="22"/>
                <w:lang w:val="en-US"/>
              </w:rPr>
            </w:pPr>
            <w:r w:rsidRPr="00DC3012">
              <w:rPr>
                <w:rFonts w:ascii="Arial" w:eastAsia="SimSun" w:hAnsi="Arial" w:cs="Arial"/>
                <w:b/>
                <w:color w:val="FF0000"/>
                <w:sz w:val="22"/>
                <w:szCs w:val="22"/>
              </w:rPr>
              <w:t>Name of unit</w:t>
            </w:r>
          </w:p>
        </w:tc>
      </w:tr>
      <w:tr w:rsidR="00926CC1" w:rsidRPr="00DC3012" w14:paraId="0232EC5F" w14:textId="77777777" w:rsidTr="00413991">
        <w:trPr>
          <w:trHeight w:val="355"/>
        </w:trPr>
        <w:tc>
          <w:tcPr>
            <w:tcW w:w="1249" w:type="pct"/>
            <w:shd w:val="clear" w:color="auto" w:fill="auto"/>
            <w:vAlign w:val="center"/>
          </w:tcPr>
          <w:p w14:paraId="03ABD0C5" w14:textId="701B8973" w:rsidR="00926CC1" w:rsidRPr="00DC3012" w:rsidRDefault="00926CC1" w:rsidP="00926CC1">
            <w:pPr>
              <w:jc w:val="center"/>
              <w:outlineLvl w:val="1"/>
              <w:rPr>
                <w:rFonts w:ascii="Arial" w:eastAsia="SimSun" w:hAnsi="Arial" w:cs="Arial"/>
                <w:b/>
                <w:color w:val="FF0000"/>
                <w:sz w:val="22"/>
                <w:szCs w:val="22"/>
              </w:rPr>
            </w:pPr>
            <w:r w:rsidRPr="00EB7DA6">
              <w:rPr>
                <w:rFonts w:ascii="Arial" w:hAnsi="Arial" w:cs="Arial"/>
                <w:b/>
                <w:sz w:val="20"/>
                <w:szCs w:val="20"/>
              </w:rPr>
              <w:t>UEENEE</w:t>
            </w:r>
            <w:r>
              <w:rPr>
                <w:rFonts w:ascii="Arial" w:hAnsi="Arial" w:cs="Arial"/>
                <w:b/>
                <w:sz w:val="20"/>
                <w:szCs w:val="20"/>
              </w:rPr>
              <w:t>D101A</w:t>
            </w:r>
          </w:p>
        </w:tc>
        <w:tc>
          <w:tcPr>
            <w:tcW w:w="487" w:type="pct"/>
            <w:shd w:val="clear" w:color="auto" w:fill="auto"/>
            <w:vAlign w:val="center"/>
          </w:tcPr>
          <w:p w14:paraId="7174C1D9" w14:textId="34A77E8E" w:rsidR="00926CC1" w:rsidRPr="00DA40BD" w:rsidRDefault="00926CC1" w:rsidP="00413991">
            <w:pPr>
              <w:jc w:val="center"/>
              <w:outlineLvl w:val="1"/>
              <w:rPr>
                <w:rFonts w:ascii="Arial" w:eastAsia="SimSun" w:hAnsi="Arial" w:cs="Arial"/>
                <w:b/>
                <w:color w:val="FF0000"/>
                <w:sz w:val="22"/>
                <w:szCs w:val="22"/>
                <w:lang w:val="en-US"/>
              </w:rPr>
            </w:pPr>
            <w:r>
              <w:rPr>
                <w:rFonts w:ascii="Arial" w:hAnsi="Arial" w:cs="Arial"/>
                <w:b/>
                <w:sz w:val="20"/>
                <w:szCs w:val="20"/>
              </w:rPr>
              <w:t>WC385</w:t>
            </w:r>
          </w:p>
        </w:tc>
        <w:tc>
          <w:tcPr>
            <w:tcW w:w="3264" w:type="pct"/>
            <w:shd w:val="clear" w:color="auto" w:fill="auto"/>
            <w:vAlign w:val="center"/>
          </w:tcPr>
          <w:p w14:paraId="273DA014" w14:textId="1C188186" w:rsidR="00926CC1" w:rsidRPr="00926CC1" w:rsidRDefault="00926CC1" w:rsidP="00413991">
            <w:pPr>
              <w:outlineLvl w:val="1"/>
              <w:rPr>
                <w:rFonts w:asciiTheme="majorHAnsi" w:eastAsia="SimSun" w:hAnsiTheme="majorHAnsi" w:cstheme="majorHAnsi"/>
                <w:b/>
                <w:color w:val="FF0000"/>
                <w:sz w:val="22"/>
                <w:szCs w:val="22"/>
              </w:rPr>
            </w:pPr>
            <w:r w:rsidRPr="00926CC1">
              <w:rPr>
                <w:rFonts w:asciiTheme="majorHAnsi" w:hAnsiTheme="majorHAnsi" w:cstheme="majorHAnsi"/>
                <w:b/>
                <w:color w:val="000000"/>
                <w:sz w:val="20"/>
                <w:szCs w:val="20"/>
              </w:rPr>
              <w:t>Use computer applications relevant to a workplace</w:t>
            </w:r>
          </w:p>
        </w:tc>
      </w:tr>
      <w:tr w:rsidR="00926CC1" w:rsidRPr="00DC3012" w14:paraId="185D05AA" w14:textId="77777777" w:rsidTr="00413991">
        <w:trPr>
          <w:trHeight w:val="974"/>
        </w:trPr>
        <w:tc>
          <w:tcPr>
            <w:tcW w:w="5000" w:type="pct"/>
            <w:gridSpan w:val="3"/>
            <w:shd w:val="clear" w:color="auto" w:fill="auto"/>
          </w:tcPr>
          <w:p w14:paraId="76A2A876" w14:textId="77777777" w:rsidR="00926CC1" w:rsidRDefault="00926CC1" w:rsidP="00413991">
            <w:pPr>
              <w:spacing w:before="60" w:after="60"/>
              <w:rPr>
                <w:rFonts w:ascii="Arial" w:eastAsia="Calibri" w:hAnsi="Arial" w:cs="Arial"/>
                <w:sz w:val="20"/>
                <w:szCs w:val="20"/>
              </w:rPr>
            </w:pPr>
            <w:r w:rsidRPr="000C0A41">
              <w:rPr>
                <w:rFonts w:ascii="Arial" w:eastAsia="Calibri" w:hAnsi="Arial" w:cs="Arial"/>
                <w:b/>
                <w:sz w:val="20"/>
                <w:szCs w:val="20"/>
              </w:rPr>
              <w:t xml:space="preserve">You can access the </w:t>
            </w:r>
            <w:r>
              <w:rPr>
                <w:rFonts w:ascii="Arial" w:eastAsia="Calibri" w:hAnsi="Arial" w:cs="Arial"/>
                <w:b/>
                <w:sz w:val="20"/>
                <w:szCs w:val="20"/>
              </w:rPr>
              <w:t>unit</w:t>
            </w:r>
            <w:r w:rsidRPr="000C0A41">
              <w:rPr>
                <w:rFonts w:ascii="Arial" w:eastAsia="Calibri" w:hAnsi="Arial" w:cs="Arial"/>
                <w:b/>
                <w:sz w:val="20"/>
                <w:szCs w:val="20"/>
              </w:rPr>
              <w:t xml:space="preserve"> of competency here</w:t>
            </w:r>
            <w:r>
              <w:rPr>
                <w:rFonts w:ascii="Arial" w:eastAsia="Calibri" w:hAnsi="Arial" w:cs="Arial"/>
                <w:b/>
                <w:sz w:val="20"/>
                <w:szCs w:val="20"/>
              </w:rPr>
              <w:t>:</w:t>
            </w:r>
            <w:r>
              <w:rPr>
                <w:rFonts w:ascii="Arial" w:eastAsia="Calibri" w:hAnsi="Arial" w:cs="Arial"/>
                <w:b/>
                <w:sz w:val="20"/>
                <w:szCs w:val="20"/>
              </w:rPr>
              <w:br/>
            </w:r>
          </w:p>
          <w:p w14:paraId="5925C0A9" w14:textId="3BB3201C" w:rsidR="00926CC1" w:rsidRPr="00DC3012" w:rsidRDefault="00926CC1" w:rsidP="00926CC1">
            <w:pPr>
              <w:spacing w:before="120"/>
              <w:outlineLvl w:val="1"/>
              <w:rPr>
                <w:rFonts w:ascii="Arial" w:eastAsia="SimSun" w:hAnsi="Arial" w:cs="Arial"/>
                <w:b/>
                <w:color w:val="FF0000"/>
                <w:sz w:val="22"/>
                <w:szCs w:val="22"/>
              </w:rPr>
            </w:pPr>
            <w:r>
              <w:rPr>
                <w:rFonts w:ascii="Arial" w:eastAsia="Calibri" w:hAnsi="Arial" w:cs="Arial"/>
                <w:sz w:val="20"/>
                <w:szCs w:val="20"/>
              </w:rPr>
              <w:t>UEENEE</w:t>
            </w:r>
            <w:r>
              <w:rPr>
                <w:rFonts w:ascii="Arial" w:eastAsia="Calibri" w:hAnsi="Arial" w:cs="Arial"/>
                <w:sz w:val="20"/>
                <w:szCs w:val="20"/>
              </w:rPr>
              <w:t>D</w:t>
            </w:r>
            <w:r>
              <w:rPr>
                <w:rFonts w:ascii="Arial" w:eastAsia="Calibri" w:hAnsi="Arial" w:cs="Arial"/>
                <w:sz w:val="20"/>
                <w:szCs w:val="20"/>
              </w:rPr>
              <w:t>10</w:t>
            </w:r>
            <w:r>
              <w:rPr>
                <w:rFonts w:ascii="Arial" w:eastAsia="Calibri" w:hAnsi="Arial" w:cs="Arial"/>
                <w:sz w:val="20"/>
                <w:szCs w:val="20"/>
              </w:rPr>
              <w:t>1</w:t>
            </w:r>
            <w:r>
              <w:rPr>
                <w:rFonts w:ascii="Arial" w:eastAsia="Calibri" w:hAnsi="Arial" w:cs="Arial"/>
                <w:sz w:val="20"/>
                <w:szCs w:val="20"/>
              </w:rPr>
              <w:t xml:space="preserve">A link: </w:t>
            </w:r>
            <w:hyperlink r:id="rId12" w:history="1">
              <w:r w:rsidRPr="002C6A84">
                <w:rPr>
                  <w:rStyle w:val="Hyperlink"/>
                  <w:rFonts w:ascii="Arial" w:eastAsia="Calibri" w:hAnsi="Arial" w:cs="Arial"/>
                  <w:sz w:val="20"/>
                  <w:szCs w:val="20"/>
                </w:rPr>
                <w:t>http://training.gov.au/Training/Details/UEENEED101A</w:t>
              </w:r>
            </w:hyperlink>
          </w:p>
        </w:tc>
      </w:tr>
      <w:tr w:rsidR="00926CC1" w:rsidRPr="00DC3012" w14:paraId="74F6DFDF" w14:textId="77777777" w:rsidTr="00413991">
        <w:trPr>
          <w:trHeight w:val="459"/>
        </w:trPr>
        <w:tc>
          <w:tcPr>
            <w:tcW w:w="1249" w:type="pct"/>
            <w:shd w:val="clear" w:color="auto" w:fill="auto"/>
          </w:tcPr>
          <w:p w14:paraId="43AEFE4F" w14:textId="77777777" w:rsidR="00926CC1" w:rsidRPr="00DE1404" w:rsidRDefault="00926CC1" w:rsidP="00413991">
            <w:pPr>
              <w:spacing w:before="120"/>
              <w:outlineLvl w:val="1"/>
              <w:rPr>
                <w:rFonts w:ascii="Arial" w:eastAsia="SimSun" w:hAnsi="Arial" w:cs="Arial"/>
                <w:b/>
                <w:color w:val="FF0000"/>
                <w:sz w:val="20"/>
                <w:szCs w:val="20"/>
              </w:rPr>
            </w:pPr>
            <w:r w:rsidRPr="00DE1404">
              <w:rPr>
                <w:rFonts w:ascii="Arial" w:hAnsi="Arial" w:cs="Arial"/>
                <w:b/>
                <w:color w:val="FF0000"/>
                <w:sz w:val="20"/>
                <w:szCs w:val="20"/>
              </w:rPr>
              <w:t>Delivery Location/s (Campus/Room/Online):</w:t>
            </w:r>
          </w:p>
        </w:tc>
        <w:tc>
          <w:tcPr>
            <w:tcW w:w="3751" w:type="pct"/>
            <w:gridSpan w:val="2"/>
            <w:shd w:val="clear" w:color="auto" w:fill="auto"/>
            <w:vAlign w:val="center"/>
          </w:tcPr>
          <w:p w14:paraId="2B5EF557" w14:textId="77777777" w:rsidR="00926CC1" w:rsidRPr="00C47DEB" w:rsidRDefault="00926CC1" w:rsidP="00413991">
            <w:pPr>
              <w:spacing w:before="120"/>
              <w:outlineLvl w:val="1"/>
              <w:rPr>
                <w:rFonts w:ascii="Arial" w:eastAsia="SimSun" w:hAnsi="Arial" w:cs="Arial"/>
                <w:color w:val="FF0000"/>
                <w:sz w:val="20"/>
                <w:szCs w:val="20"/>
              </w:rPr>
            </w:pPr>
            <w:bookmarkStart w:id="0" w:name="_GoBack"/>
            <w:r w:rsidRPr="00C47DEB">
              <w:rPr>
                <w:rFonts w:ascii="Arial" w:hAnsi="Arial" w:cs="Arial"/>
                <w:sz w:val="20"/>
                <w:szCs w:val="20"/>
              </w:rPr>
              <w:t>North Metropolitan TAFE,  Midland Campus, B Block, B50 / B41 and E Block, E103 &amp; E100</w:t>
            </w:r>
            <w:bookmarkEnd w:id="0"/>
          </w:p>
        </w:tc>
      </w:tr>
    </w:tbl>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3132"/>
        <w:gridCol w:w="348"/>
        <w:gridCol w:w="2377"/>
        <w:gridCol w:w="2733"/>
      </w:tblGrid>
      <w:tr w:rsidR="00D821D7" w:rsidRPr="008B7F8B" w14:paraId="44C6CD6A" w14:textId="77777777" w:rsidTr="00BF1E7D">
        <w:tc>
          <w:tcPr>
            <w:tcW w:w="5000" w:type="pct"/>
            <w:gridSpan w:val="5"/>
            <w:shd w:val="clear" w:color="auto" w:fill="D9D9D9" w:themeFill="background1" w:themeFillShade="D9"/>
          </w:tcPr>
          <w:p w14:paraId="44C6CD69" w14:textId="77777777" w:rsidR="00D821D7" w:rsidRPr="008B7F8B" w:rsidRDefault="00D84FBB" w:rsidP="0044341F">
            <w:pPr>
              <w:pStyle w:val="Heading2"/>
              <w:spacing w:before="120"/>
              <w:rPr>
                <w:lang w:val="en-US"/>
              </w:rPr>
            </w:pPr>
            <w:r w:rsidRPr="00FC15E5">
              <w:t>S</w:t>
            </w:r>
            <w:r w:rsidR="00D821D7" w:rsidRPr="00FC15E5">
              <w:t>tudent Learning Resources</w:t>
            </w:r>
            <w:r w:rsidR="00251850" w:rsidRPr="00FC15E5">
              <w:t>, text, equipment</w:t>
            </w:r>
            <w:r w:rsidR="00703C8B" w:rsidRPr="00FC15E5">
              <w:t xml:space="preserve"> (Required/Optional)</w:t>
            </w:r>
          </w:p>
        </w:tc>
      </w:tr>
      <w:tr w:rsidR="0070675A" w:rsidRPr="008B7F8B" w14:paraId="44C6CD6D" w14:textId="77777777" w:rsidTr="0070675A">
        <w:trPr>
          <w:trHeight w:val="58"/>
        </w:trPr>
        <w:tc>
          <w:tcPr>
            <w:tcW w:w="5000" w:type="pct"/>
            <w:gridSpan w:val="5"/>
          </w:tcPr>
          <w:p w14:paraId="44C6CD6C" w14:textId="12583313" w:rsidR="0070675A" w:rsidRPr="008B7F8B" w:rsidRDefault="0070675A" w:rsidP="0070675A">
            <w:pPr>
              <w:spacing w:before="60" w:after="60"/>
              <w:rPr>
                <w:rFonts w:ascii="Arial" w:hAnsi="Arial" w:cs="Arial"/>
                <w:b/>
                <w:bCs/>
                <w:sz w:val="22"/>
                <w:szCs w:val="22"/>
              </w:rPr>
            </w:pPr>
            <w:r w:rsidRPr="00E67296">
              <w:rPr>
                <w:rFonts w:ascii="Arial" w:hAnsi="Arial" w:cs="Arial"/>
                <w:b/>
                <w:bCs/>
                <w:sz w:val="22"/>
                <w:szCs w:val="22"/>
              </w:rPr>
              <w:t xml:space="preserve">Student to supply: </w:t>
            </w:r>
          </w:p>
        </w:tc>
      </w:tr>
      <w:tr w:rsidR="0070675A" w:rsidRPr="008B7F8B" w14:paraId="1C7939E1" w14:textId="77777777" w:rsidTr="0070675A">
        <w:trPr>
          <w:trHeight w:val="405"/>
        </w:trPr>
        <w:tc>
          <w:tcPr>
            <w:tcW w:w="2500" w:type="pct"/>
            <w:gridSpan w:val="3"/>
          </w:tcPr>
          <w:p w14:paraId="3530735C" w14:textId="67462533"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Ruled Lecture Notebook</w:t>
            </w:r>
          </w:p>
          <w:p w14:paraId="1EC6513D"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Grid Paper Notebook</w:t>
            </w:r>
          </w:p>
          <w:p w14:paraId="39274935"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A4 Clear Plastic Sleeve portfolio with at least 25 sleeves</w:t>
            </w:r>
          </w:p>
          <w:p w14:paraId="33304B00"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Coloured Pens (Red, Black, Green and Blue)</w:t>
            </w:r>
          </w:p>
          <w:p w14:paraId="5EBA032F"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Highlighter</w:t>
            </w:r>
          </w:p>
          <w:p w14:paraId="0C3C1540" w14:textId="77777777" w:rsid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Led Pencil, Eraser</w:t>
            </w:r>
          </w:p>
          <w:p w14:paraId="2A83161B" w14:textId="7807E2BB"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Permanent Marker</w:t>
            </w:r>
          </w:p>
        </w:tc>
        <w:tc>
          <w:tcPr>
            <w:tcW w:w="2500" w:type="pct"/>
            <w:gridSpan w:val="2"/>
          </w:tcPr>
          <w:p w14:paraId="1B885F4C" w14:textId="7E6BA4DC" w:rsidR="0070675A" w:rsidRPr="0070675A" w:rsidRDefault="0070675A" w:rsidP="0070675A">
            <w:pPr>
              <w:numPr>
                <w:ilvl w:val="0"/>
                <w:numId w:val="33"/>
              </w:numPr>
              <w:spacing w:before="60" w:after="60"/>
              <w:ind w:left="426"/>
              <w:rPr>
                <w:rFonts w:ascii="Arial" w:hAnsi="Arial" w:cs="Arial"/>
                <w:bCs/>
                <w:sz w:val="18"/>
                <w:szCs w:val="22"/>
              </w:rPr>
            </w:pPr>
            <w:r>
              <w:rPr>
                <w:rFonts w:ascii="Arial" w:hAnsi="Arial" w:cs="Arial"/>
                <w:bCs/>
                <w:sz w:val="18"/>
                <w:szCs w:val="22"/>
              </w:rPr>
              <w:t xml:space="preserve">Ruler, </w:t>
            </w:r>
            <w:r w:rsidRPr="0070675A">
              <w:rPr>
                <w:rFonts w:ascii="Arial" w:hAnsi="Arial" w:cs="Arial"/>
                <w:bCs/>
                <w:sz w:val="18"/>
                <w:szCs w:val="22"/>
              </w:rPr>
              <w:t>Drawing Triangles, Protractor</w:t>
            </w:r>
          </w:p>
          <w:p w14:paraId="59BC9AFC"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A non-programmable scientific calculator</w:t>
            </w:r>
          </w:p>
          <w:p w14:paraId="33928E1D"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USB storage device (e.g. thumb drive or an external hard drive.)</w:t>
            </w:r>
          </w:p>
          <w:p w14:paraId="1862BCD7" w14:textId="77777777"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Steel capped safety boots</w:t>
            </w:r>
          </w:p>
          <w:p w14:paraId="1EF33077" w14:textId="77777777" w:rsid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Clear safety glasses</w:t>
            </w:r>
          </w:p>
          <w:p w14:paraId="24F314FF" w14:textId="414495C9" w:rsidR="0070675A" w:rsidRPr="0070675A" w:rsidRDefault="0070675A" w:rsidP="0070675A">
            <w:pPr>
              <w:numPr>
                <w:ilvl w:val="0"/>
                <w:numId w:val="33"/>
              </w:numPr>
              <w:spacing w:before="60" w:after="60"/>
              <w:ind w:left="426"/>
              <w:rPr>
                <w:rFonts w:ascii="Arial" w:hAnsi="Arial" w:cs="Arial"/>
                <w:bCs/>
                <w:sz w:val="18"/>
                <w:szCs w:val="22"/>
              </w:rPr>
            </w:pPr>
            <w:r w:rsidRPr="0070675A">
              <w:rPr>
                <w:rFonts w:ascii="Arial" w:hAnsi="Arial" w:cs="Arial"/>
                <w:bCs/>
                <w:sz w:val="18"/>
                <w:szCs w:val="22"/>
              </w:rPr>
              <w:t xml:space="preserve">Blue long sleeved cotton work shirt and work pants or shorts. </w:t>
            </w:r>
          </w:p>
        </w:tc>
      </w:tr>
      <w:tr w:rsidR="00801256" w:rsidRPr="008B7F8B" w14:paraId="19A83623" w14:textId="77777777" w:rsidTr="00801256">
        <w:trPr>
          <w:trHeight w:val="405"/>
        </w:trPr>
        <w:tc>
          <w:tcPr>
            <w:tcW w:w="5000" w:type="pct"/>
            <w:gridSpan w:val="5"/>
          </w:tcPr>
          <w:p w14:paraId="26AEA014" w14:textId="77777777" w:rsidR="00801256" w:rsidRDefault="00801256" w:rsidP="00801256">
            <w:pPr>
              <w:spacing w:before="60" w:after="60"/>
              <w:ind w:left="142"/>
              <w:rPr>
                <w:rFonts w:ascii="Arial" w:hAnsi="Arial" w:cs="Arial"/>
                <w:bCs/>
                <w:sz w:val="18"/>
                <w:szCs w:val="22"/>
              </w:rPr>
            </w:pPr>
            <w:r>
              <w:rPr>
                <w:rFonts w:ascii="Arial" w:hAnsi="Arial" w:cs="Arial"/>
                <w:bCs/>
                <w:sz w:val="18"/>
                <w:szCs w:val="22"/>
              </w:rPr>
              <w:t xml:space="preserve">Each student is also required to complete an electrical training license application in accordance with State Regulator; Energy Safety requirements. This application costs $68.00 and is to be paid by the student. </w:t>
            </w:r>
          </w:p>
          <w:p w14:paraId="6E6AFE3C" w14:textId="156EC0C3" w:rsidR="00801256" w:rsidRDefault="00801256" w:rsidP="00801256">
            <w:pPr>
              <w:spacing w:before="60" w:after="60"/>
              <w:ind w:left="142"/>
              <w:rPr>
                <w:rFonts w:ascii="Arial" w:hAnsi="Arial" w:cs="Arial"/>
                <w:bCs/>
                <w:sz w:val="18"/>
                <w:szCs w:val="22"/>
              </w:rPr>
            </w:pPr>
            <w:r>
              <w:rPr>
                <w:rFonts w:ascii="Arial" w:hAnsi="Arial" w:cs="Arial"/>
                <w:bCs/>
                <w:sz w:val="18"/>
                <w:szCs w:val="22"/>
              </w:rPr>
              <w:t xml:space="preserve">For more information see: </w:t>
            </w:r>
            <w:hyperlink r:id="rId13" w:history="1">
              <w:r w:rsidRPr="00801256">
                <w:rPr>
                  <w:rStyle w:val="Hyperlink"/>
                  <w:rFonts w:ascii="Arial" w:hAnsi="Arial" w:cs="Arial"/>
                  <w:bCs/>
                  <w:sz w:val="18"/>
                  <w:szCs w:val="22"/>
                </w:rPr>
                <w:t>https://www.commerce.wa.gov.au/publications/electricians-training-licence-pre-apprentice</w:t>
              </w:r>
            </w:hyperlink>
          </w:p>
        </w:tc>
      </w:tr>
      <w:tr w:rsidR="00786EC2" w:rsidRPr="008B7F8B" w14:paraId="5ADDC080" w14:textId="77777777" w:rsidTr="008D033B">
        <w:trPr>
          <w:trHeight w:val="58"/>
        </w:trPr>
        <w:tc>
          <w:tcPr>
            <w:tcW w:w="5000" w:type="pct"/>
            <w:gridSpan w:val="5"/>
          </w:tcPr>
          <w:p w14:paraId="66E784C7" w14:textId="0B7C3182" w:rsidR="00786EC2" w:rsidRPr="008B7F8B" w:rsidRDefault="00786EC2" w:rsidP="003635B2">
            <w:pPr>
              <w:spacing w:before="60" w:after="60"/>
              <w:rPr>
                <w:rFonts w:ascii="Arial" w:hAnsi="Arial" w:cs="Arial"/>
                <w:b/>
                <w:bCs/>
                <w:sz w:val="22"/>
                <w:szCs w:val="22"/>
              </w:rPr>
            </w:pPr>
            <w:r>
              <w:rPr>
                <w:rFonts w:ascii="Arial" w:hAnsi="Arial" w:cs="Arial"/>
                <w:b/>
                <w:bCs/>
                <w:sz w:val="22"/>
                <w:szCs w:val="22"/>
              </w:rPr>
              <w:t>College</w:t>
            </w:r>
            <w:r w:rsidRPr="00E67296">
              <w:rPr>
                <w:rFonts w:ascii="Arial" w:hAnsi="Arial" w:cs="Arial"/>
                <w:b/>
                <w:bCs/>
                <w:sz w:val="22"/>
                <w:szCs w:val="22"/>
              </w:rPr>
              <w:t xml:space="preserve"> to supply: </w:t>
            </w:r>
          </w:p>
        </w:tc>
      </w:tr>
      <w:tr w:rsidR="003635B2" w:rsidRPr="0070675A" w14:paraId="30B912FE" w14:textId="77777777" w:rsidTr="00E54FE3">
        <w:trPr>
          <w:trHeight w:val="405"/>
        </w:trPr>
        <w:tc>
          <w:tcPr>
            <w:tcW w:w="798" w:type="pct"/>
            <w:shd w:val="clear" w:color="auto" w:fill="D9D9D9" w:themeFill="background1" w:themeFillShade="D9"/>
            <w:vAlign w:val="center"/>
          </w:tcPr>
          <w:p w14:paraId="72BC214A" w14:textId="62B5106D" w:rsidR="003635B2" w:rsidRDefault="003635B2" w:rsidP="005A49CD">
            <w:pPr>
              <w:spacing w:before="60" w:after="60"/>
              <w:jc w:val="center"/>
              <w:rPr>
                <w:rFonts w:ascii="Calibri" w:hAnsi="Calibri" w:cs="Calibri"/>
                <w:color w:val="000000"/>
                <w:sz w:val="20"/>
                <w:szCs w:val="20"/>
              </w:rPr>
            </w:pPr>
            <w:r w:rsidRPr="003635B2">
              <w:rPr>
                <w:rFonts w:ascii="Arial" w:hAnsi="Arial" w:cs="Arial"/>
                <w:b/>
                <w:bCs/>
                <w:sz w:val="22"/>
                <w:szCs w:val="22"/>
              </w:rPr>
              <w:t>Unit Code</w:t>
            </w:r>
          </w:p>
        </w:tc>
        <w:tc>
          <w:tcPr>
            <w:tcW w:w="1532" w:type="pct"/>
            <w:shd w:val="clear" w:color="auto" w:fill="D9D9D9" w:themeFill="background1" w:themeFillShade="D9"/>
            <w:vAlign w:val="center"/>
          </w:tcPr>
          <w:p w14:paraId="365605B3" w14:textId="57441491" w:rsidR="003635B2" w:rsidRPr="0070675A" w:rsidRDefault="003635B2" w:rsidP="005A49CD">
            <w:pPr>
              <w:spacing w:before="60" w:after="60"/>
              <w:jc w:val="center"/>
              <w:rPr>
                <w:rFonts w:ascii="Arial" w:hAnsi="Arial" w:cs="Arial"/>
                <w:bCs/>
                <w:sz w:val="18"/>
                <w:szCs w:val="22"/>
              </w:rPr>
            </w:pPr>
            <w:r w:rsidRPr="003635B2">
              <w:rPr>
                <w:rFonts w:ascii="Arial" w:hAnsi="Arial" w:cs="Arial"/>
                <w:b/>
                <w:bCs/>
                <w:sz w:val="22"/>
                <w:szCs w:val="22"/>
              </w:rPr>
              <w:t>Printed Material</w:t>
            </w:r>
          </w:p>
        </w:tc>
        <w:tc>
          <w:tcPr>
            <w:tcW w:w="1333" w:type="pct"/>
            <w:gridSpan w:val="2"/>
            <w:shd w:val="clear" w:color="auto" w:fill="D9D9D9" w:themeFill="background1" w:themeFillShade="D9"/>
            <w:vAlign w:val="center"/>
          </w:tcPr>
          <w:p w14:paraId="1D257A92" w14:textId="6969768C" w:rsidR="003635B2" w:rsidRPr="0070675A" w:rsidRDefault="003635B2" w:rsidP="005A49CD">
            <w:pPr>
              <w:spacing w:before="60" w:after="60"/>
              <w:jc w:val="center"/>
              <w:rPr>
                <w:rFonts w:ascii="Arial" w:hAnsi="Arial" w:cs="Arial"/>
                <w:bCs/>
                <w:sz w:val="18"/>
                <w:szCs w:val="22"/>
              </w:rPr>
            </w:pPr>
            <w:r w:rsidRPr="003635B2">
              <w:rPr>
                <w:rFonts w:ascii="Arial" w:hAnsi="Arial" w:cs="Arial"/>
                <w:b/>
                <w:bCs/>
                <w:sz w:val="22"/>
                <w:szCs w:val="22"/>
              </w:rPr>
              <w:t>Tools</w:t>
            </w:r>
            <w:r w:rsidR="003D38CA">
              <w:rPr>
                <w:rFonts w:ascii="Arial" w:hAnsi="Arial" w:cs="Arial"/>
                <w:b/>
                <w:bCs/>
                <w:sz w:val="22"/>
                <w:szCs w:val="22"/>
              </w:rPr>
              <w:t>/Facilities</w:t>
            </w:r>
          </w:p>
        </w:tc>
        <w:tc>
          <w:tcPr>
            <w:tcW w:w="1337" w:type="pct"/>
            <w:shd w:val="clear" w:color="auto" w:fill="D9D9D9" w:themeFill="background1" w:themeFillShade="D9"/>
            <w:vAlign w:val="center"/>
          </w:tcPr>
          <w:p w14:paraId="41DC0503" w14:textId="3060B0C0" w:rsidR="003635B2" w:rsidRPr="0070675A" w:rsidRDefault="009A6494" w:rsidP="005A49CD">
            <w:pPr>
              <w:spacing w:before="60" w:after="60"/>
              <w:jc w:val="center"/>
              <w:rPr>
                <w:rFonts w:ascii="Arial" w:hAnsi="Arial" w:cs="Arial"/>
                <w:bCs/>
                <w:sz w:val="18"/>
                <w:szCs w:val="22"/>
              </w:rPr>
            </w:pPr>
            <w:r>
              <w:rPr>
                <w:rFonts w:ascii="Arial" w:hAnsi="Arial" w:cs="Arial"/>
                <w:b/>
                <w:bCs/>
                <w:sz w:val="22"/>
                <w:szCs w:val="22"/>
              </w:rPr>
              <w:t>Materials</w:t>
            </w:r>
          </w:p>
        </w:tc>
      </w:tr>
      <w:tr w:rsidR="003D38CA" w:rsidRPr="0070675A" w14:paraId="224B5164" w14:textId="77777777" w:rsidTr="00E54FE3">
        <w:trPr>
          <w:trHeight w:val="405"/>
        </w:trPr>
        <w:tc>
          <w:tcPr>
            <w:tcW w:w="798" w:type="pct"/>
            <w:vAlign w:val="center"/>
          </w:tcPr>
          <w:p w14:paraId="3E26A0FA" w14:textId="268F52B3" w:rsidR="003D38CA" w:rsidRPr="0070675A" w:rsidRDefault="003D38CA" w:rsidP="003D38CA">
            <w:pPr>
              <w:spacing w:before="60" w:after="60"/>
              <w:rPr>
                <w:rFonts w:ascii="Arial" w:hAnsi="Arial" w:cs="Arial"/>
                <w:bCs/>
                <w:sz w:val="18"/>
                <w:szCs w:val="22"/>
              </w:rPr>
            </w:pPr>
            <w:r>
              <w:rPr>
                <w:rFonts w:ascii="Calibri" w:hAnsi="Calibri" w:cs="Calibri"/>
                <w:color w:val="000000"/>
                <w:sz w:val="20"/>
                <w:szCs w:val="20"/>
              </w:rPr>
              <w:t>UEENEED101A</w:t>
            </w:r>
          </w:p>
        </w:tc>
        <w:tc>
          <w:tcPr>
            <w:tcW w:w="1532" w:type="pct"/>
          </w:tcPr>
          <w:p w14:paraId="246D8A71" w14:textId="77777777" w:rsidR="003D38CA" w:rsidRPr="005A49CD" w:rsidRDefault="003D38CA" w:rsidP="003D38CA">
            <w:pPr>
              <w:pStyle w:val="ListParagraph"/>
              <w:numPr>
                <w:ilvl w:val="0"/>
                <w:numId w:val="34"/>
              </w:numPr>
              <w:spacing w:before="60" w:after="60"/>
              <w:ind w:left="175" w:hanging="218"/>
              <w:rPr>
                <w:rFonts w:ascii="Arial" w:hAnsi="Arial" w:cs="Arial"/>
                <w:bCs/>
                <w:sz w:val="18"/>
              </w:rPr>
            </w:pPr>
            <w:r w:rsidRPr="005A49CD">
              <w:rPr>
                <w:rFonts w:ascii="Arial" w:hAnsi="Arial" w:cs="Arial"/>
                <w:bCs/>
                <w:sz w:val="18"/>
              </w:rPr>
              <w:t>Resource Book</w:t>
            </w:r>
          </w:p>
          <w:p w14:paraId="2967DAC4" w14:textId="77777777" w:rsidR="003D38CA" w:rsidRDefault="003D38CA" w:rsidP="003D38CA">
            <w:pPr>
              <w:pStyle w:val="ListParagraph"/>
              <w:numPr>
                <w:ilvl w:val="0"/>
                <w:numId w:val="34"/>
              </w:numPr>
              <w:spacing w:before="60" w:after="60"/>
              <w:ind w:left="175" w:hanging="218"/>
              <w:rPr>
                <w:rFonts w:ascii="Arial" w:hAnsi="Arial" w:cs="Arial"/>
                <w:bCs/>
                <w:sz w:val="18"/>
              </w:rPr>
            </w:pPr>
            <w:r w:rsidRPr="005A49CD">
              <w:rPr>
                <w:rFonts w:ascii="Arial" w:hAnsi="Arial" w:cs="Arial"/>
                <w:bCs/>
                <w:sz w:val="18"/>
              </w:rPr>
              <w:t>Practical Assessment (A)</w:t>
            </w:r>
          </w:p>
          <w:p w14:paraId="1C21E976" w14:textId="10404954" w:rsidR="003D38CA" w:rsidRPr="00AB49E5" w:rsidRDefault="003D38CA" w:rsidP="003D38CA">
            <w:pPr>
              <w:pStyle w:val="ListParagraph"/>
              <w:numPr>
                <w:ilvl w:val="0"/>
                <w:numId w:val="34"/>
              </w:numPr>
              <w:spacing w:before="60" w:after="60"/>
              <w:ind w:left="175" w:hanging="218"/>
              <w:rPr>
                <w:rFonts w:ascii="Arial" w:hAnsi="Arial" w:cs="Arial"/>
                <w:bCs/>
                <w:sz w:val="18"/>
              </w:rPr>
            </w:pPr>
            <w:r w:rsidRPr="00AB49E5">
              <w:rPr>
                <w:rFonts w:ascii="Arial" w:hAnsi="Arial" w:cs="Arial"/>
                <w:bCs/>
                <w:sz w:val="18"/>
              </w:rPr>
              <w:t>Knowledge Assessment (A)</w:t>
            </w:r>
          </w:p>
        </w:tc>
        <w:tc>
          <w:tcPr>
            <w:tcW w:w="1333" w:type="pct"/>
            <w:gridSpan w:val="2"/>
          </w:tcPr>
          <w:p w14:paraId="5C061B92" w14:textId="736171AC" w:rsidR="003D38CA" w:rsidRPr="0070675A" w:rsidRDefault="00CC5EAB" w:rsidP="003D38CA">
            <w:pPr>
              <w:spacing w:before="60" w:after="60"/>
              <w:rPr>
                <w:rFonts w:ascii="Arial" w:hAnsi="Arial" w:cs="Arial"/>
                <w:bCs/>
                <w:sz w:val="18"/>
                <w:szCs w:val="22"/>
              </w:rPr>
            </w:pPr>
            <w:r>
              <w:rPr>
                <w:rFonts w:ascii="Arial" w:hAnsi="Arial" w:cs="Arial"/>
                <w:bCs/>
                <w:sz w:val="18"/>
                <w:szCs w:val="22"/>
              </w:rPr>
              <w:t>Computer</w:t>
            </w:r>
          </w:p>
        </w:tc>
        <w:tc>
          <w:tcPr>
            <w:tcW w:w="1337" w:type="pct"/>
          </w:tcPr>
          <w:p w14:paraId="6AFA603F" w14:textId="3A990A03" w:rsidR="003D38CA" w:rsidRPr="0070675A" w:rsidRDefault="003D38CA" w:rsidP="003D38CA">
            <w:pPr>
              <w:spacing w:before="60" w:after="60"/>
              <w:rPr>
                <w:rFonts w:ascii="Arial" w:hAnsi="Arial" w:cs="Arial"/>
                <w:bCs/>
                <w:sz w:val="18"/>
                <w:szCs w:val="22"/>
              </w:rPr>
            </w:pPr>
          </w:p>
        </w:tc>
      </w:tr>
      <w:tr w:rsidR="003D38CA" w:rsidRPr="0070675A" w14:paraId="199E80CC" w14:textId="77777777" w:rsidTr="009A6494">
        <w:trPr>
          <w:trHeight w:val="405"/>
        </w:trPr>
        <w:tc>
          <w:tcPr>
            <w:tcW w:w="5000" w:type="pct"/>
            <w:gridSpan w:val="5"/>
            <w:vAlign w:val="center"/>
          </w:tcPr>
          <w:p w14:paraId="3507C600" w14:textId="6F2F776A" w:rsidR="0081161E" w:rsidRPr="009A6494" w:rsidRDefault="003D38CA" w:rsidP="0081161E">
            <w:pPr>
              <w:spacing w:before="60" w:after="60"/>
              <w:rPr>
                <w:rFonts w:ascii="Arial" w:hAnsi="Arial" w:cs="Arial"/>
                <w:b/>
                <w:bCs/>
                <w:sz w:val="18"/>
                <w:szCs w:val="22"/>
              </w:rPr>
            </w:pPr>
            <w:r>
              <w:rPr>
                <w:rFonts w:ascii="Arial" w:hAnsi="Arial" w:cs="Arial"/>
                <w:b/>
                <w:bCs/>
                <w:sz w:val="18"/>
                <w:szCs w:val="22"/>
              </w:rPr>
              <w:t>Non-</w:t>
            </w:r>
            <w:r w:rsidRPr="009A6494">
              <w:rPr>
                <w:rFonts w:ascii="Arial" w:hAnsi="Arial" w:cs="Arial"/>
                <w:b/>
                <w:bCs/>
                <w:sz w:val="18"/>
                <w:szCs w:val="22"/>
              </w:rPr>
              <w:t>unit specific materials supplied by College:</w:t>
            </w:r>
            <w:r w:rsidRPr="009A6494">
              <w:rPr>
                <w:rFonts w:ascii="Arial" w:hAnsi="Arial" w:cs="Arial"/>
                <w:b/>
                <w:bCs/>
                <w:sz w:val="18"/>
                <w:szCs w:val="22"/>
              </w:rPr>
              <w:br/>
            </w:r>
            <w:r>
              <w:rPr>
                <w:rFonts w:ascii="Arial" w:hAnsi="Arial" w:cs="Arial"/>
                <w:b/>
                <w:bCs/>
                <w:sz w:val="18"/>
                <w:szCs w:val="22"/>
              </w:rPr>
              <w:br/>
            </w:r>
            <w:r w:rsidR="00CC5EAB">
              <w:rPr>
                <w:rFonts w:ascii="Arial" w:hAnsi="Arial" w:cs="Arial"/>
                <w:b/>
                <w:bCs/>
                <w:sz w:val="18"/>
                <w:szCs w:val="22"/>
              </w:rPr>
              <w:t>Computer</w:t>
            </w:r>
          </w:p>
          <w:p w14:paraId="5B7E5C0F" w14:textId="59119E16" w:rsidR="003D38CA" w:rsidRPr="009A6494" w:rsidRDefault="003D38CA" w:rsidP="003D38CA">
            <w:pPr>
              <w:spacing w:before="60" w:after="60"/>
              <w:rPr>
                <w:rFonts w:ascii="Arial" w:hAnsi="Arial" w:cs="Arial"/>
                <w:b/>
                <w:bCs/>
                <w:sz w:val="18"/>
                <w:szCs w:val="22"/>
              </w:rPr>
            </w:pPr>
          </w:p>
        </w:tc>
      </w:tr>
    </w:tbl>
    <w:p w14:paraId="398B77D7" w14:textId="77777777" w:rsidR="0081161E" w:rsidRDefault="0081161E" w:rsidP="00A3187C">
      <w:pPr>
        <w:rPr>
          <w:rFonts w:ascii="Arial" w:hAnsi="Arial" w:cs="Arial"/>
          <w:bCs/>
          <w:sz w:val="22"/>
          <w:szCs w:val="22"/>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488"/>
        <w:gridCol w:w="3923"/>
        <w:gridCol w:w="1529"/>
        <w:gridCol w:w="1372"/>
      </w:tblGrid>
      <w:tr w:rsidR="00926CC1" w:rsidRPr="00A609AC" w14:paraId="40CAD9C9" w14:textId="77777777" w:rsidTr="00413991">
        <w:tc>
          <w:tcPr>
            <w:tcW w:w="934" w:type="pct"/>
            <w:shd w:val="clear" w:color="auto" w:fill="D9D9D9" w:themeFill="background1" w:themeFillShade="D9"/>
          </w:tcPr>
          <w:p w14:paraId="4227991A" w14:textId="77777777" w:rsidR="00926CC1" w:rsidRPr="00A609AC" w:rsidRDefault="00926CC1" w:rsidP="00413991">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Lecturer Name:</w:t>
            </w:r>
          </w:p>
        </w:tc>
        <w:tc>
          <w:tcPr>
            <w:tcW w:w="728" w:type="pct"/>
            <w:shd w:val="clear" w:color="auto" w:fill="D9D9D9" w:themeFill="background1" w:themeFillShade="D9"/>
          </w:tcPr>
          <w:p w14:paraId="042941B5" w14:textId="77777777" w:rsidR="00926CC1" w:rsidRPr="00A609AC" w:rsidRDefault="00926CC1" w:rsidP="00413991">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Phone:  </w:t>
            </w:r>
          </w:p>
        </w:tc>
        <w:tc>
          <w:tcPr>
            <w:tcW w:w="1919" w:type="pct"/>
            <w:shd w:val="clear" w:color="auto" w:fill="D9D9D9" w:themeFill="background1" w:themeFillShade="D9"/>
          </w:tcPr>
          <w:p w14:paraId="3DCA6644" w14:textId="77777777" w:rsidR="00926CC1" w:rsidRPr="00A609AC" w:rsidRDefault="00926CC1" w:rsidP="00413991">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Email: </w:t>
            </w:r>
          </w:p>
        </w:tc>
        <w:tc>
          <w:tcPr>
            <w:tcW w:w="748" w:type="pct"/>
            <w:shd w:val="clear" w:color="auto" w:fill="D9D9D9" w:themeFill="background1" w:themeFillShade="D9"/>
          </w:tcPr>
          <w:p w14:paraId="18C20A4F" w14:textId="77777777" w:rsidR="00926CC1" w:rsidRPr="00A609AC" w:rsidRDefault="00926CC1" w:rsidP="00413991">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 xml:space="preserve">Contact times </w:t>
            </w:r>
          </w:p>
        </w:tc>
        <w:tc>
          <w:tcPr>
            <w:tcW w:w="671" w:type="pct"/>
            <w:shd w:val="clear" w:color="auto" w:fill="D9D9D9" w:themeFill="background1" w:themeFillShade="D9"/>
          </w:tcPr>
          <w:p w14:paraId="671236BD" w14:textId="77777777" w:rsidR="00926CC1" w:rsidRPr="00A609AC" w:rsidRDefault="00926CC1" w:rsidP="00413991">
            <w:pPr>
              <w:spacing w:before="60" w:after="60"/>
              <w:rPr>
                <w:rFonts w:ascii="Arial" w:eastAsia="SimSun" w:hAnsi="Arial" w:cs="Arial"/>
                <w:b/>
                <w:bCs/>
                <w:color w:val="000000" w:themeColor="text1"/>
                <w:sz w:val="22"/>
                <w:szCs w:val="22"/>
              </w:rPr>
            </w:pPr>
            <w:r w:rsidRPr="00A609AC">
              <w:rPr>
                <w:rFonts w:ascii="Arial" w:eastAsia="SimSun" w:hAnsi="Arial" w:cs="Arial"/>
                <w:b/>
                <w:bCs/>
                <w:color w:val="000000" w:themeColor="text1"/>
                <w:sz w:val="22"/>
                <w:szCs w:val="22"/>
              </w:rPr>
              <w:t>Campus / Room</w:t>
            </w:r>
          </w:p>
        </w:tc>
      </w:tr>
      <w:tr w:rsidR="00926CC1" w:rsidRPr="007F66D9" w14:paraId="0D31EE68" w14:textId="77777777" w:rsidTr="00413991">
        <w:trPr>
          <w:trHeight w:val="358"/>
        </w:trPr>
        <w:tc>
          <w:tcPr>
            <w:tcW w:w="934" w:type="pct"/>
          </w:tcPr>
          <w:p w14:paraId="4111C7CA"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Alan Philander</w:t>
            </w:r>
          </w:p>
        </w:tc>
        <w:tc>
          <w:tcPr>
            <w:tcW w:w="728" w:type="pct"/>
          </w:tcPr>
          <w:p w14:paraId="622A6D11" w14:textId="77777777" w:rsidR="00926CC1" w:rsidRPr="007F66D9" w:rsidRDefault="00926CC1" w:rsidP="00413991">
            <w:pPr>
              <w:spacing w:before="60" w:after="60"/>
              <w:rPr>
                <w:rFonts w:ascii="Arial" w:hAnsi="Arial" w:cs="Arial"/>
                <w:sz w:val="20"/>
                <w:szCs w:val="20"/>
                <w:lang w:val="en-US"/>
              </w:rPr>
            </w:pPr>
            <w:r>
              <w:rPr>
                <w:rFonts w:ascii="Arial" w:hAnsi="Arial" w:cs="Arial"/>
                <w:sz w:val="20"/>
                <w:szCs w:val="20"/>
                <w:lang w:val="en-US"/>
              </w:rPr>
              <w:t>93746305</w:t>
            </w:r>
          </w:p>
        </w:tc>
        <w:tc>
          <w:tcPr>
            <w:tcW w:w="1919" w:type="pct"/>
          </w:tcPr>
          <w:p w14:paraId="10A71978"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Alan.Philander@nmtafe.wa.edu.au</w:t>
            </w:r>
          </w:p>
        </w:tc>
        <w:tc>
          <w:tcPr>
            <w:tcW w:w="748" w:type="pct"/>
          </w:tcPr>
          <w:p w14:paraId="7588C078"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07:30 – 15:30</w:t>
            </w:r>
          </w:p>
        </w:tc>
        <w:tc>
          <w:tcPr>
            <w:tcW w:w="671" w:type="pct"/>
          </w:tcPr>
          <w:p w14:paraId="1A4CBE6C" w14:textId="77777777" w:rsidR="00926CC1" w:rsidRPr="007F66D9" w:rsidRDefault="00926CC1" w:rsidP="00413991">
            <w:pPr>
              <w:spacing w:before="60" w:after="60"/>
              <w:jc w:val="center"/>
              <w:rPr>
                <w:rFonts w:ascii="Arial" w:hAnsi="Arial" w:cs="Arial"/>
                <w:sz w:val="20"/>
                <w:szCs w:val="20"/>
                <w:lang w:val="en-US"/>
              </w:rPr>
            </w:pPr>
            <w:r w:rsidRPr="007F66D9">
              <w:rPr>
                <w:rFonts w:ascii="Arial" w:hAnsi="Arial" w:cs="Arial"/>
                <w:sz w:val="20"/>
                <w:szCs w:val="20"/>
                <w:lang w:val="en-US"/>
              </w:rPr>
              <w:t>Midland</w:t>
            </w:r>
          </w:p>
        </w:tc>
      </w:tr>
      <w:tr w:rsidR="00926CC1" w:rsidRPr="007F66D9" w14:paraId="7B7DADE7" w14:textId="77777777" w:rsidTr="00413991">
        <w:trPr>
          <w:trHeight w:val="358"/>
        </w:trPr>
        <w:tc>
          <w:tcPr>
            <w:tcW w:w="934" w:type="pct"/>
          </w:tcPr>
          <w:p w14:paraId="4F93D5F6"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Kevin Gascoigne</w:t>
            </w:r>
          </w:p>
        </w:tc>
        <w:tc>
          <w:tcPr>
            <w:tcW w:w="728" w:type="pct"/>
          </w:tcPr>
          <w:p w14:paraId="75841176" w14:textId="77777777" w:rsidR="00926CC1" w:rsidRPr="007F66D9" w:rsidRDefault="00926CC1" w:rsidP="00413991">
            <w:pPr>
              <w:spacing w:before="60" w:after="60"/>
              <w:rPr>
                <w:rFonts w:ascii="Arial" w:hAnsi="Arial" w:cs="Arial"/>
                <w:sz w:val="20"/>
                <w:szCs w:val="20"/>
                <w:lang w:val="en-US"/>
              </w:rPr>
            </w:pPr>
            <w:r>
              <w:rPr>
                <w:rFonts w:ascii="Arial" w:hAnsi="Arial" w:cs="Arial"/>
                <w:sz w:val="20"/>
                <w:szCs w:val="20"/>
                <w:lang w:val="en-US"/>
              </w:rPr>
              <w:t>93746323</w:t>
            </w:r>
          </w:p>
        </w:tc>
        <w:tc>
          <w:tcPr>
            <w:tcW w:w="1919" w:type="pct"/>
          </w:tcPr>
          <w:p w14:paraId="669EC690"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Kevin.Gascoine@nmtafe.wa.edu.au</w:t>
            </w:r>
          </w:p>
        </w:tc>
        <w:tc>
          <w:tcPr>
            <w:tcW w:w="748" w:type="pct"/>
          </w:tcPr>
          <w:p w14:paraId="74347553"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07:30 – 15:30</w:t>
            </w:r>
          </w:p>
        </w:tc>
        <w:tc>
          <w:tcPr>
            <w:tcW w:w="671" w:type="pct"/>
          </w:tcPr>
          <w:p w14:paraId="1B85EA64" w14:textId="77777777" w:rsidR="00926CC1" w:rsidRPr="007F66D9" w:rsidRDefault="00926CC1" w:rsidP="00413991">
            <w:pPr>
              <w:spacing w:before="60" w:after="60"/>
              <w:jc w:val="center"/>
              <w:rPr>
                <w:rFonts w:ascii="Arial" w:hAnsi="Arial" w:cs="Arial"/>
                <w:sz w:val="20"/>
                <w:szCs w:val="20"/>
                <w:lang w:val="en-US"/>
              </w:rPr>
            </w:pPr>
            <w:r w:rsidRPr="007F66D9">
              <w:rPr>
                <w:rFonts w:ascii="Arial" w:hAnsi="Arial" w:cs="Arial"/>
                <w:sz w:val="20"/>
                <w:szCs w:val="20"/>
                <w:lang w:val="en-US"/>
              </w:rPr>
              <w:t>Midland</w:t>
            </w:r>
          </w:p>
        </w:tc>
      </w:tr>
      <w:tr w:rsidR="00926CC1" w:rsidRPr="007F66D9" w14:paraId="70A44C03" w14:textId="77777777" w:rsidTr="00413991">
        <w:trPr>
          <w:trHeight w:val="358"/>
        </w:trPr>
        <w:tc>
          <w:tcPr>
            <w:tcW w:w="934" w:type="pct"/>
          </w:tcPr>
          <w:p w14:paraId="1F85843C"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Geoff Fielding</w:t>
            </w:r>
          </w:p>
        </w:tc>
        <w:tc>
          <w:tcPr>
            <w:tcW w:w="728" w:type="pct"/>
          </w:tcPr>
          <w:p w14:paraId="602EBB73"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93746334</w:t>
            </w:r>
          </w:p>
        </w:tc>
        <w:tc>
          <w:tcPr>
            <w:tcW w:w="1919" w:type="pct"/>
          </w:tcPr>
          <w:p w14:paraId="7BDA19D1"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Geoff.fielding@nmtafe.wa.edu.au</w:t>
            </w:r>
          </w:p>
        </w:tc>
        <w:tc>
          <w:tcPr>
            <w:tcW w:w="748" w:type="pct"/>
          </w:tcPr>
          <w:p w14:paraId="791D6E78"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07:30 – 15:30</w:t>
            </w:r>
          </w:p>
        </w:tc>
        <w:tc>
          <w:tcPr>
            <w:tcW w:w="671" w:type="pct"/>
          </w:tcPr>
          <w:p w14:paraId="7923E20F" w14:textId="77777777" w:rsidR="00926CC1" w:rsidRPr="007F66D9" w:rsidRDefault="00926CC1" w:rsidP="00413991">
            <w:pPr>
              <w:spacing w:before="60" w:after="60"/>
              <w:jc w:val="center"/>
              <w:rPr>
                <w:rFonts w:ascii="Arial" w:hAnsi="Arial" w:cs="Arial"/>
                <w:sz w:val="20"/>
                <w:szCs w:val="20"/>
                <w:lang w:val="en-US"/>
              </w:rPr>
            </w:pPr>
            <w:r w:rsidRPr="007F66D9">
              <w:rPr>
                <w:rFonts w:ascii="Arial" w:hAnsi="Arial" w:cs="Arial"/>
                <w:sz w:val="20"/>
                <w:szCs w:val="20"/>
                <w:lang w:val="en-US"/>
              </w:rPr>
              <w:t>Midland</w:t>
            </w:r>
          </w:p>
        </w:tc>
      </w:tr>
      <w:tr w:rsidR="00926CC1" w:rsidRPr="007F66D9" w14:paraId="2AC0F7B8" w14:textId="77777777" w:rsidTr="00413991">
        <w:trPr>
          <w:trHeight w:val="358"/>
        </w:trPr>
        <w:tc>
          <w:tcPr>
            <w:tcW w:w="934" w:type="pct"/>
          </w:tcPr>
          <w:p w14:paraId="6A0504F3" w14:textId="77777777" w:rsidR="00926CC1" w:rsidRPr="007F66D9" w:rsidRDefault="00926CC1" w:rsidP="00413991">
            <w:pPr>
              <w:spacing w:before="60" w:after="60"/>
              <w:rPr>
                <w:rFonts w:ascii="Arial" w:hAnsi="Arial" w:cs="Arial"/>
                <w:sz w:val="20"/>
                <w:szCs w:val="20"/>
                <w:lang w:val="en-US"/>
              </w:rPr>
            </w:pPr>
            <w:r>
              <w:rPr>
                <w:rFonts w:ascii="Arial" w:hAnsi="Arial" w:cs="Arial"/>
                <w:sz w:val="20"/>
                <w:szCs w:val="20"/>
                <w:lang w:val="en-US"/>
              </w:rPr>
              <w:t xml:space="preserve">Richard </w:t>
            </w:r>
            <w:proofErr w:type="spellStart"/>
            <w:r>
              <w:rPr>
                <w:rFonts w:ascii="Arial" w:hAnsi="Arial" w:cs="Arial"/>
                <w:sz w:val="20"/>
                <w:szCs w:val="20"/>
                <w:lang w:val="en-US"/>
              </w:rPr>
              <w:t>Provis</w:t>
            </w:r>
            <w:proofErr w:type="spellEnd"/>
          </w:p>
        </w:tc>
        <w:tc>
          <w:tcPr>
            <w:tcW w:w="728" w:type="pct"/>
          </w:tcPr>
          <w:p w14:paraId="5D9BD3D7" w14:textId="77777777" w:rsidR="00926CC1" w:rsidRPr="007F66D9" w:rsidRDefault="00926CC1" w:rsidP="00413991">
            <w:pPr>
              <w:spacing w:before="60" w:after="60"/>
              <w:rPr>
                <w:rFonts w:ascii="Arial" w:hAnsi="Arial" w:cs="Arial"/>
                <w:sz w:val="20"/>
                <w:szCs w:val="20"/>
                <w:lang w:val="en-US"/>
              </w:rPr>
            </w:pPr>
            <w:r>
              <w:rPr>
                <w:rFonts w:ascii="Arial" w:hAnsi="Arial" w:cs="Arial"/>
                <w:sz w:val="20"/>
                <w:szCs w:val="20"/>
                <w:lang w:val="en-US"/>
              </w:rPr>
              <w:t>93746354</w:t>
            </w:r>
          </w:p>
        </w:tc>
        <w:tc>
          <w:tcPr>
            <w:tcW w:w="1919" w:type="pct"/>
          </w:tcPr>
          <w:p w14:paraId="3E1AB8B8" w14:textId="77777777" w:rsidR="00926CC1" w:rsidRPr="007F66D9" w:rsidRDefault="00926CC1" w:rsidP="00413991">
            <w:pPr>
              <w:spacing w:before="60" w:after="60"/>
              <w:rPr>
                <w:rFonts w:ascii="Arial" w:hAnsi="Arial" w:cs="Arial"/>
                <w:sz w:val="20"/>
                <w:szCs w:val="20"/>
                <w:lang w:val="en-US"/>
              </w:rPr>
            </w:pPr>
            <w:r>
              <w:rPr>
                <w:rFonts w:ascii="Arial" w:hAnsi="Arial" w:cs="Arial"/>
                <w:sz w:val="20"/>
                <w:szCs w:val="20"/>
                <w:lang w:val="en-US"/>
              </w:rPr>
              <w:t>Richard.Provis</w:t>
            </w:r>
            <w:r w:rsidRPr="007F66D9">
              <w:rPr>
                <w:rFonts w:ascii="Arial" w:hAnsi="Arial" w:cs="Arial"/>
                <w:sz w:val="20"/>
                <w:szCs w:val="20"/>
                <w:lang w:val="en-US"/>
              </w:rPr>
              <w:t>@nmtafe.wa.edu.au</w:t>
            </w:r>
          </w:p>
        </w:tc>
        <w:tc>
          <w:tcPr>
            <w:tcW w:w="748" w:type="pct"/>
          </w:tcPr>
          <w:p w14:paraId="222D4DFA" w14:textId="77777777" w:rsidR="00926CC1" w:rsidRPr="007F66D9" w:rsidRDefault="00926CC1" w:rsidP="00413991">
            <w:pPr>
              <w:spacing w:before="60" w:after="60"/>
              <w:rPr>
                <w:rFonts w:ascii="Arial" w:hAnsi="Arial" w:cs="Arial"/>
                <w:sz w:val="20"/>
                <w:szCs w:val="20"/>
                <w:lang w:val="en-US"/>
              </w:rPr>
            </w:pPr>
            <w:r w:rsidRPr="007F66D9">
              <w:rPr>
                <w:rFonts w:ascii="Arial" w:hAnsi="Arial" w:cs="Arial"/>
                <w:sz w:val="20"/>
                <w:szCs w:val="20"/>
                <w:lang w:val="en-US"/>
              </w:rPr>
              <w:t>07:30 – 15:30</w:t>
            </w:r>
          </w:p>
        </w:tc>
        <w:tc>
          <w:tcPr>
            <w:tcW w:w="671" w:type="pct"/>
          </w:tcPr>
          <w:p w14:paraId="3F152F36" w14:textId="77777777" w:rsidR="00926CC1" w:rsidRPr="007F66D9" w:rsidRDefault="00926CC1" w:rsidP="00413991">
            <w:pPr>
              <w:spacing w:before="60" w:after="60"/>
              <w:jc w:val="center"/>
              <w:rPr>
                <w:rFonts w:ascii="Arial" w:hAnsi="Arial" w:cs="Arial"/>
                <w:sz w:val="20"/>
                <w:szCs w:val="20"/>
                <w:lang w:val="en-US"/>
              </w:rPr>
            </w:pPr>
            <w:r w:rsidRPr="007F66D9">
              <w:rPr>
                <w:rFonts w:ascii="Arial" w:hAnsi="Arial" w:cs="Arial"/>
                <w:sz w:val="20"/>
                <w:szCs w:val="20"/>
                <w:lang w:val="en-US"/>
              </w:rPr>
              <w:t>Midland</w:t>
            </w:r>
          </w:p>
        </w:tc>
      </w:tr>
    </w:tbl>
    <w:p w14:paraId="47EC2429" w14:textId="77777777" w:rsidR="00926CC1" w:rsidRDefault="00926CC1" w:rsidP="00926CC1">
      <w:pPr>
        <w:rPr>
          <w:rFonts w:ascii="Arial" w:hAnsi="Arial" w:cs="Arial"/>
          <w:bCs/>
          <w:sz w:val="16"/>
          <w:szCs w:val="16"/>
        </w:rPr>
      </w:pPr>
    </w:p>
    <w:p w14:paraId="3681332C" w14:textId="0B05007E" w:rsidR="00926CC1" w:rsidRDefault="00926CC1">
      <w:pPr>
        <w:rPr>
          <w:rFonts w:ascii="Arial" w:hAnsi="Arial" w:cs="Arial"/>
          <w:bCs/>
          <w:sz w:val="22"/>
          <w:szCs w:val="22"/>
        </w:rPr>
      </w:pPr>
      <w:r>
        <w:rPr>
          <w:rFonts w:ascii="Arial" w:hAnsi="Arial" w:cs="Arial"/>
          <w:bCs/>
          <w:sz w:val="22"/>
          <w:szCs w:val="22"/>
        </w:rPr>
        <w:br w:type="page"/>
      </w:r>
    </w:p>
    <w:p w14:paraId="47AE2511" w14:textId="77777777" w:rsidR="00D84971" w:rsidRPr="008B7F8B" w:rsidRDefault="00D84971" w:rsidP="00A3187C">
      <w:pPr>
        <w:rPr>
          <w:rFonts w:ascii="Arial" w:hAnsi="Arial" w:cs="Arial"/>
          <w:bCs/>
          <w:sz w:val="22"/>
          <w:szCs w:val="22"/>
        </w:rPr>
      </w:pPr>
    </w:p>
    <w:p w14:paraId="44C6CD84" w14:textId="77777777" w:rsidR="00A3187C" w:rsidRPr="00A33060" w:rsidRDefault="0044341F" w:rsidP="004A19C4">
      <w:pPr>
        <w:pStyle w:val="Heading1"/>
        <w:rPr>
          <w:rFonts w:eastAsia="Calibri"/>
        </w:rPr>
      </w:pPr>
      <w:r w:rsidRPr="000A3539">
        <w:rPr>
          <w:rFonts w:eastAsia="SimSun"/>
        </w:rPr>
        <w:t>Assessment</w:t>
      </w:r>
      <w:r>
        <w:rPr>
          <w:rFonts w:eastAsia="SimSun"/>
        </w:rPr>
        <w:t xml:space="preserve"> Summary</w:t>
      </w:r>
      <w:r w:rsidR="00A3187C" w:rsidRPr="00A33060">
        <w:rPr>
          <w:rFonts w:eastAsia="Calibri"/>
        </w:rPr>
        <w:t xml:space="preserve"> </w:t>
      </w:r>
      <w:r w:rsidR="00A33060">
        <w:rPr>
          <w:rFonts w:eastAsia="Calibri"/>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5837"/>
        <w:gridCol w:w="1894"/>
      </w:tblGrid>
      <w:tr w:rsidR="00D126D1" w:rsidRPr="008B7F8B" w14:paraId="44C6CD88" w14:textId="77777777" w:rsidTr="00D84971">
        <w:trPr>
          <w:trHeight w:val="510"/>
          <w:tblHeader/>
          <w:jc w:val="center"/>
        </w:trPr>
        <w:tc>
          <w:tcPr>
            <w:tcW w:w="1208" w:type="pct"/>
            <w:shd w:val="clear" w:color="auto" w:fill="D9D9D9" w:themeFill="background1" w:themeFillShade="D9"/>
            <w:vAlign w:val="center"/>
          </w:tcPr>
          <w:p w14:paraId="44C6CD85" w14:textId="77777777" w:rsidR="00D126D1" w:rsidRPr="008B7F8B" w:rsidRDefault="00D126D1" w:rsidP="0044341F">
            <w:pPr>
              <w:pStyle w:val="Heading2"/>
              <w:rPr>
                <w:rFonts w:eastAsia="Calibri"/>
              </w:rPr>
            </w:pPr>
            <w:r w:rsidRPr="00FC15E5">
              <w:t>Assessment</w:t>
            </w:r>
          </w:p>
        </w:tc>
        <w:tc>
          <w:tcPr>
            <w:tcW w:w="2863" w:type="pct"/>
            <w:shd w:val="clear" w:color="auto" w:fill="D9D9D9" w:themeFill="background1" w:themeFillShade="D9"/>
            <w:vAlign w:val="center"/>
          </w:tcPr>
          <w:p w14:paraId="44C6CD86" w14:textId="360B6B8D" w:rsidR="00D126D1" w:rsidRPr="008B7F8B" w:rsidRDefault="00D126D1" w:rsidP="0044341F">
            <w:pPr>
              <w:pStyle w:val="Heading2"/>
              <w:rPr>
                <w:rFonts w:eastAsia="Calibri"/>
              </w:rPr>
            </w:pPr>
            <w:r w:rsidRPr="00FC15E5">
              <w:t>Title</w:t>
            </w:r>
            <w:r w:rsidR="00C82867">
              <w:t xml:space="preserve"> and brief description</w:t>
            </w:r>
          </w:p>
        </w:tc>
        <w:tc>
          <w:tcPr>
            <w:tcW w:w="929" w:type="pct"/>
            <w:shd w:val="clear" w:color="auto" w:fill="D9D9D9" w:themeFill="background1" w:themeFillShade="D9"/>
            <w:vAlign w:val="center"/>
          </w:tcPr>
          <w:p w14:paraId="44C6CD87" w14:textId="77777777" w:rsidR="00D126D1" w:rsidRPr="008B7F8B" w:rsidRDefault="00D126D1" w:rsidP="0044341F">
            <w:pPr>
              <w:pStyle w:val="Heading2"/>
              <w:rPr>
                <w:rFonts w:eastAsia="Calibri"/>
              </w:rPr>
            </w:pPr>
            <w:r w:rsidRPr="00FC15E5">
              <w:t>Due Date</w:t>
            </w:r>
          </w:p>
        </w:tc>
      </w:tr>
      <w:tr w:rsidR="00D84971" w:rsidRPr="008B7F8B" w14:paraId="44C6CD8C" w14:textId="77777777" w:rsidTr="00D84971">
        <w:trPr>
          <w:trHeight w:val="549"/>
          <w:jc w:val="center"/>
        </w:trPr>
        <w:tc>
          <w:tcPr>
            <w:tcW w:w="1208" w:type="pct"/>
            <w:shd w:val="clear" w:color="auto" w:fill="auto"/>
            <w:vAlign w:val="center"/>
          </w:tcPr>
          <w:p w14:paraId="44C6CD89" w14:textId="444160C5" w:rsidR="00D84971" w:rsidRPr="008B7F8B" w:rsidRDefault="00CC5EAB" w:rsidP="00D84971">
            <w:pPr>
              <w:rPr>
                <w:rFonts w:ascii="Arial" w:eastAsia="Calibri" w:hAnsi="Arial" w:cs="Arial"/>
                <w:sz w:val="22"/>
                <w:szCs w:val="22"/>
              </w:rPr>
            </w:pPr>
            <w:r w:rsidRPr="00C654EF">
              <w:rPr>
                <w:rFonts w:ascii="Arial" w:hAnsi="Arial" w:cs="Arial"/>
                <w:bCs/>
                <w:sz w:val="18"/>
              </w:rPr>
              <w:t>Knowledge Assessment (A)</w:t>
            </w:r>
          </w:p>
        </w:tc>
        <w:tc>
          <w:tcPr>
            <w:tcW w:w="2863" w:type="pct"/>
            <w:shd w:val="clear" w:color="auto" w:fill="auto"/>
            <w:vAlign w:val="center"/>
          </w:tcPr>
          <w:p w14:paraId="44C6CD8A" w14:textId="40BE5B26" w:rsidR="00D84971" w:rsidRPr="008B7F8B" w:rsidRDefault="00CC5EAB" w:rsidP="00D84971">
            <w:pPr>
              <w:jc w:val="center"/>
              <w:rPr>
                <w:rFonts w:ascii="Arial" w:eastAsia="Calibri" w:hAnsi="Arial" w:cs="Arial"/>
                <w:sz w:val="22"/>
                <w:szCs w:val="22"/>
              </w:rPr>
            </w:pPr>
            <w:r>
              <w:rPr>
                <w:rFonts w:ascii="Arial" w:eastAsia="Calibri" w:hAnsi="Arial" w:cs="Arial"/>
                <w:sz w:val="22"/>
                <w:szCs w:val="22"/>
              </w:rPr>
              <w:t>Written</w:t>
            </w:r>
          </w:p>
        </w:tc>
        <w:tc>
          <w:tcPr>
            <w:tcW w:w="929" w:type="pct"/>
            <w:shd w:val="clear" w:color="auto" w:fill="auto"/>
            <w:vAlign w:val="center"/>
          </w:tcPr>
          <w:p w14:paraId="44C6CD8B" w14:textId="7DAA8B1F" w:rsidR="00D84971" w:rsidRPr="008B7F8B" w:rsidRDefault="00CC5EAB" w:rsidP="00D84971">
            <w:pPr>
              <w:jc w:val="center"/>
              <w:rPr>
                <w:rFonts w:ascii="Arial" w:eastAsia="Calibri" w:hAnsi="Arial" w:cs="Arial"/>
                <w:sz w:val="22"/>
                <w:szCs w:val="22"/>
              </w:rPr>
            </w:pPr>
            <w:r>
              <w:rPr>
                <w:rFonts w:ascii="Arial" w:eastAsia="Calibri" w:hAnsi="Arial" w:cs="Arial"/>
                <w:sz w:val="22"/>
                <w:szCs w:val="22"/>
              </w:rPr>
              <w:t>5</w:t>
            </w:r>
          </w:p>
        </w:tc>
      </w:tr>
      <w:tr w:rsidR="00D84971" w:rsidRPr="008B7F8B" w14:paraId="44C6CD90" w14:textId="77777777" w:rsidTr="00D84971">
        <w:trPr>
          <w:trHeight w:val="510"/>
          <w:jc w:val="center"/>
        </w:trPr>
        <w:tc>
          <w:tcPr>
            <w:tcW w:w="1208" w:type="pct"/>
            <w:shd w:val="clear" w:color="auto" w:fill="auto"/>
            <w:vAlign w:val="center"/>
          </w:tcPr>
          <w:p w14:paraId="44C6CD8D" w14:textId="76794372" w:rsidR="00D84971" w:rsidRPr="008B7F8B" w:rsidRDefault="00CC5EAB" w:rsidP="00D84971">
            <w:pPr>
              <w:rPr>
                <w:rFonts w:ascii="Arial" w:eastAsia="Calibri" w:hAnsi="Arial" w:cs="Arial"/>
                <w:sz w:val="22"/>
                <w:szCs w:val="22"/>
              </w:rPr>
            </w:pPr>
            <w:r>
              <w:rPr>
                <w:rFonts w:ascii="Arial" w:hAnsi="Arial" w:cs="Arial"/>
                <w:bCs/>
                <w:sz w:val="18"/>
              </w:rPr>
              <w:t xml:space="preserve">Practical </w:t>
            </w:r>
            <w:r w:rsidR="00D84971" w:rsidRPr="00C654EF">
              <w:rPr>
                <w:rFonts w:ascii="Arial" w:hAnsi="Arial" w:cs="Arial"/>
                <w:bCs/>
                <w:sz w:val="18"/>
              </w:rPr>
              <w:t>Assessment (A)</w:t>
            </w:r>
          </w:p>
        </w:tc>
        <w:tc>
          <w:tcPr>
            <w:tcW w:w="2863" w:type="pct"/>
            <w:shd w:val="clear" w:color="auto" w:fill="auto"/>
            <w:vAlign w:val="center"/>
          </w:tcPr>
          <w:p w14:paraId="0E0DE6A5" w14:textId="77777777" w:rsidR="00D84971" w:rsidRDefault="00CC5EAB" w:rsidP="00D84971">
            <w:pPr>
              <w:jc w:val="center"/>
              <w:rPr>
                <w:rFonts w:ascii="Arial" w:eastAsia="Calibri" w:hAnsi="Arial" w:cs="Arial"/>
                <w:sz w:val="22"/>
                <w:szCs w:val="22"/>
              </w:rPr>
            </w:pPr>
            <w:r>
              <w:rPr>
                <w:rFonts w:ascii="Arial" w:eastAsia="Calibri" w:hAnsi="Arial" w:cs="Arial"/>
                <w:sz w:val="22"/>
                <w:szCs w:val="22"/>
              </w:rPr>
              <w:t>Portfolio Logging on to Internet down loading items.</w:t>
            </w:r>
          </w:p>
          <w:p w14:paraId="44C6CD8E" w14:textId="72609113" w:rsidR="00CC5EAB" w:rsidRPr="008B7F8B" w:rsidRDefault="00CC5EAB" w:rsidP="00D84971">
            <w:pPr>
              <w:jc w:val="center"/>
              <w:rPr>
                <w:rFonts w:ascii="Arial" w:eastAsia="Calibri" w:hAnsi="Arial" w:cs="Arial"/>
                <w:sz w:val="22"/>
                <w:szCs w:val="22"/>
              </w:rPr>
            </w:pPr>
            <w:r>
              <w:rPr>
                <w:rFonts w:ascii="Arial" w:eastAsia="Calibri" w:hAnsi="Arial" w:cs="Arial"/>
                <w:sz w:val="22"/>
                <w:szCs w:val="22"/>
              </w:rPr>
              <w:t>Excel Task</w:t>
            </w:r>
          </w:p>
        </w:tc>
        <w:tc>
          <w:tcPr>
            <w:tcW w:w="929" w:type="pct"/>
            <w:shd w:val="clear" w:color="auto" w:fill="auto"/>
            <w:vAlign w:val="center"/>
          </w:tcPr>
          <w:p w14:paraId="44C6CD8F" w14:textId="12A822F8" w:rsidR="00D84971" w:rsidRPr="008B7F8B" w:rsidRDefault="00CC5EAB" w:rsidP="00D84971">
            <w:pPr>
              <w:jc w:val="center"/>
              <w:rPr>
                <w:rFonts w:ascii="Arial" w:eastAsia="Calibri" w:hAnsi="Arial" w:cs="Arial"/>
                <w:sz w:val="22"/>
                <w:szCs w:val="22"/>
              </w:rPr>
            </w:pPr>
            <w:r>
              <w:rPr>
                <w:rFonts w:ascii="Arial" w:eastAsia="Calibri" w:hAnsi="Arial" w:cs="Arial"/>
                <w:sz w:val="22"/>
                <w:szCs w:val="22"/>
              </w:rPr>
              <w:t>5</w:t>
            </w:r>
          </w:p>
        </w:tc>
      </w:tr>
    </w:tbl>
    <w:p w14:paraId="44C6CD99" w14:textId="77777777" w:rsidR="00D126D1" w:rsidRPr="008B7F8B" w:rsidRDefault="00D126D1" w:rsidP="00D126D1">
      <w:pPr>
        <w:rPr>
          <w:rFonts w:ascii="Arial" w:hAnsi="Arial" w:cs="Arial"/>
          <w:b/>
          <w:bCs/>
          <w:sz w:val="22"/>
          <w:szCs w:val="22"/>
        </w:rPr>
      </w:pPr>
    </w:p>
    <w:p w14:paraId="44C6CD9A" w14:textId="77777777" w:rsidR="00A3187C" w:rsidRPr="008B7F8B" w:rsidRDefault="00A3187C" w:rsidP="000E2B0E">
      <w:pPr>
        <w:rPr>
          <w:rFonts w:ascii="Arial" w:hAnsi="Arial" w:cs="Arial"/>
          <w:b/>
          <w:bCs/>
          <w:sz w:val="22"/>
          <w:szCs w:val="22"/>
        </w:rPr>
      </w:pPr>
      <w:r w:rsidRPr="008B7F8B">
        <w:rPr>
          <w:rFonts w:ascii="Arial" w:hAnsi="Arial" w:cs="Arial"/>
          <w:b/>
          <w:bCs/>
          <w:sz w:val="22"/>
          <w:szCs w:val="22"/>
        </w:rPr>
        <w:t>You will receive more detailed instructions on each assessment from your lecturer.</w:t>
      </w:r>
    </w:p>
    <w:p w14:paraId="44C6CD9B" w14:textId="77777777" w:rsidR="00E32CE7" w:rsidRPr="008B7F8B" w:rsidRDefault="00E32CE7" w:rsidP="000E2B0E">
      <w:pPr>
        <w:rPr>
          <w:rFonts w:ascii="Arial" w:hAnsi="Arial" w:cs="Arial"/>
          <w:b/>
          <w:bCs/>
          <w:sz w:val="22"/>
          <w:szCs w:val="22"/>
        </w:rPr>
      </w:pPr>
    </w:p>
    <w:p w14:paraId="44C6CD9C" w14:textId="77777777" w:rsidR="008606BB" w:rsidRPr="008B7F8B" w:rsidRDefault="00C34895" w:rsidP="00CB1F4B">
      <w:pPr>
        <w:rPr>
          <w:rFonts w:ascii="Arial" w:hAnsi="Arial" w:cs="Arial"/>
          <w:color w:val="000000"/>
          <w:sz w:val="22"/>
          <w:szCs w:val="22"/>
          <w:lang w:val="en-US"/>
        </w:rPr>
      </w:pPr>
      <w:r w:rsidRPr="008B7F8B">
        <w:rPr>
          <w:rFonts w:ascii="Arial" w:eastAsia="Calibri" w:hAnsi="Arial" w:cs="Arial"/>
          <w:bCs/>
          <w:sz w:val="22"/>
          <w:szCs w:val="22"/>
        </w:rPr>
        <w:t xml:space="preserve">The </w:t>
      </w:r>
      <w:r w:rsidR="004A19C4">
        <w:rPr>
          <w:rFonts w:ascii="Arial" w:eastAsia="Calibri" w:hAnsi="Arial" w:cs="Arial"/>
          <w:bCs/>
          <w:sz w:val="22"/>
          <w:szCs w:val="22"/>
        </w:rPr>
        <w:t>regular</w:t>
      </w:r>
      <w:r w:rsidRPr="008B7F8B">
        <w:rPr>
          <w:rFonts w:ascii="Arial" w:eastAsia="Calibri" w:hAnsi="Arial" w:cs="Arial"/>
          <w:bCs/>
          <w:sz w:val="22"/>
          <w:szCs w:val="22"/>
        </w:rPr>
        <w:t xml:space="preserve"> learning requirements </w:t>
      </w:r>
      <w:r w:rsidR="00893EE0" w:rsidRPr="008B7F8B">
        <w:rPr>
          <w:rFonts w:ascii="Arial" w:eastAsia="Calibri" w:hAnsi="Arial" w:cs="Arial"/>
          <w:bCs/>
          <w:sz w:val="22"/>
          <w:szCs w:val="22"/>
        </w:rPr>
        <w:t xml:space="preserve">to develop the skills and knowledge </w:t>
      </w:r>
      <w:r w:rsidRPr="008B7F8B">
        <w:rPr>
          <w:rFonts w:ascii="Arial" w:eastAsia="Calibri" w:hAnsi="Arial" w:cs="Arial"/>
          <w:bCs/>
          <w:sz w:val="22"/>
          <w:szCs w:val="22"/>
        </w:rPr>
        <w:t>for</w:t>
      </w:r>
      <w:r w:rsidR="00893EE0" w:rsidRPr="008B7F8B">
        <w:rPr>
          <w:rFonts w:ascii="Arial" w:eastAsia="Calibri" w:hAnsi="Arial" w:cs="Arial"/>
          <w:bCs/>
          <w:sz w:val="22"/>
          <w:szCs w:val="22"/>
        </w:rPr>
        <w:t xml:space="preserve"> this unit</w:t>
      </w:r>
      <w:r w:rsidRPr="008B7F8B">
        <w:rPr>
          <w:rFonts w:ascii="Arial" w:eastAsia="Calibri" w:hAnsi="Arial" w:cs="Arial"/>
          <w:bCs/>
          <w:sz w:val="22"/>
          <w:szCs w:val="22"/>
        </w:rPr>
        <w:t xml:space="preserve"> are outlined below.</w:t>
      </w:r>
    </w:p>
    <w:p w14:paraId="44C6CD9D" w14:textId="77777777" w:rsidR="00664D15" w:rsidRPr="008B7F8B" w:rsidRDefault="00664D15" w:rsidP="00CB1F4B">
      <w:pPr>
        <w:rPr>
          <w:rFonts w:ascii="Arial" w:eastAsia="Calibri" w:hAnsi="Arial" w:cs="Arial"/>
          <w:bCs/>
          <w:sz w:val="22"/>
          <w:szCs w:val="22"/>
        </w:rPr>
      </w:pPr>
      <w:r w:rsidRPr="008B7F8B">
        <w:rPr>
          <w:rFonts w:ascii="Arial" w:eastAsia="Calibri" w:hAnsi="Arial" w:cs="Arial"/>
          <w:bCs/>
          <w:sz w:val="22"/>
          <w:szCs w:val="22"/>
        </w:rPr>
        <w:t xml:space="preserve">Please refer to your timetable for session times. </w:t>
      </w:r>
    </w:p>
    <w:p w14:paraId="44C6CD9E" w14:textId="77777777" w:rsidR="00E46919" w:rsidRPr="008B7F8B" w:rsidRDefault="00E46919" w:rsidP="00CB1F4B">
      <w:pPr>
        <w:rPr>
          <w:rFonts w:ascii="Arial" w:hAnsi="Arial" w:cs="Arial"/>
          <w:color w:val="000000"/>
          <w:sz w:val="22"/>
          <w:szCs w:val="22"/>
          <w:lang w:val="en-US"/>
        </w:rPr>
      </w:pPr>
    </w:p>
    <w:p w14:paraId="44C6CD9F" w14:textId="03A13463" w:rsidR="000E2B0E"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 xml:space="preserve">Please note: This </w:t>
      </w:r>
      <w:r w:rsidR="00CE4343">
        <w:rPr>
          <w:rFonts w:ascii="Arial" w:hAnsi="Arial" w:cs="Arial"/>
          <w:color w:val="000000"/>
          <w:sz w:val="22"/>
          <w:szCs w:val="22"/>
          <w:lang w:val="en-US"/>
        </w:rPr>
        <w:t xml:space="preserve">plan </w:t>
      </w:r>
      <w:r w:rsidRPr="008B7F8B">
        <w:rPr>
          <w:rFonts w:ascii="Arial" w:hAnsi="Arial" w:cs="Arial"/>
          <w:color w:val="000000"/>
          <w:sz w:val="22"/>
          <w:szCs w:val="22"/>
          <w:lang w:val="en-US"/>
        </w:rPr>
        <w:t xml:space="preserve">is to be used as a guide and may be adapted to meet the needs of students.  </w:t>
      </w:r>
    </w:p>
    <w:p w14:paraId="44C6CDA0" w14:textId="77777777" w:rsidR="002D271D" w:rsidRPr="008B7F8B" w:rsidRDefault="002D271D" w:rsidP="00CB1F4B">
      <w:pPr>
        <w:rPr>
          <w:rFonts w:ascii="Arial" w:hAnsi="Arial" w:cs="Arial"/>
          <w:color w:val="000000"/>
          <w:sz w:val="22"/>
          <w:szCs w:val="22"/>
          <w:lang w:val="en-US"/>
        </w:rPr>
      </w:pPr>
      <w:r w:rsidRPr="008B7F8B">
        <w:rPr>
          <w:rFonts w:ascii="Arial" w:hAnsi="Arial" w:cs="Arial"/>
          <w:color w:val="000000"/>
          <w:sz w:val="22"/>
          <w:szCs w:val="22"/>
          <w:lang w:val="en-US"/>
        </w:rPr>
        <w:t>You will be notified of changes as they occur.</w:t>
      </w:r>
    </w:p>
    <w:p w14:paraId="44C6CDA1" w14:textId="77777777" w:rsidR="00E46919" w:rsidRPr="000E2B0E" w:rsidRDefault="00E46919" w:rsidP="00664D15">
      <w:pPr>
        <w:spacing w:before="60" w:after="60"/>
        <w:jc w:val="both"/>
        <w:rPr>
          <w:rFonts w:ascii="Arial" w:hAnsi="Arial" w:cs="Arial"/>
          <w:color w:val="000000"/>
          <w:sz w:val="10"/>
          <w:szCs w:val="10"/>
          <w:lang w:val="en-US"/>
        </w:rPr>
      </w:pPr>
    </w:p>
    <w:tbl>
      <w:tblPr>
        <w:tblW w:w="5000"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97"/>
        <w:gridCol w:w="5097"/>
      </w:tblGrid>
      <w:tr w:rsidR="00E46919" w:rsidRPr="00926CC1" w14:paraId="44C6CDA3" w14:textId="77777777" w:rsidTr="006073B8">
        <w:trPr>
          <w:trHeight w:val="512"/>
        </w:trPr>
        <w:tc>
          <w:tcPr>
            <w:tcW w:w="5000" w:type="pct"/>
            <w:gridSpan w:val="2"/>
            <w:tcBorders>
              <w:top w:val="single" w:sz="4" w:space="0" w:color="auto"/>
              <w:bottom w:val="single" w:sz="4" w:space="0" w:color="auto"/>
            </w:tcBorders>
            <w:shd w:val="clear" w:color="auto" w:fill="D9D9D9" w:themeFill="background1" w:themeFillShade="D9"/>
            <w:vAlign w:val="center"/>
          </w:tcPr>
          <w:p w14:paraId="44C6CDA2" w14:textId="77777777" w:rsidR="00E46919" w:rsidRPr="00926CC1" w:rsidRDefault="009A08FC" w:rsidP="009A08FC">
            <w:pPr>
              <w:spacing w:before="120" w:after="120"/>
              <w:rPr>
                <w:rFonts w:ascii="Arial" w:eastAsia="Calibri" w:hAnsi="Arial" w:cs="Arial"/>
                <w:bCs/>
                <w:sz w:val="20"/>
                <w:szCs w:val="20"/>
              </w:rPr>
            </w:pPr>
            <w:r w:rsidRPr="00926CC1">
              <w:rPr>
                <w:rFonts w:ascii="Arial" w:hAnsi="Arial" w:cs="Arial"/>
                <w:bCs/>
                <w:sz w:val="20"/>
                <w:szCs w:val="20"/>
              </w:rPr>
              <w:t>Your training will include</w:t>
            </w:r>
            <w:r w:rsidR="00E46919" w:rsidRPr="00926CC1">
              <w:rPr>
                <w:rFonts w:ascii="Arial" w:hAnsi="Arial" w:cs="Arial"/>
                <w:bCs/>
                <w:sz w:val="20"/>
                <w:szCs w:val="20"/>
              </w:rPr>
              <w:t xml:space="preserve"> </w:t>
            </w:r>
            <w:r w:rsidR="00645E5F" w:rsidRPr="00926CC1">
              <w:rPr>
                <w:rFonts w:ascii="Arial" w:hAnsi="Arial" w:cs="Arial"/>
                <w:b/>
                <w:bCs/>
                <w:sz w:val="20"/>
                <w:szCs w:val="20"/>
              </w:rPr>
              <w:t>structured</w:t>
            </w:r>
            <w:r w:rsidR="00E46919" w:rsidRPr="00926CC1">
              <w:rPr>
                <w:rFonts w:ascii="Arial" w:hAnsi="Arial" w:cs="Arial"/>
                <w:b/>
                <w:bCs/>
                <w:sz w:val="20"/>
                <w:szCs w:val="20"/>
              </w:rPr>
              <w:t xml:space="preserve"> </w:t>
            </w:r>
            <w:r w:rsidR="00645E5F" w:rsidRPr="00926CC1">
              <w:rPr>
                <w:rFonts w:ascii="Arial" w:hAnsi="Arial" w:cs="Arial"/>
                <w:b/>
                <w:bCs/>
                <w:sz w:val="20"/>
                <w:szCs w:val="20"/>
              </w:rPr>
              <w:t xml:space="preserve">in and </w:t>
            </w:r>
            <w:r w:rsidR="00E46919" w:rsidRPr="00926CC1">
              <w:rPr>
                <w:rFonts w:ascii="Arial" w:hAnsi="Arial" w:cs="Arial"/>
                <w:b/>
                <w:bCs/>
                <w:sz w:val="20"/>
                <w:szCs w:val="20"/>
              </w:rPr>
              <w:t>out of class activities</w:t>
            </w:r>
            <w:r w:rsidR="004D25C8" w:rsidRPr="00926CC1">
              <w:rPr>
                <w:rFonts w:ascii="Arial" w:hAnsi="Arial" w:cs="Arial"/>
                <w:b/>
                <w:bCs/>
                <w:sz w:val="20"/>
                <w:szCs w:val="20"/>
              </w:rPr>
              <w:t>*</w:t>
            </w:r>
            <w:r w:rsidR="00E46919" w:rsidRPr="00926CC1">
              <w:rPr>
                <w:rFonts w:ascii="Arial" w:hAnsi="Arial" w:cs="Arial"/>
                <w:b/>
                <w:bCs/>
                <w:sz w:val="20"/>
                <w:szCs w:val="20"/>
              </w:rPr>
              <w:t xml:space="preserve"> </w:t>
            </w:r>
            <w:r w:rsidR="00E46919" w:rsidRPr="00926CC1">
              <w:rPr>
                <w:rFonts w:ascii="Arial" w:hAnsi="Arial" w:cs="Arial"/>
                <w:bCs/>
                <w:sz w:val="20"/>
                <w:szCs w:val="20"/>
              </w:rPr>
              <w:t>to be completed for this unit.</w:t>
            </w:r>
          </w:p>
        </w:tc>
      </w:tr>
      <w:tr w:rsidR="00E46919" w:rsidRPr="00926CC1" w14:paraId="44C6CDA5" w14:textId="77777777" w:rsidTr="006073B8">
        <w:trPr>
          <w:trHeight w:val="512"/>
        </w:trPr>
        <w:tc>
          <w:tcPr>
            <w:tcW w:w="5000" w:type="pct"/>
            <w:gridSpan w:val="2"/>
            <w:tcBorders>
              <w:top w:val="single" w:sz="4" w:space="0" w:color="auto"/>
              <w:bottom w:val="nil"/>
            </w:tcBorders>
            <w:shd w:val="clear" w:color="auto" w:fill="auto"/>
            <w:vAlign w:val="center"/>
          </w:tcPr>
          <w:p w14:paraId="44C6CDA4" w14:textId="77777777" w:rsidR="00E46919" w:rsidRPr="00926CC1" w:rsidRDefault="00E46919" w:rsidP="00224AD6">
            <w:pPr>
              <w:rPr>
                <w:rFonts w:ascii="Arial" w:hAnsi="Arial" w:cs="Arial"/>
                <w:b/>
                <w:bCs/>
                <w:i/>
                <w:sz w:val="20"/>
                <w:szCs w:val="20"/>
              </w:rPr>
            </w:pPr>
            <w:r w:rsidRPr="00926CC1">
              <w:rPr>
                <w:rFonts w:ascii="Arial" w:hAnsi="Arial" w:cs="Arial"/>
                <w:bCs/>
                <w:i/>
                <w:sz w:val="20"/>
                <w:szCs w:val="20"/>
              </w:rPr>
              <w:t xml:space="preserve">*Out of class activities </w:t>
            </w:r>
            <w:r w:rsidRPr="00926CC1">
              <w:rPr>
                <w:rFonts w:ascii="Arial" w:hAnsi="Arial" w:cs="Arial"/>
                <w:bCs/>
                <w:sz w:val="20"/>
                <w:szCs w:val="20"/>
              </w:rPr>
              <w:t>may include</w:t>
            </w:r>
            <w:r w:rsidR="00C3756E" w:rsidRPr="00926CC1">
              <w:rPr>
                <w:rFonts w:ascii="Arial" w:hAnsi="Arial" w:cs="Arial"/>
                <w:bCs/>
                <w:sz w:val="20"/>
                <w:szCs w:val="20"/>
              </w:rPr>
              <w:t>(</w:t>
            </w:r>
            <w:r w:rsidR="00C3756E" w:rsidRPr="00926CC1">
              <w:rPr>
                <w:rFonts w:ascii="Arial" w:hAnsi="Arial" w:cs="Arial"/>
                <w:bCs/>
                <w:sz w:val="20"/>
                <w:szCs w:val="20"/>
              </w:rPr>
              <w:sym w:font="Wingdings" w:char="F0FE"/>
            </w:r>
            <w:r w:rsidR="00C3756E" w:rsidRPr="00926CC1">
              <w:rPr>
                <w:rFonts w:ascii="Arial" w:hAnsi="Arial" w:cs="Arial"/>
                <w:bCs/>
                <w:sz w:val="20"/>
                <w:szCs w:val="20"/>
              </w:rPr>
              <w:t>)</w:t>
            </w:r>
            <w:r w:rsidRPr="00926CC1">
              <w:rPr>
                <w:rFonts w:ascii="Arial" w:hAnsi="Arial" w:cs="Arial"/>
                <w:bCs/>
                <w:sz w:val="20"/>
                <w:szCs w:val="20"/>
              </w:rPr>
              <w:t>:</w:t>
            </w:r>
          </w:p>
        </w:tc>
      </w:tr>
      <w:tr w:rsidR="00E46919" w:rsidRPr="00926CC1" w14:paraId="44C6CDAE" w14:textId="77777777" w:rsidTr="000E2B0E">
        <w:trPr>
          <w:trHeight w:val="1076"/>
        </w:trPr>
        <w:tc>
          <w:tcPr>
            <w:tcW w:w="2500" w:type="pct"/>
            <w:tcBorders>
              <w:top w:val="nil"/>
              <w:left w:val="single" w:sz="4" w:space="0" w:color="auto"/>
              <w:bottom w:val="single" w:sz="4" w:space="0" w:color="auto"/>
              <w:right w:val="nil"/>
            </w:tcBorders>
            <w:shd w:val="clear" w:color="auto" w:fill="auto"/>
          </w:tcPr>
          <w:p w14:paraId="44C6CDA6" w14:textId="5838F0AB" w:rsidR="00E46919" w:rsidRPr="00926CC1" w:rsidRDefault="00BB0112" w:rsidP="00C3756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1233468049"/>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lectures or tutorials, online tasks and forums</w:t>
            </w:r>
          </w:p>
          <w:p w14:paraId="44C6CDA7" w14:textId="381D8799" w:rsidR="00E46919" w:rsidRPr="00926CC1" w:rsidRDefault="00BB0112" w:rsidP="00C3756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1158844015"/>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assessments (when integrated with learning)</w:t>
            </w:r>
          </w:p>
          <w:p w14:paraId="44C6CDA8" w14:textId="65B85A50" w:rsidR="00E46919" w:rsidRPr="00926CC1" w:rsidRDefault="00BB0112" w:rsidP="00C3756E">
            <w:pPr>
              <w:tabs>
                <w:tab w:val="left" w:pos="601"/>
              </w:tabs>
              <w:rPr>
                <w:rFonts w:ascii="Arial" w:hAnsi="Arial" w:cs="Arial"/>
                <w:b/>
                <w:sz w:val="20"/>
                <w:szCs w:val="20"/>
                <w:lang w:val="en-US"/>
              </w:rPr>
            </w:pPr>
            <w:sdt>
              <w:sdtPr>
                <w:rPr>
                  <w:rFonts w:ascii="Arial" w:hAnsi="Arial" w:cs="Arial"/>
                  <w:b/>
                  <w:bCs/>
                  <w:sz w:val="20"/>
                  <w:szCs w:val="20"/>
                </w:rPr>
                <w:id w:val="-1457779482"/>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workplace experience</w:t>
            </w:r>
          </w:p>
          <w:p w14:paraId="44C6CDA9" w14:textId="435D3E3E" w:rsidR="00E46919" w:rsidRPr="00926CC1" w:rsidRDefault="00BB0112" w:rsidP="000E2B0E">
            <w:pPr>
              <w:tabs>
                <w:tab w:val="left" w:pos="601"/>
              </w:tabs>
              <w:rPr>
                <w:rFonts w:ascii="Arial" w:hAnsi="Arial" w:cs="Arial"/>
                <w:b/>
                <w:sz w:val="20"/>
                <w:szCs w:val="20"/>
                <w:lang w:val="en-US"/>
              </w:rPr>
            </w:pPr>
            <w:sdt>
              <w:sdtPr>
                <w:rPr>
                  <w:rFonts w:ascii="Arial" w:hAnsi="Arial" w:cs="Arial"/>
                  <w:b/>
                  <w:bCs/>
                  <w:sz w:val="20"/>
                  <w:szCs w:val="20"/>
                </w:rPr>
                <w:id w:val="-465047011"/>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prescribed reading and research</w:t>
            </w:r>
          </w:p>
        </w:tc>
        <w:tc>
          <w:tcPr>
            <w:tcW w:w="2500" w:type="pct"/>
            <w:tcBorders>
              <w:top w:val="nil"/>
              <w:left w:val="nil"/>
              <w:bottom w:val="single" w:sz="4" w:space="0" w:color="auto"/>
              <w:right w:val="single" w:sz="4" w:space="0" w:color="auto"/>
            </w:tcBorders>
          </w:tcPr>
          <w:p w14:paraId="44C6CDAA" w14:textId="683244E8" w:rsidR="00E46919" w:rsidRPr="00926CC1" w:rsidRDefault="00BB0112" w:rsidP="00C3756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837964584"/>
                <w14:checkbox>
                  <w14:checked w14:val="0"/>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workshop activities</w:t>
            </w:r>
          </w:p>
          <w:p w14:paraId="44C6CDAB" w14:textId="0E113C81" w:rsidR="00E46919" w:rsidRPr="00926CC1" w:rsidRDefault="00BB0112" w:rsidP="00C3756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1504714063"/>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projects, assignments</w:t>
            </w:r>
          </w:p>
          <w:p w14:paraId="44C6CDAC" w14:textId="4244C24F" w:rsidR="00E46919" w:rsidRPr="00926CC1" w:rsidRDefault="00BB0112" w:rsidP="00C3756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1301421229"/>
                <w14:checkbox>
                  <w14:checked w14:val="1"/>
                  <w14:checkedState w14:val="2612" w14:font="MS Gothic"/>
                  <w14:uncheckedState w14:val="2610" w14:font="MS Gothic"/>
                </w14:checkbox>
              </w:sdtPr>
              <w:sdtEndPr/>
              <w:sdtContent>
                <w:r w:rsidR="0081161E"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E46919" w:rsidRPr="00926CC1">
              <w:rPr>
                <w:rFonts w:ascii="Arial" w:hAnsi="Arial" w:cs="Arial"/>
                <w:bCs/>
                <w:sz w:val="20"/>
                <w:szCs w:val="20"/>
              </w:rPr>
              <w:t>prescribed follow-up activities</w:t>
            </w:r>
          </w:p>
          <w:p w14:paraId="44C6CDAD" w14:textId="5AAB1281" w:rsidR="00E46919" w:rsidRPr="00926CC1" w:rsidRDefault="00BB0112" w:rsidP="000E2B0E">
            <w:pPr>
              <w:pStyle w:val="ListParagraph"/>
              <w:tabs>
                <w:tab w:val="left" w:pos="601"/>
              </w:tabs>
              <w:spacing w:after="0" w:line="240" w:lineRule="auto"/>
              <w:ind w:left="0"/>
              <w:contextualSpacing w:val="0"/>
              <w:rPr>
                <w:rFonts w:ascii="Arial" w:hAnsi="Arial" w:cs="Arial"/>
                <w:bCs/>
                <w:sz w:val="20"/>
                <w:szCs w:val="20"/>
              </w:rPr>
            </w:pPr>
            <w:sdt>
              <w:sdtPr>
                <w:rPr>
                  <w:rFonts w:ascii="Arial" w:hAnsi="Arial" w:cs="Arial"/>
                  <w:b/>
                  <w:bCs/>
                  <w:sz w:val="20"/>
                  <w:szCs w:val="20"/>
                </w:rPr>
                <w:id w:val="101467490"/>
                <w14:checkbox>
                  <w14:checked w14:val="0"/>
                  <w14:checkedState w14:val="2612" w14:font="MS Gothic"/>
                  <w14:uncheckedState w14:val="2610" w14:font="MS Gothic"/>
                </w14:checkbox>
              </w:sdtPr>
              <w:sdtEndPr/>
              <w:sdtContent>
                <w:r w:rsidR="00E84735" w:rsidRPr="00926CC1">
                  <w:rPr>
                    <w:rFonts w:ascii="MS Gothic" w:eastAsia="MS Gothic" w:hAnsi="MS Gothic" w:cs="Arial" w:hint="eastAsia"/>
                    <w:b/>
                    <w:bCs/>
                    <w:sz w:val="20"/>
                    <w:szCs w:val="20"/>
                  </w:rPr>
                  <w:t>☐</w:t>
                </w:r>
              </w:sdtContent>
            </w:sdt>
            <w:r w:rsidR="00C3756E" w:rsidRPr="00926CC1">
              <w:rPr>
                <w:rFonts w:ascii="Arial" w:hAnsi="Arial" w:cs="Arial"/>
                <w:b/>
                <w:bCs/>
                <w:sz w:val="20"/>
                <w:szCs w:val="20"/>
              </w:rPr>
              <w:t xml:space="preserve"> </w:t>
            </w:r>
            <w:r w:rsidR="00C3756E" w:rsidRPr="00926CC1">
              <w:rPr>
                <w:rFonts w:ascii="Arial" w:hAnsi="Arial" w:cs="Arial"/>
                <w:bCs/>
                <w:sz w:val="20"/>
                <w:szCs w:val="20"/>
              </w:rPr>
              <w:t xml:space="preserve"> </w:t>
            </w:r>
            <w:r w:rsidR="000E2B0E" w:rsidRPr="00926CC1">
              <w:rPr>
                <w:rFonts w:ascii="Arial" w:hAnsi="Arial" w:cs="Arial"/>
                <w:bCs/>
                <w:sz w:val="20"/>
                <w:szCs w:val="20"/>
              </w:rPr>
              <w:t xml:space="preserve"> </w:t>
            </w:r>
            <w:r w:rsidR="004D25C8" w:rsidRPr="00926CC1">
              <w:rPr>
                <w:rFonts w:ascii="Arial" w:hAnsi="Arial" w:cs="Arial"/>
                <w:bCs/>
                <w:sz w:val="20"/>
                <w:szCs w:val="20"/>
              </w:rPr>
              <w:t>other (please specify)</w:t>
            </w:r>
          </w:p>
        </w:tc>
      </w:tr>
    </w:tbl>
    <w:p w14:paraId="44C6CDAF" w14:textId="77777777" w:rsidR="00C34895" w:rsidRPr="00926CC1" w:rsidRDefault="00C34895" w:rsidP="00893EE0">
      <w:pPr>
        <w:rPr>
          <w:rFonts w:ascii="Arial" w:eastAsia="Calibri" w:hAnsi="Arial" w:cs="Arial"/>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557"/>
        <w:gridCol w:w="832"/>
        <w:gridCol w:w="4023"/>
        <w:gridCol w:w="1527"/>
        <w:gridCol w:w="1666"/>
        <w:gridCol w:w="622"/>
      </w:tblGrid>
      <w:tr w:rsidR="00852352" w:rsidRPr="00926CC1" w14:paraId="44C6CDB7" w14:textId="77777777" w:rsidTr="00926CC1">
        <w:tc>
          <w:tcPr>
            <w:tcW w:w="748" w:type="pct"/>
            <w:gridSpan w:val="2"/>
            <w:shd w:val="clear" w:color="auto" w:fill="D9D9D9" w:themeFill="background1" w:themeFillShade="D9"/>
            <w:vAlign w:val="center"/>
          </w:tcPr>
          <w:p w14:paraId="44C6CDB0" w14:textId="38915D0F" w:rsidR="00852352" w:rsidRPr="00926CC1" w:rsidRDefault="00852352" w:rsidP="00E2515A">
            <w:pPr>
              <w:spacing w:before="120" w:line="276" w:lineRule="auto"/>
              <w:jc w:val="center"/>
              <w:rPr>
                <w:rFonts w:ascii="Arial" w:hAnsi="Arial" w:cs="Arial"/>
                <w:b/>
                <w:bCs/>
                <w:sz w:val="20"/>
                <w:szCs w:val="20"/>
              </w:rPr>
            </w:pPr>
            <w:r w:rsidRPr="00926CC1">
              <w:rPr>
                <w:rFonts w:ascii="Arial" w:hAnsi="Arial" w:cs="Arial"/>
                <w:b/>
                <w:bCs/>
                <w:sz w:val="20"/>
                <w:szCs w:val="20"/>
              </w:rPr>
              <w:t>Sessions</w:t>
            </w:r>
          </w:p>
          <w:p w14:paraId="44C6CDB1" w14:textId="77777777" w:rsidR="00852352" w:rsidRPr="00926CC1" w:rsidRDefault="00852352" w:rsidP="00E2515A">
            <w:pPr>
              <w:spacing w:line="276" w:lineRule="auto"/>
              <w:jc w:val="center"/>
              <w:rPr>
                <w:rFonts w:ascii="Arial" w:hAnsi="Arial" w:cs="Arial"/>
                <w:b/>
                <w:bCs/>
                <w:sz w:val="20"/>
                <w:szCs w:val="20"/>
              </w:rPr>
            </w:pPr>
            <w:r w:rsidRPr="00926CC1">
              <w:rPr>
                <w:rFonts w:ascii="Arial" w:hAnsi="Arial" w:cs="Arial"/>
                <w:b/>
                <w:bCs/>
                <w:sz w:val="20"/>
                <w:szCs w:val="20"/>
              </w:rPr>
              <w:t>(Hours)</w:t>
            </w:r>
          </w:p>
        </w:tc>
        <w:tc>
          <w:tcPr>
            <w:tcW w:w="408" w:type="pct"/>
            <w:tcBorders>
              <w:bottom w:val="nil"/>
            </w:tcBorders>
            <w:shd w:val="clear" w:color="auto" w:fill="D9D9D9" w:themeFill="background1" w:themeFillShade="D9"/>
            <w:vAlign w:val="center"/>
          </w:tcPr>
          <w:p w14:paraId="28A3F3FB" w14:textId="77777777" w:rsidR="00852352" w:rsidRPr="00926CC1" w:rsidRDefault="00852352" w:rsidP="00E2515A">
            <w:pPr>
              <w:spacing w:before="120" w:line="276" w:lineRule="auto"/>
              <w:ind w:left="-108" w:right="-108"/>
              <w:jc w:val="center"/>
              <w:rPr>
                <w:rFonts w:ascii="Arial" w:hAnsi="Arial" w:cs="Arial"/>
                <w:b/>
                <w:bCs/>
                <w:sz w:val="20"/>
                <w:szCs w:val="20"/>
              </w:rPr>
            </w:pPr>
            <w:r w:rsidRPr="00926CC1">
              <w:rPr>
                <w:rFonts w:ascii="Arial" w:hAnsi="Arial" w:cs="Arial"/>
                <w:b/>
                <w:bCs/>
                <w:sz w:val="20"/>
                <w:szCs w:val="20"/>
              </w:rPr>
              <w:t>Element</w:t>
            </w:r>
          </w:p>
          <w:p w14:paraId="44C6CDB2" w14:textId="34D39E8E" w:rsidR="00852352" w:rsidRPr="00926CC1" w:rsidRDefault="00852352" w:rsidP="00E2515A">
            <w:pPr>
              <w:spacing w:line="276" w:lineRule="auto"/>
              <w:ind w:left="-108" w:right="-108"/>
              <w:jc w:val="center"/>
              <w:rPr>
                <w:rFonts w:ascii="Arial" w:hAnsi="Arial" w:cs="Arial"/>
                <w:b/>
                <w:bCs/>
                <w:sz w:val="20"/>
                <w:szCs w:val="20"/>
              </w:rPr>
            </w:pPr>
            <w:r w:rsidRPr="00926CC1">
              <w:rPr>
                <w:rFonts w:ascii="Arial" w:hAnsi="Arial" w:cs="Arial"/>
                <w:b/>
                <w:bCs/>
                <w:sz w:val="20"/>
                <w:szCs w:val="20"/>
              </w:rPr>
              <w:t>number</w:t>
            </w:r>
          </w:p>
        </w:tc>
        <w:tc>
          <w:tcPr>
            <w:tcW w:w="1973" w:type="pct"/>
            <w:tcBorders>
              <w:bottom w:val="nil"/>
            </w:tcBorders>
            <w:shd w:val="clear" w:color="auto" w:fill="D9D9D9" w:themeFill="background1" w:themeFillShade="D9"/>
            <w:vAlign w:val="center"/>
          </w:tcPr>
          <w:p w14:paraId="10F8717C" w14:textId="60DD6621" w:rsidR="00852352" w:rsidRPr="00926CC1" w:rsidRDefault="00852352" w:rsidP="00E2515A">
            <w:pPr>
              <w:spacing w:before="120" w:line="276" w:lineRule="auto"/>
              <w:jc w:val="center"/>
              <w:rPr>
                <w:rFonts w:ascii="Arial" w:hAnsi="Arial" w:cs="Arial"/>
                <w:b/>
                <w:bCs/>
                <w:sz w:val="20"/>
                <w:szCs w:val="20"/>
              </w:rPr>
            </w:pPr>
            <w:r w:rsidRPr="00926CC1">
              <w:rPr>
                <w:rFonts w:ascii="Arial" w:hAnsi="Arial" w:cs="Arial"/>
                <w:b/>
                <w:bCs/>
                <w:sz w:val="20"/>
                <w:szCs w:val="20"/>
              </w:rPr>
              <w:t>Topic</w:t>
            </w:r>
          </w:p>
        </w:tc>
        <w:tc>
          <w:tcPr>
            <w:tcW w:w="748" w:type="pct"/>
            <w:tcBorders>
              <w:bottom w:val="nil"/>
            </w:tcBorders>
            <w:shd w:val="clear" w:color="auto" w:fill="D9D9D9" w:themeFill="background1" w:themeFillShade="D9"/>
            <w:vAlign w:val="center"/>
          </w:tcPr>
          <w:p w14:paraId="4DD3F793" w14:textId="49E929E1" w:rsidR="00852352" w:rsidRPr="00926CC1" w:rsidRDefault="00852352" w:rsidP="00E2515A">
            <w:pPr>
              <w:spacing w:before="120" w:line="276" w:lineRule="auto"/>
              <w:jc w:val="center"/>
              <w:rPr>
                <w:rFonts w:ascii="Arial" w:hAnsi="Arial" w:cs="Arial"/>
                <w:b/>
                <w:bCs/>
                <w:sz w:val="20"/>
                <w:szCs w:val="20"/>
              </w:rPr>
            </w:pPr>
            <w:r w:rsidRPr="00926CC1">
              <w:rPr>
                <w:rFonts w:ascii="Arial" w:hAnsi="Arial" w:cs="Arial"/>
                <w:b/>
                <w:bCs/>
                <w:sz w:val="20"/>
                <w:szCs w:val="20"/>
              </w:rPr>
              <w:t>Learning</w:t>
            </w:r>
          </w:p>
          <w:p w14:paraId="44C6CDB5" w14:textId="5903D8A2" w:rsidR="00852352" w:rsidRPr="00926CC1" w:rsidRDefault="00852352" w:rsidP="00E2515A">
            <w:pPr>
              <w:spacing w:line="276" w:lineRule="auto"/>
              <w:jc w:val="center"/>
              <w:rPr>
                <w:rFonts w:ascii="Arial" w:hAnsi="Arial" w:cs="Arial"/>
                <w:b/>
                <w:bCs/>
                <w:sz w:val="20"/>
                <w:szCs w:val="20"/>
              </w:rPr>
            </w:pPr>
            <w:r w:rsidRPr="00926CC1">
              <w:rPr>
                <w:rFonts w:ascii="Arial" w:hAnsi="Arial" w:cs="Arial"/>
                <w:b/>
                <w:bCs/>
                <w:sz w:val="20"/>
                <w:szCs w:val="20"/>
              </w:rPr>
              <w:t>Resources*</w:t>
            </w:r>
          </w:p>
        </w:tc>
        <w:tc>
          <w:tcPr>
            <w:tcW w:w="1122" w:type="pct"/>
            <w:gridSpan w:val="2"/>
            <w:shd w:val="clear" w:color="auto" w:fill="D9D9D9" w:themeFill="background1" w:themeFillShade="D9"/>
            <w:vAlign w:val="center"/>
          </w:tcPr>
          <w:p w14:paraId="44C6CDB6" w14:textId="77777777" w:rsidR="00852352" w:rsidRPr="00926CC1" w:rsidRDefault="00852352" w:rsidP="00E2515A">
            <w:pPr>
              <w:spacing w:before="120" w:line="276" w:lineRule="auto"/>
              <w:jc w:val="center"/>
              <w:rPr>
                <w:rFonts w:ascii="Arial" w:hAnsi="Arial" w:cs="Arial"/>
                <w:b/>
                <w:bCs/>
                <w:sz w:val="20"/>
                <w:szCs w:val="20"/>
              </w:rPr>
            </w:pPr>
            <w:r w:rsidRPr="00926CC1">
              <w:rPr>
                <w:rFonts w:ascii="Arial" w:hAnsi="Arial" w:cs="Arial"/>
                <w:b/>
                <w:bCs/>
                <w:sz w:val="20"/>
                <w:szCs w:val="20"/>
              </w:rPr>
              <w:t>Structured out of class activities*</w:t>
            </w:r>
          </w:p>
        </w:tc>
      </w:tr>
      <w:tr w:rsidR="00852352" w:rsidRPr="00926CC1" w14:paraId="44C6CDBE" w14:textId="77777777" w:rsidTr="00926CC1">
        <w:tc>
          <w:tcPr>
            <w:tcW w:w="475" w:type="pct"/>
            <w:shd w:val="clear" w:color="auto" w:fill="D9D9D9" w:themeFill="background1" w:themeFillShade="D9"/>
            <w:vAlign w:val="center"/>
          </w:tcPr>
          <w:p w14:paraId="44C6CDB8" w14:textId="57CD9C2A" w:rsidR="00852352" w:rsidRPr="00926CC1" w:rsidRDefault="00852352" w:rsidP="0019763D">
            <w:pPr>
              <w:spacing w:line="276" w:lineRule="auto"/>
              <w:jc w:val="center"/>
              <w:rPr>
                <w:rFonts w:ascii="Arial" w:hAnsi="Arial" w:cs="Arial"/>
                <w:b/>
                <w:bCs/>
                <w:sz w:val="20"/>
                <w:szCs w:val="20"/>
              </w:rPr>
            </w:pPr>
            <w:r w:rsidRPr="00926CC1">
              <w:rPr>
                <w:rFonts w:ascii="Arial" w:hAnsi="Arial" w:cs="Arial"/>
                <w:b/>
                <w:bCs/>
                <w:sz w:val="20"/>
                <w:szCs w:val="20"/>
              </w:rPr>
              <w:t>Session</w:t>
            </w:r>
          </w:p>
        </w:tc>
        <w:tc>
          <w:tcPr>
            <w:tcW w:w="273" w:type="pct"/>
            <w:shd w:val="clear" w:color="auto" w:fill="D9D9D9" w:themeFill="background1" w:themeFillShade="D9"/>
            <w:vAlign w:val="center"/>
          </w:tcPr>
          <w:p w14:paraId="44C6CDB9" w14:textId="77777777" w:rsidR="00852352" w:rsidRPr="00926CC1" w:rsidRDefault="00852352" w:rsidP="00325037">
            <w:pPr>
              <w:spacing w:line="276" w:lineRule="auto"/>
              <w:jc w:val="center"/>
              <w:rPr>
                <w:rFonts w:ascii="Arial" w:hAnsi="Arial" w:cs="Arial"/>
                <w:b/>
                <w:bCs/>
                <w:sz w:val="20"/>
                <w:szCs w:val="20"/>
              </w:rPr>
            </w:pPr>
            <w:proofErr w:type="spellStart"/>
            <w:r w:rsidRPr="00926CC1">
              <w:rPr>
                <w:rFonts w:ascii="Arial" w:hAnsi="Arial" w:cs="Arial"/>
                <w:b/>
                <w:bCs/>
                <w:sz w:val="20"/>
                <w:szCs w:val="20"/>
              </w:rPr>
              <w:t>Hrs</w:t>
            </w:r>
            <w:proofErr w:type="spellEnd"/>
          </w:p>
        </w:tc>
        <w:tc>
          <w:tcPr>
            <w:tcW w:w="408" w:type="pct"/>
            <w:tcBorders>
              <w:top w:val="nil"/>
              <w:right w:val="single" w:sz="4" w:space="0" w:color="auto"/>
            </w:tcBorders>
            <w:shd w:val="clear" w:color="auto" w:fill="D9D9D9" w:themeFill="background1" w:themeFillShade="D9"/>
            <w:vAlign w:val="center"/>
          </w:tcPr>
          <w:p w14:paraId="44C6CDBA" w14:textId="77777777" w:rsidR="00852352" w:rsidRPr="00926CC1" w:rsidRDefault="00852352" w:rsidP="0019763D">
            <w:pPr>
              <w:spacing w:line="276" w:lineRule="auto"/>
              <w:jc w:val="center"/>
              <w:rPr>
                <w:rFonts w:ascii="Arial" w:hAnsi="Arial" w:cs="Arial"/>
                <w:b/>
                <w:bCs/>
                <w:sz w:val="20"/>
                <w:szCs w:val="20"/>
              </w:rPr>
            </w:pPr>
          </w:p>
        </w:tc>
        <w:tc>
          <w:tcPr>
            <w:tcW w:w="1973" w:type="pct"/>
            <w:tcBorders>
              <w:top w:val="nil"/>
              <w:right w:val="single" w:sz="4" w:space="0" w:color="auto"/>
            </w:tcBorders>
            <w:shd w:val="clear" w:color="auto" w:fill="D9D9D9" w:themeFill="background1" w:themeFillShade="D9"/>
            <w:vAlign w:val="center"/>
          </w:tcPr>
          <w:p w14:paraId="6CE00443" w14:textId="77777777" w:rsidR="00852352" w:rsidRPr="00926CC1" w:rsidRDefault="00852352" w:rsidP="0019763D">
            <w:pPr>
              <w:spacing w:line="276" w:lineRule="auto"/>
              <w:jc w:val="center"/>
              <w:rPr>
                <w:rFonts w:ascii="Arial" w:hAnsi="Arial" w:cs="Arial"/>
                <w:b/>
                <w:bCs/>
                <w:sz w:val="20"/>
                <w:szCs w:val="20"/>
              </w:rPr>
            </w:pPr>
          </w:p>
        </w:tc>
        <w:tc>
          <w:tcPr>
            <w:tcW w:w="748" w:type="pct"/>
            <w:tcBorders>
              <w:top w:val="nil"/>
              <w:left w:val="single" w:sz="4" w:space="0" w:color="auto"/>
            </w:tcBorders>
            <w:shd w:val="clear" w:color="auto" w:fill="D9D9D9" w:themeFill="background1" w:themeFillShade="D9"/>
            <w:vAlign w:val="center"/>
          </w:tcPr>
          <w:p w14:paraId="44C6CDBB" w14:textId="2378D069" w:rsidR="00852352" w:rsidRPr="00926CC1" w:rsidRDefault="00852352" w:rsidP="0019763D">
            <w:pPr>
              <w:spacing w:line="276" w:lineRule="auto"/>
              <w:jc w:val="center"/>
              <w:rPr>
                <w:rFonts w:ascii="Arial" w:hAnsi="Arial" w:cs="Arial"/>
                <w:b/>
                <w:bCs/>
                <w:sz w:val="20"/>
                <w:szCs w:val="20"/>
              </w:rPr>
            </w:pPr>
          </w:p>
        </w:tc>
        <w:tc>
          <w:tcPr>
            <w:tcW w:w="817" w:type="pct"/>
            <w:shd w:val="clear" w:color="auto" w:fill="D9D9D9" w:themeFill="background1" w:themeFillShade="D9"/>
            <w:vAlign w:val="center"/>
          </w:tcPr>
          <w:p w14:paraId="44C6CDBC" w14:textId="77777777" w:rsidR="00852352" w:rsidRPr="00926CC1" w:rsidRDefault="00852352" w:rsidP="00B72E0E">
            <w:pPr>
              <w:spacing w:line="276" w:lineRule="auto"/>
              <w:jc w:val="center"/>
              <w:rPr>
                <w:rFonts w:ascii="Arial" w:hAnsi="Arial" w:cs="Arial"/>
                <w:b/>
                <w:bCs/>
                <w:sz w:val="20"/>
                <w:szCs w:val="20"/>
              </w:rPr>
            </w:pPr>
            <w:r w:rsidRPr="00926CC1">
              <w:rPr>
                <w:rFonts w:ascii="Arial" w:hAnsi="Arial" w:cs="Arial"/>
                <w:b/>
                <w:bCs/>
                <w:sz w:val="20"/>
                <w:szCs w:val="20"/>
              </w:rPr>
              <w:t>Activity</w:t>
            </w:r>
          </w:p>
        </w:tc>
        <w:tc>
          <w:tcPr>
            <w:tcW w:w="305" w:type="pct"/>
            <w:shd w:val="clear" w:color="auto" w:fill="D9D9D9" w:themeFill="background1" w:themeFillShade="D9"/>
            <w:vAlign w:val="center"/>
          </w:tcPr>
          <w:p w14:paraId="44C6CDBD" w14:textId="77777777" w:rsidR="00852352" w:rsidRPr="00926CC1" w:rsidRDefault="00852352" w:rsidP="00B72E0E">
            <w:pPr>
              <w:spacing w:line="276" w:lineRule="auto"/>
              <w:jc w:val="center"/>
              <w:rPr>
                <w:rFonts w:ascii="Arial" w:hAnsi="Arial" w:cs="Arial"/>
                <w:b/>
                <w:bCs/>
                <w:sz w:val="20"/>
                <w:szCs w:val="20"/>
              </w:rPr>
            </w:pPr>
            <w:proofErr w:type="spellStart"/>
            <w:r w:rsidRPr="00926CC1">
              <w:rPr>
                <w:rFonts w:ascii="Arial" w:hAnsi="Arial" w:cs="Arial"/>
                <w:b/>
                <w:bCs/>
                <w:sz w:val="20"/>
                <w:szCs w:val="20"/>
              </w:rPr>
              <w:t>Hrs</w:t>
            </w:r>
            <w:proofErr w:type="spellEnd"/>
          </w:p>
        </w:tc>
      </w:tr>
      <w:tr w:rsidR="00852352" w:rsidRPr="00926CC1" w14:paraId="44C6CDC5" w14:textId="77777777" w:rsidTr="00926CC1">
        <w:tc>
          <w:tcPr>
            <w:tcW w:w="475" w:type="pct"/>
            <w:vAlign w:val="center"/>
          </w:tcPr>
          <w:p w14:paraId="44C6CDBF" w14:textId="77777777" w:rsidR="00852352" w:rsidRPr="00926CC1" w:rsidRDefault="00852352" w:rsidP="00926CC1">
            <w:pPr>
              <w:rPr>
                <w:rFonts w:ascii="Arial" w:hAnsi="Arial" w:cs="Arial"/>
                <w:sz w:val="18"/>
                <w:szCs w:val="18"/>
              </w:rPr>
            </w:pPr>
            <w:r w:rsidRPr="00926CC1">
              <w:rPr>
                <w:rFonts w:ascii="Arial" w:hAnsi="Arial" w:cs="Arial"/>
                <w:sz w:val="18"/>
                <w:szCs w:val="18"/>
              </w:rPr>
              <w:t>1</w:t>
            </w:r>
          </w:p>
        </w:tc>
        <w:tc>
          <w:tcPr>
            <w:tcW w:w="273" w:type="pct"/>
            <w:vAlign w:val="center"/>
          </w:tcPr>
          <w:p w14:paraId="44C6CDC0" w14:textId="5252F3EB" w:rsidR="00852352" w:rsidRPr="00926CC1" w:rsidRDefault="00504DD3" w:rsidP="00926CC1">
            <w:pPr>
              <w:rPr>
                <w:rFonts w:ascii="Arial" w:hAnsi="Arial" w:cs="Arial"/>
                <w:sz w:val="18"/>
                <w:szCs w:val="18"/>
              </w:rPr>
            </w:pPr>
            <w:r w:rsidRPr="00926CC1">
              <w:rPr>
                <w:rFonts w:ascii="Arial" w:hAnsi="Arial" w:cs="Arial"/>
                <w:sz w:val="18"/>
                <w:szCs w:val="18"/>
              </w:rPr>
              <w:t>4</w:t>
            </w:r>
          </w:p>
        </w:tc>
        <w:tc>
          <w:tcPr>
            <w:tcW w:w="408" w:type="pct"/>
            <w:vAlign w:val="center"/>
          </w:tcPr>
          <w:p w14:paraId="44C6CDC1" w14:textId="77777777" w:rsidR="00852352" w:rsidRPr="00926CC1" w:rsidRDefault="00852352" w:rsidP="00926CC1">
            <w:pPr>
              <w:rPr>
                <w:rFonts w:ascii="Arial" w:hAnsi="Arial" w:cs="Arial"/>
                <w:sz w:val="18"/>
                <w:szCs w:val="18"/>
              </w:rPr>
            </w:pPr>
          </w:p>
        </w:tc>
        <w:tc>
          <w:tcPr>
            <w:tcW w:w="1973" w:type="pct"/>
            <w:vAlign w:val="center"/>
          </w:tcPr>
          <w:p w14:paraId="028476AD" w14:textId="77777777" w:rsidR="00504DD3" w:rsidRPr="00926CC1" w:rsidRDefault="00504DD3" w:rsidP="00926CC1">
            <w:pPr>
              <w:rPr>
                <w:rFonts w:ascii="Arial" w:hAnsi="Arial" w:cs="Arial"/>
                <w:sz w:val="18"/>
                <w:szCs w:val="18"/>
              </w:rPr>
            </w:pPr>
            <w:r w:rsidRPr="00926CC1">
              <w:rPr>
                <w:rFonts w:ascii="Arial" w:hAnsi="Arial" w:cs="Arial"/>
                <w:sz w:val="18"/>
                <w:szCs w:val="18"/>
              </w:rPr>
              <w:t>Students will receive a tutorial and complete the worksheet in this session.</w:t>
            </w:r>
          </w:p>
          <w:p w14:paraId="1E05B85A" w14:textId="2EC98DD6" w:rsidR="00852352" w:rsidRPr="00926CC1" w:rsidRDefault="00504DD3" w:rsidP="00926CC1">
            <w:pPr>
              <w:rPr>
                <w:rFonts w:ascii="Arial" w:hAnsi="Arial" w:cs="Arial"/>
                <w:sz w:val="18"/>
                <w:szCs w:val="18"/>
              </w:rPr>
            </w:pPr>
            <w:r w:rsidRPr="00926CC1">
              <w:rPr>
                <w:rFonts w:ascii="Arial" w:hAnsi="Arial" w:cs="Arial"/>
                <w:sz w:val="18"/>
                <w:szCs w:val="18"/>
              </w:rPr>
              <w:t>Lecturer to introduce Q-Tracker and explain relevance to apprenticeship.</w:t>
            </w:r>
          </w:p>
        </w:tc>
        <w:tc>
          <w:tcPr>
            <w:tcW w:w="748" w:type="pct"/>
            <w:vAlign w:val="center"/>
          </w:tcPr>
          <w:p w14:paraId="44C6CDC2" w14:textId="3B5328D7" w:rsidR="00852352" w:rsidRPr="00926CC1" w:rsidRDefault="00504DD3" w:rsidP="00926CC1">
            <w:pPr>
              <w:rPr>
                <w:rFonts w:ascii="Arial" w:hAnsi="Arial" w:cs="Arial"/>
                <w:sz w:val="18"/>
                <w:szCs w:val="18"/>
              </w:rPr>
            </w:pPr>
            <w:r w:rsidRPr="00926CC1">
              <w:rPr>
                <w:rFonts w:ascii="Arial" w:hAnsi="Arial" w:cs="Arial"/>
                <w:sz w:val="18"/>
                <w:szCs w:val="18"/>
              </w:rPr>
              <w:t>Tutorial &amp; D101A Resource Book</w:t>
            </w:r>
          </w:p>
        </w:tc>
        <w:tc>
          <w:tcPr>
            <w:tcW w:w="817" w:type="pct"/>
            <w:shd w:val="clear" w:color="auto" w:fill="auto"/>
            <w:vAlign w:val="center"/>
          </w:tcPr>
          <w:p w14:paraId="44C6CDC3" w14:textId="70C88E7C" w:rsidR="00CC5EAB" w:rsidRPr="00926CC1" w:rsidRDefault="00CC5EAB" w:rsidP="00926CC1">
            <w:pPr>
              <w:rPr>
                <w:rFonts w:ascii="Arial" w:hAnsi="Arial" w:cs="Arial"/>
                <w:sz w:val="18"/>
                <w:szCs w:val="18"/>
              </w:rPr>
            </w:pPr>
            <w:r w:rsidRPr="00926CC1">
              <w:rPr>
                <w:rFonts w:ascii="Arial" w:hAnsi="Arial" w:cs="Arial"/>
                <w:sz w:val="18"/>
                <w:szCs w:val="18"/>
              </w:rPr>
              <w:t>Worksheet 1 - 1</w:t>
            </w:r>
          </w:p>
          <w:p w14:paraId="590F23E8" w14:textId="34E154AC" w:rsidR="00CC5EAB" w:rsidRPr="00926CC1" w:rsidRDefault="00CC5EAB" w:rsidP="00926CC1">
            <w:pPr>
              <w:rPr>
                <w:rFonts w:ascii="Arial" w:hAnsi="Arial" w:cs="Arial"/>
                <w:sz w:val="18"/>
                <w:szCs w:val="18"/>
              </w:rPr>
            </w:pPr>
          </w:p>
          <w:p w14:paraId="437A18B6" w14:textId="3E12C9DF" w:rsidR="00CC5EAB" w:rsidRPr="00926CC1" w:rsidRDefault="00CC5EAB" w:rsidP="00926CC1">
            <w:pPr>
              <w:rPr>
                <w:rFonts w:ascii="Arial" w:hAnsi="Arial" w:cs="Arial"/>
                <w:sz w:val="18"/>
                <w:szCs w:val="18"/>
              </w:rPr>
            </w:pPr>
          </w:p>
          <w:p w14:paraId="71D73BFC" w14:textId="692539CA" w:rsidR="00852352" w:rsidRPr="00926CC1" w:rsidRDefault="00CC5EAB" w:rsidP="00926CC1">
            <w:pPr>
              <w:rPr>
                <w:rFonts w:ascii="Arial" w:hAnsi="Arial" w:cs="Arial"/>
                <w:sz w:val="18"/>
                <w:szCs w:val="18"/>
              </w:rPr>
            </w:pPr>
            <w:r w:rsidRPr="00926CC1">
              <w:rPr>
                <w:rFonts w:ascii="Arial" w:hAnsi="Arial" w:cs="Arial"/>
                <w:sz w:val="18"/>
                <w:szCs w:val="18"/>
              </w:rPr>
              <w:t>Resume</w:t>
            </w:r>
          </w:p>
        </w:tc>
        <w:tc>
          <w:tcPr>
            <w:tcW w:w="305" w:type="pct"/>
            <w:shd w:val="clear" w:color="auto" w:fill="auto"/>
            <w:vAlign w:val="center"/>
          </w:tcPr>
          <w:p w14:paraId="44C6CDC4" w14:textId="77777777" w:rsidR="00852352" w:rsidRPr="00926CC1" w:rsidRDefault="00852352" w:rsidP="00926CC1">
            <w:pPr>
              <w:rPr>
                <w:rFonts w:ascii="Arial" w:hAnsi="Arial" w:cs="Arial"/>
                <w:sz w:val="18"/>
                <w:szCs w:val="18"/>
              </w:rPr>
            </w:pPr>
          </w:p>
        </w:tc>
      </w:tr>
      <w:tr w:rsidR="00852352" w:rsidRPr="00926CC1" w14:paraId="44C6CDCC" w14:textId="77777777" w:rsidTr="00926CC1">
        <w:tc>
          <w:tcPr>
            <w:tcW w:w="475" w:type="pct"/>
            <w:vAlign w:val="center"/>
          </w:tcPr>
          <w:p w14:paraId="44C6CDC6" w14:textId="77777777" w:rsidR="00852352" w:rsidRPr="00926CC1" w:rsidRDefault="00852352" w:rsidP="00926CC1">
            <w:pPr>
              <w:rPr>
                <w:rFonts w:ascii="Arial" w:hAnsi="Arial" w:cs="Arial"/>
                <w:sz w:val="18"/>
                <w:szCs w:val="18"/>
              </w:rPr>
            </w:pPr>
            <w:r w:rsidRPr="00926CC1">
              <w:rPr>
                <w:rFonts w:ascii="Arial" w:hAnsi="Arial" w:cs="Arial"/>
                <w:sz w:val="18"/>
                <w:szCs w:val="18"/>
              </w:rPr>
              <w:t>2</w:t>
            </w:r>
          </w:p>
        </w:tc>
        <w:tc>
          <w:tcPr>
            <w:tcW w:w="273" w:type="pct"/>
            <w:vAlign w:val="center"/>
          </w:tcPr>
          <w:p w14:paraId="44C6CDC7" w14:textId="0DBBCDD7" w:rsidR="00852352" w:rsidRPr="00926CC1" w:rsidRDefault="00504DD3" w:rsidP="00926CC1">
            <w:pPr>
              <w:rPr>
                <w:rFonts w:ascii="Arial" w:hAnsi="Arial" w:cs="Arial"/>
                <w:sz w:val="18"/>
                <w:szCs w:val="18"/>
              </w:rPr>
            </w:pPr>
            <w:r w:rsidRPr="00926CC1">
              <w:rPr>
                <w:rFonts w:ascii="Arial" w:hAnsi="Arial" w:cs="Arial"/>
                <w:sz w:val="18"/>
                <w:szCs w:val="18"/>
              </w:rPr>
              <w:t>3</w:t>
            </w:r>
          </w:p>
        </w:tc>
        <w:tc>
          <w:tcPr>
            <w:tcW w:w="408" w:type="pct"/>
            <w:vAlign w:val="center"/>
          </w:tcPr>
          <w:p w14:paraId="44C6CDC8" w14:textId="77777777" w:rsidR="00852352" w:rsidRPr="00926CC1" w:rsidRDefault="00852352" w:rsidP="00926CC1">
            <w:pPr>
              <w:rPr>
                <w:rFonts w:ascii="Arial" w:hAnsi="Arial" w:cs="Arial"/>
                <w:sz w:val="18"/>
                <w:szCs w:val="18"/>
              </w:rPr>
            </w:pPr>
          </w:p>
        </w:tc>
        <w:tc>
          <w:tcPr>
            <w:tcW w:w="1973" w:type="pct"/>
            <w:vAlign w:val="center"/>
          </w:tcPr>
          <w:p w14:paraId="50A1EF5F" w14:textId="3008BF3A" w:rsidR="00852352" w:rsidRPr="00926CC1" w:rsidRDefault="00504DD3" w:rsidP="00926CC1">
            <w:pPr>
              <w:rPr>
                <w:rFonts w:ascii="Arial" w:hAnsi="Arial" w:cs="Arial"/>
                <w:sz w:val="18"/>
                <w:szCs w:val="18"/>
              </w:rPr>
            </w:pPr>
            <w:r w:rsidRPr="00926CC1">
              <w:rPr>
                <w:rFonts w:ascii="Arial" w:hAnsi="Arial" w:cs="Arial"/>
                <w:sz w:val="18"/>
                <w:szCs w:val="18"/>
              </w:rPr>
              <w:t xml:space="preserve">Students will be engaged in tasks that will build their skills and knowledge using applications such as Word and </w:t>
            </w:r>
            <w:r w:rsidR="00395EA6" w:rsidRPr="00926CC1">
              <w:rPr>
                <w:rFonts w:ascii="Arial" w:hAnsi="Arial" w:cs="Arial"/>
                <w:sz w:val="18"/>
                <w:szCs w:val="18"/>
              </w:rPr>
              <w:t>Outlook. Assessment</w:t>
            </w:r>
            <w:r w:rsidRPr="00926CC1">
              <w:rPr>
                <w:rFonts w:ascii="Arial" w:hAnsi="Arial" w:cs="Arial"/>
                <w:sz w:val="18"/>
                <w:szCs w:val="18"/>
              </w:rPr>
              <w:t xml:space="preserve"> Task 1 to be completed in this session.</w:t>
            </w:r>
          </w:p>
        </w:tc>
        <w:tc>
          <w:tcPr>
            <w:tcW w:w="748" w:type="pct"/>
            <w:vAlign w:val="center"/>
          </w:tcPr>
          <w:p w14:paraId="44C6CDC9" w14:textId="00529EBE" w:rsidR="00852352" w:rsidRPr="00926CC1" w:rsidRDefault="00504DD3" w:rsidP="00926CC1">
            <w:pPr>
              <w:rPr>
                <w:rFonts w:ascii="Arial" w:hAnsi="Arial" w:cs="Arial"/>
                <w:sz w:val="18"/>
                <w:szCs w:val="18"/>
              </w:rPr>
            </w:pPr>
            <w:r w:rsidRPr="00926CC1">
              <w:rPr>
                <w:rFonts w:ascii="Arial" w:hAnsi="Arial" w:cs="Arial"/>
                <w:sz w:val="18"/>
                <w:szCs w:val="18"/>
              </w:rPr>
              <w:t>Tutorial &amp; D101A Resource Book</w:t>
            </w:r>
          </w:p>
        </w:tc>
        <w:tc>
          <w:tcPr>
            <w:tcW w:w="817" w:type="pct"/>
            <w:shd w:val="clear" w:color="auto" w:fill="auto"/>
            <w:vAlign w:val="center"/>
          </w:tcPr>
          <w:p w14:paraId="44C6CDCA" w14:textId="6C19164C" w:rsidR="00852352" w:rsidRPr="00926CC1" w:rsidRDefault="00CC5EAB" w:rsidP="00926CC1">
            <w:pPr>
              <w:rPr>
                <w:rFonts w:ascii="Arial" w:hAnsi="Arial" w:cs="Arial"/>
                <w:sz w:val="18"/>
                <w:szCs w:val="18"/>
              </w:rPr>
            </w:pPr>
            <w:r w:rsidRPr="00926CC1">
              <w:rPr>
                <w:rFonts w:ascii="Arial" w:hAnsi="Arial" w:cs="Arial"/>
                <w:sz w:val="18"/>
                <w:szCs w:val="18"/>
              </w:rPr>
              <w:t>Q-Tracker</w:t>
            </w:r>
          </w:p>
        </w:tc>
        <w:tc>
          <w:tcPr>
            <w:tcW w:w="305" w:type="pct"/>
            <w:shd w:val="clear" w:color="auto" w:fill="auto"/>
            <w:vAlign w:val="center"/>
          </w:tcPr>
          <w:p w14:paraId="44C6CDCB" w14:textId="77777777" w:rsidR="00852352" w:rsidRPr="00926CC1" w:rsidRDefault="00852352" w:rsidP="00926CC1">
            <w:pPr>
              <w:rPr>
                <w:rFonts w:ascii="Arial" w:hAnsi="Arial" w:cs="Arial"/>
                <w:sz w:val="18"/>
                <w:szCs w:val="18"/>
              </w:rPr>
            </w:pPr>
          </w:p>
        </w:tc>
      </w:tr>
      <w:tr w:rsidR="00852352" w:rsidRPr="00926CC1" w14:paraId="44C6CDD3" w14:textId="77777777" w:rsidTr="00926CC1">
        <w:tc>
          <w:tcPr>
            <w:tcW w:w="475" w:type="pct"/>
            <w:vAlign w:val="center"/>
          </w:tcPr>
          <w:p w14:paraId="44C6CDCD" w14:textId="77777777" w:rsidR="00852352" w:rsidRPr="00926CC1" w:rsidRDefault="00852352" w:rsidP="00926CC1">
            <w:pPr>
              <w:rPr>
                <w:rFonts w:ascii="Arial" w:hAnsi="Arial" w:cs="Arial"/>
                <w:sz w:val="18"/>
                <w:szCs w:val="18"/>
              </w:rPr>
            </w:pPr>
            <w:r w:rsidRPr="00926CC1">
              <w:rPr>
                <w:rFonts w:ascii="Arial" w:hAnsi="Arial" w:cs="Arial"/>
                <w:sz w:val="18"/>
                <w:szCs w:val="18"/>
              </w:rPr>
              <w:t>3</w:t>
            </w:r>
          </w:p>
        </w:tc>
        <w:tc>
          <w:tcPr>
            <w:tcW w:w="273" w:type="pct"/>
            <w:vAlign w:val="center"/>
          </w:tcPr>
          <w:p w14:paraId="44C6CDCE" w14:textId="78D47271" w:rsidR="00852352" w:rsidRPr="00926CC1" w:rsidRDefault="00504DD3" w:rsidP="00926CC1">
            <w:pPr>
              <w:rPr>
                <w:rFonts w:ascii="Arial" w:hAnsi="Arial" w:cs="Arial"/>
                <w:sz w:val="18"/>
                <w:szCs w:val="18"/>
              </w:rPr>
            </w:pPr>
            <w:r w:rsidRPr="00926CC1">
              <w:rPr>
                <w:rFonts w:ascii="Arial" w:hAnsi="Arial" w:cs="Arial"/>
                <w:sz w:val="18"/>
                <w:szCs w:val="18"/>
              </w:rPr>
              <w:t>4</w:t>
            </w:r>
          </w:p>
        </w:tc>
        <w:tc>
          <w:tcPr>
            <w:tcW w:w="408" w:type="pct"/>
            <w:vAlign w:val="center"/>
          </w:tcPr>
          <w:p w14:paraId="44C6CDCF" w14:textId="77777777" w:rsidR="00852352" w:rsidRPr="00926CC1" w:rsidRDefault="00852352" w:rsidP="00926CC1">
            <w:pPr>
              <w:rPr>
                <w:rFonts w:ascii="Arial" w:hAnsi="Arial" w:cs="Arial"/>
                <w:sz w:val="18"/>
                <w:szCs w:val="18"/>
              </w:rPr>
            </w:pPr>
          </w:p>
        </w:tc>
        <w:tc>
          <w:tcPr>
            <w:tcW w:w="1973" w:type="pct"/>
            <w:vAlign w:val="center"/>
          </w:tcPr>
          <w:p w14:paraId="6DF1495D" w14:textId="31EC749B" w:rsidR="00852352" w:rsidRPr="00926CC1" w:rsidRDefault="00504DD3" w:rsidP="00926CC1">
            <w:pPr>
              <w:rPr>
                <w:rFonts w:ascii="Arial" w:hAnsi="Arial" w:cs="Arial"/>
                <w:sz w:val="18"/>
                <w:szCs w:val="18"/>
              </w:rPr>
            </w:pPr>
            <w:r w:rsidRPr="00926CC1">
              <w:rPr>
                <w:rFonts w:ascii="Arial" w:hAnsi="Arial" w:cs="Arial"/>
                <w:sz w:val="18"/>
                <w:szCs w:val="18"/>
              </w:rPr>
              <w:t>Students will be engaged in tasks that will build their skills and knowledge using Q-Tracker. Assessment Task 2(</w:t>
            </w:r>
            <w:proofErr w:type="gramStart"/>
            <w:r w:rsidRPr="00926CC1">
              <w:rPr>
                <w:rFonts w:ascii="Arial" w:hAnsi="Arial" w:cs="Arial"/>
                <w:sz w:val="18"/>
                <w:szCs w:val="18"/>
              </w:rPr>
              <w:t>a &amp;</w:t>
            </w:r>
            <w:proofErr w:type="gramEnd"/>
            <w:r w:rsidRPr="00926CC1">
              <w:rPr>
                <w:rFonts w:ascii="Arial" w:hAnsi="Arial" w:cs="Arial"/>
                <w:sz w:val="18"/>
                <w:szCs w:val="18"/>
              </w:rPr>
              <w:t xml:space="preserve"> b) to be completed in this session.</w:t>
            </w:r>
          </w:p>
        </w:tc>
        <w:tc>
          <w:tcPr>
            <w:tcW w:w="748" w:type="pct"/>
            <w:vAlign w:val="center"/>
          </w:tcPr>
          <w:p w14:paraId="44C6CDD0" w14:textId="7CA0A24E" w:rsidR="00852352" w:rsidRPr="00926CC1" w:rsidRDefault="00504DD3" w:rsidP="00926CC1">
            <w:pPr>
              <w:rPr>
                <w:rFonts w:ascii="Arial" w:hAnsi="Arial" w:cs="Arial"/>
                <w:sz w:val="18"/>
                <w:szCs w:val="18"/>
              </w:rPr>
            </w:pPr>
            <w:r w:rsidRPr="00926CC1">
              <w:rPr>
                <w:rFonts w:ascii="Arial" w:hAnsi="Arial" w:cs="Arial"/>
                <w:sz w:val="18"/>
                <w:szCs w:val="18"/>
              </w:rPr>
              <w:t>Tutorial &amp; D101A Resource Book</w:t>
            </w:r>
          </w:p>
        </w:tc>
        <w:tc>
          <w:tcPr>
            <w:tcW w:w="817" w:type="pct"/>
            <w:shd w:val="clear" w:color="auto" w:fill="auto"/>
            <w:vAlign w:val="center"/>
          </w:tcPr>
          <w:p w14:paraId="44C6CDD1" w14:textId="1D1AE4BE" w:rsidR="00852352" w:rsidRPr="00926CC1" w:rsidRDefault="00CC5EAB" w:rsidP="00926CC1">
            <w:pPr>
              <w:rPr>
                <w:rFonts w:ascii="Arial" w:hAnsi="Arial" w:cs="Arial"/>
                <w:sz w:val="18"/>
                <w:szCs w:val="18"/>
              </w:rPr>
            </w:pPr>
            <w:r w:rsidRPr="00926CC1">
              <w:rPr>
                <w:rFonts w:ascii="Arial" w:hAnsi="Arial" w:cs="Arial"/>
                <w:sz w:val="18"/>
                <w:szCs w:val="18"/>
              </w:rPr>
              <w:t>Training license</w:t>
            </w:r>
          </w:p>
        </w:tc>
        <w:tc>
          <w:tcPr>
            <w:tcW w:w="305" w:type="pct"/>
            <w:shd w:val="clear" w:color="auto" w:fill="auto"/>
            <w:vAlign w:val="center"/>
          </w:tcPr>
          <w:p w14:paraId="44C6CDD2" w14:textId="77777777" w:rsidR="00852352" w:rsidRPr="00926CC1" w:rsidRDefault="00852352" w:rsidP="00926CC1">
            <w:pPr>
              <w:rPr>
                <w:rFonts w:ascii="Arial" w:hAnsi="Arial" w:cs="Arial"/>
                <w:sz w:val="18"/>
                <w:szCs w:val="18"/>
              </w:rPr>
            </w:pPr>
          </w:p>
        </w:tc>
      </w:tr>
      <w:tr w:rsidR="00852352" w:rsidRPr="00926CC1" w14:paraId="44C6CDDA" w14:textId="77777777" w:rsidTr="00926CC1">
        <w:tc>
          <w:tcPr>
            <w:tcW w:w="475" w:type="pct"/>
            <w:vAlign w:val="center"/>
          </w:tcPr>
          <w:p w14:paraId="44C6CDD4" w14:textId="77777777" w:rsidR="00852352" w:rsidRPr="00926CC1" w:rsidRDefault="00852352" w:rsidP="00926CC1">
            <w:pPr>
              <w:rPr>
                <w:rFonts w:ascii="Arial" w:hAnsi="Arial" w:cs="Arial"/>
                <w:sz w:val="18"/>
                <w:szCs w:val="18"/>
              </w:rPr>
            </w:pPr>
            <w:r w:rsidRPr="00926CC1">
              <w:rPr>
                <w:rFonts w:ascii="Arial" w:hAnsi="Arial" w:cs="Arial"/>
                <w:sz w:val="18"/>
                <w:szCs w:val="18"/>
              </w:rPr>
              <w:t>4</w:t>
            </w:r>
          </w:p>
        </w:tc>
        <w:tc>
          <w:tcPr>
            <w:tcW w:w="273" w:type="pct"/>
            <w:vAlign w:val="center"/>
          </w:tcPr>
          <w:p w14:paraId="44C6CDD5" w14:textId="093741E1" w:rsidR="00852352" w:rsidRPr="00926CC1" w:rsidRDefault="00504DD3" w:rsidP="00926CC1">
            <w:pPr>
              <w:rPr>
                <w:rFonts w:ascii="Arial" w:hAnsi="Arial" w:cs="Arial"/>
                <w:sz w:val="18"/>
                <w:szCs w:val="18"/>
              </w:rPr>
            </w:pPr>
            <w:r w:rsidRPr="00926CC1">
              <w:rPr>
                <w:rFonts w:ascii="Arial" w:hAnsi="Arial" w:cs="Arial"/>
                <w:sz w:val="18"/>
                <w:szCs w:val="18"/>
              </w:rPr>
              <w:t>3</w:t>
            </w:r>
          </w:p>
        </w:tc>
        <w:tc>
          <w:tcPr>
            <w:tcW w:w="408" w:type="pct"/>
            <w:vAlign w:val="center"/>
          </w:tcPr>
          <w:p w14:paraId="44C6CDD6" w14:textId="77777777" w:rsidR="00852352" w:rsidRPr="00926CC1" w:rsidRDefault="00852352" w:rsidP="00926CC1">
            <w:pPr>
              <w:rPr>
                <w:rFonts w:ascii="Arial" w:hAnsi="Arial" w:cs="Arial"/>
                <w:sz w:val="18"/>
                <w:szCs w:val="18"/>
              </w:rPr>
            </w:pPr>
          </w:p>
        </w:tc>
        <w:tc>
          <w:tcPr>
            <w:tcW w:w="1973" w:type="pct"/>
            <w:vAlign w:val="center"/>
          </w:tcPr>
          <w:p w14:paraId="57AE9DA8" w14:textId="77777777" w:rsidR="003C3A00" w:rsidRDefault="00504DD3" w:rsidP="00926CC1">
            <w:pPr>
              <w:rPr>
                <w:rFonts w:ascii="Arial" w:hAnsi="Arial" w:cs="Arial"/>
                <w:sz w:val="18"/>
                <w:szCs w:val="18"/>
              </w:rPr>
            </w:pPr>
            <w:r w:rsidRPr="00926CC1">
              <w:rPr>
                <w:rFonts w:ascii="Arial" w:hAnsi="Arial" w:cs="Arial"/>
                <w:sz w:val="18"/>
                <w:szCs w:val="18"/>
              </w:rPr>
              <w:t xml:space="preserve">Students will be engaged </w:t>
            </w:r>
          </w:p>
          <w:p w14:paraId="04D00E10" w14:textId="77777777" w:rsidR="003C3A00" w:rsidRDefault="003C3A00" w:rsidP="00926CC1">
            <w:pPr>
              <w:rPr>
                <w:rFonts w:ascii="Arial" w:hAnsi="Arial" w:cs="Arial"/>
                <w:sz w:val="18"/>
                <w:szCs w:val="18"/>
              </w:rPr>
            </w:pPr>
          </w:p>
          <w:p w14:paraId="3CB83189" w14:textId="77777777" w:rsidR="003C3A00" w:rsidRDefault="003C3A00" w:rsidP="00926CC1">
            <w:pPr>
              <w:rPr>
                <w:rFonts w:ascii="Arial" w:hAnsi="Arial" w:cs="Arial"/>
                <w:sz w:val="18"/>
                <w:szCs w:val="18"/>
              </w:rPr>
            </w:pPr>
          </w:p>
          <w:p w14:paraId="24E39B61" w14:textId="60E3235A" w:rsidR="00852352" w:rsidRPr="00926CC1" w:rsidRDefault="00504DD3" w:rsidP="00926CC1">
            <w:pPr>
              <w:rPr>
                <w:rFonts w:ascii="Arial" w:hAnsi="Arial" w:cs="Arial"/>
                <w:sz w:val="18"/>
                <w:szCs w:val="18"/>
              </w:rPr>
            </w:pPr>
            <w:proofErr w:type="gramStart"/>
            <w:r w:rsidRPr="00926CC1">
              <w:rPr>
                <w:rFonts w:ascii="Arial" w:hAnsi="Arial" w:cs="Arial"/>
                <w:sz w:val="18"/>
                <w:szCs w:val="18"/>
              </w:rPr>
              <w:t>in</w:t>
            </w:r>
            <w:proofErr w:type="gramEnd"/>
            <w:r w:rsidRPr="00926CC1">
              <w:rPr>
                <w:rFonts w:ascii="Arial" w:hAnsi="Arial" w:cs="Arial"/>
                <w:sz w:val="18"/>
                <w:szCs w:val="18"/>
              </w:rPr>
              <w:t xml:space="preserve"> tasks that will build their skills and knowledge using MS Excel. Assessment Task 3 to be completed in this session.</w:t>
            </w:r>
          </w:p>
        </w:tc>
        <w:tc>
          <w:tcPr>
            <w:tcW w:w="748" w:type="pct"/>
            <w:vAlign w:val="center"/>
          </w:tcPr>
          <w:p w14:paraId="44C6CDD7" w14:textId="397F8EE3" w:rsidR="00852352" w:rsidRPr="00926CC1" w:rsidRDefault="00504DD3" w:rsidP="00926CC1">
            <w:pPr>
              <w:rPr>
                <w:rFonts w:ascii="Arial" w:hAnsi="Arial" w:cs="Arial"/>
                <w:sz w:val="18"/>
                <w:szCs w:val="18"/>
              </w:rPr>
            </w:pPr>
            <w:r w:rsidRPr="00926CC1">
              <w:rPr>
                <w:rFonts w:ascii="Arial" w:hAnsi="Arial" w:cs="Arial"/>
                <w:sz w:val="18"/>
                <w:szCs w:val="18"/>
              </w:rPr>
              <w:t>Tutorial &amp; D101A Resource Book</w:t>
            </w:r>
          </w:p>
        </w:tc>
        <w:tc>
          <w:tcPr>
            <w:tcW w:w="817" w:type="pct"/>
            <w:shd w:val="clear" w:color="auto" w:fill="auto"/>
            <w:vAlign w:val="center"/>
          </w:tcPr>
          <w:p w14:paraId="44C6CDD8" w14:textId="74F2DB35" w:rsidR="00852352" w:rsidRPr="00926CC1" w:rsidRDefault="00CC5EAB" w:rsidP="00926CC1">
            <w:pPr>
              <w:rPr>
                <w:rFonts w:ascii="Arial" w:hAnsi="Arial" w:cs="Arial"/>
                <w:sz w:val="18"/>
                <w:szCs w:val="18"/>
              </w:rPr>
            </w:pPr>
            <w:r w:rsidRPr="00926CC1">
              <w:rPr>
                <w:rFonts w:ascii="Arial" w:hAnsi="Arial" w:cs="Arial"/>
                <w:sz w:val="18"/>
                <w:szCs w:val="18"/>
              </w:rPr>
              <w:t>Excel tasks</w:t>
            </w:r>
          </w:p>
        </w:tc>
        <w:tc>
          <w:tcPr>
            <w:tcW w:w="305" w:type="pct"/>
            <w:shd w:val="clear" w:color="auto" w:fill="auto"/>
            <w:vAlign w:val="center"/>
          </w:tcPr>
          <w:p w14:paraId="44C6CDD9" w14:textId="77777777" w:rsidR="00852352" w:rsidRPr="00926CC1" w:rsidRDefault="00852352" w:rsidP="00926CC1">
            <w:pPr>
              <w:rPr>
                <w:rFonts w:ascii="Arial" w:hAnsi="Arial" w:cs="Arial"/>
                <w:sz w:val="18"/>
                <w:szCs w:val="18"/>
              </w:rPr>
            </w:pPr>
          </w:p>
        </w:tc>
      </w:tr>
      <w:tr w:rsidR="00852352" w:rsidRPr="00926CC1" w14:paraId="44C6CDE1" w14:textId="77777777" w:rsidTr="00926CC1">
        <w:tc>
          <w:tcPr>
            <w:tcW w:w="475" w:type="pct"/>
            <w:vAlign w:val="center"/>
          </w:tcPr>
          <w:p w14:paraId="44C6CDDB" w14:textId="77777777" w:rsidR="00852352" w:rsidRPr="00926CC1" w:rsidRDefault="00852352" w:rsidP="00926CC1">
            <w:pPr>
              <w:rPr>
                <w:rFonts w:ascii="Arial" w:hAnsi="Arial" w:cs="Arial"/>
                <w:sz w:val="18"/>
                <w:szCs w:val="18"/>
              </w:rPr>
            </w:pPr>
            <w:r w:rsidRPr="00926CC1">
              <w:rPr>
                <w:rFonts w:ascii="Arial" w:hAnsi="Arial" w:cs="Arial"/>
                <w:sz w:val="18"/>
                <w:szCs w:val="18"/>
              </w:rPr>
              <w:t>5</w:t>
            </w:r>
          </w:p>
        </w:tc>
        <w:tc>
          <w:tcPr>
            <w:tcW w:w="273" w:type="pct"/>
            <w:vAlign w:val="center"/>
          </w:tcPr>
          <w:p w14:paraId="44C6CDDC" w14:textId="27E70CB6" w:rsidR="00852352" w:rsidRPr="00926CC1" w:rsidRDefault="00504DD3" w:rsidP="00926CC1">
            <w:pPr>
              <w:rPr>
                <w:rFonts w:ascii="Arial" w:hAnsi="Arial" w:cs="Arial"/>
                <w:sz w:val="18"/>
                <w:szCs w:val="18"/>
              </w:rPr>
            </w:pPr>
            <w:r w:rsidRPr="00926CC1">
              <w:rPr>
                <w:rFonts w:ascii="Arial" w:hAnsi="Arial" w:cs="Arial"/>
                <w:sz w:val="18"/>
                <w:szCs w:val="18"/>
              </w:rPr>
              <w:t>4</w:t>
            </w:r>
          </w:p>
        </w:tc>
        <w:tc>
          <w:tcPr>
            <w:tcW w:w="408" w:type="pct"/>
            <w:vAlign w:val="center"/>
          </w:tcPr>
          <w:p w14:paraId="44C6CDDD" w14:textId="77777777" w:rsidR="00852352" w:rsidRPr="00926CC1" w:rsidRDefault="00852352" w:rsidP="00926CC1">
            <w:pPr>
              <w:rPr>
                <w:rFonts w:ascii="Arial" w:hAnsi="Arial" w:cs="Arial"/>
                <w:sz w:val="18"/>
                <w:szCs w:val="18"/>
              </w:rPr>
            </w:pPr>
          </w:p>
        </w:tc>
        <w:tc>
          <w:tcPr>
            <w:tcW w:w="1973" w:type="pct"/>
            <w:vAlign w:val="center"/>
          </w:tcPr>
          <w:p w14:paraId="27405BCC" w14:textId="26565B27" w:rsidR="00852352" w:rsidRPr="00926CC1" w:rsidRDefault="00504DD3" w:rsidP="00926CC1">
            <w:pPr>
              <w:rPr>
                <w:rFonts w:ascii="Arial" w:hAnsi="Arial" w:cs="Arial"/>
                <w:sz w:val="18"/>
                <w:szCs w:val="18"/>
              </w:rPr>
            </w:pPr>
            <w:r w:rsidRPr="00926CC1">
              <w:rPr>
                <w:rFonts w:ascii="Arial" w:hAnsi="Arial" w:cs="Arial"/>
                <w:sz w:val="18"/>
                <w:szCs w:val="18"/>
              </w:rPr>
              <w:t>Revision and written assessment</w:t>
            </w:r>
          </w:p>
        </w:tc>
        <w:tc>
          <w:tcPr>
            <w:tcW w:w="748" w:type="pct"/>
            <w:vAlign w:val="center"/>
          </w:tcPr>
          <w:p w14:paraId="44C6CDDE" w14:textId="519A4B1C" w:rsidR="00852352" w:rsidRPr="00926CC1" w:rsidRDefault="00852352" w:rsidP="00926CC1">
            <w:pPr>
              <w:rPr>
                <w:rFonts w:ascii="Arial" w:hAnsi="Arial" w:cs="Arial"/>
                <w:sz w:val="18"/>
                <w:szCs w:val="18"/>
              </w:rPr>
            </w:pPr>
          </w:p>
        </w:tc>
        <w:tc>
          <w:tcPr>
            <w:tcW w:w="817" w:type="pct"/>
            <w:shd w:val="clear" w:color="auto" w:fill="auto"/>
            <w:vAlign w:val="center"/>
          </w:tcPr>
          <w:p w14:paraId="44C6CDDF" w14:textId="77777777" w:rsidR="00852352" w:rsidRPr="00926CC1" w:rsidRDefault="00852352" w:rsidP="00926CC1">
            <w:pPr>
              <w:rPr>
                <w:rFonts w:ascii="Arial" w:hAnsi="Arial" w:cs="Arial"/>
                <w:sz w:val="18"/>
                <w:szCs w:val="18"/>
              </w:rPr>
            </w:pPr>
          </w:p>
        </w:tc>
        <w:tc>
          <w:tcPr>
            <w:tcW w:w="305" w:type="pct"/>
            <w:shd w:val="clear" w:color="auto" w:fill="auto"/>
            <w:vAlign w:val="center"/>
          </w:tcPr>
          <w:p w14:paraId="44C6CDE0" w14:textId="77777777" w:rsidR="00852352" w:rsidRPr="00926CC1" w:rsidRDefault="00852352" w:rsidP="00926CC1">
            <w:pPr>
              <w:rPr>
                <w:rFonts w:ascii="Arial" w:hAnsi="Arial" w:cs="Arial"/>
                <w:sz w:val="18"/>
                <w:szCs w:val="18"/>
              </w:rPr>
            </w:pPr>
          </w:p>
        </w:tc>
      </w:tr>
      <w:tr w:rsidR="006073B8" w:rsidRPr="00926CC1" w14:paraId="44C6CE52" w14:textId="77777777" w:rsidTr="00926CC1">
        <w:tc>
          <w:tcPr>
            <w:tcW w:w="475" w:type="pct"/>
            <w:tcMar>
              <w:left w:w="57" w:type="dxa"/>
              <w:right w:w="57" w:type="dxa"/>
            </w:tcMar>
            <w:vAlign w:val="center"/>
          </w:tcPr>
          <w:p w14:paraId="44C6CE4B" w14:textId="77777777" w:rsidR="00325037" w:rsidRPr="00926CC1" w:rsidRDefault="00325037" w:rsidP="006073B8">
            <w:pPr>
              <w:rPr>
                <w:rFonts w:ascii="Arial" w:hAnsi="Arial" w:cs="Arial"/>
                <w:b/>
                <w:sz w:val="20"/>
                <w:szCs w:val="20"/>
              </w:rPr>
            </w:pPr>
            <w:r w:rsidRPr="00926CC1">
              <w:rPr>
                <w:rFonts w:ascii="Arial" w:hAnsi="Arial" w:cs="Arial"/>
                <w:b/>
                <w:sz w:val="20"/>
                <w:szCs w:val="20"/>
              </w:rPr>
              <w:t xml:space="preserve">Total Hours </w:t>
            </w:r>
          </w:p>
        </w:tc>
        <w:tc>
          <w:tcPr>
            <w:tcW w:w="273" w:type="pct"/>
            <w:shd w:val="clear" w:color="auto" w:fill="FF3737"/>
            <w:tcMar>
              <w:left w:w="57" w:type="dxa"/>
              <w:right w:w="57" w:type="dxa"/>
            </w:tcMar>
            <w:vAlign w:val="center"/>
          </w:tcPr>
          <w:p w14:paraId="44C6CE4C" w14:textId="77777777" w:rsidR="00325037" w:rsidRPr="00926CC1" w:rsidRDefault="00325037" w:rsidP="006073B8">
            <w:pPr>
              <w:jc w:val="center"/>
              <w:rPr>
                <w:rFonts w:ascii="Arial" w:hAnsi="Arial" w:cs="Arial"/>
                <w:b/>
                <w:color w:val="FFFFFF" w:themeColor="background1"/>
                <w:sz w:val="20"/>
                <w:szCs w:val="20"/>
              </w:rPr>
            </w:pPr>
          </w:p>
        </w:tc>
        <w:tc>
          <w:tcPr>
            <w:tcW w:w="2381" w:type="pct"/>
            <w:gridSpan w:val="2"/>
            <w:tcMar>
              <w:left w:w="57" w:type="dxa"/>
              <w:right w:w="57" w:type="dxa"/>
            </w:tcMar>
            <w:vAlign w:val="center"/>
          </w:tcPr>
          <w:p w14:paraId="44C6CE4D" w14:textId="77777777" w:rsidR="00325037" w:rsidRPr="00926CC1" w:rsidRDefault="00325037" w:rsidP="006073B8">
            <w:pPr>
              <w:ind w:right="72"/>
              <w:rPr>
                <w:rFonts w:ascii="Arial" w:hAnsi="Arial" w:cs="Arial"/>
                <w:sz w:val="20"/>
                <w:szCs w:val="20"/>
              </w:rPr>
            </w:pPr>
          </w:p>
        </w:tc>
        <w:tc>
          <w:tcPr>
            <w:tcW w:w="748" w:type="pct"/>
            <w:tcMar>
              <w:left w:w="57" w:type="dxa"/>
              <w:right w:w="57" w:type="dxa"/>
            </w:tcMar>
            <w:vAlign w:val="center"/>
          </w:tcPr>
          <w:p w14:paraId="44C6CE4E" w14:textId="77777777" w:rsidR="00325037" w:rsidRPr="00926CC1" w:rsidRDefault="00325037" w:rsidP="006073B8">
            <w:pPr>
              <w:ind w:left="-31"/>
              <w:rPr>
                <w:rFonts w:ascii="Arial" w:hAnsi="Arial" w:cs="Arial"/>
                <w:sz w:val="20"/>
                <w:szCs w:val="20"/>
              </w:rPr>
            </w:pPr>
          </w:p>
        </w:tc>
        <w:tc>
          <w:tcPr>
            <w:tcW w:w="817" w:type="pct"/>
            <w:shd w:val="clear" w:color="auto" w:fill="auto"/>
            <w:tcMar>
              <w:left w:w="57" w:type="dxa"/>
              <w:right w:w="57" w:type="dxa"/>
            </w:tcMar>
            <w:vAlign w:val="center"/>
          </w:tcPr>
          <w:p w14:paraId="44C6CE4F" w14:textId="77777777" w:rsidR="00325037" w:rsidRPr="00926CC1" w:rsidRDefault="00325037" w:rsidP="000E2B0E">
            <w:pPr>
              <w:spacing w:line="276" w:lineRule="auto"/>
              <w:rPr>
                <w:rFonts w:ascii="Arial" w:hAnsi="Arial" w:cs="Arial"/>
                <w:b/>
                <w:sz w:val="20"/>
                <w:szCs w:val="20"/>
              </w:rPr>
            </w:pPr>
            <w:r w:rsidRPr="00926CC1">
              <w:rPr>
                <w:rFonts w:ascii="Arial" w:hAnsi="Arial" w:cs="Arial"/>
                <w:b/>
                <w:sz w:val="20"/>
                <w:szCs w:val="20"/>
              </w:rPr>
              <w:t>Total hours</w:t>
            </w:r>
            <w:r w:rsidR="000E2B0E" w:rsidRPr="00926CC1">
              <w:rPr>
                <w:rFonts w:ascii="Arial" w:hAnsi="Arial" w:cs="Arial"/>
                <w:b/>
                <w:sz w:val="20"/>
                <w:szCs w:val="20"/>
              </w:rPr>
              <w:t xml:space="preserve"> </w:t>
            </w:r>
            <w:r w:rsidRPr="00926CC1">
              <w:rPr>
                <w:rFonts w:ascii="Arial" w:hAnsi="Arial" w:cs="Arial"/>
                <w:b/>
                <w:sz w:val="20"/>
                <w:szCs w:val="20"/>
              </w:rPr>
              <w:t>out of class activities</w:t>
            </w:r>
          </w:p>
        </w:tc>
        <w:tc>
          <w:tcPr>
            <w:tcW w:w="305" w:type="pct"/>
            <w:shd w:val="clear" w:color="auto" w:fill="FF3737"/>
            <w:tcMar>
              <w:left w:w="57" w:type="dxa"/>
              <w:right w:w="57" w:type="dxa"/>
            </w:tcMar>
            <w:vAlign w:val="center"/>
          </w:tcPr>
          <w:p w14:paraId="44C6CE50" w14:textId="77777777" w:rsidR="00325037" w:rsidRPr="00926CC1" w:rsidRDefault="00325037" w:rsidP="003C3893">
            <w:pPr>
              <w:spacing w:line="276" w:lineRule="auto"/>
              <w:jc w:val="center"/>
              <w:rPr>
                <w:rFonts w:ascii="Arial" w:hAnsi="Arial" w:cs="Arial"/>
                <w:sz w:val="20"/>
                <w:szCs w:val="20"/>
              </w:rPr>
            </w:pPr>
          </w:p>
          <w:p w14:paraId="44C6CE51" w14:textId="74DE44A8" w:rsidR="00325037" w:rsidRPr="00926CC1" w:rsidRDefault="00325037" w:rsidP="00826684">
            <w:pPr>
              <w:spacing w:line="276" w:lineRule="auto"/>
              <w:jc w:val="center"/>
              <w:rPr>
                <w:rFonts w:ascii="Arial" w:hAnsi="Arial" w:cs="Arial"/>
                <w:b/>
                <w:sz w:val="20"/>
                <w:szCs w:val="20"/>
              </w:rPr>
            </w:pPr>
          </w:p>
        </w:tc>
      </w:tr>
      <w:tr w:rsidR="00325037" w:rsidRPr="00926CC1" w14:paraId="44C6CE55" w14:textId="77777777" w:rsidTr="008D6B0F">
        <w:tc>
          <w:tcPr>
            <w:tcW w:w="3878" w:type="pct"/>
            <w:gridSpan w:val="5"/>
            <w:vAlign w:val="center"/>
          </w:tcPr>
          <w:p w14:paraId="44C6CE53" w14:textId="0DFCE3B6" w:rsidR="00325037" w:rsidRPr="00926CC1" w:rsidRDefault="00325037" w:rsidP="00826684">
            <w:pPr>
              <w:ind w:left="-31"/>
              <w:rPr>
                <w:rFonts w:ascii="Arial" w:hAnsi="Arial" w:cs="Arial"/>
                <w:b/>
                <w:sz w:val="20"/>
                <w:szCs w:val="20"/>
              </w:rPr>
            </w:pPr>
            <w:r w:rsidRPr="00926CC1">
              <w:rPr>
                <w:rFonts w:ascii="Arial" w:hAnsi="Arial" w:cs="Arial"/>
                <w:b/>
                <w:sz w:val="20"/>
                <w:szCs w:val="20"/>
              </w:rPr>
              <w:t xml:space="preserve">Total amount of training </w:t>
            </w:r>
            <w:r w:rsidR="009A08FC" w:rsidRPr="00926CC1">
              <w:rPr>
                <w:rFonts w:ascii="Arial" w:hAnsi="Arial" w:cs="Arial"/>
                <w:b/>
                <w:sz w:val="20"/>
                <w:szCs w:val="20"/>
              </w:rPr>
              <w:t>for this unit</w:t>
            </w:r>
            <w:r w:rsidR="00826684" w:rsidRPr="00926CC1">
              <w:rPr>
                <w:rFonts w:ascii="Arial" w:hAnsi="Arial" w:cs="Arial"/>
                <w:b/>
                <w:sz w:val="20"/>
                <w:szCs w:val="20"/>
              </w:rPr>
              <w:t>:</w:t>
            </w:r>
            <w:r w:rsidR="00826684" w:rsidRPr="00926CC1">
              <w:rPr>
                <w:rStyle w:val="SubtleEmphasis"/>
                <w:rFonts w:eastAsia="SimSun"/>
                <w:szCs w:val="20"/>
              </w:rPr>
              <w:t xml:space="preserve"> (sum of Session Hours + Out of Class Hours)</w:t>
            </w:r>
          </w:p>
        </w:tc>
        <w:tc>
          <w:tcPr>
            <w:tcW w:w="1122" w:type="pct"/>
            <w:gridSpan w:val="2"/>
            <w:shd w:val="clear" w:color="auto" w:fill="FF3737"/>
            <w:vAlign w:val="center"/>
          </w:tcPr>
          <w:p w14:paraId="44C6CE54" w14:textId="77777777" w:rsidR="00325037" w:rsidRPr="00926CC1" w:rsidRDefault="00325037" w:rsidP="000E2B0E">
            <w:pPr>
              <w:spacing w:line="276" w:lineRule="auto"/>
              <w:rPr>
                <w:rFonts w:ascii="Arial" w:hAnsi="Arial" w:cs="Arial"/>
                <w:b/>
                <w:sz w:val="20"/>
                <w:szCs w:val="20"/>
              </w:rPr>
            </w:pPr>
          </w:p>
        </w:tc>
      </w:tr>
    </w:tbl>
    <w:p w14:paraId="44C6CE57" w14:textId="4F77544A" w:rsidR="00BC570C" w:rsidRPr="00FD36EB" w:rsidRDefault="00CE4343" w:rsidP="00BC570C">
      <w:pPr>
        <w:rPr>
          <w:rStyle w:val="SubtleEmphasis"/>
          <w:rFonts w:eastAsia="SimSun"/>
        </w:rPr>
      </w:pPr>
      <w:r w:rsidRPr="00926CC1">
        <w:rPr>
          <w:rStyle w:val="SubtleEmphasis"/>
          <w:rFonts w:eastAsia="SimSun"/>
          <w:szCs w:val="20"/>
        </w:rPr>
        <w:t>*</w:t>
      </w:r>
      <w:r w:rsidR="00FD36EB" w:rsidRPr="00926CC1">
        <w:rPr>
          <w:rStyle w:val="SubtleEmphasis"/>
          <w:rFonts w:eastAsia="SimSun"/>
          <w:szCs w:val="20"/>
        </w:rPr>
        <w:t>Learning Resources</w:t>
      </w:r>
      <w:r w:rsidRPr="00926CC1">
        <w:rPr>
          <w:rStyle w:val="SubtleEmphasis"/>
          <w:rFonts w:eastAsia="SimSun"/>
          <w:szCs w:val="20"/>
        </w:rPr>
        <w:t xml:space="preserve"> - </w:t>
      </w:r>
      <w:r w:rsidR="00FD36EB" w:rsidRPr="00926CC1">
        <w:rPr>
          <w:rStyle w:val="SubtleEmphasis"/>
          <w:rFonts w:eastAsia="SimSun"/>
          <w:szCs w:val="20"/>
        </w:rPr>
        <w:t>to</w:t>
      </w:r>
      <w:r w:rsidR="00FD36EB">
        <w:rPr>
          <w:rStyle w:val="SubtleEmphasis"/>
          <w:rFonts w:eastAsia="SimSun"/>
        </w:rPr>
        <w:t xml:space="preserve"> enable learners to meet the requirements </w:t>
      </w:r>
      <w:r>
        <w:rPr>
          <w:rStyle w:val="SubtleEmphasis"/>
          <w:rFonts w:eastAsia="SimSun"/>
        </w:rPr>
        <w:t xml:space="preserve">of this </w:t>
      </w:r>
      <w:r w:rsidR="00FD36EB">
        <w:rPr>
          <w:rStyle w:val="SubtleEmphasis"/>
          <w:rFonts w:eastAsia="SimSun"/>
        </w:rPr>
        <w:t>unit of competency</w:t>
      </w:r>
      <w:r>
        <w:rPr>
          <w:rStyle w:val="SubtleEmphasis"/>
          <w:rFonts w:eastAsia="SimSun"/>
        </w:rPr>
        <w:t xml:space="preserve"> or cluster</w:t>
      </w:r>
      <w:r w:rsidR="00FD36EB">
        <w:rPr>
          <w:rStyle w:val="SubtleEmphasis"/>
          <w:rFonts w:eastAsia="SimSun"/>
        </w:rPr>
        <w:t>.</w:t>
      </w:r>
      <w:r w:rsidR="00FD36EB" w:rsidRPr="00FD36EB">
        <w:rPr>
          <w:rStyle w:val="SubtleEmphasis"/>
          <w:rFonts w:eastAsia="SimSun"/>
        </w:rPr>
        <w:t xml:space="preserve"> </w:t>
      </w:r>
      <w:r w:rsidR="00BC570C" w:rsidRPr="00FD36EB">
        <w:rPr>
          <w:rStyle w:val="SubtleEmphasis"/>
          <w:rFonts w:eastAsia="SimSun"/>
        </w:rPr>
        <w:br w:type="page"/>
      </w:r>
    </w:p>
    <w:p w14:paraId="44C6CE58" w14:textId="77777777" w:rsidR="0029506A" w:rsidRPr="00E62B29" w:rsidRDefault="0029506A" w:rsidP="004A19C4">
      <w:pPr>
        <w:rPr>
          <w:rFonts w:asciiTheme="majorHAnsi" w:eastAsia="Calibri" w:hAnsiTheme="majorHAnsi" w:cstheme="majorHAnsi"/>
          <w:b/>
          <w:bCs/>
          <w:sz w:val="22"/>
          <w:szCs w:val="22"/>
        </w:rPr>
      </w:pPr>
      <w:r w:rsidRPr="004A19C4">
        <w:rPr>
          <w:rStyle w:val="Heading2Char"/>
        </w:rPr>
        <w:lastRenderedPageBreak/>
        <w:t>Reasonable Adjustment</w:t>
      </w:r>
      <w:r w:rsidR="00A33060" w:rsidRPr="004A19C4">
        <w:rPr>
          <w:rStyle w:val="Heading2Char"/>
        </w:rPr>
        <w:br/>
      </w:r>
      <w:r w:rsidR="00A33060">
        <w:rPr>
          <w:rFonts w:eastAsia="Calibri"/>
          <w:bCs/>
        </w:rPr>
        <w:br/>
      </w:r>
      <w:proofErr w:type="gramStart"/>
      <w:r w:rsidRPr="00E62B29">
        <w:rPr>
          <w:rFonts w:asciiTheme="majorHAnsi" w:eastAsia="Calibri" w:hAnsiTheme="majorHAnsi" w:cstheme="majorHAnsi"/>
          <w:bCs/>
          <w:sz w:val="22"/>
          <w:szCs w:val="22"/>
        </w:rPr>
        <w:t>We</w:t>
      </w:r>
      <w:proofErr w:type="gramEnd"/>
      <w:r w:rsidRPr="00E62B29">
        <w:rPr>
          <w:rFonts w:asciiTheme="majorHAnsi" w:eastAsia="Calibri" w:hAnsiTheme="majorHAnsi" w:cstheme="majorHAnsi"/>
          <w:bCs/>
          <w:sz w:val="22"/>
          <w:szCs w:val="22"/>
        </w:rPr>
        <w:t xml:space="preserve"> </w:t>
      </w:r>
      <w:r w:rsidRPr="00E62B29">
        <w:rPr>
          <w:rFonts w:asciiTheme="majorHAnsi" w:eastAsia="Calibri" w:hAnsiTheme="majorHAnsi" w:cstheme="majorHAnsi"/>
          <w:sz w:val="22"/>
          <w:szCs w:val="22"/>
        </w:rPr>
        <w:t xml:space="preserve">recognise that every student has different learning styles and needs. Please let your lecturer know if there is anything that may have an effect on your learning so they may be able to </w:t>
      </w:r>
      <w:r w:rsidRPr="00E62B29">
        <w:rPr>
          <w:rFonts w:asciiTheme="majorHAnsi" w:hAnsiTheme="majorHAnsi" w:cstheme="majorHAnsi"/>
          <w:sz w:val="22"/>
          <w:szCs w:val="22"/>
          <w:lang w:val="en-US"/>
        </w:rPr>
        <w:t>adjust your plan.</w:t>
      </w:r>
    </w:p>
    <w:p w14:paraId="44C6CE59" w14:textId="77777777" w:rsidR="0029506A" w:rsidRPr="00E62B29" w:rsidRDefault="0029506A" w:rsidP="00CB1F4B">
      <w:pPr>
        <w:spacing w:line="276" w:lineRule="auto"/>
        <w:rPr>
          <w:rFonts w:asciiTheme="majorHAnsi" w:eastAsia="Calibri" w:hAnsiTheme="majorHAnsi" w:cstheme="majorHAnsi"/>
          <w:b/>
          <w:sz w:val="22"/>
          <w:szCs w:val="22"/>
        </w:rPr>
      </w:pPr>
    </w:p>
    <w:p w14:paraId="44C6CE5A" w14:textId="77777777" w:rsidR="00A85287" w:rsidRPr="004A19C4" w:rsidRDefault="00A85287" w:rsidP="004A19C4">
      <w:pPr>
        <w:pStyle w:val="Heading2"/>
      </w:pPr>
      <w:r w:rsidRPr="004A19C4">
        <w:t>Results and Appeals</w:t>
      </w:r>
    </w:p>
    <w:p w14:paraId="44C6CE5B" w14:textId="77777777" w:rsidR="00A85287" w:rsidRDefault="00A85287" w:rsidP="00CB1F4B">
      <w:pPr>
        <w:spacing w:line="276" w:lineRule="auto"/>
        <w:rPr>
          <w:rFonts w:ascii="Arial" w:eastAsia="Calibri" w:hAnsi="Arial" w:cs="Arial"/>
          <w:b/>
          <w:sz w:val="22"/>
          <w:szCs w:val="22"/>
        </w:rPr>
      </w:pPr>
    </w:p>
    <w:p w14:paraId="44C6CE5C" w14:textId="77777777" w:rsidR="0029506A" w:rsidRPr="008B7F8B" w:rsidRDefault="0029506A" w:rsidP="00CB1F4B">
      <w:pPr>
        <w:spacing w:line="276" w:lineRule="auto"/>
        <w:rPr>
          <w:rFonts w:ascii="Arial" w:eastAsia="Calibri" w:hAnsi="Arial" w:cs="Arial"/>
          <w:b/>
          <w:sz w:val="22"/>
          <w:szCs w:val="22"/>
        </w:rPr>
      </w:pPr>
      <w:r w:rsidRPr="008B7F8B">
        <w:rPr>
          <w:rFonts w:ascii="Arial" w:eastAsia="Calibri" w:hAnsi="Arial" w:cs="Arial"/>
          <w:sz w:val="22"/>
          <w:szCs w:val="22"/>
        </w:rPr>
        <w:t>Students may lodge an appeal against an academic result. Appeals must be lodged within four weeks of the date of your statement of academic record being issued.  Please contact the Student Experience Team relevant to your portfolio area.</w:t>
      </w:r>
    </w:p>
    <w:p w14:paraId="44C6CE5D" w14:textId="77777777" w:rsidR="0029506A" w:rsidRPr="008B7F8B" w:rsidRDefault="0029506A" w:rsidP="00CB1F4B">
      <w:pPr>
        <w:rPr>
          <w:rFonts w:ascii="Arial" w:hAnsi="Arial" w:cs="Arial"/>
          <w:b/>
          <w:bCs/>
          <w:sz w:val="22"/>
          <w:szCs w:val="22"/>
        </w:rPr>
      </w:pPr>
    </w:p>
    <w:p w14:paraId="44C6CE5E" w14:textId="77777777" w:rsidR="00E63671" w:rsidRPr="004A061D" w:rsidRDefault="00E63671" w:rsidP="004A19C4">
      <w:pPr>
        <w:pStyle w:val="Heading2"/>
      </w:pPr>
      <w:r w:rsidRPr="004A061D">
        <w:t>Absences</w:t>
      </w:r>
    </w:p>
    <w:p w14:paraId="44C6CE5F"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are unable to attend any class or assessment session you must inform your lecturer as soon as possible.</w:t>
      </w:r>
    </w:p>
    <w:p w14:paraId="44C6CE60"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If you miss an assessment due to illness, please provide your lecturer with a medical certificate in order to negotiate an alternate time for the assessment.</w:t>
      </w:r>
    </w:p>
    <w:p w14:paraId="44C6CE61" w14:textId="77777777" w:rsidR="00E63671" w:rsidRPr="008B7F8B" w:rsidRDefault="00E63671" w:rsidP="00CB1F4B">
      <w:pPr>
        <w:spacing w:before="60" w:after="60"/>
        <w:rPr>
          <w:rFonts w:ascii="Arial" w:hAnsi="Arial" w:cs="Arial"/>
          <w:b/>
          <w:i/>
          <w:color w:val="000000"/>
          <w:sz w:val="22"/>
          <w:szCs w:val="22"/>
          <w:lang w:val="en-US"/>
        </w:rPr>
      </w:pPr>
    </w:p>
    <w:p w14:paraId="44C6CE62" w14:textId="77777777" w:rsidR="00E63671" w:rsidRPr="004A061D" w:rsidRDefault="00E63671" w:rsidP="004A19C4">
      <w:pPr>
        <w:pStyle w:val="Heading2"/>
      </w:pPr>
      <w:r w:rsidRPr="004A061D">
        <w:t>Plagiarism</w:t>
      </w:r>
    </w:p>
    <w:p w14:paraId="44C6CE63" w14:textId="77777777" w:rsidR="00E63671" w:rsidRPr="008B7F8B" w:rsidRDefault="00E63671" w:rsidP="00CB1F4B">
      <w:pPr>
        <w:spacing w:before="60" w:after="60"/>
        <w:rPr>
          <w:rFonts w:ascii="Arial" w:hAnsi="Arial" w:cs="Arial"/>
          <w:sz w:val="22"/>
          <w:szCs w:val="22"/>
          <w:lang w:val="en-US"/>
        </w:rPr>
      </w:pPr>
      <w:r w:rsidRPr="008B7F8B">
        <w:rPr>
          <w:rFonts w:ascii="Arial" w:hAnsi="Arial" w:cs="Arial"/>
          <w:sz w:val="22"/>
          <w:szCs w:val="22"/>
          <w:lang w:val="en-US"/>
        </w:rPr>
        <w:t xml:space="preserve">Plagiarism is using another person's ideas and words without clearly acknowledging the source of the information. </w:t>
      </w:r>
      <w:r w:rsidR="00FF67CA" w:rsidRPr="008B7F8B">
        <w:rPr>
          <w:rFonts w:ascii="Arial" w:hAnsi="Arial" w:cs="Arial"/>
          <w:sz w:val="22"/>
          <w:szCs w:val="22"/>
          <w:lang w:val="en-US"/>
        </w:rPr>
        <w:t>I</w:t>
      </w:r>
      <w:r w:rsidRPr="008B7F8B">
        <w:rPr>
          <w:rFonts w:ascii="Arial" w:hAnsi="Arial" w:cs="Arial"/>
          <w:sz w:val="22"/>
          <w:szCs w:val="22"/>
          <w:lang w:val="en-US"/>
        </w:rPr>
        <w:t xml:space="preserve">t is not acceptable to submit an assessment that is based on another </w:t>
      </w:r>
      <w:r w:rsidR="0029506A" w:rsidRPr="008B7F8B">
        <w:rPr>
          <w:rFonts w:ascii="Arial" w:hAnsi="Arial" w:cs="Arial"/>
          <w:sz w:val="22"/>
          <w:szCs w:val="22"/>
          <w:lang w:val="en-US"/>
        </w:rPr>
        <w:t>person</w:t>
      </w:r>
      <w:r w:rsidRPr="008B7F8B">
        <w:rPr>
          <w:rFonts w:ascii="Arial" w:hAnsi="Arial" w:cs="Arial"/>
          <w:sz w:val="22"/>
          <w:szCs w:val="22"/>
          <w:lang w:val="en-US"/>
        </w:rPr>
        <w:t xml:space="preserve">'s </w:t>
      </w:r>
      <w:r w:rsidR="0029506A" w:rsidRPr="008B7F8B">
        <w:rPr>
          <w:rFonts w:ascii="Arial" w:hAnsi="Arial" w:cs="Arial"/>
          <w:sz w:val="22"/>
          <w:szCs w:val="22"/>
          <w:lang w:val="en-US"/>
        </w:rPr>
        <w:t>work and claim it as your own. If you</w:t>
      </w:r>
      <w:r w:rsidRPr="008B7F8B">
        <w:rPr>
          <w:rFonts w:ascii="Arial" w:hAnsi="Arial" w:cs="Arial"/>
          <w:sz w:val="22"/>
          <w:szCs w:val="22"/>
          <w:lang w:val="en-US"/>
        </w:rPr>
        <w:t xml:space="preserve"> submit an assessment that is significantly or recognizably the same or similar in content as submitted by another </w:t>
      </w:r>
      <w:r w:rsidR="0029506A" w:rsidRPr="008B7F8B">
        <w:rPr>
          <w:rFonts w:ascii="Arial" w:hAnsi="Arial" w:cs="Arial"/>
          <w:sz w:val="22"/>
          <w:szCs w:val="22"/>
          <w:lang w:val="en-US"/>
        </w:rPr>
        <w:t>student</w:t>
      </w:r>
      <w:r w:rsidRPr="008B7F8B">
        <w:rPr>
          <w:rFonts w:ascii="Arial" w:hAnsi="Arial" w:cs="Arial"/>
          <w:sz w:val="22"/>
          <w:szCs w:val="22"/>
          <w:lang w:val="en-US"/>
        </w:rPr>
        <w:t xml:space="preserve"> (current or past) </w:t>
      </w:r>
      <w:r w:rsidR="00D85AA4">
        <w:rPr>
          <w:rFonts w:ascii="Arial" w:hAnsi="Arial" w:cs="Arial"/>
          <w:sz w:val="22"/>
          <w:szCs w:val="22"/>
          <w:lang w:val="en-US"/>
        </w:rPr>
        <w:t xml:space="preserve">you </w:t>
      </w:r>
      <w:r w:rsidRPr="008B7F8B">
        <w:rPr>
          <w:rFonts w:ascii="Arial" w:hAnsi="Arial" w:cs="Arial"/>
          <w:sz w:val="22"/>
          <w:szCs w:val="22"/>
          <w:lang w:val="en-US"/>
        </w:rPr>
        <w:t xml:space="preserve">may have to submit another assessment. </w:t>
      </w:r>
    </w:p>
    <w:p w14:paraId="44C6CE64" w14:textId="77777777" w:rsidR="0029506A" w:rsidRPr="008B7F8B" w:rsidRDefault="0029506A" w:rsidP="00CB1F4B">
      <w:pPr>
        <w:rPr>
          <w:rFonts w:ascii="Arial" w:hAnsi="Arial" w:cs="Arial"/>
          <w:b/>
          <w:bCs/>
          <w:sz w:val="22"/>
          <w:szCs w:val="22"/>
        </w:rPr>
      </w:pPr>
    </w:p>
    <w:p w14:paraId="44C6CE65" w14:textId="77777777" w:rsidR="0029506A" w:rsidRPr="004A061D" w:rsidRDefault="0029506A" w:rsidP="004A19C4">
      <w:pPr>
        <w:pStyle w:val="Heading2"/>
      </w:pPr>
      <w:r w:rsidRPr="004A061D">
        <w:t xml:space="preserve">Assessment </w:t>
      </w:r>
      <w:r w:rsidR="009315BC" w:rsidRPr="004A061D">
        <w:t>R</w:t>
      </w:r>
      <w:r w:rsidRPr="004A061D">
        <w:t>esit/Resubmission</w:t>
      </w:r>
    </w:p>
    <w:p w14:paraId="292C90FD" w14:textId="77777777" w:rsidR="002B404C" w:rsidRDefault="002B404C" w:rsidP="002B404C">
      <w:pPr>
        <w:autoSpaceDE w:val="0"/>
        <w:autoSpaceDN w:val="0"/>
        <w:adjustRightInd w:val="0"/>
        <w:rPr>
          <w:rFonts w:ascii="Arial" w:eastAsia="Calibri" w:hAnsi="Arial" w:cs="Arial"/>
          <w:color w:val="000000"/>
          <w:sz w:val="22"/>
          <w:szCs w:val="22"/>
        </w:rPr>
      </w:pPr>
    </w:p>
    <w:p w14:paraId="762FF73B" w14:textId="2DA9C279" w:rsidR="002B404C" w:rsidRPr="002B404C" w:rsidRDefault="002B404C" w:rsidP="002B404C">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 xml:space="preserve">You </w:t>
      </w:r>
      <w:r w:rsidRPr="002B404C">
        <w:rPr>
          <w:rFonts w:ascii="Arial" w:eastAsia="Calibri" w:hAnsi="Arial" w:cs="Arial"/>
          <w:color w:val="000000"/>
          <w:sz w:val="22"/>
          <w:szCs w:val="22"/>
        </w:rPr>
        <w:t xml:space="preserve">shall be permitted </w:t>
      </w:r>
      <w:r>
        <w:rPr>
          <w:rFonts w:ascii="Arial" w:eastAsia="Calibri" w:hAnsi="Arial" w:cs="Arial"/>
          <w:color w:val="000000"/>
          <w:sz w:val="22"/>
          <w:szCs w:val="22"/>
        </w:rPr>
        <w:t xml:space="preserve">to have </w:t>
      </w:r>
      <w:r w:rsidRPr="002B404C">
        <w:rPr>
          <w:rFonts w:ascii="Arial" w:eastAsia="Calibri" w:hAnsi="Arial" w:cs="Arial"/>
          <w:color w:val="000000"/>
          <w:sz w:val="22"/>
          <w:szCs w:val="22"/>
        </w:rPr>
        <w:t xml:space="preserve">at least two attempts to demonstrate competency against a unit of competency or cluster of units of competency. </w:t>
      </w:r>
    </w:p>
    <w:p w14:paraId="44C6CE66" w14:textId="292EF580" w:rsidR="00363E89" w:rsidRPr="00363E89" w:rsidRDefault="002B404C" w:rsidP="00CB1F4B">
      <w:pPr>
        <w:pStyle w:val="ListParagraph"/>
        <w:spacing w:before="240" w:after="0" w:line="240" w:lineRule="auto"/>
        <w:ind w:left="0"/>
        <w:contextualSpacing w:val="0"/>
        <w:rPr>
          <w:rFonts w:ascii="Arial" w:eastAsia="Times New Roman" w:hAnsi="Arial" w:cs="Arial"/>
          <w:lang w:val="en-US"/>
        </w:rPr>
      </w:pPr>
      <w:r>
        <w:rPr>
          <w:rFonts w:ascii="Arial" w:eastAsia="Times New Roman" w:hAnsi="Arial" w:cs="Arial"/>
          <w:lang w:val="en-US"/>
        </w:rPr>
        <w:t xml:space="preserve">To qualify for </w:t>
      </w:r>
      <w:r w:rsidR="00703C8B">
        <w:rPr>
          <w:rFonts w:ascii="Arial" w:eastAsia="Times New Roman" w:hAnsi="Arial" w:cs="Arial"/>
          <w:lang w:val="en-US"/>
        </w:rPr>
        <w:t>re-assessment</w:t>
      </w:r>
      <w:r w:rsidR="00363E89" w:rsidRPr="00363E89">
        <w:rPr>
          <w:rFonts w:ascii="Arial" w:eastAsia="Times New Roman" w:hAnsi="Arial" w:cs="Arial"/>
          <w:lang w:val="en-US"/>
        </w:rPr>
        <w:t>:</w:t>
      </w:r>
    </w:p>
    <w:p w14:paraId="44C6CE67" w14:textId="098CF723"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you</w:t>
      </w:r>
      <w:r w:rsidR="00363E89" w:rsidRPr="00363E89">
        <w:rPr>
          <w:rFonts w:ascii="Arial" w:eastAsia="Times New Roman" w:hAnsi="Arial" w:cs="Arial"/>
          <w:lang w:val="en-US"/>
        </w:rPr>
        <w:t xml:space="preserve"> </w:t>
      </w:r>
      <w:r w:rsidR="002B404C">
        <w:rPr>
          <w:rFonts w:ascii="Arial" w:eastAsia="Times New Roman" w:hAnsi="Arial" w:cs="Arial"/>
          <w:lang w:val="en-US"/>
        </w:rPr>
        <w:t xml:space="preserve">must </w:t>
      </w:r>
      <w:r>
        <w:rPr>
          <w:rFonts w:ascii="Arial" w:eastAsia="Times New Roman" w:hAnsi="Arial" w:cs="Arial"/>
          <w:lang w:val="en-US"/>
        </w:rPr>
        <w:t xml:space="preserve">have </w:t>
      </w:r>
      <w:r w:rsidR="00363E89" w:rsidRPr="00363E89">
        <w:rPr>
          <w:rFonts w:ascii="Arial" w:eastAsia="Times New Roman" w:hAnsi="Arial" w:cs="Arial"/>
          <w:lang w:val="en-US"/>
        </w:rPr>
        <w:t xml:space="preserve">made a reasonable attempt to complete the assessment satisfactorily </w:t>
      </w:r>
    </w:p>
    <w:p w14:paraId="44C6CE68" w14:textId="77777777" w:rsidR="00363E89" w:rsidRPr="00363E89" w:rsidRDefault="00363E89" w:rsidP="00CB1F4B">
      <w:pPr>
        <w:spacing w:after="120"/>
        <w:ind w:left="207" w:firstLine="786"/>
        <w:rPr>
          <w:rFonts w:ascii="Arial" w:hAnsi="Arial" w:cs="Arial"/>
          <w:sz w:val="22"/>
          <w:szCs w:val="22"/>
          <w:lang w:val="en-US"/>
        </w:rPr>
      </w:pPr>
      <w:r w:rsidRPr="00363E89">
        <w:rPr>
          <w:rFonts w:ascii="Arial" w:hAnsi="Arial" w:cs="Arial"/>
          <w:sz w:val="22"/>
          <w:szCs w:val="22"/>
          <w:lang w:val="en-US"/>
        </w:rPr>
        <w:t>AND</w:t>
      </w:r>
    </w:p>
    <w:p w14:paraId="44C6CE69" w14:textId="7FF19FB3" w:rsidR="00363E89" w:rsidRP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submitted the original assessment by the due date</w:t>
      </w:r>
    </w:p>
    <w:p w14:paraId="44C6CE6A" w14:textId="77777777" w:rsidR="00363E89" w:rsidRPr="00363E89" w:rsidRDefault="00363E89" w:rsidP="00CB1F4B">
      <w:pPr>
        <w:spacing w:after="120"/>
        <w:ind w:left="633" w:firstLine="360"/>
        <w:rPr>
          <w:rFonts w:ascii="Arial" w:hAnsi="Arial" w:cs="Arial"/>
          <w:sz w:val="22"/>
          <w:szCs w:val="22"/>
          <w:lang w:val="en-US"/>
        </w:rPr>
      </w:pPr>
      <w:r w:rsidRPr="00363E89">
        <w:rPr>
          <w:rFonts w:ascii="Arial" w:hAnsi="Arial" w:cs="Arial"/>
          <w:sz w:val="22"/>
          <w:szCs w:val="22"/>
          <w:lang w:val="en-US"/>
        </w:rPr>
        <w:t>OR</w:t>
      </w:r>
    </w:p>
    <w:p w14:paraId="44C6CE6B" w14:textId="738899C0" w:rsidR="00363E89" w:rsidRDefault="00CB1F4B" w:rsidP="00CB1F4B">
      <w:pPr>
        <w:pStyle w:val="ListParagraph"/>
        <w:numPr>
          <w:ilvl w:val="0"/>
          <w:numId w:val="32"/>
        </w:numPr>
        <w:tabs>
          <w:tab w:val="left" w:pos="993"/>
        </w:tabs>
        <w:spacing w:after="120" w:line="240" w:lineRule="auto"/>
        <w:ind w:left="993" w:hanging="426"/>
        <w:contextualSpacing w:val="0"/>
        <w:rPr>
          <w:rFonts w:ascii="Arial" w:eastAsia="Times New Roman" w:hAnsi="Arial" w:cs="Arial"/>
          <w:lang w:val="en-US"/>
        </w:rPr>
      </w:pPr>
      <w:r>
        <w:rPr>
          <w:rFonts w:ascii="Arial" w:eastAsia="Times New Roman" w:hAnsi="Arial" w:cs="Arial"/>
          <w:lang w:val="en-US"/>
        </w:rPr>
        <w:t xml:space="preserve">you </w:t>
      </w:r>
      <w:r w:rsidR="002B404C">
        <w:rPr>
          <w:rFonts w:ascii="Arial" w:eastAsia="Times New Roman" w:hAnsi="Arial" w:cs="Arial"/>
          <w:lang w:val="en-US"/>
        </w:rPr>
        <w:t xml:space="preserve">must </w:t>
      </w:r>
      <w:r>
        <w:rPr>
          <w:rFonts w:ascii="Arial" w:eastAsia="Times New Roman" w:hAnsi="Arial" w:cs="Arial"/>
          <w:lang w:val="en-US"/>
        </w:rPr>
        <w:t>have</w:t>
      </w:r>
      <w:r w:rsidR="00363E89" w:rsidRPr="00363E89">
        <w:rPr>
          <w:rFonts w:ascii="Arial" w:eastAsia="Times New Roman" w:hAnsi="Arial" w:cs="Arial"/>
          <w:lang w:val="en-US"/>
        </w:rPr>
        <w:t xml:space="preserve"> attended and participated in the original assessment event</w:t>
      </w:r>
    </w:p>
    <w:p w14:paraId="44C6CE6C"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sidRPr="00CB1F4B">
        <w:rPr>
          <w:rFonts w:ascii="Arial" w:hAnsi="Arial" w:cs="Arial"/>
          <w:sz w:val="22"/>
          <w:szCs w:val="22"/>
          <w:lang w:val="en-US"/>
        </w:rPr>
        <w:t>In the case of a re-assessment opportunity, your lecturer will give you a du</w:t>
      </w:r>
      <w:r w:rsidR="00703C8B">
        <w:rPr>
          <w:rFonts w:ascii="Arial" w:hAnsi="Arial" w:cs="Arial"/>
          <w:sz w:val="22"/>
          <w:szCs w:val="22"/>
          <w:lang w:val="en-US"/>
        </w:rPr>
        <w:t xml:space="preserve">e date for your second attempt. </w:t>
      </w:r>
      <w:r w:rsidRPr="00CB1F4B">
        <w:rPr>
          <w:rFonts w:ascii="Arial" w:hAnsi="Arial" w:cs="Arial"/>
          <w:sz w:val="22"/>
          <w:szCs w:val="22"/>
          <w:lang w:val="en-US"/>
        </w:rPr>
        <w:t>Should you not achieve a Satisfactory result on the second attempt, you will need to re-</w:t>
      </w:r>
      <w:proofErr w:type="spellStart"/>
      <w:r w:rsidRPr="00CB1F4B">
        <w:rPr>
          <w:rFonts w:ascii="Arial" w:hAnsi="Arial" w:cs="Arial"/>
          <w:sz w:val="22"/>
          <w:szCs w:val="22"/>
          <w:lang w:val="en-US"/>
        </w:rPr>
        <w:t>enrol</w:t>
      </w:r>
      <w:proofErr w:type="spellEnd"/>
      <w:r w:rsidRPr="00CB1F4B">
        <w:rPr>
          <w:rFonts w:ascii="Arial" w:hAnsi="Arial" w:cs="Arial"/>
          <w:sz w:val="22"/>
          <w:szCs w:val="22"/>
          <w:lang w:val="en-US"/>
        </w:rPr>
        <w:t xml:space="preserve"> (R) in the unit. </w:t>
      </w:r>
    </w:p>
    <w:p w14:paraId="44C6CE6D" w14:textId="77777777" w:rsid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p>
    <w:p w14:paraId="44C6CE6E" w14:textId="77777777" w:rsidR="00CB1F4B" w:rsidRPr="00CB1F4B" w:rsidRDefault="00CB1F4B" w:rsidP="00CB1F4B">
      <w:pPr>
        <w:tabs>
          <w:tab w:val="left" w:pos="720"/>
          <w:tab w:val="left" w:pos="1440"/>
          <w:tab w:val="left" w:pos="2304"/>
          <w:tab w:val="left" w:pos="3600"/>
          <w:tab w:val="left" w:pos="8640"/>
        </w:tabs>
        <w:spacing w:line="240" w:lineRule="atLeast"/>
        <w:ind w:right="50"/>
        <w:rPr>
          <w:rFonts w:ascii="Arial" w:hAnsi="Arial" w:cs="Arial"/>
          <w:sz w:val="22"/>
          <w:szCs w:val="22"/>
          <w:lang w:val="en-US"/>
        </w:rPr>
      </w:pPr>
      <w:r>
        <w:rPr>
          <w:rFonts w:ascii="Arial" w:hAnsi="Arial" w:cs="Arial"/>
          <w:sz w:val="22"/>
          <w:szCs w:val="22"/>
          <w:lang w:val="en-US"/>
        </w:rPr>
        <w:t xml:space="preserve">In </w:t>
      </w:r>
      <w:r w:rsidR="003C3893">
        <w:rPr>
          <w:rFonts w:ascii="Arial" w:hAnsi="Arial" w:cs="Arial"/>
          <w:sz w:val="22"/>
          <w:szCs w:val="22"/>
          <w:lang w:val="en-US"/>
        </w:rPr>
        <w:t>certain</w:t>
      </w:r>
      <w:r>
        <w:rPr>
          <w:rFonts w:ascii="Arial" w:hAnsi="Arial" w:cs="Arial"/>
          <w:sz w:val="22"/>
          <w:szCs w:val="22"/>
          <w:lang w:val="en-US"/>
        </w:rPr>
        <w:t xml:space="preserve"> situations a re-assessment is not </w:t>
      </w:r>
      <w:r w:rsidR="00703C8B">
        <w:rPr>
          <w:rFonts w:ascii="Arial" w:hAnsi="Arial" w:cs="Arial"/>
          <w:sz w:val="22"/>
          <w:szCs w:val="22"/>
          <w:lang w:val="en-US"/>
        </w:rPr>
        <w:t>possible;</w:t>
      </w:r>
      <w:r>
        <w:rPr>
          <w:rFonts w:ascii="Arial" w:hAnsi="Arial" w:cs="Arial"/>
          <w:sz w:val="22"/>
          <w:szCs w:val="22"/>
          <w:lang w:val="en-US"/>
        </w:rPr>
        <w:t xml:space="preserve"> please refer to your assessment instructions.</w:t>
      </w:r>
    </w:p>
    <w:sectPr w:rsidR="00CB1F4B" w:rsidRPr="00CB1F4B" w:rsidSect="00157D36">
      <w:headerReference w:type="even" r:id="rId14"/>
      <w:headerReference w:type="default" r:id="rId15"/>
      <w:footerReference w:type="even" r:id="rId16"/>
      <w:footerReference w:type="default" r:id="rId17"/>
      <w:headerReference w:type="first" r:id="rId18"/>
      <w:footerReference w:type="first" r:id="rId19"/>
      <w:pgSz w:w="11906" w:h="16838" w:code="9"/>
      <w:pgMar w:top="1675" w:right="851" w:bottom="680" w:left="851" w:header="567" w:footer="1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1A31A" w14:textId="77777777" w:rsidR="00BB0112" w:rsidRDefault="00BB0112">
      <w:r>
        <w:separator/>
      </w:r>
    </w:p>
  </w:endnote>
  <w:endnote w:type="continuationSeparator" w:id="0">
    <w:p w14:paraId="68C6D9B9" w14:textId="77777777" w:rsidR="00BB0112" w:rsidRDefault="00B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5" w14:textId="77777777" w:rsidR="00FD36EB" w:rsidRPr="00340C52" w:rsidRDefault="00FD36EB" w:rsidP="00340C52">
    <w:pPr>
      <w:tabs>
        <w:tab w:val="center" w:pos="4820"/>
        <w:tab w:val="right" w:pos="10348"/>
      </w:tabs>
      <w:rPr>
        <w:rFonts w:ascii="Calibri" w:eastAsia="Calibri" w:hAnsi="Calibri"/>
        <w:sz w:val="22"/>
        <w:szCs w:val="22"/>
      </w:rPr>
    </w:pPr>
    <w:r w:rsidRPr="00340C52">
      <w:rPr>
        <w:rFonts w:ascii="Calibri" w:eastAsia="Calibri" w:hAnsi="Calibri"/>
        <w:sz w:val="22"/>
        <w:szCs w:val="22"/>
      </w:rPr>
      <w:t xml:space="preserve">Quality Assured, April 2016      </w:t>
    </w:r>
    <w:r w:rsidRPr="00340C52">
      <w:rPr>
        <w:rFonts w:ascii="Calibri" w:eastAsia="Calibri" w:hAnsi="Calibri"/>
        <w:sz w:val="22"/>
        <w:szCs w:val="22"/>
      </w:rPr>
      <w:tab/>
      <w:t>F04A7</w:t>
    </w:r>
    <w:r w:rsidRPr="00340C52">
      <w:rPr>
        <w:rFonts w:ascii="Calibri" w:eastAsia="Calibri" w:hAnsi="Calibri"/>
        <w:sz w:val="22"/>
        <w:szCs w:val="22"/>
      </w:rPr>
      <w:tab/>
      <w:t xml:space="preserve">©North Metropolitan </w:t>
    </w:r>
    <w:proofErr w:type="gramStart"/>
    <w:r w:rsidRPr="00340C52">
      <w:rPr>
        <w:rFonts w:ascii="Calibri" w:eastAsia="Calibri" w:hAnsi="Calibri"/>
        <w:sz w:val="22"/>
        <w:szCs w:val="22"/>
      </w:rPr>
      <w:t>TAFE  2016</w:t>
    </w:r>
    <w:proofErr w:type="gramEnd"/>
  </w:p>
  <w:p w14:paraId="44C6CE76" w14:textId="77777777" w:rsidR="00FD36EB" w:rsidRPr="00340C52" w:rsidRDefault="00FD36EB" w:rsidP="00340C52">
    <w:pPr>
      <w:tabs>
        <w:tab w:val="center" w:pos="4513"/>
        <w:tab w:val="right" w:pos="10206"/>
      </w:tabs>
      <w:rPr>
        <w:rFonts w:ascii="Calibri" w:eastAsia="Calibri" w:hAnsi="Calibri"/>
        <w:sz w:val="22"/>
        <w:szCs w:val="22"/>
      </w:rPr>
    </w:pPr>
    <w:r w:rsidRPr="00340C52">
      <w:rPr>
        <w:rFonts w:ascii="Calibri" w:eastAsia="Calibri" w:hAnsi="Calibri"/>
        <w:sz w:val="22"/>
        <w:szCs w:val="22"/>
      </w:rPr>
      <w:tab/>
    </w:r>
    <w:r w:rsidRPr="00340C52">
      <w:rPr>
        <w:rFonts w:ascii="Calibri" w:eastAsia="Calibri" w:hAnsi="Calibri"/>
        <w:sz w:val="22"/>
        <w:szCs w:val="22"/>
      </w:rPr>
      <w:tab/>
      <w:t xml:space="preserve">Page </w:t>
    </w:r>
    <w:r w:rsidRPr="00340C52">
      <w:rPr>
        <w:rFonts w:ascii="Calibri" w:eastAsia="Calibri" w:hAnsi="Calibri"/>
        <w:b/>
        <w:bCs/>
      </w:rPr>
      <w:fldChar w:fldCharType="begin"/>
    </w:r>
    <w:r w:rsidRPr="00340C52">
      <w:rPr>
        <w:rFonts w:ascii="Calibri" w:eastAsia="Calibri" w:hAnsi="Calibri"/>
        <w:b/>
        <w:bCs/>
        <w:sz w:val="22"/>
        <w:szCs w:val="22"/>
      </w:rPr>
      <w:instrText xml:space="preserve"> PAGE </w:instrText>
    </w:r>
    <w:r w:rsidRPr="00340C52">
      <w:rPr>
        <w:rFonts w:ascii="Calibri" w:eastAsia="Calibri" w:hAnsi="Calibri"/>
        <w:b/>
        <w:bCs/>
      </w:rPr>
      <w:fldChar w:fldCharType="separate"/>
    </w:r>
    <w:r>
      <w:rPr>
        <w:rFonts w:ascii="Calibri" w:eastAsia="Calibri" w:hAnsi="Calibri"/>
        <w:b/>
        <w:bCs/>
        <w:noProof/>
        <w:sz w:val="22"/>
        <w:szCs w:val="22"/>
      </w:rPr>
      <w:t>4</w:t>
    </w:r>
    <w:r w:rsidRPr="00340C52">
      <w:rPr>
        <w:rFonts w:ascii="Calibri" w:eastAsia="Calibri" w:hAnsi="Calibri"/>
        <w:b/>
        <w:bCs/>
      </w:rPr>
      <w:fldChar w:fldCharType="end"/>
    </w:r>
    <w:r w:rsidRPr="00340C52">
      <w:rPr>
        <w:rFonts w:ascii="Calibri" w:eastAsia="Calibri" w:hAnsi="Calibri"/>
        <w:sz w:val="22"/>
        <w:szCs w:val="22"/>
      </w:rPr>
      <w:t xml:space="preserve"> of </w:t>
    </w:r>
    <w:r w:rsidRPr="00340C52">
      <w:rPr>
        <w:rFonts w:ascii="Calibri" w:eastAsia="Calibri" w:hAnsi="Calibri"/>
        <w:b/>
        <w:bCs/>
      </w:rPr>
      <w:fldChar w:fldCharType="begin"/>
    </w:r>
    <w:r w:rsidRPr="00340C52">
      <w:rPr>
        <w:rFonts w:ascii="Calibri" w:eastAsia="Calibri" w:hAnsi="Calibri"/>
        <w:b/>
        <w:bCs/>
        <w:sz w:val="22"/>
        <w:szCs w:val="22"/>
      </w:rPr>
      <w:instrText xml:space="preserve"> NUMPAGES  </w:instrText>
    </w:r>
    <w:r w:rsidRPr="00340C52">
      <w:rPr>
        <w:rFonts w:ascii="Calibri" w:eastAsia="Calibri" w:hAnsi="Calibri"/>
        <w:b/>
        <w:bCs/>
      </w:rPr>
      <w:fldChar w:fldCharType="separate"/>
    </w:r>
    <w:r>
      <w:rPr>
        <w:rFonts w:ascii="Calibri" w:eastAsia="Calibri" w:hAnsi="Calibri"/>
        <w:b/>
        <w:bCs/>
        <w:noProof/>
        <w:sz w:val="22"/>
        <w:szCs w:val="22"/>
      </w:rPr>
      <w:t>3</w:t>
    </w:r>
    <w:r w:rsidRPr="00340C52">
      <w:rPr>
        <w:rFonts w:ascii="Calibri" w:eastAsia="Calibri" w:hAnsi="Calibri"/>
        <w:b/>
        <w:bCs/>
      </w:rPr>
      <w:fldChar w:fldCharType="end"/>
    </w:r>
  </w:p>
  <w:p w14:paraId="44C6CE77" w14:textId="77777777" w:rsidR="00FD36EB" w:rsidRPr="00191659" w:rsidRDefault="00FD36EB" w:rsidP="00191659">
    <w:pPr>
      <w:pStyle w:val="Footer"/>
      <w:tabs>
        <w:tab w:val="clear" w:pos="8306"/>
        <w:tab w:val="right" w:pos="10206"/>
      </w:tabs>
      <w:rPr>
        <w:sz w:val="10"/>
        <w:szCs w:val="10"/>
      </w:rPr>
    </w:pPr>
    <w:r>
      <w:rPr>
        <w:sz w:val="10"/>
        <w:szCs w:val="10"/>
      </w:rPr>
      <w:tab/>
    </w:r>
    <w:r>
      <w:rPr>
        <w:sz w:val="10"/>
        <w:szCs w:val="10"/>
      </w:rPr>
      <w:tab/>
    </w:r>
    <w:r>
      <w:rPr>
        <w:sz w:val="10"/>
        <w:szCs w:val="10"/>
      </w:rPr>
      <w:tab/>
    </w:r>
    <w:r>
      <w:rPr>
        <w:sz w:val="10"/>
        <w:szCs w:val="1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3074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8"/>
      <w:gridCol w:w="10248"/>
      <w:gridCol w:w="10248"/>
    </w:tblGrid>
    <w:tr w:rsidR="00926CC1" w:rsidRPr="00120178" w14:paraId="19F48F39" w14:textId="77777777" w:rsidTr="00413991">
      <w:trPr>
        <w:trHeight w:val="244"/>
      </w:trPr>
      <w:tc>
        <w:tcPr>
          <w:tcW w:w="10248" w:type="dxa"/>
        </w:tcPr>
        <w:tbl>
          <w:tblPr>
            <w:tblStyle w:val="TableGrid2"/>
            <w:tblW w:w="10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207"/>
            <w:gridCol w:w="4394"/>
            <w:gridCol w:w="75"/>
          </w:tblGrid>
          <w:tr w:rsidR="00926CC1" w:rsidRPr="00120178" w14:paraId="3AFCEA41" w14:textId="77777777" w:rsidTr="00413991">
            <w:trPr>
              <w:trHeight w:val="277"/>
              <w:jc w:val="center"/>
            </w:trPr>
            <w:tc>
              <w:tcPr>
                <w:tcW w:w="1356" w:type="dxa"/>
                <w:vAlign w:val="center"/>
                <w:hideMark/>
              </w:tcPr>
              <w:p w14:paraId="7E040B36"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Last updated:</w:t>
                </w:r>
              </w:p>
            </w:tc>
            <w:tc>
              <w:tcPr>
                <w:tcW w:w="4207" w:type="dxa"/>
                <w:vAlign w:val="center"/>
                <w:hideMark/>
              </w:tcPr>
              <w:p w14:paraId="7C2F256D"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 xml:space="preserve">NMTAFE Electrical Midland _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DATE  \@ "d MMMM yyyy"  \* MERGEFORMAT </w:instrText>
                </w:r>
                <w:r w:rsidRPr="00120178">
                  <w:rPr>
                    <w:rFonts w:asciiTheme="majorHAnsi" w:hAnsiTheme="majorHAnsi" w:cstheme="majorHAnsi"/>
                    <w:sz w:val="16"/>
                    <w:szCs w:val="16"/>
                  </w:rPr>
                  <w:fldChar w:fldCharType="separate"/>
                </w:r>
                <w:r w:rsidRPr="00120178">
                  <w:rPr>
                    <w:rFonts w:asciiTheme="majorHAnsi" w:hAnsiTheme="majorHAnsi" w:cstheme="majorHAnsi"/>
                    <w:sz w:val="16"/>
                    <w:szCs w:val="16"/>
                  </w:rPr>
                  <w:t>3 July 2018</w:t>
                </w:r>
                <w:r w:rsidRPr="00120178">
                  <w:rPr>
                    <w:rFonts w:asciiTheme="majorHAnsi" w:hAnsiTheme="majorHAnsi" w:cstheme="majorHAnsi"/>
                    <w:sz w:val="16"/>
                    <w:szCs w:val="16"/>
                  </w:rPr>
                  <w:fldChar w:fldCharType="end"/>
                </w:r>
              </w:p>
            </w:tc>
            <w:tc>
              <w:tcPr>
                <w:tcW w:w="4469" w:type="dxa"/>
                <w:gridSpan w:val="2"/>
                <w:vAlign w:val="center"/>
                <w:hideMark/>
              </w:tcPr>
              <w:p w14:paraId="37BBCEE5"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ab/>
                </w:r>
                <w:r>
                  <w:rPr>
                    <w:rFonts w:asciiTheme="majorHAnsi" w:hAnsiTheme="majorHAnsi" w:cstheme="majorHAnsi"/>
                    <w:sz w:val="16"/>
                    <w:szCs w:val="16"/>
                  </w:rPr>
                  <w:tab/>
                </w:r>
                <w:r w:rsidRPr="00120178">
                  <w:rPr>
                    <w:rFonts w:asciiTheme="majorHAnsi" w:hAnsiTheme="majorHAnsi" w:cstheme="majorHAnsi"/>
                    <w:sz w:val="16"/>
                    <w:szCs w:val="16"/>
                  </w:rPr>
                  <w:t>Current Version  V1  –  17-11-2017</w:t>
                </w:r>
              </w:p>
            </w:tc>
          </w:tr>
          <w:tr w:rsidR="00926CC1" w:rsidRPr="00120178" w14:paraId="74E5431D" w14:textId="77777777" w:rsidTr="00413991">
            <w:trPr>
              <w:gridAfter w:val="1"/>
              <w:wAfter w:w="75" w:type="dxa"/>
              <w:trHeight w:val="348"/>
              <w:jc w:val="center"/>
            </w:trPr>
            <w:tc>
              <w:tcPr>
                <w:tcW w:w="1356" w:type="dxa"/>
                <w:vAlign w:val="center"/>
                <w:hideMark/>
              </w:tcPr>
              <w:p w14:paraId="13B388E5"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Folder location:</w:t>
                </w:r>
              </w:p>
            </w:tc>
            <w:tc>
              <w:tcPr>
                <w:tcW w:w="8601" w:type="dxa"/>
                <w:gridSpan w:val="2"/>
                <w:vAlign w:val="center"/>
                <w:hideMark/>
              </w:tcPr>
              <w:p w14:paraId="69978564" w14:textId="458AF751"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FILENAME  \* FirstCap  \* MERGEFORMAT </w:instrText>
                </w:r>
                <w:r w:rsidRPr="00120178">
                  <w:rPr>
                    <w:rFonts w:asciiTheme="majorHAnsi" w:hAnsiTheme="majorHAnsi" w:cstheme="majorHAnsi"/>
                    <w:sz w:val="16"/>
                    <w:szCs w:val="16"/>
                  </w:rPr>
                  <w:fldChar w:fldCharType="separate"/>
                </w:r>
                <w:r>
                  <w:rPr>
                    <w:rFonts w:asciiTheme="majorHAnsi" w:hAnsiTheme="majorHAnsi" w:cstheme="majorHAnsi"/>
                    <w:noProof/>
                    <w:sz w:val="16"/>
                    <w:szCs w:val="16"/>
                  </w:rPr>
                  <w:t>UEE30811_UEENEED101A (LAP v1.0).docx</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ab/>
                </w:r>
                <w:r>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r>
                <w:r>
                  <w:rPr>
                    <w:rFonts w:asciiTheme="majorHAnsi" w:hAnsiTheme="majorHAnsi" w:cstheme="majorHAnsi"/>
                    <w:sz w:val="16"/>
                    <w:szCs w:val="16"/>
                  </w:rPr>
                  <w:tab/>
                </w:r>
                <w:r w:rsidRPr="00120178">
                  <w:rPr>
                    <w:rFonts w:asciiTheme="majorHAnsi" w:hAnsiTheme="majorHAnsi" w:cstheme="majorHAnsi"/>
                    <w:sz w:val="16"/>
                    <w:szCs w:val="16"/>
                  </w:rPr>
                  <w:t xml:space="preserve">Page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PAGE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 xml:space="preserve"> of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NUMPAGES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p>
            </w:tc>
          </w:tr>
        </w:tbl>
        <w:p w14:paraId="1A4C9E0F" w14:textId="77777777" w:rsidR="00926CC1" w:rsidRPr="00120178" w:rsidRDefault="00926CC1" w:rsidP="00926CC1">
          <w:pPr>
            <w:rPr>
              <w:rFonts w:asciiTheme="majorHAnsi" w:hAnsiTheme="majorHAnsi" w:cstheme="majorHAnsi"/>
              <w:sz w:val="16"/>
              <w:szCs w:val="16"/>
            </w:rPr>
          </w:pPr>
        </w:p>
      </w:tc>
      <w:tc>
        <w:tcPr>
          <w:tcW w:w="10248" w:type="dxa"/>
        </w:tcPr>
        <w:tbl>
          <w:tblPr>
            <w:tblStyle w:val="TableGrid2"/>
            <w:tblW w:w="8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394"/>
            <w:gridCol w:w="75"/>
          </w:tblGrid>
          <w:tr w:rsidR="00926CC1" w:rsidRPr="00120178" w14:paraId="5BABCC54" w14:textId="77777777" w:rsidTr="00413991">
            <w:trPr>
              <w:trHeight w:val="277"/>
              <w:jc w:val="center"/>
            </w:trPr>
            <w:tc>
              <w:tcPr>
                <w:tcW w:w="4207" w:type="dxa"/>
                <w:vAlign w:val="center"/>
                <w:hideMark/>
              </w:tcPr>
              <w:p w14:paraId="085855EE"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 xml:space="preserve">NMTAFE Electrical Midland _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DATE  \@ "d MMMM yyyy"  \* MERGEFORMAT </w:instrText>
                </w:r>
                <w:r w:rsidRPr="00120178">
                  <w:rPr>
                    <w:rFonts w:asciiTheme="majorHAnsi" w:hAnsiTheme="majorHAnsi" w:cstheme="majorHAnsi"/>
                    <w:sz w:val="16"/>
                    <w:szCs w:val="16"/>
                  </w:rPr>
                  <w:fldChar w:fldCharType="separate"/>
                </w:r>
                <w:r w:rsidRPr="00120178">
                  <w:rPr>
                    <w:rFonts w:asciiTheme="majorHAnsi" w:hAnsiTheme="majorHAnsi" w:cstheme="majorHAnsi"/>
                    <w:sz w:val="16"/>
                    <w:szCs w:val="16"/>
                  </w:rPr>
                  <w:t>3 July 2018</w:t>
                </w:r>
                <w:r w:rsidRPr="00120178">
                  <w:rPr>
                    <w:rFonts w:asciiTheme="majorHAnsi" w:hAnsiTheme="majorHAnsi" w:cstheme="majorHAnsi"/>
                    <w:sz w:val="16"/>
                    <w:szCs w:val="16"/>
                  </w:rPr>
                  <w:fldChar w:fldCharType="end"/>
                </w:r>
              </w:p>
            </w:tc>
            <w:tc>
              <w:tcPr>
                <w:tcW w:w="4469" w:type="dxa"/>
                <w:gridSpan w:val="2"/>
                <w:vAlign w:val="center"/>
                <w:hideMark/>
              </w:tcPr>
              <w:p w14:paraId="3FE552F1"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ab/>
                  <w:t>Current Version  V1.2  –  17-11-2017</w:t>
                </w:r>
              </w:p>
            </w:tc>
          </w:tr>
          <w:tr w:rsidR="00926CC1" w:rsidRPr="00120178" w14:paraId="3F3A9C6D" w14:textId="77777777" w:rsidTr="00413991">
            <w:trPr>
              <w:gridAfter w:val="1"/>
              <w:wAfter w:w="75" w:type="dxa"/>
              <w:trHeight w:val="348"/>
              <w:jc w:val="center"/>
            </w:trPr>
            <w:tc>
              <w:tcPr>
                <w:tcW w:w="8601" w:type="dxa"/>
                <w:gridSpan w:val="2"/>
                <w:vAlign w:val="center"/>
                <w:hideMark/>
              </w:tcPr>
              <w:p w14:paraId="68CA981E"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FILENAME  \* FirstCap  \* MERGEFORMAT </w:instrText>
                </w:r>
                <w:r w:rsidRPr="00120178">
                  <w:rPr>
                    <w:rFonts w:asciiTheme="majorHAnsi" w:hAnsiTheme="majorHAnsi" w:cstheme="majorHAnsi"/>
                    <w:sz w:val="16"/>
                    <w:szCs w:val="16"/>
                  </w:rPr>
                  <w:fldChar w:fldCharType="separate"/>
                </w:r>
                <w:r w:rsidRPr="00120178">
                  <w:rPr>
                    <w:rFonts w:asciiTheme="majorHAnsi" w:hAnsiTheme="majorHAnsi" w:cstheme="majorHAnsi"/>
                    <w:sz w:val="16"/>
                    <w:szCs w:val="16"/>
                  </w:rPr>
                  <w:t>G.Fielding_20008500_Task 1 Tool 3_E105A_LAP V1.docx</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t xml:space="preserve">F04A31  Page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PAGE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 xml:space="preserve"> of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NUMPAGES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p>
            </w:tc>
          </w:tr>
        </w:tbl>
        <w:p w14:paraId="468FE028" w14:textId="77777777" w:rsidR="00926CC1" w:rsidRPr="00120178" w:rsidRDefault="00926CC1" w:rsidP="00926CC1">
          <w:pPr>
            <w:rPr>
              <w:rFonts w:asciiTheme="majorHAnsi" w:hAnsiTheme="majorHAnsi" w:cstheme="majorHAnsi"/>
              <w:sz w:val="16"/>
              <w:szCs w:val="16"/>
            </w:rPr>
          </w:pPr>
        </w:p>
      </w:tc>
      <w:tc>
        <w:tcPr>
          <w:tcW w:w="10248" w:type="dxa"/>
        </w:tcPr>
        <w:tbl>
          <w:tblPr>
            <w:tblStyle w:val="TableGrid2"/>
            <w:tblW w:w="100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4207"/>
            <w:gridCol w:w="4394"/>
            <w:gridCol w:w="75"/>
          </w:tblGrid>
          <w:tr w:rsidR="00926CC1" w:rsidRPr="00120178" w14:paraId="64A58574" w14:textId="77777777" w:rsidTr="00413991">
            <w:trPr>
              <w:trHeight w:val="277"/>
              <w:jc w:val="center"/>
            </w:trPr>
            <w:tc>
              <w:tcPr>
                <w:tcW w:w="1356" w:type="dxa"/>
                <w:vAlign w:val="center"/>
                <w:hideMark/>
              </w:tcPr>
              <w:p w14:paraId="18974137"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Last updated:</w:t>
                </w:r>
              </w:p>
            </w:tc>
            <w:tc>
              <w:tcPr>
                <w:tcW w:w="4207" w:type="dxa"/>
                <w:vAlign w:val="center"/>
                <w:hideMark/>
              </w:tcPr>
              <w:p w14:paraId="7DAD96EB"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 xml:space="preserve">NMTAFE Electrical Midland _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DATE  \@ "d MMMM yyyy"  \* MERGEFORMAT </w:instrText>
                </w:r>
                <w:r w:rsidRPr="00120178">
                  <w:rPr>
                    <w:rFonts w:asciiTheme="majorHAnsi" w:hAnsiTheme="majorHAnsi" w:cstheme="majorHAnsi"/>
                    <w:sz w:val="16"/>
                    <w:szCs w:val="16"/>
                  </w:rPr>
                  <w:fldChar w:fldCharType="separate"/>
                </w:r>
                <w:r w:rsidRPr="00120178">
                  <w:rPr>
                    <w:rFonts w:asciiTheme="majorHAnsi" w:hAnsiTheme="majorHAnsi" w:cstheme="majorHAnsi"/>
                    <w:sz w:val="16"/>
                    <w:szCs w:val="16"/>
                  </w:rPr>
                  <w:t>3 July 2018</w:t>
                </w:r>
                <w:r w:rsidRPr="00120178">
                  <w:rPr>
                    <w:rFonts w:asciiTheme="majorHAnsi" w:hAnsiTheme="majorHAnsi" w:cstheme="majorHAnsi"/>
                    <w:sz w:val="16"/>
                    <w:szCs w:val="16"/>
                  </w:rPr>
                  <w:fldChar w:fldCharType="end"/>
                </w:r>
              </w:p>
            </w:tc>
            <w:tc>
              <w:tcPr>
                <w:tcW w:w="4469" w:type="dxa"/>
                <w:gridSpan w:val="2"/>
                <w:vAlign w:val="center"/>
                <w:hideMark/>
              </w:tcPr>
              <w:p w14:paraId="0783C191"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ab/>
                  <w:t>Current Version  V1.2  –  17-11-2017</w:t>
                </w:r>
              </w:p>
            </w:tc>
          </w:tr>
          <w:tr w:rsidR="00926CC1" w:rsidRPr="00120178" w14:paraId="2C9C9BF4" w14:textId="77777777" w:rsidTr="00413991">
            <w:trPr>
              <w:gridAfter w:val="1"/>
              <w:wAfter w:w="75" w:type="dxa"/>
              <w:trHeight w:val="348"/>
              <w:jc w:val="center"/>
            </w:trPr>
            <w:tc>
              <w:tcPr>
                <w:tcW w:w="1356" w:type="dxa"/>
                <w:vAlign w:val="center"/>
                <w:hideMark/>
              </w:tcPr>
              <w:p w14:paraId="3CFDB2AB"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t>Folder location:</w:t>
                </w:r>
              </w:p>
            </w:tc>
            <w:tc>
              <w:tcPr>
                <w:tcW w:w="8601" w:type="dxa"/>
                <w:gridSpan w:val="2"/>
                <w:vAlign w:val="center"/>
                <w:hideMark/>
              </w:tcPr>
              <w:p w14:paraId="6BBC29CD" w14:textId="77777777" w:rsidR="00926CC1" w:rsidRPr="00120178" w:rsidRDefault="00926CC1" w:rsidP="00926CC1">
                <w:pPr>
                  <w:rPr>
                    <w:rFonts w:asciiTheme="majorHAnsi" w:hAnsiTheme="majorHAnsi" w:cstheme="majorHAnsi"/>
                    <w:sz w:val="16"/>
                    <w:szCs w:val="16"/>
                  </w:rPr>
                </w:pP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FILENAME  \* FirstCap  \* MERGEFORMAT </w:instrText>
                </w:r>
                <w:r w:rsidRPr="00120178">
                  <w:rPr>
                    <w:rFonts w:asciiTheme="majorHAnsi" w:hAnsiTheme="majorHAnsi" w:cstheme="majorHAnsi"/>
                    <w:sz w:val="16"/>
                    <w:szCs w:val="16"/>
                  </w:rPr>
                  <w:fldChar w:fldCharType="separate"/>
                </w:r>
                <w:r w:rsidRPr="00120178">
                  <w:rPr>
                    <w:rFonts w:asciiTheme="majorHAnsi" w:hAnsiTheme="majorHAnsi" w:cstheme="majorHAnsi"/>
                    <w:sz w:val="16"/>
                    <w:szCs w:val="16"/>
                  </w:rPr>
                  <w:t>G.Fielding_20008500_Task 1 Tool 3_E105A_LAP V1.docx</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r>
                <w:r w:rsidRPr="00120178">
                  <w:rPr>
                    <w:rFonts w:asciiTheme="majorHAnsi" w:hAnsiTheme="majorHAnsi" w:cstheme="majorHAnsi"/>
                    <w:sz w:val="16"/>
                    <w:szCs w:val="16"/>
                  </w:rPr>
                  <w:tab/>
                  <w:t xml:space="preserve">F04A31  Page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PAGE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r w:rsidRPr="00120178">
                  <w:rPr>
                    <w:rFonts w:asciiTheme="majorHAnsi" w:hAnsiTheme="majorHAnsi" w:cstheme="majorHAnsi"/>
                    <w:sz w:val="16"/>
                    <w:szCs w:val="16"/>
                  </w:rPr>
                  <w:t xml:space="preserve"> of </w:t>
                </w:r>
                <w:r w:rsidRPr="00120178">
                  <w:rPr>
                    <w:rFonts w:asciiTheme="majorHAnsi" w:hAnsiTheme="majorHAnsi" w:cstheme="majorHAnsi"/>
                    <w:sz w:val="16"/>
                    <w:szCs w:val="16"/>
                  </w:rPr>
                  <w:fldChar w:fldCharType="begin"/>
                </w:r>
                <w:r w:rsidRPr="00120178">
                  <w:rPr>
                    <w:rFonts w:asciiTheme="majorHAnsi" w:hAnsiTheme="majorHAnsi" w:cstheme="majorHAnsi"/>
                    <w:sz w:val="16"/>
                    <w:szCs w:val="16"/>
                  </w:rPr>
                  <w:instrText xml:space="preserve"> NUMPAGES </w:instrText>
                </w:r>
                <w:r w:rsidRPr="00120178">
                  <w:rPr>
                    <w:rFonts w:asciiTheme="majorHAnsi" w:hAnsiTheme="majorHAnsi" w:cstheme="majorHAnsi"/>
                    <w:sz w:val="16"/>
                    <w:szCs w:val="16"/>
                  </w:rPr>
                  <w:fldChar w:fldCharType="separate"/>
                </w:r>
                <w:r w:rsidR="00E045E2">
                  <w:rPr>
                    <w:rFonts w:asciiTheme="majorHAnsi" w:hAnsiTheme="majorHAnsi" w:cstheme="majorHAnsi"/>
                    <w:noProof/>
                    <w:sz w:val="16"/>
                    <w:szCs w:val="16"/>
                  </w:rPr>
                  <w:t>3</w:t>
                </w:r>
                <w:r w:rsidRPr="00120178">
                  <w:rPr>
                    <w:rFonts w:asciiTheme="majorHAnsi" w:hAnsiTheme="majorHAnsi" w:cstheme="majorHAnsi"/>
                    <w:sz w:val="16"/>
                    <w:szCs w:val="16"/>
                  </w:rPr>
                  <w:fldChar w:fldCharType="end"/>
                </w:r>
              </w:p>
            </w:tc>
          </w:tr>
        </w:tbl>
        <w:p w14:paraId="0F17AA7F" w14:textId="77777777" w:rsidR="00926CC1" w:rsidRPr="00120178" w:rsidRDefault="00926CC1" w:rsidP="00926CC1">
          <w:pPr>
            <w:rPr>
              <w:rFonts w:asciiTheme="majorHAnsi" w:hAnsiTheme="majorHAnsi" w:cstheme="majorHAnsi"/>
              <w:sz w:val="16"/>
              <w:szCs w:val="16"/>
            </w:rPr>
          </w:pPr>
        </w:p>
      </w:tc>
    </w:tr>
  </w:tbl>
  <w:p w14:paraId="44C6CE80" w14:textId="77777777" w:rsidR="00FD36EB" w:rsidRPr="00191659" w:rsidRDefault="00FD36EB" w:rsidP="00157D36">
    <w:pPr>
      <w:pStyle w:val="Footer"/>
      <w:tabs>
        <w:tab w:val="clear" w:pos="8306"/>
        <w:tab w:val="right" w:pos="10206"/>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6" w14:textId="77777777" w:rsidR="00FD36EB" w:rsidRPr="00D736CD" w:rsidRDefault="00FD36EB" w:rsidP="00FC5290">
    <w:pPr>
      <w:pStyle w:val="Footer"/>
      <w:tabs>
        <w:tab w:val="clear" w:pos="4153"/>
        <w:tab w:val="clear" w:pos="8306"/>
        <w:tab w:val="center" w:pos="5400"/>
        <w:tab w:val="right" w:pos="10065"/>
      </w:tabs>
      <w:ind w:firstLine="142"/>
      <w:rPr>
        <w:rFonts w:ascii="Arial" w:hAnsi="Arial" w:cs="Arial"/>
        <w:sz w:val="16"/>
        <w:szCs w:val="16"/>
        <w:lang w:val="en-US"/>
      </w:rPr>
    </w:pPr>
    <w:r>
      <w:rPr>
        <w:rFonts w:ascii="Arial" w:hAnsi="Arial" w:cs="Arial"/>
        <w:sz w:val="16"/>
        <w:szCs w:val="16"/>
      </w:rPr>
      <w:t>Reviewed by Academic Quality Consultant, Jan 2012</w:t>
    </w:r>
    <w:r w:rsidRPr="00D736CD">
      <w:rPr>
        <w:rFonts w:ascii="Arial" w:hAnsi="Arial" w:cs="Arial"/>
        <w:sz w:val="16"/>
        <w:szCs w:val="16"/>
        <w:lang w:val="en-US"/>
      </w:rPr>
      <w:tab/>
    </w:r>
    <w:r>
      <w:rPr>
        <w:rFonts w:ascii="Arial" w:hAnsi="Arial" w:cs="Arial"/>
        <w:sz w:val="16"/>
        <w:szCs w:val="16"/>
        <w:lang w:val="en-US"/>
      </w:rPr>
      <w:t>F04A6</w:t>
    </w:r>
    <w:r w:rsidRPr="00D736CD">
      <w:rPr>
        <w:rFonts w:ascii="Arial" w:hAnsi="Arial" w:cs="Arial"/>
        <w:sz w:val="16"/>
        <w:szCs w:val="16"/>
        <w:lang w:val="en-US"/>
      </w:rPr>
      <w:tab/>
      <w:t xml:space="preserve">© Central </w:t>
    </w:r>
    <w:r>
      <w:rPr>
        <w:rFonts w:ascii="Arial" w:hAnsi="Arial" w:cs="Arial"/>
        <w:sz w:val="16"/>
        <w:szCs w:val="16"/>
        <w:lang w:val="en-US"/>
      </w:rPr>
      <w:t>Institute of Technology</w:t>
    </w:r>
    <w:r w:rsidRPr="00D736CD">
      <w:rPr>
        <w:rFonts w:ascii="Arial" w:hAnsi="Arial" w:cs="Arial"/>
        <w:sz w:val="16"/>
        <w:szCs w:val="16"/>
        <w:lang w:val="en-US"/>
      </w:rPr>
      <w:t xml:space="preserve"> </w:t>
    </w:r>
    <w:r>
      <w:rPr>
        <w:rFonts w:ascii="Arial" w:hAnsi="Arial" w:cs="Arial"/>
        <w:sz w:val="16"/>
        <w:szCs w:val="16"/>
        <w:lang w:val="en-US"/>
      </w:rPr>
      <w:t>2012</w:t>
    </w:r>
  </w:p>
  <w:p w14:paraId="44C6CE87" w14:textId="77777777" w:rsidR="00FD36EB" w:rsidRPr="00D736CD" w:rsidRDefault="00FD36EB" w:rsidP="00FC5290">
    <w:pPr>
      <w:pStyle w:val="Footer"/>
      <w:tabs>
        <w:tab w:val="clear" w:pos="4153"/>
        <w:tab w:val="clear" w:pos="8306"/>
        <w:tab w:val="center" w:pos="5103"/>
        <w:tab w:val="right" w:pos="10065"/>
      </w:tabs>
      <w:rPr>
        <w:rFonts w:ascii="Arial" w:hAnsi="Arial" w:cs="Arial"/>
        <w:sz w:val="16"/>
        <w:szCs w:val="16"/>
      </w:rPr>
    </w:pPr>
    <w:r>
      <w:rPr>
        <w:rFonts w:ascii="Arial" w:hAnsi="Arial" w:cs="Arial"/>
        <w:sz w:val="16"/>
        <w:szCs w:val="16"/>
      </w:rPr>
      <w:t xml:space="preserve">   </w:t>
    </w:r>
    <w:r w:rsidRPr="00D736CD">
      <w:rPr>
        <w:rFonts w:ascii="Arial" w:hAnsi="Arial" w:cs="Arial"/>
        <w:sz w:val="16"/>
        <w:szCs w:val="16"/>
      </w:rPr>
      <w:tab/>
    </w:r>
    <w:r w:rsidRPr="00D736CD">
      <w:rPr>
        <w:rFonts w:ascii="Arial" w:hAnsi="Arial" w:cs="Arial"/>
        <w:sz w:val="16"/>
        <w:szCs w:val="16"/>
        <w:lang w:val="en-US"/>
      </w:rPr>
      <w:tab/>
    </w:r>
    <w:r w:rsidRPr="00D736CD">
      <w:rPr>
        <w:rFonts w:ascii="Arial" w:hAnsi="Arial" w:cs="Arial"/>
        <w:sz w:val="16"/>
        <w:szCs w:val="16"/>
      </w:rPr>
      <w:t xml:space="preserve">Page </w:t>
    </w:r>
    <w:r w:rsidRPr="00D736CD">
      <w:rPr>
        <w:rFonts w:ascii="Arial" w:hAnsi="Arial" w:cs="Arial"/>
        <w:sz w:val="16"/>
        <w:szCs w:val="16"/>
      </w:rPr>
      <w:fldChar w:fldCharType="begin"/>
    </w:r>
    <w:r w:rsidRPr="00D736CD">
      <w:rPr>
        <w:rFonts w:ascii="Arial" w:hAnsi="Arial" w:cs="Arial"/>
        <w:sz w:val="16"/>
        <w:szCs w:val="16"/>
      </w:rPr>
      <w:instrText xml:space="preserve"> PAGE </w:instrText>
    </w:r>
    <w:r w:rsidRPr="00D736CD">
      <w:rPr>
        <w:rFonts w:ascii="Arial" w:hAnsi="Arial" w:cs="Arial"/>
        <w:sz w:val="16"/>
        <w:szCs w:val="16"/>
      </w:rPr>
      <w:fldChar w:fldCharType="separate"/>
    </w:r>
    <w:r>
      <w:rPr>
        <w:rFonts w:ascii="Arial" w:hAnsi="Arial" w:cs="Arial"/>
        <w:noProof/>
        <w:sz w:val="16"/>
        <w:szCs w:val="16"/>
      </w:rPr>
      <w:t>1</w:t>
    </w:r>
    <w:r w:rsidRPr="00D736CD">
      <w:rPr>
        <w:rFonts w:ascii="Arial" w:hAnsi="Arial" w:cs="Arial"/>
        <w:sz w:val="16"/>
        <w:szCs w:val="16"/>
      </w:rPr>
      <w:fldChar w:fldCharType="end"/>
    </w:r>
    <w:r w:rsidRPr="00D736CD">
      <w:rPr>
        <w:rFonts w:ascii="Arial" w:hAnsi="Arial" w:cs="Arial"/>
        <w:sz w:val="16"/>
        <w:szCs w:val="16"/>
      </w:rPr>
      <w:t xml:space="preserve"> of </w:t>
    </w:r>
    <w:r w:rsidRPr="00D736CD">
      <w:rPr>
        <w:rFonts w:ascii="Arial" w:hAnsi="Arial" w:cs="Arial"/>
        <w:sz w:val="16"/>
        <w:szCs w:val="16"/>
      </w:rPr>
      <w:fldChar w:fldCharType="begin"/>
    </w:r>
    <w:r w:rsidRPr="00D736CD">
      <w:rPr>
        <w:rFonts w:ascii="Arial" w:hAnsi="Arial" w:cs="Arial"/>
        <w:sz w:val="16"/>
        <w:szCs w:val="16"/>
      </w:rPr>
      <w:instrText xml:space="preserve"> NUMPAGES  </w:instrText>
    </w:r>
    <w:r w:rsidRPr="00D736CD">
      <w:rPr>
        <w:rFonts w:ascii="Arial" w:hAnsi="Arial" w:cs="Arial"/>
        <w:sz w:val="16"/>
        <w:szCs w:val="16"/>
      </w:rPr>
      <w:fldChar w:fldCharType="separate"/>
    </w:r>
    <w:r>
      <w:rPr>
        <w:rFonts w:ascii="Arial" w:hAnsi="Arial" w:cs="Arial"/>
        <w:noProof/>
        <w:sz w:val="16"/>
        <w:szCs w:val="16"/>
      </w:rPr>
      <w:t>3</w:t>
    </w:r>
    <w:r w:rsidRPr="00D736CD">
      <w:rPr>
        <w:rFonts w:ascii="Arial" w:hAnsi="Arial" w:cs="Arial"/>
        <w:sz w:val="16"/>
        <w:szCs w:val="16"/>
      </w:rPr>
      <w:fldChar w:fldCharType="end"/>
    </w:r>
  </w:p>
  <w:p w14:paraId="44C6CE88" w14:textId="77777777" w:rsidR="00FD36EB" w:rsidRPr="00FC5290" w:rsidRDefault="00FD36E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CC5A7" w14:textId="77777777" w:rsidR="00BB0112" w:rsidRDefault="00BB0112">
      <w:r>
        <w:separator/>
      </w:r>
    </w:p>
  </w:footnote>
  <w:footnote w:type="continuationSeparator" w:id="0">
    <w:p w14:paraId="1A794119" w14:textId="77777777" w:rsidR="00BB0112" w:rsidRDefault="00BB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3" w14:textId="77777777" w:rsidR="00FD36EB" w:rsidRPr="008D0D1D" w:rsidRDefault="00FD36EB">
    <w:pPr>
      <w:pStyle w:val="Header"/>
      <w:rPr>
        <w:sz w:val="16"/>
      </w:rPr>
    </w:pPr>
    <w:r>
      <w:rPr>
        <w:noProof/>
        <w:lang w:eastAsia="en-AU"/>
      </w:rPr>
      <w:drawing>
        <wp:anchor distT="0" distB="0" distL="114300" distR="114300" simplePos="0" relativeHeight="251657216" behindDoc="1" locked="0" layoutInCell="1" allowOverlap="1" wp14:anchorId="44C6CE89" wp14:editId="44C6CE8A">
          <wp:simplePos x="0" y="0"/>
          <wp:positionH relativeFrom="column">
            <wp:posOffset>9525</wp:posOffset>
          </wp:positionH>
          <wp:positionV relativeFrom="paragraph">
            <wp:posOffset>82550</wp:posOffset>
          </wp:positionV>
          <wp:extent cx="546100" cy="523875"/>
          <wp:effectExtent l="0" t="0" r="0" b="0"/>
          <wp:wrapNone/>
          <wp:docPr id="5"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74" w14:textId="77777777" w:rsidR="00FD36EB" w:rsidRDefault="00FD36EB" w:rsidP="00617226">
    <w:pPr>
      <w:pStyle w:val="Heading1"/>
      <w:keepNext w:val="0"/>
      <w:tabs>
        <w:tab w:val="left" w:pos="1360"/>
      </w:tabs>
      <w:spacing w:after="60" w:line="276" w:lineRule="auto"/>
      <w:jc w:val="right"/>
      <w:rPr>
        <w:b w:val="0"/>
        <w:bCs/>
        <w:sz w:val="21"/>
        <w:szCs w:val="21"/>
      </w:rPr>
    </w:pPr>
    <w:r>
      <w:rPr>
        <w:bCs/>
        <w:noProof/>
        <w:sz w:val="21"/>
        <w:szCs w:val="21"/>
        <w:lang w:eastAsia="en-AU"/>
      </w:rPr>
      <w:drawing>
        <wp:anchor distT="0" distB="0" distL="114300" distR="114300" simplePos="0" relativeHeight="251659264" behindDoc="0" locked="0" layoutInCell="1" allowOverlap="1" wp14:anchorId="44C6CE8B" wp14:editId="44C6CE8C">
          <wp:simplePos x="0" y="0"/>
          <wp:positionH relativeFrom="column">
            <wp:posOffset>-28575</wp:posOffset>
          </wp:positionH>
          <wp:positionV relativeFrom="paragraph">
            <wp:posOffset>-49530</wp:posOffset>
          </wp:positionV>
          <wp:extent cx="2649220" cy="474980"/>
          <wp:effectExtent l="0" t="0" r="0" b="127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etropolitan TAFE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474980"/>
                  </a:xfrm>
                  <a:prstGeom prst="rect">
                    <a:avLst/>
                  </a:prstGeom>
                </pic:spPr>
              </pic:pic>
            </a:graphicData>
          </a:graphic>
          <wp14:sizeRelH relativeFrom="margin">
            <wp14:pctWidth>0</wp14:pctWidth>
          </wp14:sizeRelH>
          <wp14:sizeRelV relativeFrom="margin">
            <wp14:pctHeight>0</wp14:pctHeight>
          </wp14:sizeRelV>
        </wp:anchor>
      </w:drawing>
    </w:r>
    <w:r w:rsidRPr="000E2B0E">
      <w:rPr>
        <w:rFonts w:eastAsia="Calibri" w:cs="Arial"/>
        <w:szCs w:val="32"/>
      </w:rPr>
      <w:t xml:space="preserve"> </w:t>
    </w:r>
    <w:r w:rsidRPr="004A19C4">
      <w:rPr>
        <w:rFonts w:eastAsia="SimSun"/>
      </w:rPr>
      <w:t>Learning and Assessment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CE81" w14:textId="77777777" w:rsidR="00FD36EB" w:rsidRDefault="00FD36EB" w:rsidP="003C1A69">
    <w:pPr>
      <w:pStyle w:val="Header"/>
      <w:tabs>
        <w:tab w:val="left" w:pos="6946"/>
      </w:tabs>
      <w:ind w:firstLine="142"/>
      <w:rPr>
        <w:rFonts w:ascii="Arial" w:hAnsi="Arial"/>
        <w:szCs w:val="24"/>
      </w:rPr>
    </w:pPr>
  </w:p>
  <w:p w14:paraId="44C6CE82" w14:textId="77777777" w:rsidR="00FD36EB" w:rsidRDefault="00FD36EB" w:rsidP="003C1A69">
    <w:pPr>
      <w:pStyle w:val="Header"/>
      <w:ind w:firstLine="142"/>
      <w:rPr>
        <w:rFonts w:ascii="Arial" w:hAnsi="Arial"/>
        <w:szCs w:val="24"/>
      </w:rPr>
    </w:pPr>
    <w:r>
      <w:rPr>
        <w:noProof/>
        <w:lang w:eastAsia="en-AU"/>
      </w:rPr>
      <w:drawing>
        <wp:anchor distT="0" distB="0" distL="114300" distR="114300" simplePos="0" relativeHeight="251656192" behindDoc="1" locked="0" layoutInCell="1" allowOverlap="1" wp14:anchorId="44C6CE8D" wp14:editId="44C6CE8E">
          <wp:simplePos x="0" y="0"/>
          <wp:positionH relativeFrom="column">
            <wp:posOffset>4646295</wp:posOffset>
          </wp:positionH>
          <wp:positionV relativeFrom="paragraph">
            <wp:posOffset>-2540</wp:posOffset>
          </wp:positionV>
          <wp:extent cx="1656715" cy="516890"/>
          <wp:effectExtent l="0" t="0" r="0" b="0"/>
          <wp:wrapNone/>
          <wp:docPr id="2" name="Picture 2" descr="Description: Description: ::::Georgia:Central:CIT Logos:Central_logo Variations:Landscape:CIT_logo_MONO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eorgia:Central:CIT Logos:Central_logo Variations:Landscape:CIT_logo_MONO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168" behindDoc="1" locked="0" layoutInCell="1" allowOverlap="1" wp14:anchorId="44C6CE8F" wp14:editId="44C6CE90">
          <wp:simplePos x="0" y="0"/>
          <wp:positionH relativeFrom="column">
            <wp:posOffset>139700</wp:posOffset>
          </wp:positionH>
          <wp:positionV relativeFrom="paragraph">
            <wp:posOffset>-2540</wp:posOffset>
          </wp:positionV>
          <wp:extent cx="448310" cy="429895"/>
          <wp:effectExtent l="0" t="0" r="0" b="0"/>
          <wp:wrapNone/>
          <wp:docPr id="1" name="Picture 3" descr="Description: Description: ::::Georgia:Central:images:govOfWA+white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eorgia:Central:images:govOfWA+whitebm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10" cy="42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6CE83" w14:textId="77777777" w:rsidR="00FD36EB" w:rsidRDefault="00FD36EB" w:rsidP="00DA11E5">
    <w:pPr>
      <w:tabs>
        <w:tab w:val="left" w:pos="8020"/>
      </w:tabs>
      <w:rPr>
        <w:rFonts w:ascii="Arial" w:hAnsi="Arial"/>
        <w:b/>
        <w:bCs/>
        <w:sz w:val="21"/>
        <w:szCs w:val="21"/>
      </w:rPr>
    </w:pPr>
    <w:r>
      <w:rPr>
        <w:rFonts w:ascii="Arial" w:hAnsi="Arial"/>
        <w:b/>
        <w:bCs/>
        <w:sz w:val="21"/>
        <w:szCs w:val="21"/>
      </w:rPr>
      <w:tab/>
    </w:r>
  </w:p>
  <w:p w14:paraId="44C6CE84" w14:textId="77777777" w:rsidR="00FD36EB" w:rsidRDefault="00FD36EB" w:rsidP="003C1A69">
    <w:pPr>
      <w:pStyle w:val="Header"/>
      <w:ind w:firstLine="142"/>
      <w:rPr>
        <w:rFonts w:ascii="Arial" w:hAnsi="Arial"/>
        <w:b/>
        <w:sz w:val="32"/>
        <w:szCs w:val="32"/>
      </w:rPr>
    </w:pPr>
  </w:p>
  <w:p w14:paraId="44C6CE85" w14:textId="77777777" w:rsidR="00FD36EB" w:rsidRPr="00122919" w:rsidRDefault="00FD36EB" w:rsidP="003C1A69">
    <w:pPr>
      <w:pStyle w:val="Header"/>
      <w:ind w:firstLine="142"/>
      <w:rPr>
        <w:rFonts w:ascii="Arial" w:hAnsi="Arial"/>
        <w:b/>
        <w:sz w:val="32"/>
        <w:szCs w:val="32"/>
      </w:rPr>
    </w:pPr>
    <w:r w:rsidRPr="00122919">
      <w:rPr>
        <w:rFonts w:ascii="Arial" w:hAnsi="Arial"/>
        <w:b/>
        <w:sz w:val="32"/>
        <w:szCs w:val="32"/>
      </w:rPr>
      <w:t>Learning Plan – Cluster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77B6"/>
    <w:multiLevelType w:val="hybridMultilevel"/>
    <w:tmpl w:val="81309CA4"/>
    <w:lvl w:ilvl="0" w:tplc="B6E61FC6">
      <w:start w:val="1"/>
      <w:numFmt w:val="bullet"/>
      <w:lvlText w:val="-"/>
      <w:lvlJc w:val="left"/>
      <w:pPr>
        <w:ind w:hanging="98"/>
      </w:pPr>
      <w:rPr>
        <w:rFonts w:ascii="Arial" w:eastAsia="Arial" w:hAnsi="Arial" w:hint="default"/>
        <w:w w:val="99"/>
        <w:sz w:val="16"/>
        <w:szCs w:val="16"/>
      </w:rPr>
    </w:lvl>
    <w:lvl w:ilvl="1" w:tplc="5D8A10F8">
      <w:start w:val="1"/>
      <w:numFmt w:val="bullet"/>
      <w:lvlText w:val="•"/>
      <w:lvlJc w:val="left"/>
      <w:rPr>
        <w:rFonts w:hint="default"/>
      </w:rPr>
    </w:lvl>
    <w:lvl w:ilvl="2" w:tplc="5FC463FC">
      <w:start w:val="1"/>
      <w:numFmt w:val="bullet"/>
      <w:lvlText w:val="•"/>
      <w:lvlJc w:val="left"/>
      <w:rPr>
        <w:rFonts w:hint="default"/>
      </w:rPr>
    </w:lvl>
    <w:lvl w:ilvl="3" w:tplc="132A84B8">
      <w:start w:val="1"/>
      <w:numFmt w:val="bullet"/>
      <w:lvlText w:val="•"/>
      <w:lvlJc w:val="left"/>
      <w:rPr>
        <w:rFonts w:hint="default"/>
      </w:rPr>
    </w:lvl>
    <w:lvl w:ilvl="4" w:tplc="288AABDC">
      <w:start w:val="1"/>
      <w:numFmt w:val="bullet"/>
      <w:lvlText w:val="•"/>
      <w:lvlJc w:val="left"/>
      <w:rPr>
        <w:rFonts w:hint="default"/>
      </w:rPr>
    </w:lvl>
    <w:lvl w:ilvl="5" w:tplc="B858ACBE">
      <w:start w:val="1"/>
      <w:numFmt w:val="bullet"/>
      <w:lvlText w:val="•"/>
      <w:lvlJc w:val="left"/>
      <w:rPr>
        <w:rFonts w:hint="default"/>
      </w:rPr>
    </w:lvl>
    <w:lvl w:ilvl="6" w:tplc="9E3CEC44">
      <w:start w:val="1"/>
      <w:numFmt w:val="bullet"/>
      <w:lvlText w:val="•"/>
      <w:lvlJc w:val="left"/>
      <w:rPr>
        <w:rFonts w:hint="default"/>
      </w:rPr>
    </w:lvl>
    <w:lvl w:ilvl="7" w:tplc="74E2793E">
      <w:start w:val="1"/>
      <w:numFmt w:val="bullet"/>
      <w:lvlText w:val="•"/>
      <w:lvlJc w:val="left"/>
      <w:rPr>
        <w:rFonts w:hint="default"/>
      </w:rPr>
    </w:lvl>
    <w:lvl w:ilvl="8" w:tplc="ACB2CEFE">
      <w:start w:val="1"/>
      <w:numFmt w:val="bullet"/>
      <w:lvlText w:val="•"/>
      <w:lvlJc w:val="left"/>
      <w:rPr>
        <w:rFonts w:hint="default"/>
      </w:rPr>
    </w:lvl>
  </w:abstractNum>
  <w:abstractNum w:abstractNumId="1">
    <w:nsid w:val="0796442C"/>
    <w:multiLevelType w:val="hybridMultilevel"/>
    <w:tmpl w:val="111A5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1413C7"/>
    <w:multiLevelType w:val="hybridMultilevel"/>
    <w:tmpl w:val="DC6CA7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0D709A"/>
    <w:multiLevelType w:val="hybridMultilevel"/>
    <w:tmpl w:val="0324EA56"/>
    <w:lvl w:ilvl="0" w:tplc="6D109A30">
      <w:start w:val="1"/>
      <w:numFmt w:val="bullet"/>
      <w:lvlText w:val="•"/>
      <w:lvlJc w:val="left"/>
      <w:pPr>
        <w:ind w:hanging="360"/>
      </w:pPr>
      <w:rPr>
        <w:rFonts w:ascii="Arial" w:eastAsia="Arial" w:hAnsi="Arial" w:hint="default"/>
        <w:w w:val="137"/>
        <w:sz w:val="17"/>
        <w:szCs w:val="17"/>
      </w:rPr>
    </w:lvl>
    <w:lvl w:ilvl="1" w:tplc="AD702FE0">
      <w:start w:val="1"/>
      <w:numFmt w:val="bullet"/>
      <w:lvlText w:val="•"/>
      <w:lvlJc w:val="left"/>
      <w:rPr>
        <w:rFonts w:hint="default"/>
      </w:rPr>
    </w:lvl>
    <w:lvl w:ilvl="2" w:tplc="F0EAFE30">
      <w:start w:val="1"/>
      <w:numFmt w:val="bullet"/>
      <w:lvlText w:val="•"/>
      <w:lvlJc w:val="left"/>
      <w:rPr>
        <w:rFonts w:hint="default"/>
      </w:rPr>
    </w:lvl>
    <w:lvl w:ilvl="3" w:tplc="18388C4E">
      <w:start w:val="1"/>
      <w:numFmt w:val="bullet"/>
      <w:lvlText w:val="•"/>
      <w:lvlJc w:val="left"/>
      <w:rPr>
        <w:rFonts w:hint="default"/>
      </w:rPr>
    </w:lvl>
    <w:lvl w:ilvl="4" w:tplc="29A873D2">
      <w:start w:val="1"/>
      <w:numFmt w:val="bullet"/>
      <w:lvlText w:val="•"/>
      <w:lvlJc w:val="left"/>
      <w:rPr>
        <w:rFonts w:hint="default"/>
      </w:rPr>
    </w:lvl>
    <w:lvl w:ilvl="5" w:tplc="E12A9850">
      <w:start w:val="1"/>
      <w:numFmt w:val="bullet"/>
      <w:lvlText w:val="•"/>
      <w:lvlJc w:val="left"/>
      <w:rPr>
        <w:rFonts w:hint="default"/>
      </w:rPr>
    </w:lvl>
    <w:lvl w:ilvl="6" w:tplc="AD0C5024">
      <w:start w:val="1"/>
      <w:numFmt w:val="bullet"/>
      <w:lvlText w:val="•"/>
      <w:lvlJc w:val="left"/>
      <w:rPr>
        <w:rFonts w:hint="default"/>
      </w:rPr>
    </w:lvl>
    <w:lvl w:ilvl="7" w:tplc="DE8AF136">
      <w:start w:val="1"/>
      <w:numFmt w:val="bullet"/>
      <w:lvlText w:val="•"/>
      <w:lvlJc w:val="left"/>
      <w:rPr>
        <w:rFonts w:hint="default"/>
      </w:rPr>
    </w:lvl>
    <w:lvl w:ilvl="8" w:tplc="42865C70">
      <w:start w:val="1"/>
      <w:numFmt w:val="bullet"/>
      <w:lvlText w:val="•"/>
      <w:lvlJc w:val="left"/>
      <w:rPr>
        <w:rFonts w:hint="default"/>
      </w:rPr>
    </w:lvl>
  </w:abstractNum>
  <w:abstractNum w:abstractNumId="4">
    <w:nsid w:val="0E575C09"/>
    <w:multiLevelType w:val="hybridMultilevel"/>
    <w:tmpl w:val="8AAA2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773C26"/>
    <w:multiLevelType w:val="hybridMultilevel"/>
    <w:tmpl w:val="72FA7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405676"/>
    <w:multiLevelType w:val="hybridMultilevel"/>
    <w:tmpl w:val="7B4696E2"/>
    <w:lvl w:ilvl="0" w:tplc="21029BC6">
      <w:start w:val="4"/>
      <w:numFmt w:val="bullet"/>
      <w:lvlText w:val=""/>
      <w:lvlJc w:val="left"/>
      <w:pPr>
        <w:ind w:left="720" w:hanging="360"/>
      </w:pPr>
      <w:rPr>
        <w:rFonts w:ascii="Symbol" w:eastAsia="Calibri" w:hAnsi="Symbo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8F7461"/>
    <w:multiLevelType w:val="hybridMultilevel"/>
    <w:tmpl w:val="EFBA5214"/>
    <w:lvl w:ilvl="0" w:tplc="49CEB1B4">
      <w:start w:val="1"/>
      <w:numFmt w:val="bullet"/>
      <w:lvlText w:val="-"/>
      <w:lvlJc w:val="left"/>
      <w:pPr>
        <w:ind w:hanging="98"/>
      </w:pPr>
      <w:rPr>
        <w:rFonts w:ascii="Arial" w:eastAsia="Arial" w:hAnsi="Arial" w:hint="default"/>
        <w:w w:val="99"/>
        <w:sz w:val="16"/>
        <w:szCs w:val="16"/>
      </w:rPr>
    </w:lvl>
    <w:lvl w:ilvl="1" w:tplc="B976847C">
      <w:start w:val="1"/>
      <w:numFmt w:val="bullet"/>
      <w:lvlText w:val="•"/>
      <w:lvlJc w:val="left"/>
      <w:rPr>
        <w:rFonts w:hint="default"/>
      </w:rPr>
    </w:lvl>
    <w:lvl w:ilvl="2" w:tplc="22D230B4">
      <w:start w:val="1"/>
      <w:numFmt w:val="bullet"/>
      <w:lvlText w:val="•"/>
      <w:lvlJc w:val="left"/>
      <w:rPr>
        <w:rFonts w:hint="default"/>
      </w:rPr>
    </w:lvl>
    <w:lvl w:ilvl="3" w:tplc="E8F6A44A">
      <w:start w:val="1"/>
      <w:numFmt w:val="bullet"/>
      <w:lvlText w:val="•"/>
      <w:lvlJc w:val="left"/>
      <w:rPr>
        <w:rFonts w:hint="default"/>
      </w:rPr>
    </w:lvl>
    <w:lvl w:ilvl="4" w:tplc="2AFEC754">
      <w:start w:val="1"/>
      <w:numFmt w:val="bullet"/>
      <w:lvlText w:val="•"/>
      <w:lvlJc w:val="left"/>
      <w:rPr>
        <w:rFonts w:hint="default"/>
      </w:rPr>
    </w:lvl>
    <w:lvl w:ilvl="5" w:tplc="584A7BA8">
      <w:start w:val="1"/>
      <w:numFmt w:val="bullet"/>
      <w:lvlText w:val="•"/>
      <w:lvlJc w:val="left"/>
      <w:rPr>
        <w:rFonts w:hint="default"/>
      </w:rPr>
    </w:lvl>
    <w:lvl w:ilvl="6" w:tplc="79369B3A">
      <w:start w:val="1"/>
      <w:numFmt w:val="bullet"/>
      <w:lvlText w:val="•"/>
      <w:lvlJc w:val="left"/>
      <w:rPr>
        <w:rFonts w:hint="default"/>
      </w:rPr>
    </w:lvl>
    <w:lvl w:ilvl="7" w:tplc="9CF00940">
      <w:start w:val="1"/>
      <w:numFmt w:val="bullet"/>
      <w:lvlText w:val="•"/>
      <w:lvlJc w:val="left"/>
      <w:rPr>
        <w:rFonts w:hint="default"/>
      </w:rPr>
    </w:lvl>
    <w:lvl w:ilvl="8" w:tplc="158AADF4">
      <w:start w:val="1"/>
      <w:numFmt w:val="bullet"/>
      <w:lvlText w:val="•"/>
      <w:lvlJc w:val="left"/>
      <w:rPr>
        <w:rFonts w:hint="default"/>
      </w:rPr>
    </w:lvl>
  </w:abstractNum>
  <w:abstractNum w:abstractNumId="8">
    <w:nsid w:val="1D3B28E3"/>
    <w:multiLevelType w:val="hybridMultilevel"/>
    <w:tmpl w:val="6FC40F4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D3F2DCB"/>
    <w:multiLevelType w:val="hybridMultilevel"/>
    <w:tmpl w:val="E55E03E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03798C"/>
    <w:multiLevelType w:val="hybridMultilevel"/>
    <w:tmpl w:val="8FA40E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EA76C79"/>
    <w:multiLevelType w:val="hybridMultilevel"/>
    <w:tmpl w:val="D2107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43C98"/>
    <w:multiLevelType w:val="hybridMultilevel"/>
    <w:tmpl w:val="A566CBBE"/>
    <w:lvl w:ilvl="0" w:tplc="E4A8C54E">
      <w:start w:val="1"/>
      <w:numFmt w:val="bullet"/>
      <w:lvlText w:val="-"/>
      <w:lvlJc w:val="left"/>
      <w:pPr>
        <w:ind w:hanging="98"/>
      </w:pPr>
      <w:rPr>
        <w:rFonts w:ascii="Arial" w:eastAsia="Arial" w:hAnsi="Arial" w:hint="default"/>
        <w:w w:val="99"/>
        <w:sz w:val="16"/>
        <w:szCs w:val="16"/>
      </w:rPr>
    </w:lvl>
    <w:lvl w:ilvl="1" w:tplc="C346105A">
      <w:start w:val="1"/>
      <w:numFmt w:val="bullet"/>
      <w:lvlText w:val="•"/>
      <w:lvlJc w:val="left"/>
      <w:rPr>
        <w:rFonts w:hint="default"/>
      </w:rPr>
    </w:lvl>
    <w:lvl w:ilvl="2" w:tplc="9EDE2FF6">
      <w:start w:val="1"/>
      <w:numFmt w:val="bullet"/>
      <w:lvlText w:val="•"/>
      <w:lvlJc w:val="left"/>
      <w:rPr>
        <w:rFonts w:hint="default"/>
      </w:rPr>
    </w:lvl>
    <w:lvl w:ilvl="3" w:tplc="794CEF38">
      <w:start w:val="1"/>
      <w:numFmt w:val="bullet"/>
      <w:lvlText w:val="•"/>
      <w:lvlJc w:val="left"/>
      <w:rPr>
        <w:rFonts w:hint="default"/>
      </w:rPr>
    </w:lvl>
    <w:lvl w:ilvl="4" w:tplc="B58403D2">
      <w:start w:val="1"/>
      <w:numFmt w:val="bullet"/>
      <w:lvlText w:val="•"/>
      <w:lvlJc w:val="left"/>
      <w:rPr>
        <w:rFonts w:hint="default"/>
      </w:rPr>
    </w:lvl>
    <w:lvl w:ilvl="5" w:tplc="12D4A492">
      <w:start w:val="1"/>
      <w:numFmt w:val="bullet"/>
      <w:lvlText w:val="•"/>
      <w:lvlJc w:val="left"/>
      <w:rPr>
        <w:rFonts w:hint="default"/>
      </w:rPr>
    </w:lvl>
    <w:lvl w:ilvl="6" w:tplc="0854C7BC">
      <w:start w:val="1"/>
      <w:numFmt w:val="bullet"/>
      <w:lvlText w:val="•"/>
      <w:lvlJc w:val="left"/>
      <w:rPr>
        <w:rFonts w:hint="default"/>
      </w:rPr>
    </w:lvl>
    <w:lvl w:ilvl="7" w:tplc="F286A1E2">
      <w:start w:val="1"/>
      <w:numFmt w:val="bullet"/>
      <w:lvlText w:val="•"/>
      <w:lvlJc w:val="left"/>
      <w:rPr>
        <w:rFonts w:hint="default"/>
      </w:rPr>
    </w:lvl>
    <w:lvl w:ilvl="8" w:tplc="08445186">
      <w:start w:val="1"/>
      <w:numFmt w:val="bullet"/>
      <w:lvlText w:val="•"/>
      <w:lvlJc w:val="left"/>
      <w:rPr>
        <w:rFonts w:hint="default"/>
      </w:rPr>
    </w:lvl>
  </w:abstractNum>
  <w:abstractNum w:abstractNumId="13">
    <w:nsid w:val="32E70F0B"/>
    <w:multiLevelType w:val="hybridMultilevel"/>
    <w:tmpl w:val="742AF0BA"/>
    <w:lvl w:ilvl="0" w:tplc="5A50112E">
      <w:start w:val="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AC29DC"/>
    <w:multiLevelType w:val="hybridMultilevel"/>
    <w:tmpl w:val="286ACE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6167C1"/>
    <w:multiLevelType w:val="hybridMultilevel"/>
    <w:tmpl w:val="45B49838"/>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8A7DA0"/>
    <w:multiLevelType w:val="hybridMultilevel"/>
    <w:tmpl w:val="6EAE9A9E"/>
    <w:lvl w:ilvl="0" w:tplc="E3524E9E">
      <w:start w:val="1"/>
      <w:numFmt w:val="bullet"/>
      <w:lvlText w:val=""/>
      <w:lvlJc w:val="left"/>
      <w:pPr>
        <w:ind w:left="720" w:hanging="360"/>
      </w:pPr>
      <w:rPr>
        <w:rFonts w:ascii="Wingdings" w:hAnsi="Wingdings" w:hint="default"/>
        <w:b w:val="0"/>
        <w:i w:val="0"/>
        <w:color w:val="auto"/>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267237"/>
    <w:multiLevelType w:val="hybridMultilevel"/>
    <w:tmpl w:val="EC8C7B62"/>
    <w:lvl w:ilvl="0" w:tplc="DBE445A0">
      <w:start w:val="1"/>
      <w:numFmt w:val="bullet"/>
      <w:lvlText w:val="•"/>
      <w:lvlJc w:val="left"/>
      <w:pPr>
        <w:ind w:hanging="360"/>
      </w:pPr>
      <w:rPr>
        <w:rFonts w:ascii="Arial" w:eastAsia="Arial" w:hAnsi="Arial" w:hint="default"/>
        <w:w w:val="137"/>
        <w:sz w:val="17"/>
        <w:szCs w:val="17"/>
      </w:rPr>
    </w:lvl>
    <w:lvl w:ilvl="1" w:tplc="877AC04E">
      <w:start w:val="1"/>
      <w:numFmt w:val="bullet"/>
      <w:lvlText w:val="•"/>
      <w:lvlJc w:val="left"/>
      <w:rPr>
        <w:rFonts w:hint="default"/>
      </w:rPr>
    </w:lvl>
    <w:lvl w:ilvl="2" w:tplc="04AA70A6">
      <w:start w:val="1"/>
      <w:numFmt w:val="bullet"/>
      <w:lvlText w:val="•"/>
      <w:lvlJc w:val="left"/>
      <w:rPr>
        <w:rFonts w:hint="default"/>
      </w:rPr>
    </w:lvl>
    <w:lvl w:ilvl="3" w:tplc="32427DE6">
      <w:start w:val="1"/>
      <w:numFmt w:val="bullet"/>
      <w:lvlText w:val="•"/>
      <w:lvlJc w:val="left"/>
      <w:rPr>
        <w:rFonts w:hint="default"/>
      </w:rPr>
    </w:lvl>
    <w:lvl w:ilvl="4" w:tplc="3FD4F89A">
      <w:start w:val="1"/>
      <w:numFmt w:val="bullet"/>
      <w:lvlText w:val="•"/>
      <w:lvlJc w:val="left"/>
      <w:rPr>
        <w:rFonts w:hint="default"/>
      </w:rPr>
    </w:lvl>
    <w:lvl w:ilvl="5" w:tplc="CD3059A2">
      <w:start w:val="1"/>
      <w:numFmt w:val="bullet"/>
      <w:lvlText w:val="•"/>
      <w:lvlJc w:val="left"/>
      <w:rPr>
        <w:rFonts w:hint="default"/>
      </w:rPr>
    </w:lvl>
    <w:lvl w:ilvl="6" w:tplc="08C6ECB8">
      <w:start w:val="1"/>
      <w:numFmt w:val="bullet"/>
      <w:lvlText w:val="•"/>
      <w:lvlJc w:val="left"/>
      <w:rPr>
        <w:rFonts w:hint="default"/>
      </w:rPr>
    </w:lvl>
    <w:lvl w:ilvl="7" w:tplc="DD0A4886">
      <w:start w:val="1"/>
      <w:numFmt w:val="bullet"/>
      <w:lvlText w:val="•"/>
      <w:lvlJc w:val="left"/>
      <w:rPr>
        <w:rFonts w:hint="default"/>
      </w:rPr>
    </w:lvl>
    <w:lvl w:ilvl="8" w:tplc="BFDAAC22">
      <w:start w:val="1"/>
      <w:numFmt w:val="bullet"/>
      <w:lvlText w:val="•"/>
      <w:lvlJc w:val="left"/>
      <w:rPr>
        <w:rFonts w:hint="default"/>
      </w:rPr>
    </w:lvl>
  </w:abstractNum>
  <w:abstractNum w:abstractNumId="18">
    <w:nsid w:val="419835B8"/>
    <w:multiLevelType w:val="hybridMultilevel"/>
    <w:tmpl w:val="4044E9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58537B5"/>
    <w:multiLevelType w:val="hybridMultilevel"/>
    <w:tmpl w:val="CCE62D80"/>
    <w:lvl w:ilvl="0" w:tplc="0C09000F">
      <w:start w:val="1"/>
      <w:numFmt w:val="decimal"/>
      <w:lvlText w:val="%1."/>
      <w:lvlJc w:val="left"/>
      <w:pPr>
        <w:ind w:left="2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7342A0"/>
    <w:multiLevelType w:val="hybridMultilevel"/>
    <w:tmpl w:val="5A666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A403AA"/>
    <w:multiLevelType w:val="hybridMultilevel"/>
    <w:tmpl w:val="9560E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
    <w:nsid w:val="5B0401FD"/>
    <w:multiLevelType w:val="hybridMultilevel"/>
    <w:tmpl w:val="CB3EB6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6895A8E"/>
    <w:multiLevelType w:val="hybridMultilevel"/>
    <w:tmpl w:val="8FFEADD6"/>
    <w:lvl w:ilvl="0" w:tplc="6C24246A">
      <w:start w:val="1"/>
      <w:numFmt w:val="bullet"/>
      <w:lvlText w:val="-"/>
      <w:lvlJc w:val="left"/>
      <w:pPr>
        <w:ind w:hanging="98"/>
      </w:pPr>
      <w:rPr>
        <w:rFonts w:ascii="Arial" w:eastAsia="Arial" w:hAnsi="Arial" w:hint="default"/>
        <w:w w:val="99"/>
        <w:sz w:val="16"/>
        <w:szCs w:val="16"/>
      </w:rPr>
    </w:lvl>
    <w:lvl w:ilvl="1" w:tplc="6E6483FA">
      <w:start w:val="1"/>
      <w:numFmt w:val="bullet"/>
      <w:lvlText w:val="•"/>
      <w:lvlJc w:val="left"/>
      <w:rPr>
        <w:rFonts w:hint="default"/>
      </w:rPr>
    </w:lvl>
    <w:lvl w:ilvl="2" w:tplc="6DF48296">
      <w:start w:val="1"/>
      <w:numFmt w:val="bullet"/>
      <w:lvlText w:val="•"/>
      <w:lvlJc w:val="left"/>
      <w:rPr>
        <w:rFonts w:hint="default"/>
      </w:rPr>
    </w:lvl>
    <w:lvl w:ilvl="3" w:tplc="1890A04C">
      <w:start w:val="1"/>
      <w:numFmt w:val="bullet"/>
      <w:lvlText w:val="•"/>
      <w:lvlJc w:val="left"/>
      <w:rPr>
        <w:rFonts w:hint="default"/>
      </w:rPr>
    </w:lvl>
    <w:lvl w:ilvl="4" w:tplc="3152727C">
      <w:start w:val="1"/>
      <w:numFmt w:val="bullet"/>
      <w:lvlText w:val="•"/>
      <w:lvlJc w:val="left"/>
      <w:rPr>
        <w:rFonts w:hint="default"/>
      </w:rPr>
    </w:lvl>
    <w:lvl w:ilvl="5" w:tplc="7A7C5B90">
      <w:start w:val="1"/>
      <w:numFmt w:val="bullet"/>
      <w:lvlText w:val="•"/>
      <w:lvlJc w:val="left"/>
      <w:rPr>
        <w:rFonts w:hint="default"/>
      </w:rPr>
    </w:lvl>
    <w:lvl w:ilvl="6" w:tplc="1C924CC6">
      <w:start w:val="1"/>
      <w:numFmt w:val="bullet"/>
      <w:lvlText w:val="•"/>
      <w:lvlJc w:val="left"/>
      <w:rPr>
        <w:rFonts w:hint="default"/>
      </w:rPr>
    </w:lvl>
    <w:lvl w:ilvl="7" w:tplc="9A0EBA68">
      <w:start w:val="1"/>
      <w:numFmt w:val="bullet"/>
      <w:lvlText w:val="•"/>
      <w:lvlJc w:val="left"/>
      <w:rPr>
        <w:rFonts w:hint="default"/>
      </w:rPr>
    </w:lvl>
    <w:lvl w:ilvl="8" w:tplc="B378B6D2">
      <w:start w:val="1"/>
      <w:numFmt w:val="bullet"/>
      <w:lvlText w:val="•"/>
      <w:lvlJc w:val="left"/>
      <w:rPr>
        <w:rFonts w:hint="default"/>
      </w:rPr>
    </w:lvl>
  </w:abstractNum>
  <w:abstractNum w:abstractNumId="25">
    <w:nsid w:val="66F63C23"/>
    <w:multiLevelType w:val="hybridMultilevel"/>
    <w:tmpl w:val="9F480D62"/>
    <w:lvl w:ilvl="0" w:tplc="0C090001">
      <w:start w:val="1"/>
      <w:numFmt w:val="bullet"/>
      <w:lvlText w:val=""/>
      <w:lvlJc w:val="left"/>
      <w:pPr>
        <w:ind w:left="2487"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90F23D5"/>
    <w:multiLevelType w:val="hybridMultilevel"/>
    <w:tmpl w:val="AEBE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91540A"/>
    <w:multiLevelType w:val="hybridMultilevel"/>
    <w:tmpl w:val="A6DCE7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081438C"/>
    <w:multiLevelType w:val="hybridMultilevel"/>
    <w:tmpl w:val="4A54F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284F89"/>
    <w:multiLevelType w:val="hybridMultilevel"/>
    <w:tmpl w:val="DEA4F6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8D7726"/>
    <w:multiLevelType w:val="hybridMultilevel"/>
    <w:tmpl w:val="7E2C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E86BB1"/>
    <w:multiLevelType w:val="hybridMultilevel"/>
    <w:tmpl w:val="85243A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8D027CB"/>
    <w:multiLevelType w:val="hybridMultilevel"/>
    <w:tmpl w:val="C05A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DC252A9"/>
    <w:multiLevelType w:val="hybridMultilevel"/>
    <w:tmpl w:val="AC92ED26"/>
    <w:lvl w:ilvl="0" w:tplc="841230A8">
      <w:start w:val="1"/>
      <w:numFmt w:val="bullet"/>
      <w:lvlText w:val="•"/>
      <w:lvlJc w:val="left"/>
      <w:pPr>
        <w:ind w:hanging="360"/>
      </w:pPr>
      <w:rPr>
        <w:rFonts w:ascii="Arial" w:eastAsia="Arial" w:hAnsi="Arial" w:hint="default"/>
        <w:w w:val="137"/>
        <w:sz w:val="17"/>
        <w:szCs w:val="17"/>
      </w:rPr>
    </w:lvl>
    <w:lvl w:ilvl="1" w:tplc="0BBC737E">
      <w:start w:val="1"/>
      <w:numFmt w:val="bullet"/>
      <w:lvlText w:val="•"/>
      <w:lvlJc w:val="left"/>
      <w:rPr>
        <w:rFonts w:hint="default"/>
      </w:rPr>
    </w:lvl>
    <w:lvl w:ilvl="2" w:tplc="3E5CD6D0">
      <w:start w:val="1"/>
      <w:numFmt w:val="bullet"/>
      <w:lvlText w:val="•"/>
      <w:lvlJc w:val="left"/>
      <w:rPr>
        <w:rFonts w:hint="default"/>
      </w:rPr>
    </w:lvl>
    <w:lvl w:ilvl="3" w:tplc="82F6A584">
      <w:start w:val="1"/>
      <w:numFmt w:val="bullet"/>
      <w:lvlText w:val="•"/>
      <w:lvlJc w:val="left"/>
      <w:rPr>
        <w:rFonts w:hint="default"/>
      </w:rPr>
    </w:lvl>
    <w:lvl w:ilvl="4" w:tplc="6A4ED1C4">
      <w:start w:val="1"/>
      <w:numFmt w:val="bullet"/>
      <w:lvlText w:val="•"/>
      <w:lvlJc w:val="left"/>
      <w:rPr>
        <w:rFonts w:hint="default"/>
      </w:rPr>
    </w:lvl>
    <w:lvl w:ilvl="5" w:tplc="D41A7810">
      <w:start w:val="1"/>
      <w:numFmt w:val="bullet"/>
      <w:lvlText w:val="•"/>
      <w:lvlJc w:val="left"/>
      <w:rPr>
        <w:rFonts w:hint="default"/>
      </w:rPr>
    </w:lvl>
    <w:lvl w:ilvl="6" w:tplc="999C6902">
      <w:start w:val="1"/>
      <w:numFmt w:val="bullet"/>
      <w:lvlText w:val="•"/>
      <w:lvlJc w:val="left"/>
      <w:rPr>
        <w:rFonts w:hint="default"/>
      </w:rPr>
    </w:lvl>
    <w:lvl w:ilvl="7" w:tplc="D444B86E">
      <w:start w:val="1"/>
      <w:numFmt w:val="bullet"/>
      <w:lvlText w:val="•"/>
      <w:lvlJc w:val="left"/>
      <w:rPr>
        <w:rFonts w:hint="default"/>
      </w:rPr>
    </w:lvl>
    <w:lvl w:ilvl="8" w:tplc="C5EA3A12">
      <w:start w:val="1"/>
      <w:numFmt w:val="bullet"/>
      <w:lvlText w:val="•"/>
      <w:lvlJc w:val="left"/>
      <w:rPr>
        <w:rFonts w:hint="default"/>
      </w:rPr>
    </w:lvl>
  </w:abstractNum>
  <w:num w:numId="1">
    <w:abstractNumId w:val="4"/>
  </w:num>
  <w:num w:numId="2">
    <w:abstractNumId w:val="22"/>
  </w:num>
  <w:num w:numId="3">
    <w:abstractNumId w:val="23"/>
  </w:num>
  <w:num w:numId="4">
    <w:abstractNumId w:val="8"/>
  </w:num>
  <w:num w:numId="5">
    <w:abstractNumId w:val="1"/>
  </w:num>
  <w:num w:numId="6">
    <w:abstractNumId w:val="27"/>
  </w:num>
  <w:num w:numId="7">
    <w:abstractNumId w:val="29"/>
  </w:num>
  <w:num w:numId="8">
    <w:abstractNumId w:val="5"/>
  </w:num>
  <w:num w:numId="9">
    <w:abstractNumId w:val="2"/>
  </w:num>
  <w:num w:numId="10">
    <w:abstractNumId w:val="31"/>
  </w:num>
  <w:num w:numId="11">
    <w:abstractNumId w:val="14"/>
  </w:num>
  <w:num w:numId="12">
    <w:abstractNumId w:val="9"/>
  </w:num>
  <w:num w:numId="13">
    <w:abstractNumId w:val="10"/>
  </w:num>
  <w:num w:numId="14">
    <w:abstractNumId w:val="32"/>
  </w:num>
  <w:num w:numId="15">
    <w:abstractNumId w:val="18"/>
  </w:num>
  <w:num w:numId="16">
    <w:abstractNumId w:val="28"/>
  </w:num>
  <w:num w:numId="17">
    <w:abstractNumId w:val="17"/>
  </w:num>
  <w:num w:numId="18">
    <w:abstractNumId w:val="3"/>
  </w:num>
  <w:num w:numId="19">
    <w:abstractNumId w:val="33"/>
  </w:num>
  <w:num w:numId="20">
    <w:abstractNumId w:val="0"/>
  </w:num>
  <w:num w:numId="21">
    <w:abstractNumId w:val="24"/>
  </w:num>
  <w:num w:numId="22">
    <w:abstractNumId w:val="7"/>
  </w:num>
  <w:num w:numId="23">
    <w:abstractNumId w:val="12"/>
  </w:num>
  <w:num w:numId="24">
    <w:abstractNumId w:val="11"/>
  </w:num>
  <w:num w:numId="25">
    <w:abstractNumId w:val="21"/>
  </w:num>
  <w:num w:numId="26">
    <w:abstractNumId w:val="20"/>
  </w:num>
  <w:num w:numId="27">
    <w:abstractNumId w:val="16"/>
  </w:num>
  <w:num w:numId="28">
    <w:abstractNumId w:val="6"/>
  </w:num>
  <w:num w:numId="29">
    <w:abstractNumId w:val="13"/>
  </w:num>
  <w:num w:numId="30">
    <w:abstractNumId w:val="19"/>
  </w:num>
  <w:num w:numId="31">
    <w:abstractNumId w:val="25"/>
  </w:num>
  <w:num w:numId="32">
    <w:abstractNumId w:val="15"/>
  </w:num>
  <w:num w:numId="33">
    <w:abstractNumId w:val="26"/>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F"/>
    <w:rsid w:val="00003543"/>
    <w:rsid w:val="0001462D"/>
    <w:rsid w:val="00026963"/>
    <w:rsid w:val="00035911"/>
    <w:rsid w:val="00061B53"/>
    <w:rsid w:val="00061CA2"/>
    <w:rsid w:val="0006462D"/>
    <w:rsid w:val="00070CB5"/>
    <w:rsid w:val="00074544"/>
    <w:rsid w:val="00074BA2"/>
    <w:rsid w:val="000777FB"/>
    <w:rsid w:val="00082050"/>
    <w:rsid w:val="00093036"/>
    <w:rsid w:val="000930E7"/>
    <w:rsid w:val="00097039"/>
    <w:rsid w:val="000A2B67"/>
    <w:rsid w:val="000A3539"/>
    <w:rsid w:val="000A3A70"/>
    <w:rsid w:val="000A4B53"/>
    <w:rsid w:val="000B119E"/>
    <w:rsid w:val="000B14F2"/>
    <w:rsid w:val="000B341C"/>
    <w:rsid w:val="000C0A41"/>
    <w:rsid w:val="000C21B0"/>
    <w:rsid w:val="000C3E99"/>
    <w:rsid w:val="000C62CA"/>
    <w:rsid w:val="000E1CB1"/>
    <w:rsid w:val="000E2B0E"/>
    <w:rsid w:val="000E310D"/>
    <w:rsid w:val="000F0F05"/>
    <w:rsid w:val="000F2828"/>
    <w:rsid w:val="000F45AA"/>
    <w:rsid w:val="000F6AF2"/>
    <w:rsid w:val="00102542"/>
    <w:rsid w:val="0010591A"/>
    <w:rsid w:val="00110C5E"/>
    <w:rsid w:val="00112D38"/>
    <w:rsid w:val="00114F4F"/>
    <w:rsid w:val="00120AB0"/>
    <w:rsid w:val="00121699"/>
    <w:rsid w:val="00122919"/>
    <w:rsid w:val="00143D9F"/>
    <w:rsid w:val="001500EB"/>
    <w:rsid w:val="00157D36"/>
    <w:rsid w:val="00161442"/>
    <w:rsid w:val="00164CA2"/>
    <w:rsid w:val="0017060F"/>
    <w:rsid w:val="00171419"/>
    <w:rsid w:val="0017173C"/>
    <w:rsid w:val="00172B14"/>
    <w:rsid w:val="00173B1E"/>
    <w:rsid w:val="00180188"/>
    <w:rsid w:val="00181E72"/>
    <w:rsid w:val="00182075"/>
    <w:rsid w:val="00184908"/>
    <w:rsid w:val="001879C3"/>
    <w:rsid w:val="00191659"/>
    <w:rsid w:val="0019763D"/>
    <w:rsid w:val="001A75BC"/>
    <w:rsid w:val="001B4E5F"/>
    <w:rsid w:val="001B6D51"/>
    <w:rsid w:val="001C094C"/>
    <w:rsid w:val="001C3E02"/>
    <w:rsid w:val="001E0261"/>
    <w:rsid w:val="0020073A"/>
    <w:rsid w:val="00205349"/>
    <w:rsid w:val="0021010D"/>
    <w:rsid w:val="002120BD"/>
    <w:rsid w:val="00215A4B"/>
    <w:rsid w:val="00224AD6"/>
    <w:rsid w:val="0023461D"/>
    <w:rsid w:val="002410D3"/>
    <w:rsid w:val="00246032"/>
    <w:rsid w:val="00250270"/>
    <w:rsid w:val="00250679"/>
    <w:rsid w:val="00251850"/>
    <w:rsid w:val="0025382D"/>
    <w:rsid w:val="002553ED"/>
    <w:rsid w:val="00263181"/>
    <w:rsid w:val="0027251B"/>
    <w:rsid w:val="00277F2D"/>
    <w:rsid w:val="00280899"/>
    <w:rsid w:val="00280D8F"/>
    <w:rsid w:val="00290064"/>
    <w:rsid w:val="00294EF5"/>
    <w:rsid w:val="0029506A"/>
    <w:rsid w:val="0029648D"/>
    <w:rsid w:val="00297DA1"/>
    <w:rsid w:val="002A222B"/>
    <w:rsid w:val="002B404C"/>
    <w:rsid w:val="002C365A"/>
    <w:rsid w:val="002D271D"/>
    <w:rsid w:val="002E0583"/>
    <w:rsid w:val="002F591A"/>
    <w:rsid w:val="002F60AD"/>
    <w:rsid w:val="003028A9"/>
    <w:rsid w:val="00320FE1"/>
    <w:rsid w:val="00325037"/>
    <w:rsid w:val="00326835"/>
    <w:rsid w:val="00326B51"/>
    <w:rsid w:val="00330C0E"/>
    <w:rsid w:val="00337780"/>
    <w:rsid w:val="00340C52"/>
    <w:rsid w:val="00344F6D"/>
    <w:rsid w:val="00356E41"/>
    <w:rsid w:val="00357CAF"/>
    <w:rsid w:val="003635B2"/>
    <w:rsid w:val="00363E89"/>
    <w:rsid w:val="00364255"/>
    <w:rsid w:val="00367332"/>
    <w:rsid w:val="00370C16"/>
    <w:rsid w:val="00373AA3"/>
    <w:rsid w:val="0037447F"/>
    <w:rsid w:val="003755C3"/>
    <w:rsid w:val="00375904"/>
    <w:rsid w:val="003778F8"/>
    <w:rsid w:val="0038066A"/>
    <w:rsid w:val="00382BAA"/>
    <w:rsid w:val="00385F72"/>
    <w:rsid w:val="003879D5"/>
    <w:rsid w:val="00387E6D"/>
    <w:rsid w:val="00392BDA"/>
    <w:rsid w:val="00395EA6"/>
    <w:rsid w:val="003B0905"/>
    <w:rsid w:val="003B398B"/>
    <w:rsid w:val="003C1A69"/>
    <w:rsid w:val="003C3893"/>
    <w:rsid w:val="003C3A00"/>
    <w:rsid w:val="003C3E34"/>
    <w:rsid w:val="003D38CA"/>
    <w:rsid w:val="003E01B1"/>
    <w:rsid w:val="003E0BE1"/>
    <w:rsid w:val="003E6A4A"/>
    <w:rsid w:val="003E6D80"/>
    <w:rsid w:val="003F1D15"/>
    <w:rsid w:val="003F4DB5"/>
    <w:rsid w:val="003F6C5D"/>
    <w:rsid w:val="00406EBA"/>
    <w:rsid w:val="00410B35"/>
    <w:rsid w:val="00412F63"/>
    <w:rsid w:val="004253B1"/>
    <w:rsid w:val="0043042C"/>
    <w:rsid w:val="00431AB5"/>
    <w:rsid w:val="00432695"/>
    <w:rsid w:val="0044279F"/>
    <w:rsid w:val="0044341F"/>
    <w:rsid w:val="00444BAB"/>
    <w:rsid w:val="00446218"/>
    <w:rsid w:val="00455E66"/>
    <w:rsid w:val="0047263A"/>
    <w:rsid w:val="00473F88"/>
    <w:rsid w:val="00475725"/>
    <w:rsid w:val="00475D7E"/>
    <w:rsid w:val="00477093"/>
    <w:rsid w:val="004A061D"/>
    <w:rsid w:val="004A19C4"/>
    <w:rsid w:val="004B2E7B"/>
    <w:rsid w:val="004B6DE2"/>
    <w:rsid w:val="004C192F"/>
    <w:rsid w:val="004C2F57"/>
    <w:rsid w:val="004C5783"/>
    <w:rsid w:val="004C5922"/>
    <w:rsid w:val="004D25C8"/>
    <w:rsid w:val="004E1E53"/>
    <w:rsid w:val="004E2491"/>
    <w:rsid w:val="004E4661"/>
    <w:rsid w:val="004F3FAA"/>
    <w:rsid w:val="00500486"/>
    <w:rsid w:val="00501A63"/>
    <w:rsid w:val="00502448"/>
    <w:rsid w:val="005027EB"/>
    <w:rsid w:val="00504770"/>
    <w:rsid w:val="00504DD3"/>
    <w:rsid w:val="00510DBD"/>
    <w:rsid w:val="0051100C"/>
    <w:rsid w:val="00511183"/>
    <w:rsid w:val="00512416"/>
    <w:rsid w:val="0051633F"/>
    <w:rsid w:val="00516663"/>
    <w:rsid w:val="00516E2A"/>
    <w:rsid w:val="00517C62"/>
    <w:rsid w:val="00524907"/>
    <w:rsid w:val="00544197"/>
    <w:rsid w:val="00545A2F"/>
    <w:rsid w:val="00546432"/>
    <w:rsid w:val="00547EB9"/>
    <w:rsid w:val="00553EE2"/>
    <w:rsid w:val="00556D79"/>
    <w:rsid w:val="00565804"/>
    <w:rsid w:val="00567A8C"/>
    <w:rsid w:val="00567E2D"/>
    <w:rsid w:val="005737F4"/>
    <w:rsid w:val="005932B6"/>
    <w:rsid w:val="005A13EB"/>
    <w:rsid w:val="005A15EA"/>
    <w:rsid w:val="005A49CD"/>
    <w:rsid w:val="005B10A6"/>
    <w:rsid w:val="005B15A3"/>
    <w:rsid w:val="005B2CEE"/>
    <w:rsid w:val="005B5598"/>
    <w:rsid w:val="005B568C"/>
    <w:rsid w:val="005B56B9"/>
    <w:rsid w:val="005B7447"/>
    <w:rsid w:val="005C2475"/>
    <w:rsid w:val="005C2865"/>
    <w:rsid w:val="005C3ED3"/>
    <w:rsid w:val="005C4B3B"/>
    <w:rsid w:val="005D28F8"/>
    <w:rsid w:val="005D4A61"/>
    <w:rsid w:val="005D4C3D"/>
    <w:rsid w:val="005D5592"/>
    <w:rsid w:val="005E480D"/>
    <w:rsid w:val="005E614F"/>
    <w:rsid w:val="005F0439"/>
    <w:rsid w:val="005F23E4"/>
    <w:rsid w:val="005F73D7"/>
    <w:rsid w:val="0060311A"/>
    <w:rsid w:val="00603257"/>
    <w:rsid w:val="006036A1"/>
    <w:rsid w:val="006073B8"/>
    <w:rsid w:val="00612151"/>
    <w:rsid w:val="00615BF8"/>
    <w:rsid w:val="00617226"/>
    <w:rsid w:val="00627360"/>
    <w:rsid w:val="0063102F"/>
    <w:rsid w:val="00631077"/>
    <w:rsid w:val="0063173C"/>
    <w:rsid w:val="00631765"/>
    <w:rsid w:val="006337CC"/>
    <w:rsid w:val="006356EB"/>
    <w:rsid w:val="00641DCE"/>
    <w:rsid w:val="00642971"/>
    <w:rsid w:val="00645E5F"/>
    <w:rsid w:val="006646F1"/>
    <w:rsid w:val="00664D15"/>
    <w:rsid w:val="0066665A"/>
    <w:rsid w:val="00681955"/>
    <w:rsid w:val="006867BC"/>
    <w:rsid w:val="00691774"/>
    <w:rsid w:val="00692E51"/>
    <w:rsid w:val="00693C48"/>
    <w:rsid w:val="00694E84"/>
    <w:rsid w:val="00697C61"/>
    <w:rsid w:val="00697DAC"/>
    <w:rsid w:val="006A2706"/>
    <w:rsid w:val="006A2F36"/>
    <w:rsid w:val="006B0547"/>
    <w:rsid w:val="006B0F45"/>
    <w:rsid w:val="006B141B"/>
    <w:rsid w:val="006B3CC3"/>
    <w:rsid w:val="006B5C03"/>
    <w:rsid w:val="006C5786"/>
    <w:rsid w:val="006D075A"/>
    <w:rsid w:val="006D4428"/>
    <w:rsid w:val="006D5C4F"/>
    <w:rsid w:val="006D5D0C"/>
    <w:rsid w:val="006D74FA"/>
    <w:rsid w:val="006E6961"/>
    <w:rsid w:val="006F0556"/>
    <w:rsid w:val="006F4461"/>
    <w:rsid w:val="00703C8B"/>
    <w:rsid w:val="0070675A"/>
    <w:rsid w:val="007068CC"/>
    <w:rsid w:val="00711306"/>
    <w:rsid w:val="00713A24"/>
    <w:rsid w:val="00713FCA"/>
    <w:rsid w:val="007168A4"/>
    <w:rsid w:val="007235FD"/>
    <w:rsid w:val="00725DCB"/>
    <w:rsid w:val="00731D50"/>
    <w:rsid w:val="007339F4"/>
    <w:rsid w:val="00737F4C"/>
    <w:rsid w:val="007512C8"/>
    <w:rsid w:val="007679B5"/>
    <w:rsid w:val="007736FC"/>
    <w:rsid w:val="00784544"/>
    <w:rsid w:val="00785962"/>
    <w:rsid w:val="00786EC2"/>
    <w:rsid w:val="00797AAE"/>
    <w:rsid w:val="007C0325"/>
    <w:rsid w:val="007C3CED"/>
    <w:rsid w:val="007C62DA"/>
    <w:rsid w:val="007D057C"/>
    <w:rsid w:val="007D1623"/>
    <w:rsid w:val="007D4261"/>
    <w:rsid w:val="007D5562"/>
    <w:rsid w:val="007E3897"/>
    <w:rsid w:val="007E5298"/>
    <w:rsid w:val="007E7B40"/>
    <w:rsid w:val="007F71E9"/>
    <w:rsid w:val="00801256"/>
    <w:rsid w:val="00803E16"/>
    <w:rsid w:val="0081161E"/>
    <w:rsid w:val="00811A13"/>
    <w:rsid w:val="00813B2E"/>
    <w:rsid w:val="00817B5E"/>
    <w:rsid w:val="00817C9F"/>
    <w:rsid w:val="00821C54"/>
    <w:rsid w:val="00826684"/>
    <w:rsid w:val="0083512E"/>
    <w:rsid w:val="00852352"/>
    <w:rsid w:val="00854596"/>
    <w:rsid w:val="00854B1B"/>
    <w:rsid w:val="008605EF"/>
    <w:rsid w:val="008606BB"/>
    <w:rsid w:val="008606C4"/>
    <w:rsid w:val="008672F0"/>
    <w:rsid w:val="00874238"/>
    <w:rsid w:val="0088018E"/>
    <w:rsid w:val="00885D8E"/>
    <w:rsid w:val="00893EE0"/>
    <w:rsid w:val="00897250"/>
    <w:rsid w:val="008A0BD5"/>
    <w:rsid w:val="008B5ADD"/>
    <w:rsid w:val="008B5EA6"/>
    <w:rsid w:val="008B6484"/>
    <w:rsid w:val="008B7F8B"/>
    <w:rsid w:val="008C3189"/>
    <w:rsid w:val="008C55A2"/>
    <w:rsid w:val="008D0D1D"/>
    <w:rsid w:val="008D6B0F"/>
    <w:rsid w:val="008E1C35"/>
    <w:rsid w:val="008F23E9"/>
    <w:rsid w:val="008F6106"/>
    <w:rsid w:val="008F78CB"/>
    <w:rsid w:val="00900ECA"/>
    <w:rsid w:val="00906701"/>
    <w:rsid w:val="00906973"/>
    <w:rsid w:val="00915457"/>
    <w:rsid w:val="00925565"/>
    <w:rsid w:val="00926CC1"/>
    <w:rsid w:val="009315BC"/>
    <w:rsid w:val="00935AC3"/>
    <w:rsid w:val="00942534"/>
    <w:rsid w:val="0094543B"/>
    <w:rsid w:val="00947AFB"/>
    <w:rsid w:val="009521F0"/>
    <w:rsid w:val="00953625"/>
    <w:rsid w:val="009574B5"/>
    <w:rsid w:val="00961C10"/>
    <w:rsid w:val="00971CAB"/>
    <w:rsid w:val="00972E1C"/>
    <w:rsid w:val="00975E90"/>
    <w:rsid w:val="00976656"/>
    <w:rsid w:val="009A08FC"/>
    <w:rsid w:val="009A467B"/>
    <w:rsid w:val="009A6494"/>
    <w:rsid w:val="009A755C"/>
    <w:rsid w:val="009B517C"/>
    <w:rsid w:val="009D3023"/>
    <w:rsid w:val="009D5A8E"/>
    <w:rsid w:val="009E37CC"/>
    <w:rsid w:val="009E3FDB"/>
    <w:rsid w:val="00A16BF3"/>
    <w:rsid w:val="00A27A2C"/>
    <w:rsid w:val="00A27AFA"/>
    <w:rsid w:val="00A3187C"/>
    <w:rsid w:val="00A32F45"/>
    <w:rsid w:val="00A33060"/>
    <w:rsid w:val="00A338AB"/>
    <w:rsid w:val="00A40A4D"/>
    <w:rsid w:val="00A410DC"/>
    <w:rsid w:val="00A451BC"/>
    <w:rsid w:val="00A45236"/>
    <w:rsid w:val="00A459C5"/>
    <w:rsid w:val="00A609AC"/>
    <w:rsid w:val="00A60DFF"/>
    <w:rsid w:val="00A61165"/>
    <w:rsid w:val="00A635A5"/>
    <w:rsid w:val="00A65352"/>
    <w:rsid w:val="00A6797C"/>
    <w:rsid w:val="00A7291B"/>
    <w:rsid w:val="00A77C1D"/>
    <w:rsid w:val="00A820D8"/>
    <w:rsid w:val="00A83509"/>
    <w:rsid w:val="00A85287"/>
    <w:rsid w:val="00A87C51"/>
    <w:rsid w:val="00A92BD5"/>
    <w:rsid w:val="00A9400C"/>
    <w:rsid w:val="00A94F4C"/>
    <w:rsid w:val="00A96E51"/>
    <w:rsid w:val="00AA04AD"/>
    <w:rsid w:val="00AA6F3D"/>
    <w:rsid w:val="00AA7B0C"/>
    <w:rsid w:val="00AB1661"/>
    <w:rsid w:val="00AB3E6B"/>
    <w:rsid w:val="00AB49E5"/>
    <w:rsid w:val="00AC3B6E"/>
    <w:rsid w:val="00AC5704"/>
    <w:rsid w:val="00AD0649"/>
    <w:rsid w:val="00AD08F6"/>
    <w:rsid w:val="00AD20D9"/>
    <w:rsid w:val="00AD7B32"/>
    <w:rsid w:val="00AE2D4C"/>
    <w:rsid w:val="00AE3D5C"/>
    <w:rsid w:val="00AF2A54"/>
    <w:rsid w:val="00AF5385"/>
    <w:rsid w:val="00B02A5D"/>
    <w:rsid w:val="00B05C39"/>
    <w:rsid w:val="00B05FB8"/>
    <w:rsid w:val="00B06C4B"/>
    <w:rsid w:val="00B13E6E"/>
    <w:rsid w:val="00B2038A"/>
    <w:rsid w:val="00B240C8"/>
    <w:rsid w:val="00B247FB"/>
    <w:rsid w:val="00B26DE0"/>
    <w:rsid w:val="00B31653"/>
    <w:rsid w:val="00B35137"/>
    <w:rsid w:val="00B3791A"/>
    <w:rsid w:val="00B436C2"/>
    <w:rsid w:val="00B540F4"/>
    <w:rsid w:val="00B544FE"/>
    <w:rsid w:val="00B63D50"/>
    <w:rsid w:val="00B64DCB"/>
    <w:rsid w:val="00B661D8"/>
    <w:rsid w:val="00B663F3"/>
    <w:rsid w:val="00B66739"/>
    <w:rsid w:val="00B66754"/>
    <w:rsid w:val="00B72208"/>
    <w:rsid w:val="00B72E0E"/>
    <w:rsid w:val="00B75A99"/>
    <w:rsid w:val="00B961E9"/>
    <w:rsid w:val="00BA6453"/>
    <w:rsid w:val="00BA7CA8"/>
    <w:rsid w:val="00BB0112"/>
    <w:rsid w:val="00BB40C3"/>
    <w:rsid w:val="00BC570C"/>
    <w:rsid w:val="00BD0EC1"/>
    <w:rsid w:val="00BE12B6"/>
    <w:rsid w:val="00BE18DA"/>
    <w:rsid w:val="00BE2EEE"/>
    <w:rsid w:val="00BE3BCF"/>
    <w:rsid w:val="00BF1E7D"/>
    <w:rsid w:val="00BF1FB3"/>
    <w:rsid w:val="00BF3CB3"/>
    <w:rsid w:val="00C0010D"/>
    <w:rsid w:val="00C00A99"/>
    <w:rsid w:val="00C031AD"/>
    <w:rsid w:val="00C0334B"/>
    <w:rsid w:val="00C0564B"/>
    <w:rsid w:val="00C10134"/>
    <w:rsid w:val="00C21E21"/>
    <w:rsid w:val="00C24FF1"/>
    <w:rsid w:val="00C31A94"/>
    <w:rsid w:val="00C322C8"/>
    <w:rsid w:val="00C33158"/>
    <w:rsid w:val="00C34895"/>
    <w:rsid w:val="00C3756E"/>
    <w:rsid w:val="00C4157F"/>
    <w:rsid w:val="00C45B72"/>
    <w:rsid w:val="00C46EE2"/>
    <w:rsid w:val="00C501D4"/>
    <w:rsid w:val="00C505D1"/>
    <w:rsid w:val="00C52C3B"/>
    <w:rsid w:val="00C54E1B"/>
    <w:rsid w:val="00C55AB1"/>
    <w:rsid w:val="00C56892"/>
    <w:rsid w:val="00C7166D"/>
    <w:rsid w:val="00C763E2"/>
    <w:rsid w:val="00C82867"/>
    <w:rsid w:val="00C87A42"/>
    <w:rsid w:val="00C91657"/>
    <w:rsid w:val="00C9196F"/>
    <w:rsid w:val="00C91F8E"/>
    <w:rsid w:val="00C96E4E"/>
    <w:rsid w:val="00CA0474"/>
    <w:rsid w:val="00CA4804"/>
    <w:rsid w:val="00CB1F4B"/>
    <w:rsid w:val="00CB21CD"/>
    <w:rsid w:val="00CB2E4C"/>
    <w:rsid w:val="00CC5CA9"/>
    <w:rsid w:val="00CC5EAB"/>
    <w:rsid w:val="00CD31B4"/>
    <w:rsid w:val="00CD3D9F"/>
    <w:rsid w:val="00CD5351"/>
    <w:rsid w:val="00CE37EC"/>
    <w:rsid w:val="00CE4343"/>
    <w:rsid w:val="00CE5608"/>
    <w:rsid w:val="00CE66CD"/>
    <w:rsid w:val="00CF17FC"/>
    <w:rsid w:val="00CF25A4"/>
    <w:rsid w:val="00CF79CE"/>
    <w:rsid w:val="00D024E0"/>
    <w:rsid w:val="00D02772"/>
    <w:rsid w:val="00D126D1"/>
    <w:rsid w:val="00D2488A"/>
    <w:rsid w:val="00D343E0"/>
    <w:rsid w:val="00D414F6"/>
    <w:rsid w:val="00D41E1C"/>
    <w:rsid w:val="00D43C56"/>
    <w:rsid w:val="00D52BF9"/>
    <w:rsid w:val="00D53887"/>
    <w:rsid w:val="00D544EA"/>
    <w:rsid w:val="00D64D24"/>
    <w:rsid w:val="00D65AF3"/>
    <w:rsid w:val="00D65B2E"/>
    <w:rsid w:val="00D736CD"/>
    <w:rsid w:val="00D821D7"/>
    <w:rsid w:val="00D84971"/>
    <w:rsid w:val="00D84FBB"/>
    <w:rsid w:val="00D85AA4"/>
    <w:rsid w:val="00D947DF"/>
    <w:rsid w:val="00DA11E5"/>
    <w:rsid w:val="00DA1251"/>
    <w:rsid w:val="00DA50EE"/>
    <w:rsid w:val="00DA7376"/>
    <w:rsid w:val="00DB4ABC"/>
    <w:rsid w:val="00DB589C"/>
    <w:rsid w:val="00DD1DF4"/>
    <w:rsid w:val="00DE31A8"/>
    <w:rsid w:val="00E045E2"/>
    <w:rsid w:val="00E056C6"/>
    <w:rsid w:val="00E0798E"/>
    <w:rsid w:val="00E109EB"/>
    <w:rsid w:val="00E1424A"/>
    <w:rsid w:val="00E14320"/>
    <w:rsid w:val="00E24317"/>
    <w:rsid w:val="00E2515A"/>
    <w:rsid w:val="00E25FD5"/>
    <w:rsid w:val="00E3136D"/>
    <w:rsid w:val="00E32CE7"/>
    <w:rsid w:val="00E46919"/>
    <w:rsid w:val="00E54FD5"/>
    <w:rsid w:val="00E54FE3"/>
    <w:rsid w:val="00E554DB"/>
    <w:rsid w:val="00E600F0"/>
    <w:rsid w:val="00E60C7F"/>
    <w:rsid w:val="00E62B29"/>
    <w:rsid w:val="00E62F24"/>
    <w:rsid w:val="00E63671"/>
    <w:rsid w:val="00E6623C"/>
    <w:rsid w:val="00E67296"/>
    <w:rsid w:val="00E77126"/>
    <w:rsid w:val="00E80CE1"/>
    <w:rsid w:val="00E8102D"/>
    <w:rsid w:val="00E84735"/>
    <w:rsid w:val="00E85D48"/>
    <w:rsid w:val="00E866E1"/>
    <w:rsid w:val="00E87B99"/>
    <w:rsid w:val="00E90DDF"/>
    <w:rsid w:val="00E92D3E"/>
    <w:rsid w:val="00E93A27"/>
    <w:rsid w:val="00E93A4B"/>
    <w:rsid w:val="00E95F63"/>
    <w:rsid w:val="00E97012"/>
    <w:rsid w:val="00EB1322"/>
    <w:rsid w:val="00EC39D0"/>
    <w:rsid w:val="00EC6A11"/>
    <w:rsid w:val="00EC7503"/>
    <w:rsid w:val="00ED5118"/>
    <w:rsid w:val="00ED54CF"/>
    <w:rsid w:val="00EE61DA"/>
    <w:rsid w:val="00EF62F5"/>
    <w:rsid w:val="00F00316"/>
    <w:rsid w:val="00F02D2F"/>
    <w:rsid w:val="00F0306E"/>
    <w:rsid w:val="00F0315A"/>
    <w:rsid w:val="00F036E1"/>
    <w:rsid w:val="00F0442A"/>
    <w:rsid w:val="00F06671"/>
    <w:rsid w:val="00F13CCE"/>
    <w:rsid w:val="00F24589"/>
    <w:rsid w:val="00F26320"/>
    <w:rsid w:val="00F26AAC"/>
    <w:rsid w:val="00F27200"/>
    <w:rsid w:val="00F27A5D"/>
    <w:rsid w:val="00F30A76"/>
    <w:rsid w:val="00F35310"/>
    <w:rsid w:val="00F36A9F"/>
    <w:rsid w:val="00F37D6C"/>
    <w:rsid w:val="00F42758"/>
    <w:rsid w:val="00F45084"/>
    <w:rsid w:val="00F47B68"/>
    <w:rsid w:val="00F53244"/>
    <w:rsid w:val="00F563AD"/>
    <w:rsid w:val="00F5755A"/>
    <w:rsid w:val="00F62F6D"/>
    <w:rsid w:val="00F643EE"/>
    <w:rsid w:val="00F751CD"/>
    <w:rsid w:val="00F76097"/>
    <w:rsid w:val="00F80955"/>
    <w:rsid w:val="00FA6F23"/>
    <w:rsid w:val="00FA701E"/>
    <w:rsid w:val="00FA7818"/>
    <w:rsid w:val="00FC14FF"/>
    <w:rsid w:val="00FC15E5"/>
    <w:rsid w:val="00FC3A37"/>
    <w:rsid w:val="00FC5290"/>
    <w:rsid w:val="00FD36EB"/>
    <w:rsid w:val="00FD6B5E"/>
    <w:rsid w:val="00FD79AB"/>
    <w:rsid w:val="00FE4F62"/>
    <w:rsid w:val="00FE6AFF"/>
    <w:rsid w:val="00FF67CA"/>
    <w:rsid w:val="00FF774D"/>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CD4A"/>
  <w15:docId w15:val="{30A1EB12-238F-4A87-A5F4-F8C0AF92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E0"/>
    <w:rPr>
      <w:sz w:val="24"/>
      <w:szCs w:val="24"/>
      <w:lang w:eastAsia="en-US"/>
    </w:rPr>
  </w:style>
  <w:style w:type="paragraph" w:styleId="Heading1">
    <w:name w:val="heading 1"/>
    <w:basedOn w:val="Normal"/>
    <w:next w:val="Normal"/>
    <w:link w:val="Heading1Char"/>
    <w:qFormat/>
    <w:rsid w:val="004A19C4"/>
    <w:pPr>
      <w:keepNext/>
      <w:outlineLvl w:val="0"/>
    </w:pPr>
    <w:rPr>
      <w:rFonts w:ascii="Arial" w:hAnsi="Arial"/>
      <w:b/>
      <w:color w:val="FF0000"/>
      <w:sz w:val="32"/>
      <w:szCs w:val="20"/>
    </w:rPr>
  </w:style>
  <w:style w:type="paragraph" w:styleId="Heading2">
    <w:name w:val="heading 2"/>
    <w:basedOn w:val="Normal"/>
    <w:next w:val="Normal"/>
    <w:link w:val="Heading2Char"/>
    <w:qFormat/>
    <w:rsid w:val="004A19C4"/>
    <w:pPr>
      <w:outlineLvl w:val="1"/>
    </w:pPr>
    <w:rPr>
      <w:rFonts w:asciiTheme="majorHAnsi" w:eastAsia="SimSun" w:hAnsiTheme="majorHAnsi" w:cstheme="majorHAnsi"/>
      <w:b/>
      <w:color w:val="FF0000"/>
      <w:sz w:val="22"/>
      <w:szCs w:val="22"/>
    </w:rPr>
  </w:style>
  <w:style w:type="paragraph" w:styleId="Heading8">
    <w:name w:val="heading 8"/>
    <w:basedOn w:val="Normal"/>
    <w:next w:val="Normal"/>
    <w:link w:val="Heading8Char"/>
    <w:semiHidden/>
    <w:unhideWhenUsed/>
    <w:qFormat/>
    <w:locked/>
    <w:rsid w:val="008606BB"/>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19C4"/>
    <w:rPr>
      <w:rFonts w:ascii="Arial" w:hAnsi="Arial"/>
      <w:b/>
      <w:color w:val="FF0000"/>
      <w:sz w:val="32"/>
      <w:lang w:eastAsia="en-US"/>
    </w:rPr>
  </w:style>
  <w:style w:type="character" w:customStyle="1" w:styleId="Heading2Char">
    <w:name w:val="Heading 2 Char"/>
    <w:link w:val="Heading2"/>
    <w:locked/>
    <w:rsid w:val="004A19C4"/>
    <w:rPr>
      <w:rFonts w:asciiTheme="majorHAnsi" w:eastAsia="SimSun" w:hAnsiTheme="majorHAnsi" w:cstheme="majorHAnsi"/>
      <w:b/>
      <w:color w:val="FF0000"/>
      <w:sz w:val="22"/>
      <w:szCs w:val="22"/>
      <w:lang w:eastAsia="en-US"/>
    </w:rPr>
  </w:style>
  <w:style w:type="paragraph" w:styleId="BodyText">
    <w:name w:val="Body Text"/>
    <w:basedOn w:val="Normal"/>
    <w:link w:val="BodyTextChar"/>
    <w:rsid w:val="00CB2E4C"/>
    <w:rPr>
      <w:sz w:val="20"/>
      <w:szCs w:val="20"/>
    </w:rPr>
  </w:style>
  <w:style w:type="character" w:customStyle="1" w:styleId="BodyTextChar">
    <w:name w:val="Body Text Char"/>
    <w:link w:val="BodyText"/>
    <w:semiHidden/>
    <w:locked/>
    <w:rsid w:val="00BA7CA8"/>
    <w:rPr>
      <w:rFonts w:cs="Times New Roman"/>
      <w:sz w:val="24"/>
      <w:szCs w:val="24"/>
      <w:lang w:eastAsia="en-US"/>
    </w:rPr>
  </w:style>
  <w:style w:type="paragraph" w:styleId="Header">
    <w:name w:val="header"/>
    <w:basedOn w:val="Normal"/>
    <w:link w:val="HeaderChar"/>
    <w:uiPriority w:val="99"/>
    <w:rsid w:val="00CB2E4C"/>
    <w:pPr>
      <w:tabs>
        <w:tab w:val="center" w:pos="4153"/>
        <w:tab w:val="right" w:pos="8306"/>
      </w:tabs>
    </w:pPr>
    <w:rPr>
      <w:szCs w:val="20"/>
    </w:rPr>
  </w:style>
  <w:style w:type="character" w:customStyle="1" w:styleId="HeaderChar">
    <w:name w:val="Header Char"/>
    <w:link w:val="Header"/>
    <w:uiPriority w:val="99"/>
    <w:locked/>
    <w:rsid w:val="00BA7CA8"/>
    <w:rPr>
      <w:rFonts w:cs="Times New Roman"/>
      <w:sz w:val="24"/>
      <w:szCs w:val="24"/>
      <w:lang w:eastAsia="en-US"/>
    </w:rPr>
  </w:style>
  <w:style w:type="character" w:styleId="PageNumber">
    <w:name w:val="page number"/>
    <w:rsid w:val="00CB2E4C"/>
    <w:rPr>
      <w:rFonts w:cs="Times New Roman"/>
    </w:rPr>
  </w:style>
  <w:style w:type="paragraph" w:styleId="Footer">
    <w:name w:val="footer"/>
    <w:basedOn w:val="Normal"/>
    <w:link w:val="FooterChar"/>
    <w:uiPriority w:val="99"/>
    <w:rsid w:val="00CB2E4C"/>
    <w:pPr>
      <w:tabs>
        <w:tab w:val="center" w:pos="4153"/>
        <w:tab w:val="right" w:pos="8306"/>
      </w:tabs>
    </w:pPr>
    <w:rPr>
      <w:szCs w:val="20"/>
    </w:rPr>
  </w:style>
  <w:style w:type="character" w:customStyle="1" w:styleId="FooterChar">
    <w:name w:val="Footer Char"/>
    <w:link w:val="Footer"/>
    <w:uiPriority w:val="99"/>
    <w:locked/>
    <w:rsid w:val="00BA7CA8"/>
    <w:rPr>
      <w:rFonts w:cs="Times New Roman"/>
      <w:sz w:val="24"/>
      <w:szCs w:val="24"/>
      <w:lang w:eastAsia="en-US"/>
    </w:rPr>
  </w:style>
  <w:style w:type="paragraph" w:styleId="BalloonText">
    <w:name w:val="Balloon Text"/>
    <w:basedOn w:val="Normal"/>
    <w:link w:val="BalloonTextChar"/>
    <w:semiHidden/>
    <w:rsid w:val="00CB2E4C"/>
    <w:rPr>
      <w:rFonts w:ascii="Tahoma" w:hAnsi="Tahoma" w:cs="Tahoma"/>
      <w:sz w:val="16"/>
      <w:szCs w:val="16"/>
    </w:rPr>
  </w:style>
  <w:style w:type="character" w:customStyle="1" w:styleId="BalloonTextChar">
    <w:name w:val="Balloon Text Char"/>
    <w:link w:val="BalloonText"/>
    <w:semiHidden/>
    <w:locked/>
    <w:rsid w:val="00BA7CA8"/>
    <w:rPr>
      <w:rFonts w:cs="Times New Roman"/>
      <w:sz w:val="2"/>
      <w:lang w:eastAsia="en-US"/>
    </w:rPr>
  </w:style>
  <w:style w:type="paragraph" w:styleId="DocumentMap">
    <w:name w:val="Document Map"/>
    <w:basedOn w:val="Normal"/>
    <w:link w:val="DocumentMapChar"/>
    <w:semiHidden/>
    <w:rsid w:val="00CB2E4C"/>
    <w:pPr>
      <w:shd w:val="clear" w:color="auto" w:fill="000080"/>
    </w:pPr>
    <w:rPr>
      <w:rFonts w:ascii="Tahoma" w:hAnsi="Tahoma" w:cs="Tahoma"/>
    </w:rPr>
  </w:style>
  <w:style w:type="character" w:customStyle="1" w:styleId="DocumentMapChar">
    <w:name w:val="Document Map Char"/>
    <w:link w:val="DocumentMap"/>
    <w:semiHidden/>
    <w:locked/>
    <w:rsid w:val="00BA7CA8"/>
    <w:rPr>
      <w:rFonts w:cs="Times New Roman"/>
      <w:sz w:val="2"/>
      <w:lang w:eastAsia="en-US"/>
    </w:rPr>
  </w:style>
  <w:style w:type="paragraph" w:customStyle="1" w:styleId="Head">
    <w:name w:val="Head"/>
    <w:basedOn w:val="Normal"/>
    <w:rsid w:val="00CB2E4C"/>
    <w:pPr>
      <w:jc w:val="right"/>
    </w:pPr>
    <w:rPr>
      <w:sz w:val="22"/>
      <w:szCs w:val="20"/>
      <w:lang w:val="en-US"/>
    </w:rPr>
  </w:style>
  <w:style w:type="paragraph" w:customStyle="1" w:styleId="Foot">
    <w:name w:val="Foot"/>
    <w:basedOn w:val="Normal"/>
    <w:rsid w:val="00CB2E4C"/>
    <w:pPr>
      <w:tabs>
        <w:tab w:val="right" w:pos="9072"/>
      </w:tabs>
    </w:pPr>
    <w:rPr>
      <w:color w:val="C0C0C0"/>
      <w:sz w:val="16"/>
      <w:szCs w:val="20"/>
      <w:lang w:val="en-US"/>
    </w:rPr>
  </w:style>
  <w:style w:type="table" w:styleId="TableGrid">
    <w:name w:val="Table Grid"/>
    <w:basedOn w:val="TableNormal"/>
    <w:rsid w:val="007D057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3461D"/>
    <w:rPr>
      <w:rFonts w:cs="Times New Roman"/>
      <w:color w:val="0000FF"/>
      <w:u w:val="single"/>
    </w:rPr>
  </w:style>
  <w:style w:type="character" w:customStyle="1" w:styleId="CharChar3">
    <w:name w:val="Char Char3"/>
    <w:semiHidden/>
    <w:locked/>
    <w:rsid w:val="000777FB"/>
    <w:rPr>
      <w:rFonts w:cs="Times New Roman"/>
      <w:sz w:val="24"/>
      <w:lang w:val="en-AU" w:eastAsia="en-US" w:bidi="ar-SA"/>
    </w:rPr>
  </w:style>
  <w:style w:type="character" w:styleId="FollowedHyperlink">
    <w:name w:val="FollowedHyperlink"/>
    <w:rsid w:val="00172B14"/>
    <w:rPr>
      <w:rFonts w:cs="Times New Roman"/>
      <w:color w:val="800080"/>
      <w:u w:val="single"/>
    </w:rPr>
  </w:style>
  <w:style w:type="character" w:styleId="CommentReference">
    <w:name w:val="annotation reference"/>
    <w:rsid w:val="0027251B"/>
    <w:rPr>
      <w:sz w:val="16"/>
      <w:szCs w:val="16"/>
    </w:rPr>
  </w:style>
  <w:style w:type="paragraph" w:styleId="CommentText">
    <w:name w:val="annotation text"/>
    <w:basedOn w:val="Normal"/>
    <w:link w:val="CommentTextChar"/>
    <w:rsid w:val="0027251B"/>
    <w:rPr>
      <w:sz w:val="20"/>
      <w:szCs w:val="20"/>
    </w:rPr>
  </w:style>
  <w:style w:type="character" w:customStyle="1" w:styleId="CommentTextChar">
    <w:name w:val="Comment Text Char"/>
    <w:link w:val="CommentText"/>
    <w:rsid w:val="0027251B"/>
    <w:rPr>
      <w:lang w:eastAsia="en-US"/>
    </w:rPr>
  </w:style>
  <w:style w:type="paragraph" w:styleId="CommentSubject">
    <w:name w:val="annotation subject"/>
    <w:basedOn w:val="CommentText"/>
    <w:next w:val="CommentText"/>
    <w:link w:val="CommentSubjectChar"/>
    <w:rsid w:val="0027251B"/>
    <w:rPr>
      <w:b/>
      <w:bCs/>
    </w:rPr>
  </w:style>
  <w:style w:type="character" w:customStyle="1" w:styleId="CommentSubjectChar">
    <w:name w:val="Comment Subject Char"/>
    <w:link w:val="CommentSubject"/>
    <w:rsid w:val="0027251B"/>
    <w:rPr>
      <w:b/>
      <w:bCs/>
      <w:lang w:eastAsia="en-US"/>
    </w:rPr>
  </w:style>
  <w:style w:type="paragraph" w:styleId="ListParagraph">
    <w:name w:val="List Paragraph"/>
    <w:basedOn w:val="Normal"/>
    <w:uiPriority w:val="34"/>
    <w:qFormat/>
    <w:rsid w:val="00EC39D0"/>
    <w:pPr>
      <w:spacing w:after="200" w:line="276" w:lineRule="auto"/>
      <w:ind w:left="720"/>
      <w:contextualSpacing/>
    </w:pPr>
    <w:rPr>
      <w:rFonts w:ascii="Calibri" w:eastAsia="Calibri" w:hAnsi="Calibri"/>
      <w:sz w:val="22"/>
      <w:szCs w:val="22"/>
    </w:rPr>
  </w:style>
  <w:style w:type="paragraph" w:styleId="ListBullet">
    <w:name w:val="List Bullet"/>
    <w:basedOn w:val="List"/>
    <w:rsid w:val="00885D8E"/>
    <w:pPr>
      <w:keepNext/>
      <w:keepLines/>
      <w:numPr>
        <w:numId w:val="2"/>
      </w:numPr>
      <w:spacing w:before="40" w:after="40"/>
    </w:pPr>
    <w:rPr>
      <w:szCs w:val="22"/>
      <w:lang w:val="en-US"/>
    </w:rPr>
  </w:style>
  <w:style w:type="paragraph" w:styleId="List">
    <w:name w:val="List"/>
    <w:basedOn w:val="Normal"/>
    <w:rsid w:val="00885D8E"/>
    <w:pPr>
      <w:ind w:left="283" w:hanging="283"/>
      <w:contextualSpacing/>
    </w:pPr>
  </w:style>
  <w:style w:type="paragraph" w:customStyle="1" w:styleId="TableParagraph">
    <w:name w:val="Table Paragraph"/>
    <w:basedOn w:val="Normal"/>
    <w:uiPriority w:val="1"/>
    <w:qFormat/>
    <w:rsid w:val="00C34895"/>
    <w:pPr>
      <w:widowControl w:val="0"/>
    </w:pPr>
    <w:rPr>
      <w:rFonts w:ascii="Calibri" w:eastAsia="Calibri" w:hAnsi="Calibri"/>
      <w:sz w:val="22"/>
      <w:szCs w:val="22"/>
      <w:lang w:val="en-US"/>
    </w:rPr>
  </w:style>
  <w:style w:type="character" w:customStyle="1" w:styleId="Heading8Char">
    <w:name w:val="Heading 8 Char"/>
    <w:link w:val="Heading8"/>
    <w:semiHidden/>
    <w:rsid w:val="008606BB"/>
    <w:rPr>
      <w:rFonts w:ascii="Cambria" w:hAnsi="Cambria"/>
      <w:color w:val="404040"/>
      <w:lang w:eastAsia="en-US"/>
    </w:rPr>
  </w:style>
  <w:style w:type="paragraph" w:styleId="Revision">
    <w:name w:val="Revision"/>
    <w:hidden/>
    <w:uiPriority w:val="99"/>
    <w:semiHidden/>
    <w:rsid w:val="00E85D48"/>
    <w:rPr>
      <w:sz w:val="24"/>
      <w:szCs w:val="24"/>
      <w:lang w:eastAsia="en-US"/>
    </w:rPr>
  </w:style>
  <w:style w:type="paragraph" w:styleId="NoSpacing">
    <w:name w:val="No Spacing"/>
    <w:link w:val="NoSpacingChar"/>
    <w:uiPriority w:val="1"/>
    <w:qFormat/>
    <w:rsid w:val="00143D9F"/>
    <w:rPr>
      <w:rFonts w:ascii="Calibri" w:eastAsia="MS Mincho" w:hAnsi="Calibri" w:cs="Arial"/>
      <w:sz w:val="22"/>
      <w:szCs w:val="22"/>
      <w:lang w:val="en-US" w:eastAsia="ja-JP"/>
    </w:rPr>
  </w:style>
  <w:style w:type="character" w:customStyle="1" w:styleId="NoSpacingChar">
    <w:name w:val="No Spacing Char"/>
    <w:link w:val="NoSpacing"/>
    <w:uiPriority w:val="1"/>
    <w:rsid w:val="00143D9F"/>
    <w:rPr>
      <w:rFonts w:ascii="Calibri" w:eastAsia="MS Mincho" w:hAnsi="Calibri" w:cs="Arial"/>
      <w:sz w:val="22"/>
      <w:szCs w:val="22"/>
      <w:lang w:val="en-US" w:eastAsia="ja-JP"/>
    </w:rPr>
  </w:style>
  <w:style w:type="character" w:styleId="SubtleEmphasis">
    <w:name w:val="Subtle Emphasis"/>
    <w:uiPriority w:val="19"/>
    <w:qFormat/>
    <w:rsid w:val="00382BAA"/>
    <w:rPr>
      <w:rFonts w:ascii="Arial" w:hAnsi="Arial" w:cs="Arial"/>
      <w:i/>
      <w:color w:val="0000FF"/>
      <w:sz w:val="20"/>
      <w:szCs w:val="18"/>
    </w:rPr>
  </w:style>
  <w:style w:type="character" w:styleId="PlaceholderText">
    <w:name w:val="Placeholder Text"/>
    <w:basedOn w:val="DefaultParagraphFont"/>
    <w:uiPriority w:val="99"/>
    <w:semiHidden/>
    <w:rsid w:val="00826684"/>
    <w:rPr>
      <w:color w:val="808080"/>
    </w:rPr>
  </w:style>
  <w:style w:type="paragraph" w:customStyle="1" w:styleId="TableHeader">
    <w:name w:val="Table Header"/>
    <w:basedOn w:val="Normal"/>
    <w:link w:val="TableHeaderChar"/>
    <w:qFormat/>
    <w:locked/>
    <w:rsid w:val="00157D36"/>
    <w:pPr>
      <w:spacing w:line="276" w:lineRule="auto"/>
      <w:jc w:val="center"/>
    </w:pPr>
    <w:rPr>
      <w:rFonts w:ascii="Arial" w:eastAsia="SimSun" w:hAnsi="Arial" w:cs="Arial"/>
      <w:b/>
      <w:bCs/>
      <w:color w:val="D9272E"/>
      <w:sz w:val="22"/>
      <w:szCs w:val="22"/>
    </w:rPr>
  </w:style>
  <w:style w:type="character" w:customStyle="1" w:styleId="TableHeaderChar">
    <w:name w:val="Table Header Char"/>
    <w:basedOn w:val="DefaultParagraphFont"/>
    <w:link w:val="TableHeader"/>
    <w:rsid w:val="00157D36"/>
    <w:rPr>
      <w:rFonts w:ascii="Arial" w:eastAsia="SimSun" w:hAnsi="Arial" w:cs="Arial"/>
      <w:b/>
      <w:bCs/>
      <w:color w:val="D9272E"/>
      <w:sz w:val="22"/>
      <w:szCs w:val="22"/>
      <w:lang w:eastAsia="en-US"/>
    </w:rPr>
  </w:style>
  <w:style w:type="table" w:customStyle="1" w:styleId="TableGrid2">
    <w:name w:val="Table Grid2"/>
    <w:basedOn w:val="TableNormal"/>
    <w:next w:val="TableGrid"/>
    <w:rsid w:val="00926CC1"/>
    <w:pPr>
      <w:spacing w:line="360" w:lineRule="auto"/>
      <w:jc w:val="both"/>
    </w:pPr>
    <w:rPr>
      <w:rFonts w:ascii="Calibri" w:eastAsia="SimSu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94067924">
      <w:bodyDiv w:val="1"/>
      <w:marLeft w:val="0"/>
      <w:marRight w:val="0"/>
      <w:marTop w:val="0"/>
      <w:marBottom w:val="0"/>
      <w:divBdr>
        <w:top w:val="none" w:sz="0" w:space="0" w:color="auto"/>
        <w:left w:val="none" w:sz="0" w:space="0" w:color="auto"/>
        <w:bottom w:val="none" w:sz="0" w:space="0" w:color="auto"/>
        <w:right w:val="none" w:sz="0" w:space="0" w:color="auto"/>
      </w:divBdr>
    </w:div>
    <w:div w:id="15618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merce.wa.gov.au/publications/electricians-training-licence-pre-appren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training.gov.au/Training/Details/UEENEED101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395B0B0E556448D34650998800DCD" ma:contentTypeVersion="1" ma:contentTypeDescription="Create a new document." ma:contentTypeScope="" ma:versionID="1d5b428a40129eea9798364e1fe07a4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FDAA-2330-44E0-B85E-4F1A96AFA5BE}">
  <ds:schemaRefs>
    <ds:schemaRef ds:uri="http://schemas.microsoft.com/sharepoint/v3/contenttype/forms"/>
  </ds:schemaRefs>
</ds:datastoreItem>
</file>

<file path=customXml/itemProps2.xml><?xml version="1.0" encoding="utf-8"?>
<ds:datastoreItem xmlns:ds="http://schemas.openxmlformats.org/officeDocument/2006/customXml" ds:itemID="{C6636395-F9D3-4927-80A9-66E0200842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84DF31-410C-418D-8F7F-C3BD7DC8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A7996-99EB-4C55-887E-2594A8E9F051}">
  <ds:schemaRefs>
    <ds:schemaRef ds:uri="http://schemas.microsoft.com/office/2006/metadata/longProperties"/>
  </ds:schemaRefs>
</ds:datastoreItem>
</file>

<file path=customXml/itemProps5.xml><?xml version="1.0" encoding="utf-8"?>
<ds:datastoreItem xmlns:ds="http://schemas.openxmlformats.org/officeDocument/2006/customXml" ds:itemID="{EC21CD13-3EFE-4EF9-BD29-A5BC14D1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Learning Plan example Diploma of Nursing</vt:lpstr>
    </vt:vector>
  </TitlesOfParts>
  <Company>North Metropolitan TAFE</Company>
  <LinksUpToDate>false</LinksUpToDate>
  <CharactersWithSpaces>6544</CharactersWithSpaces>
  <SharedDoc>false</SharedDoc>
  <HLinks>
    <vt:vector size="6" baseType="variant">
      <vt:variant>
        <vt:i4>2359349</vt:i4>
      </vt:variant>
      <vt:variant>
        <vt:i4>0</vt:i4>
      </vt:variant>
      <vt:variant>
        <vt:i4>0</vt:i4>
      </vt:variant>
      <vt:variant>
        <vt:i4>5</vt:i4>
      </vt:variant>
      <vt:variant>
        <vt:lpwstr>http://www.training.gov.au/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example Diploma of Nursing</dc:title>
  <dc:subject>Learning Plan example Diploma of Nursing</dc:subject>
  <dc:creator>North Metropolitan TAFE</dc:creator>
  <cp:keywords>Learning Plan example Diploma of Nursing</cp:keywords>
  <cp:lastModifiedBy>GEOFF Fielding</cp:lastModifiedBy>
  <cp:revision>4</cp:revision>
  <cp:lastPrinted>2016-08-12T04:24:00Z</cp:lastPrinted>
  <dcterms:created xsi:type="dcterms:W3CDTF">2018-07-03T03:47:00Z</dcterms:created>
  <dcterms:modified xsi:type="dcterms:W3CDTF">2018-07-03T04:58:00Z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0x010100AF4BA1430F2E4F53972F8E467AD5D5BB00F4FFD117931942ADB9A5D6774F1709C200CCDBFE8310C71941B6FD8EACFAC6F789</vt:lpwstr>
  </property>
  <property fmtid="{D5CDD505-2E9C-101B-9397-08002B2CF9AE}" pid="4" name="CostCentre">
    <vt:lpwstr/>
  </property>
  <property fmtid="{D5CDD505-2E9C-101B-9397-08002B2CF9AE}" pid="5" name="Tag">
    <vt:lpwstr/>
  </property>
  <property fmtid="{D5CDD505-2E9C-101B-9397-08002B2CF9AE}" pid="6" name="Suffix">
    <vt:lpwstr/>
  </property>
  <property fmtid="{D5CDD505-2E9C-101B-9397-08002B2CF9AE}" pid="7" name="NameKeywords">
    <vt:lpwstr/>
  </property>
  <property fmtid="{D5CDD505-2E9C-101B-9397-08002B2CF9AE}" pid="8" name="Corpex">
    <vt:lpwstr/>
  </property>
  <property fmtid="{D5CDD505-2E9C-101B-9397-08002B2CF9AE}" pid="9" name="ByWhom">
    <vt:lpwstr/>
  </property>
  <property fmtid="{D5CDD505-2E9C-101B-9397-08002B2CF9AE}" pid="10" name="Prefix">
    <vt:lpwstr>Checklist</vt:lpwstr>
  </property>
  <property fmtid="{D5CDD505-2E9C-101B-9397-08002B2CF9AE}" pid="11" name="ActionRequired">
    <vt:lpwstr/>
  </property>
  <property fmtid="{D5CDD505-2E9C-101B-9397-08002B2CF9AE}" pid="12" name="Links">
    <vt:lpwstr/>
  </property>
  <property fmtid="{D5CDD505-2E9C-101B-9397-08002B2CF9AE}" pid="13" name="IssueNum">
    <vt:lpwstr/>
  </property>
  <property fmtid="{D5CDD505-2E9C-101B-9397-08002B2CF9AE}" pid="14" name="Division">
    <vt:lpwstr/>
  </property>
  <property fmtid="{D5CDD505-2E9C-101B-9397-08002B2CF9AE}" pid="15" name="Pathway">
    <vt:lpwstr>Academic</vt:lpwstr>
  </property>
  <property fmtid="{D5CDD505-2E9C-101B-9397-08002B2CF9AE}" pid="16" name="CentralStatus">
    <vt:lpwstr/>
  </property>
  <property fmtid="{D5CDD505-2E9C-101B-9397-08002B2CF9AE}" pid="17" name="ProposedTitle">
    <vt:lpwstr/>
  </property>
  <property fmtid="{D5CDD505-2E9C-101B-9397-08002B2CF9AE}" pid="18" name="Frequently">
    <vt:lpwstr/>
  </property>
  <property fmtid="{D5CDD505-2E9C-101B-9397-08002B2CF9AE}" pid="19" name="OtherReferences">
    <vt:lpwstr/>
  </property>
  <property fmtid="{D5CDD505-2E9C-101B-9397-08002B2CF9AE}" pid="20" name="CergDate">
    <vt:lpwstr/>
  </property>
  <property fmtid="{D5CDD505-2E9C-101B-9397-08002B2CF9AE}" pid="21" name="International">
    <vt:lpwstr/>
  </property>
  <property fmtid="{D5CDD505-2E9C-101B-9397-08002B2CF9AE}" pid="22" name="Portal">
    <vt:lpwstr/>
  </property>
  <property fmtid="{D5CDD505-2E9C-101B-9397-08002B2CF9AE}" pid="23" name="PolicyNum">
    <vt:lpwstr/>
  </property>
  <property fmtid="{D5CDD505-2E9C-101B-9397-08002B2CF9AE}" pid="24" name="CorpexDate">
    <vt:lpwstr/>
  </property>
  <property fmtid="{D5CDD505-2E9C-101B-9397-08002B2CF9AE}" pid="25" name="ReviewDate">
    <vt:lpwstr/>
  </property>
  <property fmtid="{D5CDD505-2E9C-101B-9397-08002B2CF9AE}" pid="26" name="Comments">
    <vt:lpwstr/>
  </property>
  <property fmtid="{D5CDD505-2E9C-101B-9397-08002B2CF9AE}" pid="27" name="Cerg">
    <vt:lpwstr/>
  </property>
  <property fmtid="{D5CDD505-2E9C-101B-9397-08002B2CF9AE}" pid="28" name="IssueDate">
    <vt:lpwstr/>
  </property>
  <property fmtid="{D5CDD505-2E9C-101B-9397-08002B2CF9AE}" pid="29" name="UploadDate">
    <vt:lpwstr/>
  </property>
</Properties>
</file>