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B6" w:rsidRDefault="002D17B6">
      <w:pPr>
        <w:rPr>
          <w:sz w:val="2"/>
          <w:szCs w:val="2"/>
        </w:rPr>
        <w:sectPr w:rsidR="002D17B6">
          <w:headerReference w:type="default" r:id="rId9"/>
          <w:footerReference w:type="default" r:id="rId10"/>
          <w:type w:val="continuous"/>
          <w:pgSz w:w="12240" w:h="15840"/>
          <w:pgMar w:top="288" w:right="677" w:bottom="288" w:left="1440" w:header="432" w:footer="288" w:gutter="0"/>
          <w:cols w:space="708"/>
          <w:docGrid w:linePitch="360"/>
        </w:sectPr>
      </w:pPr>
    </w:p>
    <w:p w:rsidR="002D17B6" w:rsidRDefault="00F33E09">
      <w:pPr>
        <w:shd w:val="clear" w:color="auto" w:fill="548DD4"/>
        <w:spacing w:after="0" w:line="240" w:lineRule="auto"/>
        <w:jc w:val="center"/>
        <w:rPr>
          <w:rFonts w:ascii="Arial" w:hAnsi="Arial" w:cs="Arial"/>
          <w:b/>
          <w:sz w:val="48"/>
          <w:szCs w:val="48"/>
          <w:lang w:val="it-IT"/>
        </w:rPr>
      </w:pPr>
      <w:permStart w:id="629433931" w:edGrp="everyone"/>
      <w:r>
        <w:rPr>
          <w:rFonts w:ascii="Arial" w:hAnsi="Arial" w:cs="Arial"/>
          <w:b/>
          <w:sz w:val="48"/>
          <w:szCs w:val="48"/>
          <w:lang w:val="it-IT"/>
        </w:rPr>
        <w:lastRenderedPageBreak/>
        <w:t>COMUNICAT DE PRESĂ</w:t>
      </w:r>
    </w:p>
    <w:p w:rsidR="002D17B6" w:rsidRDefault="002D17B6"/>
    <w:p w:rsidR="002D17B6" w:rsidRDefault="00F33E09">
      <w:pPr>
        <w:jc w:val="right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</w:t>
      </w:r>
      <w:r>
        <w:rPr>
          <w:b/>
          <w:bCs/>
        </w:rPr>
        <w:t xml:space="preserve">     </w:t>
      </w:r>
      <w:r>
        <w:rPr>
          <w:b/>
          <w:bCs/>
          <w:sz w:val="24"/>
          <w:szCs w:val="24"/>
        </w:rPr>
        <w:t xml:space="preserve"> Data: </w:t>
      </w:r>
      <w:r>
        <w:rPr>
          <w:b/>
          <w:bCs/>
          <w:sz w:val="24"/>
          <w:szCs w:val="24"/>
        </w:rPr>
        <w:t>09.07.2018</w:t>
      </w:r>
    </w:p>
    <w:p w:rsidR="002D17B6" w:rsidRDefault="002D17B6">
      <w:pPr>
        <w:jc w:val="center"/>
        <w:rPr>
          <w:b/>
          <w:bCs/>
          <w:sz w:val="24"/>
          <w:szCs w:val="24"/>
          <w:lang w:val="en-US"/>
        </w:rPr>
      </w:pPr>
    </w:p>
    <w:p w:rsidR="002D17B6" w:rsidRDefault="002D17B6">
      <w:pPr>
        <w:jc w:val="center"/>
        <w:rPr>
          <w:b/>
          <w:bCs/>
          <w:sz w:val="24"/>
          <w:szCs w:val="24"/>
          <w:lang w:val="en-US"/>
        </w:rPr>
      </w:pPr>
    </w:p>
    <w:p w:rsidR="002D17B6" w:rsidRDefault="002D17B6">
      <w:pPr>
        <w:jc w:val="center"/>
        <w:rPr>
          <w:b/>
          <w:bCs/>
          <w:sz w:val="24"/>
          <w:szCs w:val="24"/>
          <w:lang w:val="en-US"/>
        </w:rPr>
      </w:pPr>
    </w:p>
    <w:p w:rsidR="002D17B6" w:rsidRDefault="00F33E09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Rezultatele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conferinţei</w:t>
      </w:r>
      <w:proofErr w:type="spellEnd"/>
      <w:r>
        <w:rPr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b/>
          <w:bCs/>
          <w:sz w:val="28"/>
          <w:szCs w:val="28"/>
          <w:lang w:val="en-US"/>
        </w:rPr>
        <w:t>lansare</w:t>
      </w:r>
      <w:proofErr w:type="spellEnd"/>
      <w:r>
        <w:rPr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b/>
          <w:bCs/>
          <w:sz w:val="28"/>
          <w:szCs w:val="28"/>
          <w:lang w:val="en-US"/>
        </w:rPr>
        <w:t>proiectului</w:t>
      </w:r>
      <w:proofErr w:type="spellEnd"/>
    </w:p>
    <w:p w:rsidR="002D17B6" w:rsidRDefault="00F33E0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"INCLUZIV - </w:t>
      </w:r>
      <w:proofErr w:type="spellStart"/>
      <w:r>
        <w:rPr>
          <w:b/>
          <w:bCs/>
          <w:sz w:val="28"/>
          <w:szCs w:val="28"/>
          <w:lang w:val="en-US"/>
        </w:rPr>
        <w:t>investiţie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europeană</w:t>
      </w:r>
      <w:proofErr w:type="spellEnd"/>
      <w:r>
        <w:rPr>
          <w:b/>
          <w:bCs/>
          <w:sz w:val="28"/>
          <w:szCs w:val="28"/>
          <w:lang w:val="en-US"/>
        </w:rPr>
        <w:t xml:space="preserve"> pentru </w:t>
      </w:r>
      <w:proofErr w:type="spellStart"/>
      <w:r>
        <w:rPr>
          <w:b/>
          <w:bCs/>
          <w:sz w:val="28"/>
          <w:szCs w:val="28"/>
          <w:lang w:val="en-US"/>
        </w:rPr>
        <w:t>dezvoltarea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socială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în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Cugir</w:t>
      </w:r>
      <w:proofErr w:type="spellEnd"/>
      <w:r>
        <w:rPr>
          <w:b/>
          <w:bCs/>
          <w:sz w:val="28"/>
          <w:szCs w:val="28"/>
          <w:lang w:val="en-US"/>
        </w:rPr>
        <w:t>"</w:t>
      </w:r>
    </w:p>
    <w:p w:rsidR="002D17B6" w:rsidRDefault="002D17B6">
      <w:pPr>
        <w:jc w:val="center"/>
        <w:rPr>
          <w:b/>
          <w:bCs/>
          <w:sz w:val="28"/>
          <w:szCs w:val="28"/>
          <w:lang w:val="en-US"/>
        </w:rPr>
      </w:pPr>
    </w:p>
    <w:p w:rsidR="002D17B6" w:rsidRDefault="002D17B6">
      <w:pPr>
        <w:jc w:val="center"/>
        <w:rPr>
          <w:b/>
          <w:bCs/>
          <w:sz w:val="28"/>
          <w:szCs w:val="28"/>
          <w:lang w:val="en-US"/>
        </w:rPr>
      </w:pPr>
    </w:p>
    <w:p w:rsidR="002D17B6" w:rsidRDefault="002D17B6">
      <w:pPr>
        <w:jc w:val="center"/>
        <w:rPr>
          <w:b/>
          <w:bCs/>
          <w:sz w:val="28"/>
          <w:szCs w:val="28"/>
          <w:lang w:val="en-US"/>
        </w:rPr>
      </w:pPr>
    </w:p>
    <w:p w:rsidR="002D17B6" w:rsidRDefault="002D17B6">
      <w:pPr>
        <w:jc w:val="center"/>
        <w:rPr>
          <w:b/>
          <w:bCs/>
          <w:sz w:val="28"/>
          <w:szCs w:val="28"/>
          <w:lang w:val="en-US"/>
        </w:rPr>
      </w:pPr>
    </w:p>
    <w:p w:rsidR="002D17B6" w:rsidRDefault="002D17B6">
      <w:pPr>
        <w:jc w:val="center"/>
        <w:rPr>
          <w:b/>
          <w:bCs/>
          <w:sz w:val="28"/>
          <w:szCs w:val="28"/>
          <w:lang w:val="en-US"/>
        </w:rPr>
      </w:pPr>
    </w:p>
    <w:p w:rsidR="002D17B6" w:rsidRDefault="00F33E09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Vineri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6 </w:t>
      </w:r>
      <w:r>
        <w:rPr>
          <w:rFonts w:ascii="Tahoma" w:hAnsi="Tahoma" w:cs="Tahoma"/>
          <w:sz w:val="24"/>
          <w:szCs w:val="24"/>
        </w:rPr>
        <w:t>iulie 2018</w:t>
      </w:r>
      <w:r>
        <w:rPr>
          <w:rFonts w:ascii="Tahoma" w:hAnsi="Tahoma" w:cs="Tahoma"/>
          <w:sz w:val="24"/>
          <w:szCs w:val="24"/>
          <w:lang w:val="en-US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avut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loc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la </w:t>
      </w:r>
      <w:r>
        <w:rPr>
          <w:rFonts w:ascii="Tahoma" w:hAnsi="Tahoma" w:cs="Tahoma"/>
          <w:sz w:val="24"/>
          <w:szCs w:val="24"/>
        </w:rPr>
        <w:t>Primăria Oraș Cugir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 xml:space="preserve">, 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Conferinţa</w:t>
      </w:r>
      <w:proofErr w:type="spellEnd"/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lansare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proiectului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"INCLUZIV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investiţie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europeană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pentru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dezvoltarea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socială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Cugir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", Cod SMIS 113656</w:t>
      </w:r>
      <w:r>
        <w:rPr>
          <w:rFonts w:ascii="Tahoma" w:hAnsi="Tahoma" w:cs="Tahoma"/>
          <w:sz w:val="24"/>
          <w:szCs w:val="24"/>
        </w:rPr>
        <w:t>.</w:t>
      </w:r>
    </w:p>
    <w:p w:rsidR="002D17B6" w:rsidRDefault="00F33E09">
      <w:pPr>
        <w:spacing w:line="240" w:lineRule="auto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Evenimentul a fost organizat de </w:t>
      </w:r>
      <w:r>
        <w:rPr>
          <w:rFonts w:ascii="Tahoma" w:hAnsi="Tahoma" w:cs="Tahoma"/>
          <w:sz w:val="24"/>
          <w:szCs w:val="24"/>
        </w:rPr>
        <w:t>Oraș</w:t>
      </w:r>
      <w:r>
        <w:rPr>
          <w:rFonts w:ascii="Tahoma" w:hAnsi="Tahoma" w:cs="Tahoma"/>
          <w:sz w:val="24"/>
          <w:szCs w:val="24"/>
        </w:rPr>
        <w:t xml:space="preserve"> Cugir, </w:t>
      </w:r>
      <w:r>
        <w:rPr>
          <w:rFonts w:ascii="Tahoma" w:hAnsi="Tahoma" w:cs="Tahoma"/>
          <w:sz w:val="24"/>
          <w:szCs w:val="24"/>
        </w:rPr>
        <w:t>liderul de parteneriat</w:t>
      </w:r>
      <w:r>
        <w:rPr>
          <w:rFonts w:ascii="Tahoma" w:hAnsi="Tahoma" w:cs="Tahoma"/>
          <w:sz w:val="24"/>
          <w:szCs w:val="24"/>
        </w:rPr>
        <w:t>, împreună cu par</w:t>
      </w:r>
      <w:r>
        <w:rPr>
          <w:rFonts w:ascii="Tahoma" w:hAnsi="Tahoma" w:cs="Tahoma"/>
          <w:sz w:val="24"/>
          <w:szCs w:val="24"/>
        </w:rPr>
        <w:t>tenerii:</w:t>
      </w:r>
      <w:r>
        <w:rPr>
          <w:rFonts w:ascii="Tahoma" w:hAnsi="Tahoma" w:cs="Tahoma"/>
          <w:sz w:val="24"/>
          <w:szCs w:val="24"/>
        </w:rPr>
        <w:t xml:space="preserve"> Asociaţia Alternative Sociale Millenium ş</w:t>
      </w:r>
      <w:r>
        <w:rPr>
          <w:rFonts w:ascii="Tahoma" w:hAnsi="Tahoma" w:cs="Tahoma"/>
          <w:sz w:val="24"/>
          <w:szCs w:val="24"/>
          <w:lang w:val="en-US"/>
        </w:rPr>
        <w:t>i A</w:t>
      </w:r>
      <w:r>
        <w:rPr>
          <w:rFonts w:ascii="Tahoma" w:hAnsi="Tahoma" w:cs="Tahoma"/>
          <w:sz w:val="24"/>
          <w:szCs w:val="24"/>
        </w:rPr>
        <w:t xml:space="preserve">sociaţia </w:t>
      </w:r>
      <w:r>
        <w:rPr>
          <w:rFonts w:ascii="Tahoma" w:hAnsi="Tahoma" w:cs="Tahoma"/>
          <w:sz w:val="24"/>
          <w:szCs w:val="24"/>
          <w:lang w:val="en-US"/>
        </w:rPr>
        <w:t>C</w:t>
      </w:r>
      <w:r>
        <w:rPr>
          <w:rFonts w:ascii="Tahoma" w:hAnsi="Tahoma" w:cs="Tahoma"/>
          <w:sz w:val="24"/>
          <w:szCs w:val="24"/>
        </w:rPr>
        <w:t xml:space="preserve">entrul de </w:t>
      </w:r>
      <w:r>
        <w:rPr>
          <w:rFonts w:ascii="Tahoma" w:hAnsi="Tahoma" w:cs="Tahoma"/>
          <w:sz w:val="24"/>
          <w:szCs w:val="24"/>
          <w:lang w:val="en-US"/>
        </w:rPr>
        <w:t>R</w:t>
      </w:r>
      <w:r>
        <w:rPr>
          <w:rFonts w:ascii="Tahoma" w:hAnsi="Tahoma" w:cs="Tahoma"/>
          <w:sz w:val="24"/>
          <w:szCs w:val="24"/>
        </w:rPr>
        <w:t xml:space="preserve">esurse şi </w:t>
      </w:r>
      <w:r>
        <w:rPr>
          <w:rFonts w:ascii="Tahoma" w:hAnsi="Tahoma" w:cs="Tahoma"/>
          <w:sz w:val="24"/>
          <w:szCs w:val="24"/>
          <w:lang w:val="en-US"/>
        </w:rPr>
        <w:t>F</w:t>
      </w:r>
      <w:r>
        <w:rPr>
          <w:rFonts w:ascii="Tahoma" w:hAnsi="Tahoma" w:cs="Tahoma"/>
          <w:sz w:val="24"/>
          <w:szCs w:val="24"/>
        </w:rPr>
        <w:t xml:space="preserve">ormare în </w:t>
      </w:r>
      <w:r>
        <w:rPr>
          <w:rFonts w:ascii="Tahoma" w:hAnsi="Tahoma" w:cs="Tahoma"/>
          <w:sz w:val="24"/>
          <w:szCs w:val="24"/>
          <w:lang w:val="en-US"/>
        </w:rPr>
        <w:lastRenderedPageBreak/>
        <w:t>P</w:t>
      </w:r>
      <w:r>
        <w:rPr>
          <w:rFonts w:ascii="Tahoma" w:hAnsi="Tahoma" w:cs="Tahoma"/>
          <w:sz w:val="24"/>
          <w:szCs w:val="24"/>
        </w:rPr>
        <w:t xml:space="preserve">rofesiuni </w:t>
      </w:r>
      <w:r>
        <w:rPr>
          <w:rFonts w:ascii="Tahoma" w:hAnsi="Tahoma" w:cs="Tahoma"/>
          <w:sz w:val="24"/>
          <w:szCs w:val="24"/>
          <w:lang w:val="en-US"/>
        </w:rPr>
        <w:t>S</w:t>
      </w:r>
      <w:r>
        <w:rPr>
          <w:rFonts w:ascii="Tahoma" w:hAnsi="Tahoma" w:cs="Tahoma"/>
          <w:sz w:val="24"/>
          <w:szCs w:val="24"/>
        </w:rPr>
        <w:t>ociale "</w:t>
      </w:r>
      <w:r>
        <w:rPr>
          <w:rFonts w:ascii="Tahoma" w:hAnsi="Tahoma" w:cs="Tahoma"/>
          <w:sz w:val="24"/>
          <w:szCs w:val="24"/>
          <w:lang w:val="en-US"/>
        </w:rPr>
        <w:t>P</w:t>
      </w:r>
      <w:r>
        <w:rPr>
          <w:rFonts w:ascii="Tahoma" w:hAnsi="Tahoma" w:cs="Tahoma"/>
          <w:sz w:val="24"/>
          <w:szCs w:val="24"/>
        </w:rPr>
        <w:t xml:space="preserve">ro </w:t>
      </w:r>
      <w:r>
        <w:rPr>
          <w:rFonts w:ascii="Tahoma" w:hAnsi="Tahoma" w:cs="Tahoma"/>
          <w:sz w:val="24"/>
          <w:szCs w:val="24"/>
          <w:lang w:val="en-US"/>
        </w:rPr>
        <w:t>V</w:t>
      </w:r>
      <w:r>
        <w:rPr>
          <w:rFonts w:ascii="Tahoma" w:hAnsi="Tahoma" w:cs="Tahoma"/>
          <w:sz w:val="24"/>
          <w:szCs w:val="24"/>
        </w:rPr>
        <w:t xml:space="preserve">ocaţie", </w:t>
      </w:r>
      <w:r>
        <w:rPr>
          <w:rFonts w:ascii="Tahoma" w:hAnsi="Tahoma" w:cs="Tahoma"/>
          <w:sz w:val="24"/>
          <w:szCs w:val="24"/>
          <w:lang w:val="en-US"/>
        </w:rPr>
        <w:t>S</w:t>
      </w:r>
      <w:r>
        <w:rPr>
          <w:rFonts w:ascii="Tahoma" w:hAnsi="Tahoma" w:cs="Tahoma"/>
          <w:sz w:val="24"/>
          <w:szCs w:val="24"/>
        </w:rPr>
        <w:t xml:space="preserve">erviciul </w:t>
      </w:r>
      <w:r>
        <w:rPr>
          <w:rFonts w:ascii="Tahoma" w:hAnsi="Tahoma" w:cs="Tahoma"/>
          <w:sz w:val="24"/>
          <w:szCs w:val="24"/>
          <w:lang w:val="en-US"/>
        </w:rPr>
        <w:t>P</w:t>
      </w:r>
      <w:r>
        <w:rPr>
          <w:rFonts w:ascii="Tahoma" w:hAnsi="Tahoma" w:cs="Tahoma"/>
          <w:sz w:val="24"/>
          <w:szCs w:val="24"/>
        </w:rPr>
        <w:t xml:space="preserve">ublic de </w:t>
      </w:r>
      <w:r>
        <w:rPr>
          <w:rFonts w:ascii="Tahoma" w:hAnsi="Tahoma" w:cs="Tahoma"/>
          <w:sz w:val="24"/>
          <w:szCs w:val="24"/>
          <w:lang w:val="en-US"/>
        </w:rPr>
        <w:t>A</w:t>
      </w:r>
      <w:r>
        <w:rPr>
          <w:rFonts w:ascii="Tahoma" w:hAnsi="Tahoma" w:cs="Tahoma"/>
          <w:sz w:val="24"/>
          <w:szCs w:val="24"/>
        </w:rPr>
        <w:t xml:space="preserve">sistenţă </w:t>
      </w:r>
      <w:r>
        <w:rPr>
          <w:rFonts w:ascii="Tahoma" w:hAnsi="Tahoma" w:cs="Tahoma"/>
          <w:sz w:val="24"/>
          <w:szCs w:val="24"/>
          <w:lang w:val="en-US"/>
        </w:rPr>
        <w:t>S</w:t>
      </w:r>
      <w:r>
        <w:rPr>
          <w:rFonts w:ascii="Tahoma" w:hAnsi="Tahoma" w:cs="Tahoma"/>
          <w:sz w:val="24"/>
          <w:szCs w:val="24"/>
        </w:rPr>
        <w:t>ocială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Cugir</w:t>
      </w:r>
      <w:proofErr w:type="spellEnd"/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Şcoala </w:t>
      </w:r>
      <w:r>
        <w:rPr>
          <w:rFonts w:ascii="Tahoma" w:hAnsi="Tahoma" w:cs="Tahoma"/>
          <w:sz w:val="24"/>
          <w:szCs w:val="24"/>
          <w:lang w:val="en-US"/>
        </w:rPr>
        <w:t>G</w:t>
      </w:r>
      <w:r>
        <w:rPr>
          <w:rFonts w:ascii="Tahoma" w:hAnsi="Tahoma" w:cs="Tahoma"/>
          <w:sz w:val="24"/>
          <w:szCs w:val="24"/>
        </w:rPr>
        <w:t>imnazială "</w:t>
      </w:r>
      <w:r>
        <w:rPr>
          <w:rFonts w:ascii="Tahoma" w:hAnsi="Tahoma" w:cs="Tahoma"/>
          <w:sz w:val="24"/>
          <w:szCs w:val="24"/>
          <w:lang w:val="en-US"/>
        </w:rPr>
        <w:t>S</w:t>
      </w:r>
      <w:r>
        <w:rPr>
          <w:rFonts w:ascii="Tahoma" w:hAnsi="Tahoma" w:cs="Tahoma"/>
          <w:sz w:val="24"/>
          <w:szCs w:val="24"/>
        </w:rPr>
        <w:t xml:space="preserve">ingidava" </w:t>
      </w:r>
      <w:r>
        <w:rPr>
          <w:rFonts w:ascii="Tahoma" w:hAnsi="Tahoma" w:cs="Tahoma"/>
          <w:sz w:val="24"/>
          <w:szCs w:val="24"/>
          <w:lang w:val="en-US"/>
        </w:rPr>
        <w:t>C</w:t>
      </w:r>
      <w:r>
        <w:rPr>
          <w:rFonts w:ascii="Tahoma" w:hAnsi="Tahoma" w:cs="Tahoma"/>
          <w:sz w:val="24"/>
          <w:szCs w:val="24"/>
        </w:rPr>
        <w:t>ugir,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Şcoala </w:t>
      </w:r>
      <w:r>
        <w:rPr>
          <w:rFonts w:ascii="Tahoma" w:hAnsi="Tahoma" w:cs="Tahoma"/>
          <w:sz w:val="24"/>
          <w:szCs w:val="24"/>
          <w:lang w:val="en-US"/>
        </w:rPr>
        <w:t>G</w:t>
      </w:r>
      <w:r>
        <w:rPr>
          <w:rFonts w:ascii="Tahoma" w:hAnsi="Tahoma" w:cs="Tahoma"/>
          <w:sz w:val="24"/>
          <w:szCs w:val="24"/>
        </w:rPr>
        <w:t>imnazială "</w:t>
      </w:r>
      <w:r>
        <w:rPr>
          <w:rFonts w:ascii="Tahoma" w:hAnsi="Tahoma" w:cs="Tahoma"/>
          <w:sz w:val="24"/>
          <w:szCs w:val="24"/>
          <w:lang w:val="en-US"/>
        </w:rPr>
        <w:t>I</w:t>
      </w:r>
      <w:r>
        <w:rPr>
          <w:rFonts w:ascii="Tahoma" w:hAnsi="Tahoma" w:cs="Tahoma"/>
          <w:sz w:val="24"/>
          <w:szCs w:val="24"/>
        </w:rPr>
        <w:t xml:space="preserve">osif </w:t>
      </w:r>
      <w:r>
        <w:rPr>
          <w:rFonts w:ascii="Tahoma" w:hAnsi="Tahoma" w:cs="Tahoma"/>
          <w:sz w:val="24"/>
          <w:szCs w:val="24"/>
          <w:lang w:val="en-US"/>
        </w:rPr>
        <w:t>P</w:t>
      </w:r>
      <w:r>
        <w:rPr>
          <w:rFonts w:ascii="Tahoma" w:hAnsi="Tahoma" w:cs="Tahoma"/>
          <w:sz w:val="24"/>
          <w:szCs w:val="24"/>
        </w:rPr>
        <w:t xml:space="preserve">ervain" </w:t>
      </w:r>
      <w:r>
        <w:rPr>
          <w:rFonts w:ascii="Tahoma" w:hAnsi="Tahoma" w:cs="Tahoma"/>
          <w:sz w:val="24"/>
          <w:szCs w:val="24"/>
          <w:lang w:val="en-US"/>
        </w:rPr>
        <w:t>C</w:t>
      </w:r>
      <w:r>
        <w:rPr>
          <w:rFonts w:ascii="Tahoma" w:hAnsi="Tahoma" w:cs="Tahoma"/>
          <w:sz w:val="24"/>
          <w:szCs w:val="24"/>
        </w:rPr>
        <w:t>ugir</w:t>
      </w:r>
      <w:r>
        <w:rPr>
          <w:rFonts w:ascii="Tahoma" w:hAnsi="Tahoma" w:cs="Tahoma"/>
          <w:sz w:val="24"/>
          <w:szCs w:val="24"/>
          <w:lang w:val="en-US"/>
        </w:rPr>
        <w:t>;</w:t>
      </w:r>
    </w:p>
    <w:p w:rsidR="002D17B6" w:rsidRDefault="00F33E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Proiectul a demarat în data de </w:t>
      </w:r>
      <w:r>
        <w:rPr>
          <w:rFonts w:ascii="Tahoma" w:hAnsi="Tahoma" w:cs="Tahoma"/>
          <w:sz w:val="24"/>
          <w:szCs w:val="24"/>
        </w:rPr>
        <w:t xml:space="preserve">15 februarie 2018 </w:t>
      </w:r>
      <w:r>
        <w:rPr>
          <w:rFonts w:ascii="Tahoma" w:hAnsi="Tahoma" w:cs="Tahoma"/>
          <w:sz w:val="24"/>
          <w:szCs w:val="24"/>
        </w:rPr>
        <w:t xml:space="preserve"> având o perioadă de implementare de </w:t>
      </w:r>
      <w:r>
        <w:rPr>
          <w:rFonts w:ascii="Tahoma" w:hAnsi="Tahoma" w:cs="Tahoma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 xml:space="preserve"> luni şi bugetul în valoare totală de</w:t>
      </w:r>
      <w:r>
        <w:rPr>
          <w:rFonts w:ascii="Tahoma" w:hAnsi="Tahoma" w:cs="Tahoma"/>
          <w:sz w:val="24"/>
          <w:szCs w:val="24"/>
        </w:rPr>
        <w:t xml:space="preserve"> 1.443.185,75</w:t>
      </w:r>
      <w:r>
        <w:rPr>
          <w:rFonts w:ascii="Tahoma" w:hAnsi="Tahoma" w:cs="Tahoma"/>
          <w:sz w:val="24"/>
          <w:szCs w:val="24"/>
        </w:rPr>
        <w:t xml:space="preserve"> lei.</w:t>
      </w:r>
    </w:p>
    <w:p w:rsidR="002D17B6" w:rsidRDefault="00F33E09">
      <w:pPr>
        <w:ind w:firstLine="720"/>
        <w:jc w:val="both"/>
        <w:rPr>
          <w:rFonts w:ascii="Tahoma" w:eastAsia="SimSun" w:hAnsi="Tahoma" w:cs="Tahoma"/>
          <w:sz w:val="24"/>
          <w:szCs w:val="24"/>
          <w:lang w:val="en-US" w:eastAsia="zh-CN"/>
        </w:rPr>
      </w:pPr>
      <w:r>
        <w:rPr>
          <w:rFonts w:ascii="Tahoma" w:hAnsi="Tahoma" w:cs="Tahoma"/>
          <w:sz w:val="24"/>
          <w:szCs w:val="24"/>
        </w:rPr>
        <w:t xml:space="preserve">Demersul </w:t>
      </w:r>
      <w:r>
        <w:rPr>
          <w:rFonts w:ascii="Tahoma" w:hAnsi="Tahoma" w:cs="Tahoma"/>
          <w:sz w:val="24"/>
          <w:szCs w:val="24"/>
        </w:rPr>
        <w:t xml:space="preserve">liderului de parteneriat Oraș Cugir </w:t>
      </w:r>
      <w:r>
        <w:rPr>
          <w:rFonts w:ascii="Tahoma" w:hAnsi="Tahoma" w:cs="Tahoma"/>
          <w:sz w:val="24"/>
          <w:szCs w:val="24"/>
        </w:rPr>
        <w:t xml:space="preserve"> are ca obiectiv general </w:t>
      </w:r>
      <w:r>
        <w:rPr>
          <w:rFonts w:ascii="Tahoma" w:eastAsia="SimSun" w:hAnsi="Tahoma" w:cs="Tahoma"/>
          <w:sz w:val="24"/>
          <w:szCs w:val="24"/>
          <w:lang w:eastAsia="zh-CN"/>
        </w:rPr>
        <w:t>p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romovarea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accesului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egal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la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masuri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integ</w:t>
      </w:r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rate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educatie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ocupare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antreprenoriat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servicii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sociale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acte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locuire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antidiscriminare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pentru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persoanele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din zone urbane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marginalizate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din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orasul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Cugir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judetul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Alba,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aflate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în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risc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saracie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excluziune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sociala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din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comunitatile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marginalizate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în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c</w:t>
      </w:r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are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exista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populatie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apartinând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minoritatii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rome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. </w:t>
      </w:r>
    </w:p>
    <w:p w:rsidR="002D17B6" w:rsidRDefault="00F33E09">
      <w:pPr>
        <w:ind w:firstLine="720"/>
        <w:jc w:val="both"/>
        <w:rPr>
          <w:rFonts w:ascii="Tahoma" w:eastAsia="SimSun" w:hAnsi="Tahoma" w:cs="Tahoma"/>
          <w:sz w:val="24"/>
          <w:szCs w:val="24"/>
          <w:lang w:val="en-US" w:eastAsia="zh-CN"/>
        </w:rPr>
      </w:pP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Obiectivele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specifice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ale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proiectului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</w:p>
    <w:p w:rsidR="002D17B6" w:rsidRDefault="00F33E09">
      <w:pPr>
        <w:numPr>
          <w:ilvl w:val="0"/>
          <w:numId w:val="1"/>
        </w:numPr>
        <w:jc w:val="both"/>
        <w:rPr>
          <w:rFonts w:ascii="Tahoma" w:eastAsia="SimSun" w:hAnsi="Tahoma" w:cs="Tahoma"/>
          <w:sz w:val="24"/>
          <w:szCs w:val="24"/>
          <w:lang w:val="en-US" w:eastAsia="zh-CN"/>
        </w:rPr>
      </w:pPr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1.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Obiectiv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1 –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Acordarea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dezvoltarea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servicii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socio-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medicale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acordarea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sprijinului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in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obtinerea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acte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proprietate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identitate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imbunatatirea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conditiilo</w:t>
      </w:r>
      <w:r>
        <w:rPr>
          <w:rFonts w:ascii="Tahoma" w:eastAsia="SimSun" w:hAnsi="Tahoma" w:cs="Tahoma"/>
          <w:sz w:val="24"/>
          <w:szCs w:val="24"/>
          <w:lang w:val="en-US" w:eastAsia="zh-CN"/>
        </w:rPr>
        <w:t>r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locuire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realizarea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unei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campanii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antidiscriminare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pentru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persoanele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din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orasul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Cugir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judetul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Alba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aflate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în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risc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saracie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excluziune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sociala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din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comunitatile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marginalizate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în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care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exista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populatie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apartinând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minoritatii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ahoma" w:eastAsia="SimSun" w:hAnsi="Tahoma" w:cs="Tahoma"/>
          <w:sz w:val="24"/>
          <w:szCs w:val="24"/>
          <w:lang w:val="en-US" w:eastAsia="zh-CN"/>
        </w:rPr>
        <w:t>rome</w:t>
      </w:r>
      <w:proofErr w:type="spellEnd"/>
      <w:proofErr w:type="gramEnd"/>
      <w:r>
        <w:rPr>
          <w:rFonts w:ascii="Tahoma" w:eastAsia="SimSun" w:hAnsi="Tahoma" w:cs="Tahoma"/>
          <w:sz w:val="24"/>
          <w:szCs w:val="24"/>
          <w:lang w:val="en-US" w:eastAsia="zh-CN"/>
        </w:rPr>
        <w:t>.</w:t>
      </w:r>
    </w:p>
    <w:p w:rsidR="002D17B6" w:rsidRDefault="00F33E09">
      <w:pPr>
        <w:numPr>
          <w:ilvl w:val="0"/>
          <w:numId w:val="1"/>
        </w:numPr>
        <w:jc w:val="both"/>
        <w:rPr>
          <w:rFonts w:ascii="Tahoma" w:eastAsia="SimSun" w:hAnsi="Tahoma" w:cs="Tahoma"/>
          <w:sz w:val="24"/>
          <w:szCs w:val="24"/>
          <w:lang w:val="en-US" w:eastAsia="zh-CN"/>
        </w:rPr>
      </w:pPr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2.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Obiectiv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2 -</w:t>
      </w:r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Dezvoltarea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deprinderilor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pentru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accesarea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locuri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munca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pentru 301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persoane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din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orasul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Cugir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judetul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Alba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aflate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în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risc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saracie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excluziune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sociala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din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comunitatile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marginalizate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în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care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exista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populatie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apartinând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minoritatii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ahoma" w:eastAsia="SimSun" w:hAnsi="Tahoma" w:cs="Tahoma"/>
          <w:sz w:val="24"/>
          <w:szCs w:val="24"/>
          <w:lang w:val="en-US" w:eastAsia="zh-CN"/>
        </w:rPr>
        <w:t>rome</w:t>
      </w:r>
      <w:proofErr w:type="spellEnd"/>
      <w:proofErr w:type="gramEnd"/>
      <w:r>
        <w:rPr>
          <w:rFonts w:ascii="Tahoma" w:eastAsia="SimSun" w:hAnsi="Tahoma" w:cs="Tahoma"/>
          <w:sz w:val="24"/>
          <w:szCs w:val="24"/>
          <w:lang w:val="en-US" w:eastAsia="zh-CN"/>
        </w:rPr>
        <w:t>.</w:t>
      </w:r>
    </w:p>
    <w:p w:rsidR="002D17B6" w:rsidRDefault="00F33E09">
      <w:pPr>
        <w:numPr>
          <w:ilvl w:val="0"/>
          <w:numId w:val="1"/>
        </w:numPr>
        <w:jc w:val="both"/>
        <w:rPr>
          <w:rFonts w:ascii="Tahoma" w:eastAsia="SimSun" w:hAnsi="Tahoma" w:cs="Tahoma"/>
          <w:sz w:val="24"/>
          <w:szCs w:val="24"/>
          <w:lang w:val="en-US" w:eastAsia="zh-CN"/>
        </w:rPr>
      </w:pPr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3.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Obi</w:t>
      </w:r>
      <w:r>
        <w:rPr>
          <w:rFonts w:ascii="Tahoma" w:eastAsia="SimSun" w:hAnsi="Tahoma" w:cs="Tahoma"/>
          <w:sz w:val="24"/>
          <w:szCs w:val="24"/>
          <w:lang w:val="en-US" w:eastAsia="zh-CN"/>
        </w:rPr>
        <w:t>ectiv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3 –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Sprijinirea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cresterii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calitatii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actului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educational pentru 120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elevi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din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orasul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Cugir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judetul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Alba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aflate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în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risc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saracie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excluziune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sociala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din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comunitatile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marginalizate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în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care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exista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populatie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apartinând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ahoma" w:eastAsia="SimSun" w:hAnsi="Tahoma" w:cs="Tahoma"/>
          <w:sz w:val="24"/>
          <w:szCs w:val="24"/>
          <w:lang w:val="en-US" w:eastAsia="zh-CN"/>
        </w:rPr>
        <w:t>minoritatii</w:t>
      </w:r>
      <w:proofErr w:type="spell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ahoma" w:eastAsia="SimSun" w:hAnsi="Tahoma" w:cs="Tahoma"/>
          <w:sz w:val="24"/>
          <w:szCs w:val="24"/>
          <w:lang w:val="en-US" w:eastAsia="zh-CN"/>
        </w:rPr>
        <w:t>rome</w:t>
      </w:r>
      <w:proofErr w:type="spellEnd"/>
      <w:proofErr w:type="gramEnd"/>
      <w:r>
        <w:rPr>
          <w:rFonts w:ascii="Tahoma" w:eastAsia="SimSun" w:hAnsi="Tahoma" w:cs="Tahoma"/>
          <w:sz w:val="24"/>
          <w:szCs w:val="24"/>
          <w:lang w:val="en-US" w:eastAsia="zh-CN"/>
        </w:rPr>
        <w:t xml:space="preserve">. </w:t>
      </w:r>
    </w:p>
    <w:p w:rsidR="002D17B6" w:rsidRDefault="00F33E09">
      <w:pPr>
        <w:shd w:val="solid" w:color="FFFFFF" w:fill="auto"/>
        <w:autoSpaceDN w:val="0"/>
        <w:ind w:right="-210" w:firstLine="72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Prin implementarea proiectului se vor obține o serie de rezultate dintre care amintim: 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120 de copii vor participa, pe o perioada de 3 ani școlari, la procesul educativ privind creșterea eficienței procesului educativ și mai ales creșterea motivației pent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ru școală și reducerea abandonului școlar; 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301 persoane beneficiare vor primi sprijin în cadrul procesului de informare, consiliere profesională;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92 beneficiari din care 28 romi, se va realiza procesul de angajare, acordare a subvențiilor; 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Acordarea de consiliere și mentorat în derularea de afaceri pentru 6 firme și acordarea de subvenții pentru înființarea afecerilor; 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Modernizarea/repararea și dotarea cu mobilier și echipamente specifice serviciilor socio-medicale a CENTRULUI COMUNITAR INT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EGRAT SOCIO-MEDICAL „MICHELANGELO”; 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SERVICII SOCIO-MEDICALE pentru 600 de persoane, din care 450 de persoane de etnie roma beneficiari; 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68 de locuințe reabilitate din blocul denumit „Blocul NATO”;  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30 de acte de proprietate pentru 30 de locuințe; 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80 de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acte de identitate definitive, 50 de certificate de naștere, 50 de acte de stare civilă și acordarea de suport în procesul de obținere a drepturilor de asistență socială pentru 100 de familii.</w:t>
      </w:r>
    </w:p>
    <w:p w:rsidR="002D17B6" w:rsidRDefault="00F33E09">
      <w:pPr>
        <w:numPr>
          <w:ilvl w:val="0"/>
          <w:numId w:val="2"/>
        </w:numPr>
        <w:shd w:val="solid" w:color="FFFFFF" w:fill="auto"/>
        <w:autoSpaceDN w:val="0"/>
        <w:ind w:right="-21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Realizarea unei campanii cu mesaje antidiscriminare titlul „CU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GIR INCLUZIV” - egalitate de șanse pentru toți localnicii”.</w:t>
      </w:r>
    </w:p>
    <w:p w:rsidR="002D17B6" w:rsidRDefault="002D17B6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2D17B6" w:rsidRDefault="00F33E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eveniment au participat reprezentanţi ai instituţiilor publice locale </w:t>
      </w:r>
      <w:r>
        <w:rPr>
          <w:rFonts w:ascii="Tahoma" w:hAnsi="Tahoma" w:cs="Tahoma"/>
          <w:sz w:val="24"/>
          <w:szCs w:val="24"/>
        </w:rPr>
        <w:t>, ai mediului de afaceri, ai ONG-urilor, experţi şi reprezentanţi ai beneficiarului şi partenerilor din proiect, mass media.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2D17B6" w:rsidRDefault="00F33E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Agenda conferinţei a cuprins,  prezentarea proiectului, a solicitantului şi a par</w:t>
      </w:r>
      <w:r>
        <w:rPr>
          <w:rFonts w:ascii="Tahoma" w:hAnsi="Tahoma" w:cs="Tahoma"/>
          <w:sz w:val="24"/>
          <w:szCs w:val="24"/>
        </w:rPr>
        <w:t xml:space="preserve">tenerilor.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Managerul proiectului impreuna cu reprezentanţii partenerilor vor depune toate </w:t>
      </w:r>
      <w:r>
        <w:rPr>
          <w:rFonts w:ascii="Tahoma" w:hAnsi="Tahoma" w:cs="Tahoma"/>
          <w:sz w:val="24"/>
          <w:szCs w:val="24"/>
        </w:rPr>
        <w:lastRenderedPageBreak/>
        <w:t>eforturile necesare pentru bunul mers al proiectului, pentru obţinerea rezultatelor şi îndeplinirea obiectivelor.</w:t>
      </w:r>
    </w:p>
    <w:p w:rsidR="002D17B6" w:rsidRDefault="00F33E09">
      <w:pPr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Proiectul </w:t>
      </w:r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INCLUZIV -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n-US"/>
        </w:rPr>
        <w:t>investiţie</w:t>
      </w:r>
      <w:proofErr w:type="spellEnd"/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n-US"/>
        </w:rPr>
        <w:t>europeană</w:t>
      </w:r>
      <w:proofErr w:type="spellEnd"/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 pentru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n-US"/>
        </w:rPr>
        <w:t>d</w:t>
      </w:r>
      <w:r>
        <w:rPr>
          <w:rFonts w:ascii="Tahoma" w:hAnsi="Tahoma" w:cs="Tahoma"/>
          <w:b/>
          <w:bCs/>
          <w:sz w:val="24"/>
          <w:szCs w:val="24"/>
          <w:lang w:val="en-US"/>
        </w:rPr>
        <w:t>ezvoltarea</w:t>
      </w:r>
      <w:proofErr w:type="spellEnd"/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n-US"/>
        </w:rPr>
        <w:t>socială</w:t>
      </w:r>
      <w:proofErr w:type="spellEnd"/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n-US"/>
        </w:rPr>
        <w:t>Cugir</w:t>
      </w:r>
      <w:proofErr w:type="spellEnd"/>
      <w:r>
        <w:rPr>
          <w:rFonts w:ascii="Tahoma" w:hAnsi="Tahoma" w:cs="Tahoma"/>
          <w:b/>
          <w:bCs/>
          <w:sz w:val="24"/>
          <w:szCs w:val="24"/>
          <w:lang w:val="en-US"/>
        </w:rPr>
        <w:t>", Cod SMIS 113656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este co-finanţat din Fondul Social European, prin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Programului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Operaţional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Capital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Uman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(POCU) 2014-2020,</w:t>
      </w:r>
    </w:p>
    <w:p w:rsidR="002D17B6" w:rsidRDefault="00F33E09">
      <w:pPr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Apel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proiecte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3- 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Dezvoltare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Locală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Integrată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(DLI 360°)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comunităţile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marginalizate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”;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Axa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Prioritară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4 – „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Incluziunea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socială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şi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combaterea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sărăciei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”;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Obiectivul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tematic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9- „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Promovarea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Incluziunii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sociale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combaterea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sărăciei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şi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oricărei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forme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discriminare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”;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Prioritatea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investiții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9.ii: „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Integrarea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socio-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economică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comunităţilor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marginalizate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”;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Obiectivul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specific 4.1 „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Reducerea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numărului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persoane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aflate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risc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sărăcie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şi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excluziune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socială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comunităţile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marginalizate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care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exis</w:t>
      </w:r>
      <w:r>
        <w:rPr>
          <w:rFonts w:ascii="Tahoma" w:hAnsi="Tahoma" w:cs="Tahoma"/>
          <w:sz w:val="24"/>
          <w:szCs w:val="24"/>
          <w:lang w:val="en-US"/>
        </w:rPr>
        <w:t>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populație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aparținând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minorității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rome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implementarea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măsuri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integrate”;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2D17B6" w:rsidRDefault="00F33E0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Pentru mai multe informaţii despre proiect:</w:t>
      </w:r>
    </w:p>
    <w:p w:rsidR="002D17B6" w:rsidRDefault="002D17B6">
      <w:pPr>
        <w:shd w:val="solid" w:color="FFFFFF" w:fill="auto"/>
        <w:autoSpaceDN w:val="0"/>
        <w:ind w:right="-2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17B6" w:rsidRDefault="00F33E09">
      <w:pPr>
        <w:shd w:val="solid" w:color="FFFFFF" w:fill="auto"/>
        <w:autoSpaceDN w:val="0"/>
        <w:ind w:right="-2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Informați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suplimentare se pot obține de la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PRIMĂRIA ORAȘULUI CUGIR</w:t>
      </w:r>
    </w:p>
    <w:p w:rsidR="002D17B6" w:rsidRDefault="00F33E09" w:rsidP="00F33E09">
      <w:pPr>
        <w:shd w:val="solid" w:color="FFFFFF" w:fill="auto"/>
        <w:autoSpaceDN w:val="0"/>
        <w:ind w:right="-21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Persoană de contact: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Cherecheș Dan- Manager de proiect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ermEnd w:id="629433931"/>
    </w:p>
    <w:sectPr w:rsidR="002D17B6">
      <w:type w:val="continuous"/>
      <w:pgSz w:w="12240" w:h="15840"/>
      <w:pgMar w:top="288" w:right="677" w:bottom="288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3E09">
      <w:pPr>
        <w:spacing w:after="0" w:line="240" w:lineRule="auto"/>
      </w:pPr>
      <w:r>
        <w:separator/>
      </w:r>
    </w:p>
  </w:endnote>
  <w:endnote w:type="continuationSeparator" w:id="0">
    <w:p w:rsidR="00000000" w:rsidRDefault="00F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B6" w:rsidRDefault="00F33E09">
    <w:pPr>
      <w:pStyle w:val="Footer"/>
      <w:tabs>
        <w:tab w:val="clear" w:pos="4680"/>
        <w:tab w:val="clear" w:pos="9360"/>
        <w:tab w:val="left" w:pos="1080"/>
      </w:tabs>
    </w:pPr>
    <w:r>
      <w:rPr>
        <w:noProof/>
        <w:lang w:val="en-US"/>
      </w:rPr>
      <w:drawing>
        <wp:inline distT="0" distB="0" distL="0" distR="0">
          <wp:extent cx="6428105" cy="530225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810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3E09">
      <w:pPr>
        <w:spacing w:after="0" w:line="240" w:lineRule="auto"/>
      </w:pPr>
      <w:r>
        <w:separator/>
      </w:r>
    </w:p>
  </w:footnote>
  <w:footnote w:type="continuationSeparator" w:id="0">
    <w:p w:rsidR="00000000" w:rsidRDefault="00F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B6" w:rsidRDefault="00F33E09">
    <w:pPr>
      <w:tabs>
        <w:tab w:val="center" w:pos="4513"/>
        <w:tab w:val="right" w:pos="9027"/>
      </w:tabs>
      <w:jc w:val="center"/>
      <w:rPr>
        <w:rFonts w:ascii="Times New Roman" w:eastAsia="Calibri" w:hAnsi="Times New Roman" w:cs="Times New Roman"/>
        <w:sz w:val="18"/>
        <w:szCs w:val="18"/>
        <w:lang w:val="en-US"/>
      </w:rPr>
    </w:pPr>
    <w:r>
      <w:rPr>
        <w:rFonts w:eastAsia="Calibri"/>
        <w:noProof/>
        <w:lang w:val="en-US"/>
      </w:rPr>
      <w:drawing>
        <wp:inline distT="0" distB="0" distL="0" distR="0">
          <wp:extent cx="971550" cy="7715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lang w:val="en-US"/>
      </w:rPr>
      <w:tab/>
    </w:r>
    <w:r>
      <w:rPr>
        <w:rFonts w:eastAsia="Calibri"/>
        <w:noProof/>
        <w:lang w:val="en-US"/>
      </w:rPr>
      <w:drawing>
        <wp:inline distT="0" distB="0" distL="0" distR="0">
          <wp:extent cx="781050" cy="781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lang w:val="en-US"/>
      </w:rPr>
      <w:tab/>
    </w:r>
    <w:r>
      <w:rPr>
        <w:rFonts w:eastAsia="Calibri"/>
        <w:noProof/>
        <w:lang w:val="en-US"/>
      </w:rPr>
      <w:drawing>
        <wp:inline distT="0" distB="0" distL="0" distR="0">
          <wp:extent cx="809625" cy="771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17B6" w:rsidRDefault="002D17B6">
    <w:pPr>
      <w:ind w:right="-262"/>
      <w:rPr>
        <w:rFonts w:ascii="Times New Roman" w:hAnsi="Times New Roman" w:cs="Times New Roman"/>
        <w:sz w:val="18"/>
        <w:szCs w:val="18"/>
      </w:rPr>
    </w:pPr>
  </w:p>
  <w:p w:rsidR="002D17B6" w:rsidRDefault="00F33E09">
    <w:pPr>
      <w:ind w:right="-262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Proiect cofinanțat din Fondul Social European prin Programul Operațional Capital Uman 2014-2020 </w:t>
    </w:r>
  </w:p>
  <w:p w:rsidR="002D17B6" w:rsidRDefault="00F33E09">
    <w:pPr>
      <w:ind w:right="-262"/>
      <w:rPr>
        <w:rFonts w:ascii="Times New Roman" w:hAnsi="Times New Roman" w:cs="Times New Roman"/>
        <w:sz w:val="18"/>
        <w:szCs w:val="18"/>
        <w:lang w:val="it-IT"/>
      </w:rPr>
    </w:pPr>
    <w:r>
      <w:rPr>
        <w:rFonts w:ascii="Times New Roman" w:hAnsi="Times New Roman" w:cs="Times New Roman"/>
        <w:sz w:val="18"/>
        <w:szCs w:val="18"/>
        <w:lang w:val="it-IT"/>
      </w:rPr>
      <w:t xml:space="preserve">Apel de proiecte 3- “Dezvoltare Locală Integrată (DLI 360°) în comunităţile </w:t>
    </w:r>
    <w:r>
      <w:rPr>
        <w:rFonts w:ascii="Times New Roman" w:hAnsi="Times New Roman" w:cs="Times New Roman"/>
        <w:sz w:val="18"/>
        <w:szCs w:val="18"/>
        <w:lang w:val="it-IT"/>
      </w:rPr>
      <w:t>marginalizate ”;</w:t>
    </w:r>
  </w:p>
  <w:p w:rsidR="002D17B6" w:rsidRDefault="00F33E09">
    <w:pPr>
      <w:ind w:right="-262"/>
      <w:rPr>
        <w:rFonts w:ascii="Times New Roman" w:hAnsi="Times New Roman" w:cs="Times New Roman"/>
        <w:sz w:val="18"/>
        <w:szCs w:val="18"/>
        <w:lang w:val="it-IT"/>
      </w:rPr>
    </w:pPr>
    <w:r>
      <w:rPr>
        <w:rFonts w:ascii="Times New Roman" w:hAnsi="Times New Roman" w:cs="Times New Roman"/>
        <w:sz w:val="18"/>
        <w:szCs w:val="18"/>
        <w:lang w:val="it-IT"/>
      </w:rPr>
      <w:t>Axa Prioritară 4 – „Incluziunea socială şi combaterea sărăciei”;</w:t>
    </w:r>
  </w:p>
  <w:p w:rsidR="002D17B6" w:rsidRDefault="00F33E09">
    <w:pPr>
      <w:ind w:right="-262"/>
      <w:rPr>
        <w:rFonts w:ascii="Times New Roman" w:hAnsi="Times New Roman" w:cs="Times New Roman"/>
        <w:sz w:val="18"/>
        <w:szCs w:val="18"/>
        <w:lang w:val="it-IT"/>
      </w:rPr>
    </w:pPr>
    <w:r>
      <w:rPr>
        <w:rFonts w:ascii="Times New Roman" w:hAnsi="Times New Roman" w:cs="Times New Roman"/>
        <w:sz w:val="18"/>
        <w:szCs w:val="18"/>
        <w:lang w:val="it-IT"/>
      </w:rPr>
      <w:t>Obiectivul specific 4.1 „Reducerea numărului de persoane aflate în risc de sărăcie şi excluziune socială din comunităţile marginalizate în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  <w:lang w:val="it-IT"/>
      </w:rPr>
      <w:t>care există populație aparținând mi</w:t>
    </w:r>
    <w:r>
      <w:rPr>
        <w:rFonts w:ascii="Times New Roman" w:hAnsi="Times New Roman" w:cs="Times New Roman"/>
        <w:sz w:val="18"/>
        <w:szCs w:val="18"/>
        <w:lang w:val="it-IT"/>
      </w:rPr>
      <w:t>norității rome, prin implementarea de măsuri integrate”</w:t>
    </w:r>
  </w:p>
  <w:p w:rsidR="002D17B6" w:rsidRDefault="00F33E09">
    <w:pPr>
      <w:ind w:right="-262"/>
      <w:rPr>
        <w:b/>
        <w:bCs/>
      </w:rPr>
    </w:pPr>
    <w:r>
      <w:rPr>
        <w:rFonts w:ascii="Times New Roman" w:hAnsi="Times New Roman" w:cs="Times New Roman"/>
        <w:sz w:val="18"/>
        <w:szCs w:val="18"/>
      </w:rPr>
      <w:t xml:space="preserve">Titlul proiectului: </w:t>
    </w:r>
    <w: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  <w:t>"INCLUZIV - investiţie europeană pentru dezvoltarea socială în Cugir", Cod SMIS 113656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27751"/>
    <w:multiLevelType w:val="singleLevel"/>
    <w:tmpl w:val="9F127751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B43C5FA0"/>
    <w:multiLevelType w:val="singleLevel"/>
    <w:tmpl w:val="B43C5FA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oAq/ooJTgeWTcli3T9nolmRSmnLyP3Y3X1oviboxdVBhHE8VKWYms/vCy6UZYF2SYvhOd3iqBQHL8pCzYtglkA==" w:salt="X/1+lTceMKkbQEUUATWpH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49"/>
    <w:rsid w:val="00021BBA"/>
    <w:rsid w:val="00021FD4"/>
    <w:rsid w:val="0002313F"/>
    <w:rsid w:val="000478E9"/>
    <w:rsid w:val="00146476"/>
    <w:rsid w:val="00197217"/>
    <w:rsid w:val="001A2C8F"/>
    <w:rsid w:val="002630FE"/>
    <w:rsid w:val="002D17B6"/>
    <w:rsid w:val="002F035D"/>
    <w:rsid w:val="003B77AD"/>
    <w:rsid w:val="003F15B5"/>
    <w:rsid w:val="004340B8"/>
    <w:rsid w:val="00480E5A"/>
    <w:rsid w:val="004B0ECD"/>
    <w:rsid w:val="005858FA"/>
    <w:rsid w:val="00595EA1"/>
    <w:rsid w:val="005C0770"/>
    <w:rsid w:val="006F14CC"/>
    <w:rsid w:val="00727AA1"/>
    <w:rsid w:val="00760C6F"/>
    <w:rsid w:val="00770B52"/>
    <w:rsid w:val="008F6678"/>
    <w:rsid w:val="0093488F"/>
    <w:rsid w:val="009A629B"/>
    <w:rsid w:val="009B7292"/>
    <w:rsid w:val="009C6A33"/>
    <w:rsid w:val="00A43E4E"/>
    <w:rsid w:val="00A630D7"/>
    <w:rsid w:val="00B176DA"/>
    <w:rsid w:val="00B23C42"/>
    <w:rsid w:val="00B423CF"/>
    <w:rsid w:val="00BC7DD7"/>
    <w:rsid w:val="00BE411A"/>
    <w:rsid w:val="00BE795D"/>
    <w:rsid w:val="00C3419C"/>
    <w:rsid w:val="00D86EE3"/>
    <w:rsid w:val="00DD65B5"/>
    <w:rsid w:val="00DE7127"/>
    <w:rsid w:val="00DF3A7B"/>
    <w:rsid w:val="00E3098E"/>
    <w:rsid w:val="00EC6049"/>
    <w:rsid w:val="00F33E09"/>
    <w:rsid w:val="00FC40C0"/>
    <w:rsid w:val="08CA0F02"/>
    <w:rsid w:val="27412A4B"/>
    <w:rsid w:val="29465EA2"/>
    <w:rsid w:val="2B644994"/>
    <w:rsid w:val="30CE22B6"/>
    <w:rsid w:val="37852B63"/>
    <w:rsid w:val="385D54CF"/>
    <w:rsid w:val="472F5E4D"/>
    <w:rsid w:val="4D1D1FAF"/>
    <w:rsid w:val="52DC23C0"/>
    <w:rsid w:val="5BAB1A24"/>
    <w:rsid w:val="6D5A694B"/>
    <w:rsid w:val="7A06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eastAsia="Times New Roman" w:hAnsi="Arial" w:cs="Arial"/>
      <w:b/>
      <w:bCs/>
      <w:sz w:val="24"/>
      <w:szCs w:val="24"/>
      <w:lang w:val="en-US" w:eastAsia="ro-RO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reformatatted">
    <w:name w:val="preformatatted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="Cambria" w:eastAsia="Times New Roman" w:hAnsi="Cambria" w:cs="Times New Roman"/>
      <w:lang w:val="ro-RO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91">
    <w:name w:val="xl9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92">
    <w:name w:val="xl9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3">
    <w:name w:val="xl9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95">
    <w:name w:val="xl9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96">
    <w:name w:val="xl9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98">
    <w:name w:val="xl9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99">
    <w:name w:val="xl9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0">
    <w:name w:val="xl10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102">
    <w:name w:val="xl10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03">
    <w:name w:val="xl10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104">
    <w:name w:val="xl10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5">
    <w:name w:val="xl10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6">
    <w:name w:val="xl10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8">
    <w:name w:val="xl10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109">
    <w:name w:val="xl10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eastAsia="Times New Roman" w:hAnsi="Arial" w:cs="Arial"/>
      <w:b/>
      <w:bCs/>
      <w:sz w:val="24"/>
      <w:szCs w:val="24"/>
      <w:lang w:val="en-US" w:eastAsia="ro-RO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reformatatted">
    <w:name w:val="preformatatted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="Cambria" w:eastAsia="Times New Roman" w:hAnsi="Cambria" w:cs="Times New Roman"/>
      <w:lang w:val="ro-RO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91">
    <w:name w:val="xl9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92">
    <w:name w:val="xl9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3">
    <w:name w:val="xl9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95">
    <w:name w:val="xl9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96">
    <w:name w:val="xl9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98">
    <w:name w:val="xl9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99">
    <w:name w:val="xl9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0">
    <w:name w:val="xl10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102">
    <w:name w:val="xl10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03">
    <w:name w:val="xl10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104">
    <w:name w:val="xl10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5">
    <w:name w:val="xl10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6">
    <w:name w:val="xl10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8">
    <w:name w:val="xl10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109">
    <w:name w:val="xl10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4327</Characters>
  <Application>Microsoft Office Word</Application>
  <DocSecurity>8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UserRodica</dc:creator>
  <cp:lastModifiedBy>User</cp:lastModifiedBy>
  <cp:revision>4</cp:revision>
  <dcterms:created xsi:type="dcterms:W3CDTF">2018-05-16T13:29:00Z</dcterms:created>
  <dcterms:modified xsi:type="dcterms:W3CDTF">2018-07-09T11:34:00Z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