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9B" w:rsidRDefault="001C5B9B" w:rsidP="00F14E7F">
      <w:pPr>
        <w:pStyle w:val="NoSpacing"/>
      </w:pPr>
      <w:bookmarkStart w:id="0" w:name="_GoBack"/>
      <w:bookmarkEnd w:id="0"/>
      <w:r>
        <w:t>OPQ</w:t>
      </w:r>
    </w:p>
    <w:p w:rsidR="001C5B9B" w:rsidRDefault="001C5B9B" w:rsidP="00F14E7F">
      <w:pPr>
        <w:pStyle w:val="NoSpacing"/>
      </w:pPr>
    </w:p>
    <w:p w:rsidR="001C5B9B" w:rsidRDefault="001C5B9B" w:rsidP="00F14E7F">
      <w:pPr>
        <w:pStyle w:val="NoSpacing"/>
      </w:pPr>
    </w:p>
    <w:p w:rsidR="00934067" w:rsidRDefault="00934067" w:rsidP="00F14E7F">
      <w:pPr>
        <w:pStyle w:val="NoSpacing"/>
      </w:pPr>
      <w:r>
        <w:t>Name</w:t>
      </w:r>
      <w:r>
        <w:tab/>
        <w:t>Gabriela</w:t>
      </w:r>
      <w:r w:rsidR="00F14E7F">
        <w:t xml:space="preserve"> </w:t>
      </w:r>
      <w:r>
        <w:t>Rodriguez</w:t>
      </w:r>
      <w:r>
        <w:tab/>
      </w:r>
      <w:r w:rsidR="00F14E7F">
        <w:t>D</w:t>
      </w:r>
      <w:r w:rsidR="001C5B9B">
        <w:t>IS before NPD – (no special circumstances)</w:t>
      </w:r>
      <w:r w:rsidR="00F14E7F">
        <w:t xml:space="preserve"> </w:t>
      </w:r>
      <w:r>
        <w:tab/>
      </w:r>
      <w:r>
        <w:tab/>
      </w:r>
      <w:r>
        <w:tab/>
      </w:r>
    </w:p>
    <w:p w:rsidR="001C5B9B" w:rsidRDefault="001C5B9B" w:rsidP="00F14E7F">
      <w:pPr>
        <w:pStyle w:val="NoSpacing"/>
      </w:pPr>
    </w:p>
    <w:p w:rsidR="00934067" w:rsidRDefault="00934067" w:rsidP="00F14E7F">
      <w:pPr>
        <w:pStyle w:val="NoSpacing"/>
      </w:pPr>
      <w:r>
        <w:t>DOD</w:t>
      </w:r>
      <w:r>
        <w:tab/>
        <w:t>05/09/2019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067" w:rsidRDefault="00934067" w:rsidP="00F14E7F">
      <w:pPr>
        <w:pStyle w:val="NoSpacing"/>
      </w:pPr>
      <w:r>
        <w:t>DOB</w:t>
      </w:r>
      <w:r>
        <w:tab/>
        <w:t>20/02/1971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5B9B" w:rsidRDefault="00934067" w:rsidP="00F14E7F">
      <w:pPr>
        <w:pStyle w:val="NoSpacing"/>
      </w:pPr>
      <w:r>
        <w:t>N</w:t>
      </w:r>
      <w:r w:rsidR="00901AE3">
        <w:t>P</w:t>
      </w:r>
      <w:r>
        <w:t xml:space="preserve">D </w:t>
      </w:r>
      <w:r>
        <w:tab/>
      </w:r>
      <w:r w:rsidR="00B44A21">
        <w:t>2</w:t>
      </w:r>
      <w:r>
        <w:t>0/0</w:t>
      </w:r>
      <w:r w:rsidR="00B44A21">
        <w:t>2</w:t>
      </w:r>
      <w:r>
        <w:t>/20</w:t>
      </w:r>
      <w:r w:rsidR="00B44A21">
        <w:t>36</w:t>
      </w:r>
      <w:r w:rsidR="001C5B9B">
        <w:tab/>
      </w:r>
      <w:r w:rsidR="001C5B9B">
        <w:tab/>
        <w:t>(or SPD, if later)</w:t>
      </w:r>
    </w:p>
    <w:p w:rsidR="00934067" w:rsidRDefault="001C5B9B" w:rsidP="00F14E7F">
      <w:pPr>
        <w:pStyle w:val="NoSpacing"/>
      </w:pPr>
      <w:r>
        <w:t>TRD</w:t>
      </w:r>
      <w:r>
        <w:tab/>
        <w:t>N/A</w:t>
      </w:r>
      <w:r w:rsidR="00934067">
        <w:tab/>
      </w:r>
      <w:r w:rsidR="00934067">
        <w:tab/>
      </w:r>
      <w:r w:rsidR="00934067">
        <w:tab/>
      </w:r>
      <w:r w:rsidR="00934067">
        <w:tab/>
      </w:r>
      <w:r w:rsidR="00934067">
        <w:tab/>
      </w:r>
      <w:r w:rsidR="00934067">
        <w:tab/>
      </w:r>
    </w:p>
    <w:p w:rsidR="00934067" w:rsidRDefault="00934067" w:rsidP="00F14E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934067" w:rsidRPr="00B44A21" w:rsidRDefault="00934067" w:rsidP="00F14E7F">
      <w:pPr>
        <w:pStyle w:val="NoSpacing"/>
        <w:rPr>
          <w:b/>
          <w:u w:val="single"/>
        </w:rPr>
      </w:pPr>
      <w:r w:rsidRPr="00B44A21">
        <w:rPr>
          <w:b/>
          <w:u w:val="single"/>
        </w:rPr>
        <w:t>Fund Prices</w:t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</w:p>
    <w:p w:rsidR="00934067" w:rsidRDefault="00934067" w:rsidP="00F14E7F">
      <w:pPr>
        <w:pStyle w:val="NoSpacing"/>
      </w:pPr>
      <w:r>
        <w:t xml:space="preserve">Global </w:t>
      </w:r>
      <w:r>
        <w:tab/>
      </w:r>
      <w:r>
        <w:tab/>
      </w:r>
      <w:r w:rsidR="00F14E7F">
        <w:t>£</w:t>
      </w:r>
      <w:r>
        <w:t>3.847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067" w:rsidRDefault="00934067" w:rsidP="00F14E7F">
      <w:pPr>
        <w:pStyle w:val="NoSpacing"/>
      </w:pPr>
      <w:r>
        <w:t>Index Linked</w:t>
      </w:r>
      <w:r>
        <w:tab/>
      </w:r>
      <w:r w:rsidR="00F14E7F">
        <w:t>£</w:t>
      </w:r>
      <w:r>
        <w:t>1.498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067" w:rsidRDefault="00934067" w:rsidP="00F14E7F">
      <w:pPr>
        <w:pStyle w:val="NoSpacing"/>
      </w:pPr>
      <w:r>
        <w:t>Balanced</w:t>
      </w:r>
      <w:r>
        <w:tab/>
      </w:r>
      <w:r w:rsidR="00F14E7F">
        <w:t>£</w:t>
      </w:r>
      <w:r>
        <w:t>4.383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067" w:rsidRDefault="00934067" w:rsidP="00F14E7F">
      <w:pPr>
        <w:pStyle w:val="NoSpacing"/>
      </w:pPr>
      <w:r>
        <w:t xml:space="preserve">Cash </w:t>
      </w:r>
      <w:r>
        <w:tab/>
      </w:r>
      <w:r>
        <w:tab/>
      </w:r>
      <w:r w:rsidR="00F14E7F">
        <w:t>£</w:t>
      </w:r>
      <w:r>
        <w:t>1.017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067" w:rsidRDefault="00934067" w:rsidP="009340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067" w:rsidRPr="00B44A21" w:rsidRDefault="00934067" w:rsidP="00934067">
      <w:pPr>
        <w:rPr>
          <w:b/>
        </w:rPr>
      </w:pPr>
      <w:r w:rsidRPr="00B44A21">
        <w:rPr>
          <w:b/>
          <w:u w:val="single"/>
        </w:rPr>
        <w:t xml:space="preserve">Refund of Personal Account </w:t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  <w:r w:rsidRPr="00B44A21">
        <w:rPr>
          <w:b/>
        </w:rPr>
        <w:tab/>
      </w:r>
    </w:p>
    <w:p w:rsidR="00887C13" w:rsidRPr="00B44A21" w:rsidRDefault="00887C13" w:rsidP="00887C13">
      <w:pPr>
        <w:pStyle w:val="NoSpacing"/>
        <w:rPr>
          <w:b/>
        </w:rPr>
      </w:pPr>
      <w:r w:rsidRPr="00B44A21">
        <w:rPr>
          <w:b/>
        </w:rPr>
        <w:t xml:space="preserve">Member             </w:t>
      </w:r>
      <w:r w:rsidRPr="00B44A21">
        <w:rPr>
          <w:b/>
        </w:rPr>
        <w:tab/>
        <w:t>Units</w:t>
      </w:r>
      <w:r w:rsidRPr="00B44A21">
        <w:rPr>
          <w:b/>
        </w:rPr>
        <w:tab/>
      </w:r>
      <w:r w:rsidRPr="00B44A21">
        <w:rPr>
          <w:b/>
        </w:rPr>
        <w:tab/>
        <w:t xml:space="preserve">              Price</w:t>
      </w:r>
      <w:r w:rsidRPr="00B44A21">
        <w:rPr>
          <w:b/>
        </w:rPr>
        <w:tab/>
      </w:r>
      <w:r w:rsidRPr="00B44A21">
        <w:rPr>
          <w:b/>
        </w:rPr>
        <w:tab/>
        <w:t>Value</w:t>
      </w:r>
      <w:r w:rsidRPr="00B44A21">
        <w:rPr>
          <w:b/>
        </w:rPr>
        <w:tab/>
      </w:r>
      <w:r w:rsidRPr="00B44A21">
        <w:rPr>
          <w:b/>
        </w:rPr>
        <w:tab/>
      </w:r>
    </w:p>
    <w:p w:rsidR="00887C13" w:rsidRDefault="00887C13" w:rsidP="00887C13">
      <w:pPr>
        <w:pStyle w:val="NoSpacing"/>
      </w:pPr>
      <w:r>
        <w:t>Global</w:t>
      </w:r>
      <w:r>
        <w:tab/>
      </w:r>
      <w:r>
        <w:tab/>
        <w:t>28,741.0214</w:t>
      </w:r>
      <w:r>
        <w:tab/>
        <w:t>x</w:t>
      </w:r>
      <w:r>
        <w:tab/>
        <w:t>£3.847</w:t>
      </w:r>
      <w:r>
        <w:tab/>
        <w:t>=</w:t>
      </w:r>
      <w:r>
        <w:tab/>
        <w:t>£110,566.71</w:t>
      </w:r>
      <w:r>
        <w:tab/>
      </w:r>
      <w:r>
        <w:tab/>
      </w:r>
    </w:p>
    <w:p w:rsidR="00887C13" w:rsidRDefault="00887C13" w:rsidP="00887C13">
      <w:pPr>
        <w:pStyle w:val="NoSpacing"/>
      </w:pPr>
      <w:r>
        <w:t>Index Linked</w:t>
      </w:r>
      <w:r>
        <w:tab/>
        <w:t>15,138.2371</w:t>
      </w:r>
      <w:r>
        <w:tab/>
        <w:t>x</w:t>
      </w:r>
      <w:r>
        <w:tab/>
        <w:t>£1.498</w:t>
      </w:r>
      <w:r>
        <w:tab/>
        <w:t>=</w:t>
      </w:r>
      <w:r>
        <w:tab/>
        <w:t>£  22,677.08</w:t>
      </w:r>
      <w:r>
        <w:tab/>
      </w:r>
      <w:r>
        <w:tab/>
      </w:r>
    </w:p>
    <w:p w:rsidR="00887C13" w:rsidRDefault="00887C13" w:rsidP="00887C13">
      <w:pPr>
        <w:pStyle w:val="NoSpacing"/>
      </w:pPr>
      <w:r>
        <w:t>Balanced</w:t>
      </w:r>
      <w:r>
        <w:tab/>
        <w:t>25,419.1035</w:t>
      </w:r>
      <w:r>
        <w:tab/>
        <w:t>x</w:t>
      </w:r>
      <w:r>
        <w:tab/>
        <w:t>£4.383</w:t>
      </w:r>
      <w:r>
        <w:tab/>
        <w:t>=</w:t>
      </w:r>
      <w:r>
        <w:tab/>
      </w:r>
      <w:r w:rsidRPr="00934067">
        <w:rPr>
          <w:u w:val="single"/>
        </w:rPr>
        <w:t>£111,411.93</w:t>
      </w:r>
      <w:r>
        <w:tab/>
      </w:r>
      <w:r>
        <w:tab/>
      </w:r>
    </w:p>
    <w:p w:rsidR="00887C13" w:rsidRDefault="00887C13" w:rsidP="00887C1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Total</w:t>
      </w:r>
      <w:r>
        <w:tab/>
      </w:r>
      <w:r w:rsidRPr="00B44A21">
        <w:rPr>
          <w:b/>
        </w:rPr>
        <w:t>£244,655.72</w:t>
      </w:r>
      <w:r>
        <w:tab/>
      </w:r>
      <w:r>
        <w:tab/>
      </w:r>
    </w:p>
    <w:p w:rsidR="00887C13" w:rsidRDefault="00887C13" w:rsidP="00F14E7F">
      <w:pPr>
        <w:pStyle w:val="NoSpacing"/>
      </w:pPr>
    </w:p>
    <w:p w:rsidR="00934067" w:rsidRPr="00B44A21" w:rsidRDefault="00887C13" w:rsidP="00F14E7F">
      <w:pPr>
        <w:pStyle w:val="NoSpacing"/>
        <w:rPr>
          <w:b/>
        </w:rPr>
      </w:pPr>
      <w:r w:rsidRPr="00B44A21">
        <w:rPr>
          <w:b/>
        </w:rPr>
        <w:t>Employer</w:t>
      </w:r>
      <w:r w:rsidR="00934067" w:rsidRPr="00B44A21">
        <w:rPr>
          <w:b/>
        </w:rPr>
        <w:tab/>
        <w:t>Units</w:t>
      </w:r>
      <w:r w:rsidR="00934067" w:rsidRPr="00B44A21">
        <w:rPr>
          <w:b/>
        </w:rPr>
        <w:tab/>
      </w:r>
      <w:r w:rsidR="00934067" w:rsidRPr="00B44A21">
        <w:rPr>
          <w:b/>
        </w:rPr>
        <w:tab/>
      </w:r>
      <w:r w:rsidR="00934067" w:rsidRPr="00B44A21">
        <w:rPr>
          <w:b/>
        </w:rPr>
        <w:tab/>
        <w:t>Price</w:t>
      </w:r>
      <w:r w:rsidR="00934067" w:rsidRPr="00B44A21">
        <w:rPr>
          <w:b/>
        </w:rPr>
        <w:tab/>
      </w:r>
      <w:r w:rsidR="00934067" w:rsidRPr="00B44A21">
        <w:rPr>
          <w:b/>
        </w:rPr>
        <w:tab/>
        <w:t>Value</w:t>
      </w:r>
      <w:r w:rsidR="00934067" w:rsidRPr="00B44A21">
        <w:rPr>
          <w:b/>
        </w:rPr>
        <w:tab/>
      </w:r>
      <w:r w:rsidR="00934067" w:rsidRPr="00B44A21">
        <w:rPr>
          <w:b/>
        </w:rPr>
        <w:tab/>
      </w:r>
      <w:r w:rsidR="00934067" w:rsidRPr="00B44A21">
        <w:rPr>
          <w:b/>
        </w:rPr>
        <w:tab/>
      </w:r>
      <w:r w:rsidR="00934067" w:rsidRPr="00B44A21">
        <w:rPr>
          <w:b/>
        </w:rPr>
        <w:tab/>
      </w:r>
    </w:p>
    <w:p w:rsidR="00934067" w:rsidRDefault="00934067" w:rsidP="00F14E7F">
      <w:pPr>
        <w:pStyle w:val="NoSpacing"/>
      </w:pPr>
      <w:r>
        <w:t>Global</w:t>
      </w:r>
      <w:r>
        <w:tab/>
      </w:r>
      <w:r>
        <w:tab/>
        <w:t>44</w:t>
      </w:r>
      <w:r w:rsidR="001C5B9B">
        <w:t>,</w:t>
      </w:r>
      <w:r>
        <w:t>123.2700</w:t>
      </w:r>
      <w:r>
        <w:tab/>
        <w:t>x</w:t>
      </w:r>
      <w:r>
        <w:tab/>
        <w:t>£3.847</w:t>
      </w:r>
      <w:r>
        <w:tab/>
        <w:t>=</w:t>
      </w:r>
      <w:r>
        <w:tab/>
        <w:t>£169,742.22</w:t>
      </w:r>
      <w:r>
        <w:tab/>
      </w:r>
      <w:r>
        <w:tab/>
      </w:r>
    </w:p>
    <w:p w:rsidR="00934067" w:rsidRDefault="00934067" w:rsidP="00F14E7F">
      <w:pPr>
        <w:pStyle w:val="NoSpacing"/>
      </w:pPr>
      <w:r>
        <w:t>Balanced</w:t>
      </w:r>
      <w:r>
        <w:tab/>
      </w:r>
      <w:r w:rsidR="001C5B9B">
        <w:t xml:space="preserve">  </w:t>
      </w:r>
      <w:r>
        <w:t>8</w:t>
      </w:r>
      <w:r w:rsidR="001C5B9B">
        <w:t>,</w:t>
      </w:r>
      <w:r>
        <w:t>472.8300</w:t>
      </w:r>
      <w:r>
        <w:tab/>
        <w:t>x</w:t>
      </w:r>
      <w:r>
        <w:tab/>
        <w:t>£4.383</w:t>
      </w:r>
      <w:r>
        <w:tab/>
        <w:t>=</w:t>
      </w:r>
      <w:r>
        <w:tab/>
        <w:t xml:space="preserve">£ </w:t>
      </w:r>
      <w:r w:rsidR="001C5B9B">
        <w:t xml:space="preserve"> </w:t>
      </w:r>
      <w:r>
        <w:t>37,136.41</w:t>
      </w:r>
      <w:r>
        <w:tab/>
      </w:r>
      <w:r>
        <w:tab/>
      </w:r>
    </w:p>
    <w:p w:rsidR="00934067" w:rsidRDefault="00934067" w:rsidP="00F14E7F">
      <w:pPr>
        <w:pStyle w:val="NoSpacing"/>
      </w:pPr>
      <w:r>
        <w:t>Cash Fund</w:t>
      </w:r>
      <w:r>
        <w:tab/>
        <w:t>36</w:t>
      </w:r>
      <w:r w:rsidR="001C5B9B">
        <w:t>,</w:t>
      </w:r>
      <w:r>
        <w:t>145.8130</w:t>
      </w:r>
      <w:r>
        <w:tab/>
        <w:t>x</w:t>
      </w:r>
      <w:r>
        <w:tab/>
        <w:t>£1.017</w:t>
      </w:r>
      <w:r>
        <w:tab/>
        <w:t>=</w:t>
      </w:r>
      <w:r>
        <w:tab/>
      </w:r>
      <w:r w:rsidRPr="00934067">
        <w:rPr>
          <w:u w:val="single"/>
        </w:rPr>
        <w:t xml:space="preserve">£ </w:t>
      </w:r>
      <w:r w:rsidR="001C5B9B">
        <w:rPr>
          <w:u w:val="single"/>
        </w:rPr>
        <w:t xml:space="preserve"> </w:t>
      </w:r>
      <w:r w:rsidRPr="00934067">
        <w:rPr>
          <w:u w:val="single"/>
        </w:rPr>
        <w:t>36,760.29</w:t>
      </w:r>
      <w:r w:rsidRPr="00934067">
        <w:tab/>
      </w:r>
      <w:r>
        <w:tab/>
      </w:r>
    </w:p>
    <w:p w:rsidR="00934067" w:rsidRPr="00B44A21" w:rsidRDefault="00934067" w:rsidP="00F14E7F">
      <w:pPr>
        <w:pStyle w:val="NoSpacing"/>
        <w:rPr>
          <w:b/>
        </w:rPr>
      </w:pPr>
      <w:r>
        <w:tab/>
      </w:r>
      <w:r>
        <w:tab/>
        <w:t xml:space="preserve">   </w:t>
      </w:r>
      <w:r>
        <w:tab/>
      </w:r>
      <w:r>
        <w:tab/>
      </w:r>
      <w:r>
        <w:tab/>
      </w:r>
      <w:r w:rsidR="001C5B9B">
        <w:t xml:space="preserve">        </w:t>
      </w:r>
      <w:r>
        <w:t xml:space="preserve">Total       </w:t>
      </w:r>
      <w:r>
        <w:tab/>
      </w:r>
      <w:r w:rsidRPr="00B44A21">
        <w:rPr>
          <w:b/>
        </w:rPr>
        <w:t>£243,638.92</w:t>
      </w:r>
      <w:r w:rsidRPr="00B44A21">
        <w:rPr>
          <w:b/>
        </w:rPr>
        <w:tab/>
      </w:r>
      <w:r w:rsidRPr="00B44A21">
        <w:rPr>
          <w:b/>
        </w:rPr>
        <w:tab/>
      </w:r>
    </w:p>
    <w:p w:rsidR="00934067" w:rsidRDefault="00934067" w:rsidP="00934067">
      <w:r>
        <w:tab/>
      </w:r>
      <w:r>
        <w:tab/>
      </w:r>
      <w:r>
        <w:tab/>
      </w:r>
      <w:r>
        <w:tab/>
      </w:r>
      <w:r>
        <w:tab/>
      </w:r>
    </w:p>
    <w:p w:rsidR="00934067" w:rsidRPr="00B44A21" w:rsidRDefault="00934067" w:rsidP="00F14E7F">
      <w:pPr>
        <w:pStyle w:val="NoSpacing"/>
        <w:rPr>
          <w:b/>
        </w:rPr>
      </w:pPr>
      <w:r>
        <w:t xml:space="preserve">Total Personal </w:t>
      </w:r>
      <w:r w:rsidR="001C5B9B">
        <w:t xml:space="preserve">Retirement </w:t>
      </w:r>
      <w:r>
        <w:t>Account</w:t>
      </w:r>
      <w:r>
        <w:tab/>
      </w:r>
      <w:r>
        <w:tab/>
      </w:r>
      <w:r w:rsidR="00B84C84">
        <w:t>=</w:t>
      </w:r>
      <w:r>
        <w:tab/>
      </w:r>
      <w:r w:rsidRPr="00B44A21">
        <w:rPr>
          <w:b/>
          <w:u w:val="single"/>
        </w:rPr>
        <w:t>£488,294.64</w:t>
      </w:r>
      <w:r w:rsidRPr="00B44A21">
        <w:rPr>
          <w:b/>
        </w:rPr>
        <w:tab/>
      </w:r>
      <w:r w:rsidRPr="00B44A21">
        <w:rPr>
          <w:b/>
        </w:rPr>
        <w:tab/>
      </w:r>
    </w:p>
    <w:p w:rsidR="00F14E7F" w:rsidRDefault="00F14E7F" w:rsidP="00F14E7F">
      <w:pPr>
        <w:pStyle w:val="NoSpacing"/>
      </w:pPr>
    </w:p>
    <w:p w:rsidR="00934067" w:rsidRDefault="00887C13" w:rsidP="00F14E7F">
      <w:pPr>
        <w:pStyle w:val="NoSpacing"/>
      </w:pPr>
      <w:r>
        <w:t>P</w:t>
      </w:r>
      <w:r w:rsidR="00934067">
        <w:t xml:space="preserve">lus </w:t>
      </w:r>
      <w:r w:rsidR="00934067">
        <w:tab/>
      </w:r>
      <w:r w:rsidR="00934067">
        <w:tab/>
      </w:r>
      <w:r w:rsidR="00934067">
        <w:tab/>
      </w:r>
      <w:r w:rsidR="00934067">
        <w:tab/>
      </w:r>
      <w:r w:rsidR="00934067">
        <w:tab/>
      </w:r>
      <w:r w:rsidR="00934067">
        <w:tab/>
      </w:r>
      <w:r w:rsidR="00934067">
        <w:tab/>
      </w:r>
      <w:r w:rsidR="00934067">
        <w:tab/>
      </w:r>
    </w:p>
    <w:p w:rsidR="001C5B9B" w:rsidRDefault="001C5B9B" w:rsidP="00F14E7F">
      <w:pPr>
        <w:pStyle w:val="NoSpacing"/>
      </w:pPr>
    </w:p>
    <w:p w:rsidR="00934067" w:rsidRPr="00B44A21" w:rsidRDefault="00934067" w:rsidP="00F14E7F">
      <w:pPr>
        <w:pStyle w:val="NoSpacing"/>
        <w:rPr>
          <w:b/>
        </w:rPr>
      </w:pPr>
      <w:r>
        <w:t xml:space="preserve">3 x Annual Salary </w:t>
      </w:r>
      <w:r>
        <w:tab/>
      </w:r>
      <w:r>
        <w:tab/>
      </w:r>
      <w:r w:rsidR="00887C13">
        <w:t xml:space="preserve">3 x </w:t>
      </w:r>
      <w:r>
        <w:t>£34,735.00</w:t>
      </w:r>
      <w:r w:rsidR="00887C13">
        <w:t xml:space="preserve"> </w:t>
      </w:r>
      <w:r w:rsidR="00887C13">
        <w:tab/>
      </w:r>
      <w:r>
        <w:t>=</w:t>
      </w:r>
      <w:r>
        <w:tab/>
      </w:r>
      <w:r w:rsidRPr="00B44A21">
        <w:rPr>
          <w:b/>
          <w:u w:val="single"/>
        </w:rPr>
        <w:t>£104,205.00</w:t>
      </w:r>
      <w:r w:rsidRPr="00B44A21">
        <w:rPr>
          <w:b/>
        </w:rPr>
        <w:tab/>
      </w:r>
      <w:r w:rsidRPr="00B44A21">
        <w:rPr>
          <w:b/>
        </w:rPr>
        <w:tab/>
      </w:r>
    </w:p>
    <w:p w:rsidR="00934067" w:rsidRDefault="00934067" w:rsidP="00F14E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067" w:rsidRPr="00B44A21" w:rsidRDefault="00934067" w:rsidP="00934067">
      <w:pPr>
        <w:rPr>
          <w:b/>
        </w:rPr>
      </w:pPr>
      <w:r>
        <w:t>Total lump sum payable at trustees</w:t>
      </w:r>
      <w:r w:rsidR="001C5B9B">
        <w:t>’</w:t>
      </w:r>
      <w:r>
        <w:t xml:space="preserve"> discretion</w:t>
      </w:r>
      <w:r>
        <w:tab/>
      </w:r>
      <w:r w:rsidR="00B84C84">
        <w:t>=</w:t>
      </w:r>
      <w:r>
        <w:tab/>
      </w:r>
      <w:r w:rsidRPr="00B44A21">
        <w:rPr>
          <w:b/>
          <w:u w:val="single"/>
        </w:rPr>
        <w:t>£592,499.64</w:t>
      </w:r>
      <w:r w:rsidRPr="00B44A21">
        <w:rPr>
          <w:b/>
        </w:rPr>
        <w:tab/>
      </w:r>
      <w:r w:rsidRPr="00B44A21">
        <w:rPr>
          <w:b/>
        </w:rPr>
        <w:tab/>
      </w:r>
    </w:p>
    <w:p w:rsidR="001C5B9B" w:rsidRDefault="00934067" w:rsidP="00934067">
      <w:r>
        <w:t>LTA%</w:t>
      </w:r>
      <w:r w:rsidR="001C5B9B">
        <w:tab/>
        <w:t>=</w:t>
      </w:r>
      <w:r w:rsidR="00B84C84">
        <w:t xml:space="preserve">  </w:t>
      </w:r>
      <w:r>
        <w:t>£592,499.64</w:t>
      </w:r>
      <w:r w:rsidR="001C5B9B">
        <w:t xml:space="preserve"> </w:t>
      </w:r>
      <w:r>
        <w:t>/</w:t>
      </w:r>
      <w:r w:rsidR="001C5B9B">
        <w:t xml:space="preserve"> £</w:t>
      </w:r>
      <w:r>
        <w:t>1</w:t>
      </w:r>
      <w:r w:rsidR="001C5B9B">
        <w:t>,</w:t>
      </w:r>
      <w:r>
        <w:t>055</w:t>
      </w:r>
      <w:r w:rsidR="001C5B9B">
        <w:t>,</w:t>
      </w:r>
      <w:r>
        <w:t>000</w:t>
      </w:r>
      <w:r w:rsidR="001C5B9B">
        <w:t>.00 x 100</w:t>
      </w:r>
      <w:r>
        <w:t xml:space="preserve"> </w:t>
      </w:r>
      <w:r w:rsidR="00B84C84">
        <w:tab/>
      </w:r>
      <w:r>
        <w:t>=</w:t>
      </w:r>
      <w:r w:rsidR="001C5B9B">
        <w:t xml:space="preserve"> </w:t>
      </w:r>
      <w:r w:rsidR="00B84C84">
        <w:t xml:space="preserve"> </w:t>
      </w:r>
      <w:r w:rsidR="00B44A21">
        <w:tab/>
      </w:r>
      <w:r w:rsidRPr="0038087F">
        <w:rPr>
          <w:b/>
          <w:u w:val="single"/>
        </w:rPr>
        <w:t>56.16%</w:t>
      </w:r>
      <w:r w:rsidR="00F14E7F" w:rsidRPr="00B44A21">
        <w:rPr>
          <w:b/>
        </w:rPr>
        <w:t xml:space="preserve"> </w:t>
      </w:r>
    </w:p>
    <w:p w:rsidR="00934067" w:rsidRDefault="001C5B9B" w:rsidP="00934067">
      <w:r>
        <w:t>This is w</w:t>
      </w:r>
      <w:r w:rsidR="00F14E7F">
        <w:t xml:space="preserve">ithin </w:t>
      </w:r>
      <w:r>
        <w:t xml:space="preserve">the </w:t>
      </w:r>
      <w:r w:rsidR="00F14E7F">
        <w:t>deceased member’s remaining LTA</w:t>
      </w:r>
      <w:r>
        <w:t xml:space="preserve"> of 100.00%</w:t>
      </w:r>
      <w:r w:rsidR="00F14E7F">
        <w:t>.</w:t>
      </w:r>
    </w:p>
    <w:sectPr w:rsidR="00934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67"/>
    <w:rsid w:val="001C5B9B"/>
    <w:rsid w:val="0038087F"/>
    <w:rsid w:val="006A0B10"/>
    <w:rsid w:val="00887C13"/>
    <w:rsid w:val="00901AE3"/>
    <w:rsid w:val="00934067"/>
    <w:rsid w:val="00AF4D5D"/>
    <w:rsid w:val="00B44A21"/>
    <w:rsid w:val="00B84C84"/>
    <w:rsid w:val="00F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E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E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2019-05-03T13:36:00Z</cp:lastPrinted>
  <dcterms:created xsi:type="dcterms:W3CDTF">2019-05-03T13:36:00Z</dcterms:created>
  <dcterms:modified xsi:type="dcterms:W3CDTF">2019-05-07T07:51:00Z</dcterms:modified>
</cp:coreProperties>
</file>