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2054722B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062825">
        <w:rPr>
          <w:b/>
          <w:spacing w:val="-3"/>
        </w:rPr>
        <w:t>2</w:t>
      </w:r>
    </w:p>
    <w:p w14:paraId="0C44C54D" w14:textId="233EBC9C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002FFF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169A5C4B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002FFF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5300A51E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002FFF">
        <w:rPr>
          <w:b/>
          <w:bCs/>
          <w:spacing w:val="-3"/>
        </w:rPr>
        <w:t>ADDINGTON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002FFF">
        <w:rPr>
          <w:b/>
          <w:bCs/>
          <w:spacing w:val="-3"/>
        </w:rPr>
        <w:t>JENNIFER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224509D9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44A60">
        <w:rPr>
          <w:b/>
          <w:bCs/>
          <w:spacing w:val="-3"/>
        </w:rPr>
        <w:t>1</w:t>
      </w:r>
      <w:r w:rsidR="00002FFF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0</w:t>
      </w:r>
      <w:r w:rsidR="00002FFF">
        <w:rPr>
          <w:b/>
          <w:bCs/>
          <w:spacing w:val="-3"/>
        </w:rPr>
        <w:t>3</w:t>
      </w:r>
      <w:r w:rsidR="009D554A" w:rsidRPr="009D554A">
        <w:rPr>
          <w:b/>
          <w:bCs/>
          <w:spacing w:val="-3"/>
        </w:rPr>
        <w:t>/19</w:t>
      </w:r>
      <w:r w:rsidR="00002FFF">
        <w:rPr>
          <w:b/>
          <w:bCs/>
          <w:spacing w:val="-3"/>
        </w:rPr>
        <w:t>63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002FFF" w:rsidRPr="00002FFF">
        <w:rPr>
          <w:b/>
          <w:bCs/>
          <w:spacing w:val="-3"/>
        </w:rPr>
        <w:t>FE</w:t>
      </w:r>
      <w:r w:rsidR="009D554A" w:rsidRPr="00002FFF">
        <w:rPr>
          <w:b/>
          <w:bCs/>
          <w:spacing w:val="-3"/>
        </w:rPr>
        <w:t>M</w:t>
      </w:r>
      <w:r w:rsidR="009D554A" w:rsidRPr="009D554A">
        <w:rPr>
          <w:b/>
          <w:bCs/>
          <w:spacing w:val="-3"/>
        </w:rPr>
        <w:t>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4C546F72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A94721" w:rsidRPr="00A94721">
        <w:rPr>
          <w:b/>
          <w:bCs/>
          <w:spacing w:val="-3"/>
        </w:rPr>
        <w:t>03/06/1963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4AF45923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  <w:r w:rsidR="00A94721" w:rsidRPr="00A94721">
        <w:rPr>
          <w:b/>
          <w:bCs/>
          <w:spacing w:val="-3"/>
        </w:rPr>
        <w:t>01/10/2002</w:t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263723BE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</w:t>
      </w:r>
      <w:r w:rsidR="00002FFF">
        <w:rPr>
          <w:b/>
          <w:bCs/>
          <w:spacing w:val="-3"/>
        </w:rPr>
        <w:t>10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1992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682C42A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</w:t>
      </w:r>
      <w:r w:rsidR="00002FFF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1992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944A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6FF71F3" w14:textId="7F947D2A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34CC6" w14:textId="665FD87D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22,000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0511" w14:textId="4CD99696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65C5" w14:textId="6CD7EDCE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24,500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D1581" w14:textId="55DD25C6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25,200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EAEA8" w14:textId="27EA22ED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2B38F012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19CA546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9D554A">
              <w:rPr>
                <w:b/>
                <w:spacing w:val="-3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36278EB7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086C1D58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68401461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002FFF">
        <w:rPr>
          <w:b/>
          <w:spacing w:val="-3"/>
        </w:rPr>
        <w:t>2</w:t>
      </w:r>
      <w:r w:rsidR="009D554A">
        <w:rPr>
          <w:b/>
          <w:spacing w:val="-3"/>
        </w:rPr>
        <w:t>1</w:t>
      </w:r>
      <w:r w:rsidR="00944A60">
        <w:rPr>
          <w:b/>
          <w:spacing w:val="-3"/>
        </w:rPr>
        <w:t>,</w:t>
      </w:r>
      <w:r w:rsidR="00002FFF">
        <w:rPr>
          <w:b/>
          <w:spacing w:val="-3"/>
        </w:rPr>
        <w:t>4</w:t>
      </w:r>
      <w:r w:rsidR="00944A60">
        <w:rPr>
          <w:b/>
          <w:spacing w:val="-3"/>
        </w:rPr>
        <w:t>58.</w:t>
      </w:r>
      <w:r w:rsidR="00002FFF">
        <w:rPr>
          <w:b/>
          <w:spacing w:val="-3"/>
        </w:rPr>
        <w:t>72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2A171D21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796944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944A60"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607F1BE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A84302">
        <w:rPr>
          <w:b/>
          <w:spacing w:val="-3"/>
        </w:rPr>
        <w:t xml:space="preserve">        </w:t>
      </w:r>
      <w:r w:rsidR="00002FFF">
        <w:rPr>
          <w:b/>
          <w:spacing w:val="-3"/>
        </w:rPr>
        <w:t>746.72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D7C8B9D" w14:textId="2DE28FE8" w:rsidR="00A84302" w:rsidRDefault="00A84302" w:rsidP="004C5A71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Jennifer Addington contributed at the default rate (70ths accrual) throughout her membership of the XYZ Pension and Life Assurance Scheme.</w:t>
      </w:r>
    </w:p>
    <w:p w14:paraId="297843CB" w14:textId="77777777" w:rsidR="00A84302" w:rsidRDefault="00A8430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C85BB3C" w14:textId="32E98974" w:rsidR="00A84302" w:rsidRDefault="00002FFF" w:rsidP="004C5A71">
      <w:pPr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On </w:t>
      </w:r>
      <w:r w:rsidR="00A84302">
        <w:rPr>
          <w:spacing w:val="-3"/>
        </w:rPr>
        <w:t>2</w:t>
      </w:r>
      <w:r>
        <w:rPr>
          <w:spacing w:val="-3"/>
        </w:rPr>
        <w:t xml:space="preserve">2 October 1993, </w:t>
      </w:r>
      <w:r w:rsidR="00A84302">
        <w:rPr>
          <w:spacing w:val="-3"/>
        </w:rPr>
        <w:t xml:space="preserve">Jennifer </w:t>
      </w:r>
      <w:r>
        <w:rPr>
          <w:spacing w:val="-3"/>
        </w:rPr>
        <w:t xml:space="preserve">Addington transferred in </w:t>
      </w:r>
      <w:r w:rsidR="00A84302">
        <w:rPr>
          <w:spacing w:val="-3"/>
        </w:rPr>
        <w:t xml:space="preserve">her </w:t>
      </w:r>
      <w:r>
        <w:rPr>
          <w:spacing w:val="-3"/>
        </w:rPr>
        <w:t xml:space="preserve">benefits from </w:t>
      </w:r>
      <w:r w:rsidR="00A84302">
        <w:rPr>
          <w:spacing w:val="-3"/>
        </w:rPr>
        <w:t xml:space="preserve">the registered pension scheme of one of her former </w:t>
      </w:r>
      <w:r>
        <w:rPr>
          <w:spacing w:val="-3"/>
        </w:rPr>
        <w:t>employer</w:t>
      </w:r>
      <w:r w:rsidR="00A84302">
        <w:rPr>
          <w:spacing w:val="-3"/>
        </w:rPr>
        <w:t>s</w:t>
      </w:r>
      <w:r>
        <w:rPr>
          <w:spacing w:val="-3"/>
        </w:rPr>
        <w:t>. The</w:t>
      </w:r>
      <w:r w:rsidR="00A84302">
        <w:rPr>
          <w:spacing w:val="-3"/>
        </w:rPr>
        <w:t xml:space="preserve">  Sc</w:t>
      </w:r>
      <w:r>
        <w:rPr>
          <w:spacing w:val="-3"/>
        </w:rPr>
        <w:t xml:space="preserve">heme Actuary calculated that the amount transferred in </w:t>
      </w:r>
      <w:r w:rsidR="00A84302">
        <w:rPr>
          <w:spacing w:val="-3"/>
        </w:rPr>
        <w:t xml:space="preserve">would secure </w:t>
      </w:r>
      <w:r>
        <w:rPr>
          <w:spacing w:val="-3"/>
        </w:rPr>
        <w:t xml:space="preserve">a fixed pension of </w:t>
      </w:r>
      <w:r w:rsidR="00A84302">
        <w:rPr>
          <w:spacing w:val="-3"/>
        </w:rPr>
        <w:t xml:space="preserve"> </w:t>
      </w:r>
      <w:r>
        <w:rPr>
          <w:spacing w:val="-3"/>
        </w:rPr>
        <w:t>£1,964.00 p</w:t>
      </w:r>
      <w:r w:rsidR="00A84302">
        <w:rPr>
          <w:spacing w:val="-3"/>
        </w:rPr>
        <w:t xml:space="preserve">er annum, which would be </w:t>
      </w:r>
      <w:r>
        <w:rPr>
          <w:spacing w:val="-3"/>
        </w:rPr>
        <w:t xml:space="preserve">payable from </w:t>
      </w:r>
      <w:r w:rsidR="00A84302">
        <w:rPr>
          <w:spacing w:val="-3"/>
        </w:rPr>
        <w:t>Jennifer Addington’s Normal Pension Date.  The transferred-in benefits are subject to the normal rules of the XYZ Pension and Life Assurance Scheme.</w:t>
      </w:r>
    </w:p>
    <w:p w14:paraId="04AB714A" w14:textId="77777777" w:rsidR="00A84302" w:rsidRDefault="00A84302" w:rsidP="004C5A71">
      <w:pPr>
        <w:suppressAutoHyphens/>
        <w:ind w:right="26"/>
        <w:rPr>
          <w:spacing w:val="-3"/>
        </w:rPr>
      </w:pPr>
    </w:p>
    <w:p w14:paraId="3701AA90" w14:textId="0C39946A" w:rsidR="00A84302" w:rsidRDefault="00A84302" w:rsidP="004C5A71">
      <w:pPr>
        <w:suppressAutoHyphens/>
        <w:ind w:right="26"/>
        <w:rPr>
          <w:spacing w:val="-3"/>
        </w:rPr>
      </w:pPr>
      <w:r>
        <w:rPr>
          <w:spacing w:val="-3"/>
        </w:rPr>
        <w:t>Jennifer Addington’s reason for leaving was Voluntary.</w:t>
      </w:r>
      <w:r>
        <w:rPr>
          <w:spacing w:val="-3"/>
        </w:rPr>
        <w:tab/>
      </w:r>
    </w:p>
    <w:p w14:paraId="55F92D74" w14:textId="76CEEF80" w:rsidR="00A84302" w:rsidRDefault="00A84302" w:rsidP="00A843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D49FA3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11ADD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2A2B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239CF1B0" w14:textId="149DD9DB" w:rsidR="008C4F07" w:rsidRPr="0077024D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  <w:highlight w:val="yellow"/>
        </w:rPr>
      </w:pPr>
      <w:r>
        <w:rPr>
          <w:b/>
          <w:spacing w:val="-3"/>
        </w:rPr>
        <w:lastRenderedPageBreak/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  <w:r w:rsidR="00D4458C">
        <w:rPr>
          <w:b/>
          <w:spacing w:val="-3"/>
        </w:rPr>
        <w:t xml:space="preserve"> </w:t>
      </w:r>
      <w:r w:rsidR="002E3659" w:rsidRPr="009D554A">
        <w:rPr>
          <w:b/>
          <w:spacing w:val="-3"/>
        </w:rPr>
        <w:t>L</w:t>
      </w:r>
      <w:r w:rsidR="00D54635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</w:t>
      </w:r>
      <w:r w:rsidR="00D54635" w:rsidRPr="009D554A">
        <w:rPr>
          <w:b/>
          <w:spacing w:val="-3"/>
        </w:rPr>
        <w:t>S</w:t>
      </w:r>
      <w:r w:rsidR="008C4F07" w:rsidRPr="009D554A">
        <w:rPr>
          <w:b/>
          <w:spacing w:val="-3"/>
        </w:rPr>
        <w:t xml:space="preserve"> </w:t>
      </w:r>
      <w:r w:rsidR="00062825">
        <w:rPr>
          <w:b/>
          <w:spacing w:val="-3"/>
        </w:rPr>
        <w:t>2</w:t>
      </w:r>
    </w:p>
    <w:p w14:paraId="56F0A25C" w14:textId="60C3C841" w:rsidR="00DC16DF" w:rsidRDefault="00AA28A6" w:rsidP="00D4458C">
      <w:pPr>
        <w:pStyle w:val="Heading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 w:rsidR="002A2BF3">
        <w:t xml:space="preserve">  WITH</w:t>
      </w:r>
      <w:r w:rsidR="009D554A">
        <w:t xml:space="preserve"> SPEC</w:t>
      </w:r>
      <w:r w:rsidR="002A2BF3">
        <w:t xml:space="preserve">IAL </w:t>
      </w:r>
      <w:r w:rsidR="009D554A">
        <w:t>CIRCUMSTANCES</w:t>
      </w:r>
    </w:p>
    <w:p w14:paraId="53353E00" w14:textId="31A48987" w:rsidR="00AD1ED7" w:rsidRDefault="00AD1ED7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2FFF"/>
    <w:rsid w:val="000058BD"/>
    <w:rsid w:val="00037069"/>
    <w:rsid w:val="00052415"/>
    <w:rsid w:val="00055FA1"/>
    <w:rsid w:val="0005705B"/>
    <w:rsid w:val="00062825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2BF3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963C2"/>
    <w:rsid w:val="004C4AFC"/>
    <w:rsid w:val="004C5A71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53D2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44A60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479D"/>
    <w:rsid w:val="00A25A11"/>
    <w:rsid w:val="00A37B54"/>
    <w:rsid w:val="00A430E9"/>
    <w:rsid w:val="00A57F06"/>
    <w:rsid w:val="00A70B9D"/>
    <w:rsid w:val="00A80B58"/>
    <w:rsid w:val="00A80C01"/>
    <w:rsid w:val="00A84302"/>
    <w:rsid w:val="00A94721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BF593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66D0-4D5E-4228-B8D4-0983BA92A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7EEAD-8092-4C46-97A2-B422AD5A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607B7-ABF3-44AD-BD93-7E227B40A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1A5924-BD78-4BCA-8AAC-4829B98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4</cp:revision>
  <cp:lastPrinted>2020-06-04T20:20:00Z</cp:lastPrinted>
  <dcterms:created xsi:type="dcterms:W3CDTF">2020-06-03T12:55:00Z</dcterms:created>
  <dcterms:modified xsi:type="dcterms:W3CDTF">2020-06-04T20:21:00Z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